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AA" w:rsidRPr="00653DAA" w:rsidRDefault="00653DAA" w:rsidP="00653DAA">
      <w:pPr>
        <w:spacing w:after="0" w:line="240" w:lineRule="auto"/>
        <w:jc w:val="center"/>
        <w:rPr>
          <w:rFonts w:ascii="Times New Roman" w:eastAsia="Times New Roman" w:hAnsi="Times New Roman" w:cs="Times New Roman"/>
          <w:b/>
          <w:sz w:val="28"/>
          <w:szCs w:val="28"/>
          <w:lang w:eastAsia="ru-RU"/>
        </w:rPr>
      </w:pPr>
      <w:r w:rsidRPr="00653DAA">
        <w:rPr>
          <w:rFonts w:ascii="Times New Roman" w:eastAsia="Times New Roman" w:hAnsi="Times New Roman" w:cs="Times New Roman"/>
          <w:sz w:val="24"/>
          <w:szCs w:val="24"/>
          <w:lang w:val="uk-UA" w:eastAsia="ru-RU"/>
        </w:rPr>
        <w:t xml:space="preserve">                    </w:t>
      </w:r>
      <w:r w:rsidRPr="00653DAA">
        <w:rPr>
          <w:rFonts w:ascii="Times New Roman" w:eastAsia="Times New Roman" w:hAnsi="Times New Roman" w:cs="Times New Roman"/>
          <w:b/>
          <w:bCs/>
          <w:sz w:val="28"/>
          <w:szCs w:val="28"/>
          <w:lang w:val="uk-UA" w:eastAsia="ru-RU"/>
        </w:rPr>
        <w:t>Підсумки діяльності навчального закладу в 2020/2021 навчальному році</w:t>
      </w:r>
    </w:p>
    <w:p w:rsidR="00653DAA" w:rsidRPr="00653DAA" w:rsidRDefault="00653DAA" w:rsidP="00653DAA">
      <w:pPr>
        <w:spacing w:after="0" w:line="240" w:lineRule="auto"/>
        <w:jc w:val="center"/>
        <w:rPr>
          <w:rFonts w:ascii="Times New Roman" w:eastAsia="Times New Roman" w:hAnsi="Times New Roman" w:cs="Times New Roman"/>
          <w:b/>
          <w:sz w:val="28"/>
          <w:szCs w:val="28"/>
          <w:lang w:eastAsia="ru-RU"/>
        </w:rPr>
      </w:pPr>
      <w:r w:rsidRPr="00653DAA">
        <w:rPr>
          <w:rFonts w:ascii="Times New Roman" w:eastAsia="Times New Roman" w:hAnsi="Times New Roman" w:cs="Times New Roman"/>
          <w:b/>
          <w:bCs/>
          <w:sz w:val="28"/>
          <w:szCs w:val="28"/>
          <w:lang w:val="uk-UA" w:eastAsia="ru-RU"/>
        </w:rPr>
        <w:t xml:space="preserve">                            та пріоритетні завдання на шляху реалізації Концепції Нової української школи</w:t>
      </w:r>
      <w:r w:rsidRPr="00653DAA">
        <w:rPr>
          <w:rFonts w:ascii="Times New Roman" w:eastAsia="Times New Roman" w:hAnsi="Times New Roman" w:cs="Times New Roman"/>
          <w:b/>
          <w:sz w:val="28"/>
          <w:szCs w:val="28"/>
          <w:lang w:val="uk-UA" w:eastAsia="ru-RU"/>
        </w:rPr>
        <w:t xml:space="preserve"> </w:t>
      </w:r>
      <w:r w:rsidRPr="00653DAA">
        <w:rPr>
          <w:rFonts w:ascii="Times New Roman" w:eastAsia="Times New Roman" w:hAnsi="Times New Roman" w:cs="Times New Roman"/>
          <w:b/>
          <w:bCs/>
          <w:sz w:val="28"/>
          <w:szCs w:val="28"/>
          <w:lang w:val="uk-UA" w:eastAsia="ru-RU"/>
        </w:rPr>
        <w:t>в 2021/2022 навчальному році</w:t>
      </w:r>
    </w:p>
    <w:p w:rsidR="00653DAA" w:rsidRPr="00653DAA" w:rsidRDefault="00653DAA" w:rsidP="00653DAA">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653DAA">
        <w:rPr>
          <w:rFonts w:ascii="Times New Roman" w:eastAsia="Times New Roman" w:hAnsi="Times New Roman" w:cs="Times New Roman"/>
          <w:color w:val="000000"/>
          <w:sz w:val="28"/>
          <w:szCs w:val="28"/>
          <w:lang w:val="uk-UA" w:eastAsia="ru-RU"/>
        </w:rPr>
        <w:t xml:space="preserve">Основна діяльність школи спрямована на створення умов для реалізації державної політики в сфері освіти, виконання </w:t>
      </w:r>
      <w:r w:rsidRPr="00653DAA">
        <w:rPr>
          <w:rFonts w:ascii="Times New Roman" w:eastAsia="Times New Roman" w:hAnsi="Times New Roman" w:cs="Times New Roman"/>
          <w:sz w:val="28"/>
          <w:szCs w:val="28"/>
          <w:lang w:val="uk-UA" w:eastAsia="ru-RU"/>
        </w:rPr>
        <w:t xml:space="preserve">Законів України «Про освіту», «Про загальну середню освіту»,  </w:t>
      </w:r>
      <w:r w:rsidRPr="00653DAA">
        <w:rPr>
          <w:rFonts w:ascii="Times New Roman" w:eastAsia="Times New Roman" w:hAnsi="Times New Roman" w:cs="Times New Roman"/>
          <w:color w:val="000000"/>
          <w:sz w:val="28"/>
          <w:szCs w:val="28"/>
          <w:lang w:val="uk-UA" w:eastAsia="ru-RU"/>
        </w:rPr>
        <w:t>постанов Кабінету Міністрів України</w:t>
      </w:r>
      <w:r w:rsidRPr="00653DAA">
        <w:rPr>
          <w:rFonts w:ascii="Times New Roman" w:eastAsia="Times New Roman" w:hAnsi="Times New Roman" w:cs="Times New Roman"/>
          <w:color w:val="262626"/>
          <w:sz w:val="28"/>
          <w:szCs w:val="28"/>
          <w:lang w:val="uk-UA" w:eastAsia="ru-RU"/>
        </w:rPr>
        <w:t xml:space="preserve">  </w:t>
      </w:r>
      <w:r w:rsidRPr="00653DAA">
        <w:rPr>
          <w:rFonts w:ascii="Times New Roman" w:eastAsia="Times New Roman" w:hAnsi="Times New Roman" w:cs="Times New Roman"/>
          <w:color w:val="000000"/>
          <w:sz w:val="28"/>
          <w:szCs w:val="28"/>
          <w:lang w:val="uk-UA" w:eastAsia="ru-RU"/>
        </w:rPr>
        <w:t>«</w:t>
      </w:r>
      <w:r w:rsidRPr="00653DAA">
        <w:rPr>
          <w:rFonts w:ascii="Times New Roman" w:eastAsia="Times New Roman" w:hAnsi="Times New Roman" w:cs="Times New Roman"/>
          <w:bCs/>
          <w:color w:val="000000"/>
          <w:sz w:val="28"/>
          <w:szCs w:val="28"/>
          <w:lang w:val="uk-UA" w:eastAsia="ru-RU"/>
        </w:rPr>
        <w:t xml:space="preserve">Про затвердження Державного стандарту початкової загальної освіти», </w:t>
      </w:r>
      <w:r w:rsidRPr="00653DAA">
        <w:rPr>
          <w:rFonts w:ascii="Times New Roman" w:eastAsia="Times New Roman" w:hAnsi="Times New Roman" w:cs="Times New Roman"/>
          <w:color w:val="000000"/>
          <w:sz w:val="28"/>
          <w:szCs w:val="28"/>
          <w:lang w:val="uk-UA" w:eastAsia="ru-RU"/>
        </w:rPr>
        <w:t xml:space="preserve">«Про затвердження Державного стандарту базової та повної загальної середньої освіти», Концепції національно-патріотичного виховання дітей і молоді, затвердженої наказом Міністерства освіти і науки України від 16.06.2015 №641, </w:t>
      </w:r>
      <w:r w:rsidRPr="00653DAA">
        <w:rPr>
          <w:rFonts w:ascii="Times New Roman" w:eastAsia="Times New Roman" w:hAnsi="Times New Roman" w:cs="Times New Roman"/>
          <w:sz w:val="28"/>
          <w:szCs w:val="28"/>
          <w:lang w:val="uk-UA" w:eastAsia="ru-RU"/>
        </w:rPr>
        <w:t xml:space="preserve">Комплексної програми розвитку освіти м. Нова Каховка на 2018-2022 роки, Програми розвитку ЗОШ І-ІІІ ступенів №10 та інших законодавчих та нормативно-правових документів із питань виконання законодавства України в галузі «Освіта». </w:t>
      </w:r>
    </w:p>
    <w:p w:rsidR="00653DAA" w:rsidRPr="00653DAA" w:rsidRDefault="00653DAA" w:rsidP="00653DAA">
      <w:pPr>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На </w:t>
      </w:r>
      <w:proofErr w:type="spellStart"/>
      <w:r w:rsidRPr="00653DAA">
        <w:rPr>
          <w:rFonts w:ascii="Times New Roman" w:eastAsia="Times New Roman" w:hAnsi="Times New Roman" w:cs="Times New Roman"/>
          <w:sz w:val="28"/>
          <w:szCs w:val="28"/>
          <w:lang w:eastAsia="ru-RU"/>
        </w:rPr>
        <w:t>кожн</w:t>
      </w:r>
      <w:proofErr w:type="spellEnd"/>
      <w:r w:rsidRPr="00653DAA">
        <w:rPr>
          <w:rFonts w:ascii="Times New Roman" w:eastAsia="Times New Roman" w:hAnsi="Times New Roman" w:cs="Times New Roman"/>
          <w:sz w:val="28"/>
          <w:szCs w:val="28"/>
          <w:lang w:val="uk-UA" w:eastAsia="ru-RU"/>
        </w:rPr>
        <w:t xml:space="preserve">ому </w:t>
      </w:r>
      <w:proofErr w:type="gramStart"/>
      <w:r w:rsidRPr="00653DAA">
        <w:rPr>
          <w:rFonts w:ascii="Times New Roman" w:eastAsia="Times New Roman" w:hAnsi="Times New Roman" w:cs="Times New Roman"/>
          <w:sz w:val="28"/>
          <w:szCs w:val="28"/>
          <w:lang w:val="uk-UA" w:eastAsia="ru-RU"/>
        </w:rPr>
        <w:t>р</w:t>
      </w:r>
      <w:proofErr w:type="gramEnd"/>
      <w:r w:rsidRPr="00653DAA">
        <w:rPr>
          <w:rFonts w:ascii="Times New Roman" w:eastAsia="Times New Roman" w:hAnsi="Times New Roman" w:cs="Times New Roman"/>
          <w:sz w:val="28"/>
          <w:szCs w:val="28"/>
          <w:lang w:val="uk-UA" w:eastAsia="ru-RU"/>
        </w:rPr>
        <w:t xml:space="preserve">івні навчання </w:t>
      </w:r>
      <w:proofErr w:type="spellStart"/>
      <w:r w:rsidRPr="00653DAA">
        <w:rPr>
          <w:rFonts w:ascii="Times New Roman" w:eastAsia="Times New Roman" w:hAnsi="Times New Roman" w:cs="Times New Roman"/>
          <w:sz w:val="28"/>
          <w:szCs w:val="28"/>
          <w:lang w:eastAsia="ru-RU"/>
        </w:rPr>
        <w:t>забезпечується</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 xml:space="preserve">виконання </w:t>
      </w:r>
      <w:proofErr w:type="spellStart"/>
      <w:r w:rsidRPr="00653DAA">
        <w:rPr>
          <w:rFonts w:ascii="Times New Roman" w:eastAsia="Times New Roman" w:hAnsi="Times New Roman" w:cs="Times New Roman"/>
          <w:sz w:val="28"/>
          <w:szCs w:val="28"/>
          <w:lang w:eastAsia="ru-RU"/>
        </w:rPr>
        <w:t>державн</w:t>
      </w:r>
      <w:proofErr w:type="spellEnd"/>
      <w:r w:rsidRPr="00653DAA">
        <w:rPr>
          <w:rFonts w:ascii="Times New Roman" w:eastAsia="Times New Roman" w:hAnsi="Times New Roman" w:cs="Times New Roman"/>
          <w:sz w:val="28"/>
          <w:szCs w:val="28"/>
          <w:lang w:val="uk-UA" w:eastAsia="ru-RU"/>
        </w:rPr>
        <w:t>ого</w:t>
      </w:r>
      <w:r w:rsidRPr="00653DAA">
        <w:rPr>
          <w:rFonts w:ascii="Times New Roman" w:eastAsia="Times New Roman" w:hAnsi="Times New Roman" w:cs="Times New Roman"/>
          <w:sz w:val="28"/>
          <w:szCs w:val="28"/>
          <w:lang w:eastAsia="ru-RU"/>
        </w:rPr>
        <w:t xml:space="preserve"> стандарт</w:t>
      </w:r>
      <w:r w:rsidRPr="00653DAA">
        <w:rPr>
          <w:rFonts w:ascii="Times New Roman" w:eastAsia="Times New Roman" w:hAnsi="Times New Roman" w:cs="Times New Roman"/>
          <w:sz w:val="28"/>
          <w:szCs w:val="28"/>
          <w:lang w:val="uk-UA" w:eastAsia="ru-RU"/>
        </w:rPr>
        <w:t>у</w:t>
      </w:r>
      <w:r w:rsidRPr="00653DAA">
        <w:rPr>
          <w:rFonts w:ascii="Times New Roman" w:eastAsia="Times New Roman" w:hAnsi="Times New Roman" w:cs="Times New Roman"/>
          <w:sz w:val="28"/>
          <w:szCs w:val="28"/>
          <w:lang w:eastAsia="ru-RU"/>
        </w:rPr>
        <w:t xml:space="preserve">, а </w:t>
      </w:r>
      <w:proofErr w:type="spellStart"/>
      <w:r w:rsidRPr="00653DAA">
        <w:rPr>
          <w:rFonts w:ascii="Times New Roman" w:eastAsia="Times New Roman" w:hAnsi="Times New Roman" w:cs="Times New Roman"/>
          <w:sz w:val="28"/>
          <w:szCs w:val="28"/>
          <w:lang w:eastAsia="ru-RU"/>
        </w:rPr>
        <w:t>також</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дається</w:t>
      </w:r>
      <w:proofErr w:type="spellEnd"/>
      <w:r w:rsidRPr="00653DAA">
        <w:rPr>
          <w:rFonts w:ascii="Times New Roman" w:eastAsia="Times New Roman" w:hAnsi="Times New Roman" w:cs="Times New Roman"/>
          <w:sz w:val="28"/>
          <w:szCs w:val="28"/>
          <w:lang w:eastAsia="ru-RU"/>
        </w:rPr>
        <w:t xml:space="preserve"> теоретична і практична </w:t>
      </w:r>
      <w:proofErr w:type="spellStart"/>
      <w:r w:rsidRPr="00653DAA">
        <w:rPr>
          <w:rFonts w:ascii="Times New Roman" w:eastAsia="Times New Roman" w:hAnsi="Times New Roman" w:cs="Times New Roman"/>
          <w:sz w:val="28"/>
          <w:szCs w:val="28"/>
          <w:lang w:eastAsia="ru-RU"/>
        </w:rPr>
        <w:t>підготовка</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 xml:space="preserve">з дисциплін </w:t>
      </w:r>
      <w:proofErr w:type="spellStart"/>
      <w:r w:rsidRPr="00653DAA">
        <w:rPr>
          <w:rFonts w:ascii="Times New Roman" w:eastAsia="Times New Roman" w:hAnsi="Times New Roman" w:cs="Times New Roman"/>
          <w:sz w:val="28"/>
          <w:szCs w:val="28"/>
          <w:lang w:eastAsia="ru-RU"/>
        </w:rPr>
        <w:t>навчального</w:t>
      </w:r>
      <w:proofErr w:type="spellEnd"/>
      <w:r w:rsidRPr="00653DAA">
        <w:rPr>
          <w:rFonts w:ascii="Times New Roman" w:eastAsia="Times New Roman" w:hAnsi="Times New Roman" w:cs="Times New Roman"/>
          <w:sz w:val="28"/>
          <w:szCs w:val="28"/>
          <w:lang w:eastAsia="ru-RU"/>
        </w:rPr>
        <w:t xml:space="preserve"> плану з метою максимального </w:t>
      </w:r>
      <w:proofErr w:type="spellStart"/>
      <w:r w:rsidRPr="00653DAA">
        <w:rPr>
          <w:rFonts w:ascii="Times New Roman" w:eastAsia="Times New Roman" w:hAnsi="Times New Roman" w:cs="Times New Roman"/>
          <w:sz w:val="28"/>
          <w:szCs w:val="28"/>
          <w:lang w:eastAsia="ru-RU"/>
        </w:rPr>
        <w:t>розвитку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інтелекту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загальної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культури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творчих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можливостей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фізичного</w:t>
      </w:r>
      <w:proofErr w:type="spellEnd"/>
      <w:r w:rsidRPr="00653DAA">
        <w:rPr>
          <w:rFonts w:ascii="Times New Roman" w:eastAsia="Times New Roman" w:hAnsi="Times New Roman" w:cs="Times New Roman"/>
          <w:sz w:val="28"/>
          <w:szCs w:val="28"/>
          <w:lang w:eastAsia="ru-RU"/>
        </w:rPr>
        <w:t xml:space="preserve"> і морального </w:t>
      </w:r>
      <w:proofErr w:type="spellStart"/>
      <w:r w:rsidRPr="00653DAA">
        <w:rPr>
          <w:rFonts w:ascii="Times New Roman" w:eastAsia="Times New Roman" w:hAnsi="Times New Roman" w:cs="Times New Roman"/>
          <w:sz w:val="28"/>
          <w:szCs w:val="28"/>
          <w:lang w:eastAsia="ru-RU"/>
        </w:rPr>
        <w:t>здоров'я</w:t>
      </w:r>
      <w:proofErr w:type="spellEnd"/>
      <w:r w:rsidRPr="00653DAA">
        <w:rPr>
          <w:rFonts w:ascii="Times New Roman" w:eastAsia="Times New Roman" w:hAnsi="Times New Roman" w:cs="Times New Roman"/>
          <w:sz w:val="28"/>
          <w:szCs w:val="28"/>
          <w:lang w:eastAsia="ru-RU"/>
        </w:rPr>
        <w:t xml:space="preserve">. </w:t>
      </w:r>
    </w:p>
    <w:p w:rsidR="00653DAA" w:rsidRPr="00653DAA" w:rsidRDefault="00653DAA" w:rsidP="00653DAA">
      <w:pPr>
        <w:jc w:val="both"/>
        <w:rPr>
          <w:rFonts w:ascii="Times New Roman" w:eastAsia="Times New Roman" w:hAnsi="Times New Roman" w:cs="Times New Roman"/>
          <w:sz w:val="28"/>
          <w:szCs w:val="28"/>
          <w:lang w:val="uk-UA" w:eastAsia="ru-RU"/>
        </w:rPr>
      </w:pPr>
      <w:proofErr w:type="spellStart"/>
      <w:r w:rsidRPr="00653DAA">
        <w:rPr>
          <w:rFonts w:ascii="Times New Roman" w:eastAsia="Times New Roman" w:hAnsi="Times New Roman" w:cs="Times New Roman"/>
          <w:sz w:val="28"/>
          <w:szCs w:val="28"/>
          <w:lang w:eastAsia="ru-RU"/>
        </w:rPr>
        <w:t>Успішність</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подолання</w:t>
      </w:r>
      <w:r w:rsidRPr="00653DAA">
        <w:rPr>
          <w:rFonts w:ascii="Times New Roman" w:eastAsia="Times New Roman" w:hAnsi="Times New Roman" w:cs="Times New Roman"/>
          <w:sz w:val="28"/>
          <w:szCs w:val="28"/>
          <w:lang w:eastAsia="ru-RU"/>
        </w:rPr>
        <w:t xml:space="preserve"> кожного </w:t>
      </w:r>
      <w:proofErr w:type="spellStart"/>
      <w:proofErr w:type="gramStart"/>
      <w:r w:rsidRPr="00653DAA">
        <w:rPr>
          <w:rFonts w:ascii="Times New Roman" w:eastAsia="Times New Roman" w:hAnsi="Times New Roman" w:cs="Times New Roman"/>
          <w:sz w:val="28"/>
          <w:szCs w:val="28"/>
          <w:lang w:eastAsia="ru-RU"/>
        </w:rPr>
        <w:t>р</w:t>
      </w:r>
      <w:proofErr w:type="gramEnd"/>
      <w:r w:rsidRPr="00653DAA">
        <w:rPr>
          <w:rFonts w:ascii="Times New Roman" w:eastAsia="Times New Roman" w:hAnsi="Times New Roman" w:cs="Times New Roman"/>
          <w:sz w:val="28"/>
          <w:szCs w:val="28"/>
          <w:lang w:eastAsia="ru-RU"/>
        </w:rPr>
        <w:t>івня</w:t>
      </w:r>
      <w:proofErr w:type="spellEnd"/>
      <w:r w:rsidRPr="00653DAA">
        <w:rPr>
          <w:rFonts w:ascii="Times New Roman" w:eastAsia="Times New Roman" w:hAnsi="Times New Roman" w:cs="Times New Roman"/>
          <w:sz w:val="28"/>
          <w:szCs w:val="28"/>
          <w:lang w:val="uk-UA" w:eastAsia="ru-RU"/>
        </w:rPr>
        <w:t xml:space="preserve">, </w:t>
      </w:r>
      <w:proofErr w:type="spellStart"/>
      <w:r w:rsidRPr="00653DAA">
        <w:rPr>
          <w:rFonts w:ascii="Times New Roman" w:eastAsia="Times New Roman" w:hAnsi="Times New Roman" w:cs="Times New Roman"/>
          <w:sz w:val="28"/>
          <w:szCs w:val="28"/>
          <w:lang w:eastAsia="ru-RU"/>
        </w:rPr>
        <w:t>виконання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його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освітніх</w:t>
      </w:r>
      <w:proofErr w:type="spellEnd"/>
      <w:r w:rsidRPr="00653DAA">
        <w:rPr>
          <w:rFonts w:ascii="Times New Roman" w:eastAsia="Times New Roman" w:hAnsi="Times New Roman" w:cs="Times New Roman"/>
          <w:sz w:val="28"/>
          <w:szCs w:val="28"/>
          <w:lang w:eastAsia="ru-RU"/>
        </w:rPr>
        <w:t xml:space="preserve"> задач </w:t>
      </w:r>
      <w:proofErr w:type="spellStart"/>
      <w:r w:rsidRPr="00653DAA">
        <w:rPr>
          <w:rFonts w:ascii="Times New Roman" w:eastAsia="Times New Roman" w:hAnsi="Times New Roman" w:cs="Times New Roman"/>
          <w:sz w:val="28"/>
          <w:szCs w:val="28"/>
          <w:lang w:eastAsia="ru-RU"/>
        </w:rPr>
        <w:t>гарантується</w:t>
      </w:r>
      <w:proofErr w:type="spellEnd"/>
      <w:r w:rsidRPr="00653DAA">
        <w:rPr>
          <w:rFonts w:ascii="Times New Roman" w:eastAsia="Times New Roman" w:hAnsi="Times New Roman" w:cs="Times New Roman"/>
          <w:sz w:val="28"/>
          <w:szCs w:val="28"/>
          <w:lang w:eastAsia="ru-RU"/>
        </w:rPr>
        <w:t xml:space="preserve"> школою </w:t>
      </w:r>
      <w:proofErr w:type="spellStart"/>
      <w:r w:rsidRPr="00653DAA">
        <w:rPr>
          <w:rFonts w:ascii="Times New Roman" w:eastAsia="Times New Roman" w:hAnsi="Times New Roman" w:cs="Times New Roman"/>
          <w:sz w:val="28"/>
          <w:szCs w:val="28"/>
          <w:lang w:eastAsia="ru-RU"/>
        </w:rPr>
        <w:t>тільки</w:t>
      </w:r>
      <w:proofErr w:type="spellEnd"/>
      <w:r w:rsidRPr="00653DAA">
        <w:rPr>
          <w:rFonts w:ascii="Times New Roman" w:eastAsia="Times New Roman" w:hAnsi="Times New Roman" w:cs="Times New Roman"/>
          <w:sz w:val="28"/>
          <w:szCs w:val="28"/>
          <w:lang w:eastAsia="ru-RU"/>
        </w:rPr>
        <w:t xml:space="preserve"> за </w:t>
      </w:r>
      <w:proofErr w:type="spellStart"/>
      <w:r w:rsidRPr="00653DAA">
        <w:rPr>
          <w:rFonts w:ascii="Times New Roman" w:eastAsia="Times New Roman" w:hAnsi="Times New Roman" w:cs="Times New Roman"/>
          <w:sz w:val="28"/>
          <w:szCs w:val="28"/>
          <w:lang w:eastAsia="ru-RU"/>
        </w:rPr>
        <w:t>умови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усвідомленого</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й</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добровільного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дотримання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всіх</w:t>
      </w:r>
      <w:proofErr w:type="spellEnd"/>
      <w:r w:rsidRPr="00653DAA">
        <w:rPr>
          <w:rFonts w:ascii="Times New Roman" w:eastAsia="Times New Roman" w:hAnsi="Times New Roman" w:cs="Times New Roman"/>
          <w:sz w:val="28"/>
          <w:szCs w:val="28"/>
          <w:lang w:eastAsia="ru-RU"/>
        </w:rPr>
        <w:t xml:space="preserve"> норм і правил </w:t>
      </w:r>
      <w:proofErr w:type="spellStart"/>
      <w:r w:rsidRPr="00653DAA">
        <w:rPr>
          <w:rFonts w:ascii="Times New Roman" w:eastAsia="Times New Roman" w:hAnsi="Times New Roman" w:cs="Times New Roman"/>
          <w:sz w:val="28"/>
          <w:szCs w:val="28"/>
          <w:lang w:eastAsia="ru-RU"/>
        </w:rPr>
        <w:t>шкільного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життя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активної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співпраці</w:t>
      </w:r>
      <w:proofErr w:type="spellEnd"/>
      <w:r w:rsidRPr="00653DAA">
        <w:rPr>
          <w:rFonts w:ascii="Times New Roman" w:eastAsia="Times New Roman" w:hAnsi="Times New Roman" w:cs="Times New Roman"/>
          <w:sz w:val="28"/>
          <w:szCs w:val="28"/>
          <w:lang w:eastAsia="ru-RU"/>
        </w:rPr>
        <w:t xml:space="preserve"> з батьками, </w:t>
      </w:r>
      <w:proofErr w:type="spellStart"/>
      <w:r w:rsidRPr="00653DAA">
        <w:rPr>
          <w:rFonts w:ascii="Times New Roman" w:eastAsia="Times New Roman" w:hAnsi="Times New Roman" w:cs="Times New Roman"/>
          <w:sz w:val="28"/>
          <w:szCs w:val="28"/>
          <w:lang w:eastAsia="ru-RU"/>
        </w:rPr>
        <w:t>відкритістю</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процесу</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b/>
          <w:sz w:val="28"/>
          <w:szCs w:val="28"/>
          <w:u w:val="single"/>
          <w:lang w:val="uk-UA" w:eastAsia="ru-RU"/>
        </w:rPr>
        <w:t>Управління закладом</w:t>
      </w:r>
      <w:r w:rsidRPr="00653DAA">
        <w:rPr>
          <w:rFonts w:ascii="Times New Roman" w:eastAsia="Times New Roman" w:hAnsi="Times New Roman" w:cs="Times New Roman"/>
          <w:sz w:val="28"/>
          <w:szCs w:val="28"/>
          <w:lang w:val="uk-UA" w:eastAsia="ru-RU"/>
        </w:rPr>
        <w:t xml:space="preserve"> У 2020/2021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навчально-виховного процесу, впровадження нових освітніх технологій, розвиток здібностей дітей і підлітків, подальше впровадження профільного навчання.</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Керівництво, підвищення якості та ефективності внутрішньошкільного управління забезпечувалося документами планування роботи: перспективним, річним, робочим навчальним, місячним та тижневим планами. </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Створити цілісну систему інформаційно-аналітичного забезпечення допомагала наявна єдина комп’ютерна мережа та внутрішній телефонний  та мобільний зв’язок.</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Принцип доцільності і оперативності прийняття управлінських рішень адміністрації базувався на аналітичних даних, отриманих в ході внутрішньошкільного контролю.</w:t>
      </w:r>
    </w:p>
    <w:p w:rsidR="00653DAA" w:rsidRPr="00653DAA" w:rsidRDefault="00653DAA" w:rsidP="00653DAA">
      <w:pPr>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Адміністрацією постійно проводились консультації та спільно розглядалися питання з такими структурним підрозділом закладу, як:  батьківський комітет.</w:t>
      </w:r>
    </w:p>
    <w:p w:rsidR="00653DAA" w:rsidRPr="00653DAA" w:rsidRDefault="00653DAA" w:rsidP="00653DAA">
      <w:pPr>
        <w:spacing w:before="120" w:after="0" w:line="240" w:lineRule="auto"/>
        <w:rPr>
          <w:rFonts w:ascii="Times New Roman" w:eastAsia="Times New Roman" w:hAnsi="Times New Roman" w:cs="Times New Roman"/>
          <w:b/>
          <w:sz w:val="28"/>
          <w:szCs w:val="28"/>
          <w:u w:val="single"/>
          <w:lang w:val="uk-UA" w:eastAsia="ru-RU"/>
        </w:rPr>
      </w:pPr>
      <w:r w:rsidRPr="00653DAA">
        <w:rPr>
          <w:rFonts w:ascii="Times New Roman" w:eastAsia="Times New Roman" w:hAnsi="Times New Roman" w:cs="Times New Roman"/>
          <w:b/>
          <w:sz w:val="28"/>
          <w:szCs w:val="28"/>
          <w:u w:val="single"/>
          <w:lang w:val="uk-UA" w:eastAsia="ru-RU"/>
        </w:rPr>
        <w:lastRenderedPageBreak/>
        <w:t>Аналіз структури і мережі школи</w:t>
      </w:r>
    </w:p>
    <w:p w:rsidR="00653DAA" w:rsidRPr="00653DAA" w:rsidRDefault="00653DAA" w:rsidP="00653DAA">
      <w:pPr>
        <w:jc w:val="both"/>
        <w:rPr>
          <w:rFonts w:ascii="Times New Roman" w:eastAsia="Times New Roman" w:hAnsi="Times New Roman" w:cs="Times New Roman"/>
          <w:sz w:val="28"/>
          <w:szCs w:val="28"/>
          <w:u w:val="single"/>
          <w:lang w:val="uk-UA" w:eastAsia="ru-RU"/>
        </w:rPr>
      </w:pPr>
      <w:r w:rsidRPr="00653DAA">
        <w:rPr>
          <w:rFonts w:ascii="Times New Roman" w:eastAsia="Times New Roman" w:hAnsi="Times New Roman" w:cs="Times New Roman"/>
          <w:b/>
          <w:sz w:val="28"/>
          <w:szCs w:val="28"/>
          <w:u w:val="single"/>
          <w:lang w:val="uk-UA" w:eastAsia="ru-RU"/>
        </w:rPr>
        <w:t xml:space="preserve">за минулий навчальний рік </w:t>
      </w:r>
      <w:proofErr w:type="spellStart"/>
      <w:r w:rsidRPr="00653DAA">
        <w:rPr>
          <w:rFonts w:ascii="Times New Roman" w:eastAsia="Times New Roman" w:hAnsi="Times New Roman" w:cs="Times New Roman"/>
          <w:b/>
          <w:sz w:val="28"/>
          <w:szCs w:val="28"/>
          <w:u w:val="single"/>
          <w:lang w:eastAsia="ru-RU"/>
        </w:rPr>
        <w:t>Збереження</w:t>
      </w:r>
      <w:proofErr w:type="spellEnd"/>
      <w:r w:rsidRPr="00653DAA">
        <w:rPr>
          <w:rFonts w:ascii="Times New Roman" w:eastAsia="Times New Roman" w:hAnsi="Times New Roman" w:cs="Times New Roman"/>
          <w:b/>
          <w:sz w:val="28"/>
          <w:szCs w:val="28"/>
          <w:u w:val="single"/>
          <w:lang w:eastAsia="ru-RU"/>
        </w:rPr>
        <w:t xml:space="preserve"> контингенту</w:t>
      </w:r>
    </w:p>
    <w:p w:rsidR="00653DAA" w:rsidRPr="00653DAA" w:rsidRDefault="00653DAA" w:rsidP="00653DAA">
      <w:pPr>
        <w:spacing w:before="120"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На початок 20</w:t>
      </w:r>
      <w:r w:rsidRPr="00653DAA">
        <w:rPr>
          <w:rFonts w:ascii="Times New Roman" w:eastAsia="Times New Roman" w:hAnsi="Times New Roman" w:cs="Times New Roman"/>
          <w:sz w:val="28"/>
          <w:szCs w:val="28"/>
          <w:lang w:val="uk-UA" w:eastAsia="ru-RU"/>
        </w:rPr>
        <w:t>20</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21</w:t>
      </w:r>
      <w:r w:rsidRPr="00653DAA">
        <w:rPr>
          <w:rFonts w:ascii="Times New Roman" w:eastAsia="Times New Roman" w:hAnsi="Times New Roman" w:cs="Times New Roman"/>
          <w:sz w:val="28"/>
          <w:szCs w:val="28"/>
          <w:lang w:eastAsia="ru-RU"/>
        </w:rPr>
        <w:t xml:space="preserve"> року у </w:t>
      </w:r>
      <w:proofErr w:type="spellStart"/>
      <w:r w:rsidRPr="00653DAA">
        <w:rPr>
          <w:rFonts w:ascii="Times New Roman" w:eastAsia="Times New Roman" w:hAnsi="Times New Roman" w:cs="Times New Roman"/>
          <w:sz w:val="28"/>
          <w:szCs w:val="28"/>
          <w:lang w:eastAsia="ru-RU"/>
        </w:rPr>
        <w:t>школі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w:t>
      </w:r>
      <w:proofErr w:type="spellEnd"/>
      <w:r w:rsidRPr="00653DAA">
        <w:rPr>
          <w:rFonts w:ascii="Times New Roman" w:eastAsia="Times New Roman" w:hAnsi="Times New Roman" w:cs="Times New Roman"/>
          <w:sz w:val="28"/>
          <w:szCs w:val="28"/>
          <w:lang w:val="uk-UA" w:eastAsia="ru-RU"/>
        </w:rPr>
        <w:t xml:space="preserve">лося 925 </w:t>
      </w:r>
      <w:proofErr w:type="spellStart"/>
      <w:r w:rsidRPr="00653DAA">
        <w:rPr>
          <w:rFonts w:ascii="Times New Roman" w:eastAsia="Times New Roman" w:hAnsi="Times New Roman" w:cs="Times New Roman"/>
          <w:sz w:val="28"/>
          <w:szCs w:val="28"/>
          <w:lang w:eastAsia="ru-RU"/>
        </w:rPr>
        <w:t>уч</w:t>
      </w:r>
      <w:proofErr w:type="spellEnd"/>
      <w:r w:rsidRPr="00653DAA">
        <w:rPr>
          <w:rFonts w:ascii="Times New Roman" w:eastAsia="Times New Roman" w:hAnsi="Times New Roman" w:cs="Times New Roman"/>
          <w:sz w:val="28"/>
          <w:szCs w:val="28"/>
          <w:lang w:val="uk-UA" w:eastAsia="ru-RU"/>
        </w:rPr>
        <w:t>ні</w:t>
      </w:r>
      <w:proofErr w:type="gramStart"/>
      <w:r w:rsidRPr="00653DAA">
        <w:rPr>
          <w:rFonts w:ascii="Times New Roman" w:eastAsia="Times New Roman" w:hAnsi="Times New Roman" w:cs="Times New Roman"/>
          <w:sz w:val="28"/>
          <w:szCs w:val="28"/>
          <w:lang w:val="uk-UA" w:eastAsia="ru-RU"/>
        </w:rPr>
        <w:t>в</w:t>
      </w:r>
      <w:proofErr w:type="gramEnd"/>
      <w:r w:rsidRPr="00653DAA">
        <w:rPr>
          <w:rFonts w:ascii="Times New Roman" w:eastAsia="Times New Roman" w:hAnsi="Times New Roman" w:cs="Times New Roman"/>
          <w:sz w:val="28"/>
          <w:szCs w:val="28"/>
          <w:lang w:eastAsia="ru-RU"/>
        </w:rPr>
        <w:t>.</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eastAsia="ru-RU"/>
        </w:rPr>
        <w:t xml:space="preserve">Укомплектовано </w:t>
      </w:r>
      <w:r w:rsidRPr="00653DAA">
        <w:rPr>
          <w:rFonts w:ascii="Times New Roman" w:eastAsia="Times New Roman" w:hAnsi="Times New Roman" w:cs="Times New Roman"/>
          <w:sz w:val="28"/>
          <w:szCs w:val="28"/>
          <w:lang w:val="uk-UA" w:eastAsia="ru-RU"/>
        </w:rPr>
        <w:t>34</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клас</w:t>
      </w:r>
      <w:proofErr w:type="spellEnd"/>
      <w:r w:rsidRPr="00653DAA">
        <w:rPr>
          <w:rFonts w:ascii="Times New Roman" w:eastAsia="Times New Roman" w:hAnsi="Times New Roman" w:cs="Times New Roman"/>
          <w:sz w:val="28"/>
          <w:szCs w:val="28"/>
          <w:lang w:val="uk-UA" w:eastAsia="ru-RU"/>
        </w:rPr>
        <w:t>и</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середня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наповнюваність</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класів</w:t>
      </w:r>
      <w:proofErr w:type="spellEnd"/>
      <w:r w:rsidRPr="00653DAA">
        <w:rPr>
          <w:rFonts w:ascii="Times New Roman" w:eastAsia="Times New Roman" w:hAnsi="Times New Roman" w:cs="Times New Roman"/>
          <w:sz w:val="28"/>
          <w:szCs w:val="28"/>
          <w:lang w:eastAsia="ru-RU"/>
        </w:rPr>
        <w:t xml:space="preserve"> – </w:t>
      </w:r>
      <w:r w:rsidRPr="00653DAA">
        <w:rPr>
          <w:rFonts w:ascii="Times New Roman" w:eastAsia="Times New Roman" w:hAnsi="Times New Roman" w:cs="Times New Roman"/>
          <w:sz w:val="28"/>
          <w:szCs w:val="28"/>
          <w:lang w:val="uk-UA" w:eastAsia="ru-RU"/>
        </w:rPr>
        <w:t>27,3</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Школа І ступеня – 15 класів, школа ІІ ступеня - 17 класів, школа ІІІ ступеня – 2 класи.</w:t>
      </w:r>
    </w:p>
    <w:p w:rsidR="00653DAA" w:rsidRPr="00653DAA" w:rsidRDefault="00653DAA" w:rsidP="00653DAA">
      <w:pPr>
        <w:spacing w:after="0" w:line="240" w:lineRule="auto"/>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І. Загальна кількість учнів на кінець року складає :</w:t>
      </w:r>
      <w:r w:rsidRPr="00653DAA">
        <w:rPr>
          <w:rFonts w:ascii="Times New Roman" w:eastAsia="Calibri" w:hAnsi="Times New Roman" w:cs="Times New Roman"/>
          <w:b/>
          <w:sz w:val="28"/>
          <w:szCs w:val="28"/>
          <w:u w:val="single"/>
          <w:lang w:val="uk-UA" w:eastAsia="uk-UA"/>
        </w:rPr>
        <w:t>927</w:t>
      </w:r>
    </w:p>
    <w:p w:rsidR="00653DAA" w:rsidRPr="00653DAA" w:rsidRDefault="00653DAA" w:rsidP="00653DAA">
      <w:pPr>
        <w:shd w:val="clear" w:color="auto" w:fill="FFFFFF"/>
        <w:spacing w:after="0" w:line="240" w:lineRule="auto"/>
        <w:rPr>
          <w:rFonts w:ascii="Times New Roman" w:eastAsia="Times New Roman" w:hAnsi="Times New Roman" w:cs="Times New Roman"/>
          <w:color w:val="000000"/>
          <w:spacing w:val="-9"/>
          <w:sz w:val="28"/>
          <w:szCs w:val="28"/>
          <w:lang w:val="uk-UA" w:eastAsia="ru-RU"/>
        </w:rPr>
      </w:pPr>
      <w:r w:rsidRPr="00653DAA">
        <w:rPr>
          <w:rFonts w:ascii="Times New Roman" w:eastAsia="Times New Roman" w:hAnsi="Times New Roman" w:cs="Times New Roman"/>
          <w:color w:val="000000"/>
          <w:spacing w:val="-9"/>
          <w:sz w:val="28"/>
          <w:szCs w:val="28"/>
          <w:lang w:val="uk-UA" w:eastAsia="ru-RU"/>
        </w:rPr>
        <w:t>По класах</w:t>
      </w:r>
    </w:p>
    <w:tbl>
      <w:tblPr>
        <w:tblW w:w="90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9"/>
        <w:gridCol w:w="709"/>
        <w:gridCol w:w="647"/>
        <w:gridCol w:w="709"/>
        <w:gridCol w:w="708"/>
        <w:gridCol w:w="709"/>
        <w:gridCol w:w="709"/>
        <w:gridCol w:w="993"/>
        <w:gridCol w:w="852"/>
        <w:gridCol w:w="1135"/>
        <w:gridCol w:w="1135"/>
      </w:tblGrid>
      <w:tr w:rsidR="00653DAA" w:rsidRPr="00653DAA" w:rsidTr="00653DAA">
        <w:trPr>
          <w:trHeight w:val="423"/>
        </w:trPr>
        <w:tc>
          <w:tcPr>
            <w:tcW w:w="73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1 кл</w:t>
            </w:r>
          </w:p>
        </w:tc>
        <w:tc>
          <w:tcPr>
            <w:tcW w:w="70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2 кл</w:t>
            </w:r>
          </w:p>
        </w:tc>
        <w:tc>
          <w:tcPr>
            <w:tcW w:w="647"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3 кл</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4 кл</w:t>
            </w:r>
          </w:p>
        </w:tc>
        <w:tc>
          <w:tcPr>
            <w:tcW w:w="70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5 кл</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6 кл</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7 кл</w:t>
            </w:r>
          </w:p>
        </w:tc>
        <w:tc>
          <w:tcPr>
            <w:tcW w:w="992"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8 кл</w:t>
            </w:r>
          </w:p>
        </w:tc>
        <w:tc>
          <w:tcPr>
            <w:tcW w:w="851" w:type="dxa"/>
            <w:tcBorders>
              <w:top w:val="single" w:sz="4" w:space="0" w:color="002060"/>
              <w:left w:val="single" w:sz="4" w:space="0" w:color="002060"/>
              <w:bottom w:val="single" w:sz="4" w:space="0" w:color="002060"/>
              <w:right w:val="single" w:sz="4" w:space="0" w:color="auto"/>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9 кл</w:t>
            </w:r>
          </w:p>
        </w:tc>
        <w:tc>
          <w:tcPr>
            <w:tcW w:w="1134" w:type="dxa"/>
            <w:tcBorders>
              <w:top w:val="single" w:sz="4" w:space="0" w:color="002060"/>
              <w:left w:val="single" w:sz="4" w:space="0" w:color="auto"/>
              <w:bottom w:val="single" w:sz="4" w:space="0" w:color="002060"/>
              <w:right w:val="single" w:sz="4" w:space="0" w:color="002060"/>
            </w:tcBorders>
            <w:hideMark/>
          </w:tcPr>
          <w:p w:rsidR="00653DAA" w:rsidRPr="00653DAA" w:rsidRDefault="00653DAA" w:rsidP="00653DAA">
            <w:pPr>
              <w:spacing w:after="0"/>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10 кл</w:t>
            </w:r>
          </w:p>
        </w:tc>
        <w:tc>
          <w:tcPr>
            <w:tcW w:w="1134" w:type="dxa"/>
            <w:tcBorders>
              <w:top w:val="single" w:sz="4" w:space="0" w:color="002060"/>
              <w:left w:val="single" w:sz="4" w:space="0" w:color="auto"/>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b/>
                <w:sz w:val="28"/>
                <w:szCs w:val="28"/>
                <w:lang w:val="uk-UA" w:eastAsia="uk-UA"/>
              </w:rPr>
            </w:pPr>
            <w:r w:rsidRPr="00653DAA">
              <w:rPr>
                <w:rFonts w:ascii="Times New Roman" w:eastAsia="Calibri" w:hAnsi="Times New Roman" w:cs="Times New Roman"/>
                <w:b/>
                <w:sz w:val="28"/>
                <w:szCs w:val="28"/>
                <w:lang w:val="uk-UA" w:eastAsia="uk-UA"/>
              </w:rPr>
              <w:t>11 кл</w:t>
            </w:r>
          </w:p>
        </w:tc>
      </w:tr>
      <w:tr w:rsidR="00653DAA" w:rsidRPr="00653DAA" w:rsidTr="00653DAA">
        <w:trPr>
          <w:trHeight w:val="355"/>
        </w:trPr>
        <w:tc>
          <w:tcPr>
            <w:tcW w:w="73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103</w:t>
            </w:r>
          </w:p>
        </w:tc>
        <w:tc>
          <w:tcPr>
            <w:tcW w:w="70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107</w:t>
            </w:r>
          </w:p>
        </w:tc>
        <w:tc>
          <w:tcPr>
            <w:tcW w:w="647"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117</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87</w:t>
            </w:r>
          </w:p>
        </w:tc>
        <w:tc>
          <w:tcPr>
            <w:tcW w:w="708"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114</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93</w:t>
            </w:r>
          </w:p>
        </w:tc>
        <w:tc>
          <w:tcPr>
            <w:tcW w:w="709"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112</w:t>
            </w:r>
          </w:p>
        </w:tc>
        <w:tc>
          <w:tcPr>
            <w:tcW w:w="992"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74</w:t>
            </w:r>
          </w:p>
        </w:tc>
        <w:tc>
          <w:tcPr>
            <w:tcW w:w="851"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69</w:t>
            </w:r>
          </w:p>
        </w:tc>
        <w:tc>
          <w:tcPr>
            <w:tcW w:w="1134"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24</w:t>
            </w:r>
          </w:p>
        </w:tc>
        <w:tc>
          <w:tcPr>
            <w:tcW w:w="1134" w:type="dxa"/>
            <w:tcBorders>
              <w:top w:val="single" w:sz="4" w:space="0" w:color="002060"/>
              <w:left w:val="single" w:sz="4" w:space="0" w:color="002060"/>
              <w:bottom w:val="single" w:sz="4" w:space="0" w:color="002060"/>
              <w:right w:val="single" w:sz="4" w:space="0" w:color="002060"/>
            </w:tcBorders>
            <w:hideMark/>
          </w:tcPr>
          <w:p w:rsidR="00653DAA" w:rsidRPr="00653DAA" w:rsidRDefault="00653DAA" w:rsidP="00653DAA">
            <w:pPr>
              <w:spacing w:after="0"/>
              <w:jc w:val="center"/>
              <w:rPr>
                <w:rFonts w:ascii="Times New Roman" w:eastAsia="Calibri" w:hAnsi="Times New Roman" w:cs="Times New Roman"/>
                <w:sz w:val="28"/>
                <w:szCs w:val="28"/>
                <w:lang w:val="uk-UA" w:eastAsia="uk-UA"/>
              </w:rPr>
            </w:pPr>
            <w:r w:rsidRPr="00653DAA">
              <w:rPr>
                <w:rFonts w:ascii="Times New Roman" w:eastAsia="Calibri" w:hAnsi="Times New Roman" w:cs="Times New Roman"/>
                <w:sz w:val="28"/>
                <w:szCs w:val="28"/>
                <w:lang w:val="uk-UA" w:eastAsia="uk-UA"/>
              </w:rPr>
              <w:t>27</w:t>
            </w:r>
          </w:p>
        </w:tc>
      </w:tr>
    </w:tbl>
    <w:p w:rsidR="00653DAA" w:rsidRPr="00653DAA" w:rsidRDefault="00653DAA" w:rsidP="00653DAA">
      <w:pPr>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   Аналіз причин руху учнів свідчить, що переважна більшість переводів зумовлена зміною місця проживання родини, і пов'язана з переїздами : із 23 учнів, що вибули, 11 – за межі міста та 3 учні за межі України. </w:t>
      </w:r>
    </w:p>
    <w:p w:rsidR="00653DAA" w:rsidRPr="00653DAA" w:rsidRDefault="00653DAA" w:rsidP="00653DAA">
      <w:pPr>
        <w:spacing w:after="0" w:line="240" w:lineRule="auto"/>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Основними</w:t>
      </w:r>
      <w:proofErr w:type="spellEnd"/>
      <w:r w:rsidRPr="00653DAA">
        <w:rPr>
          <w:rFonts w:ascii="Times New Roman" w:eastAsia="Times New Roman" w:hAnsi="Times New Roman" w:cs="Times New Roman"/>
          <w:sz w:val="28"/>
          <w:szCs w:val="28"/>
          <w:lang w:eastAsia="ru-RU"/>
        </w:rPr>
        <w:t xml:space="preserve"> заходами з</w:t>
      </w:r>
      <w:r w:rsidRPr="00653DAA">
        <w:rPr>
          <w:rFonts w:ascii="Times New Roman" w:eastAsia="Times New Roman" w:hAnsi="Times New Roman" w:cs="Times New Roman"/>
          <w:sz w:val="28"/>
          <w:szCs w:val="28"/>
          <w:lang w:val="uk-UA" w:eastAsia="ru-RU"/>
        </w:rPr>
        <w:t>і</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збереження</w:t>
      </w:r>
      <w:proofErr w:type="spellEnd"/>
      <w:r w:rsidRPr="00653DAA">
        <w:rPr>
          <w:rFonts w:ascii="Times New Roman" w:eastAsia="Times New Roman" w:hAnsi="Times New Roman" w:cs="Times New Roman"/>
          <w:sz w:val="28"/>
          <w:szCs w:val="28"/>
          <w:lang w:eastAsia="ru-RU"/>
        </w:rPr>
        <w:t xml:space="preserve"> контингенту </w:t>
      </w:r>
      <w:proofErr w:type="spellStart"/>
      <w:r w:rsidRPr="00653DAA">
        <w:rPr>
          <w:rFonts w:ascii="Times New Roman" w:eastAsia="Times New Roman" w:hAnsi="Times New Roman" w:cs="Times New Roman"/>
          <w:sz w:val="28"/>
          <w:szCs w:val="28"/>
          <w:lang w:eastAsia="ru-RU"/>
        </w:rPr>
        <w:t>учні</w:t>
      </w:r>
      <w:proofErr w:type="gramStart"/>
      <w:r w:rsidRPr="00653DAA">
        <w:rPr>
          <w:rFonts w:ascii="Times New Roman" w:eastAsia="Times New Roman" w:hAnsi="Times New Roman" w:cs="Times New Roman"/>
          <w:sz w:val="28"/>
          <w:szCs w:val="28"/>
          <w:lang w:eastAsia="ru-RU"/>
        </w:rPr>
        <w:t>в</w:t>
      </w:r>
      <w:proofErr w:type="spellEnd"/>
      <w:proofErr w:type="gram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у</w:t>
      </w:r>
      <w:r w:rsidRPr="00653DAA">
        <w:rPr>
          <w:rFonts w:ascii="Times New Roman" w:eastAsia="Times New Roman" w:hAnsi="Times New Roman" w:cs="Times New Roman"/>
          <w:sz w:val="28"/>
          <w:szCs w:val="28"/>
          <w:lang w:eastAsia="ru-RU"/>
        </w:rPr>
        <w:t xml:space="preserve"> 20</w:t>
      </w:r>
      <w:r w:rsidRPr="00653DAA">
        <w:rPr>
          <w:rFonts w:ascii="Times New Roman" w:eastAsia="Times New Roman" w:hAnsi="Times New Roman" w:cs="Times New Roman"/>
          <w:sz w:val="28"/>
          <w:szCs w:val="28"/>
          <w:lang w:val="uk-UA" w:eastAsia="ru-RU"/>
        </w:rPr>
        <w:t>20/</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21</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навчальному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році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були</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організація</w:t>
      </w:r>
      <w:proofErr w:type="spell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обл</w:t>
      </w:r>
      <w:proofErr w:type="gramEnd"/>
      <w:r w:rsidRPr="00653DAA">
        <w:rPr>
          <w:rFonts w:ascii="Times New Roman" w:eastAsia="Times New Roman" w:hAnsi="Times New Roman" w:cs="Times New Roman"/>
          <w:sz w:val="28"/>
          <w:szCs w:val="28"/>
          <w:lang w:eastAsia="ru-RU"/>
        </w:rPr>
        <w:t>іку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дітей</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підлітків</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шкільного віку</w:t>
      </w:r>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спільна</w:t>
      </w:r>
      <w:proofErr w:type="spellEnd"/>
      <w:r w:rsidRPr="00653DAA">
        <w:rPr>
          <w:rFonts w:ascii="Times New Roman" w:eastAsia="Times New Roman" w:hAnsi="Times New Roman" w:cs="Times New Roman"/>
          <w:sz w:val="28"/>
          <w:szCs w:val="28"/>
          <w:lang w:eastAsia="ru-RU"/>
        </w:rPr>
        <w:t xml:space="preserve"> робота з Д</w:t>
      </w:r>
      <w:r w:rsidRPr="00653DAA">
        <w:rPr>
          <w:rFonts w:ascii="Times New Roman" w:eastAsia="Times New Roman" w:hAnsi="Times New Roman" w:cs="Times New Roman"/>
          <w:sz w:val="28"/>
          <w:szCs w:val="28"/>
          <w:lang w:val="uk-UA" w:eastAsia="ru-RU"/>
        </w:rPr>
        <w:t>ЗО «Черемушки», «Червоненька квіточка»</w:t>
      </w:r>
    </w:p>
    <w:p w:rsidR="00653DAA" w:rsidRPr="00653DAA" w:rsidRDefault="00653DAA" w:rsidP="00653DAA">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контроль </w:t>
      </w:r>
      <w:proofErr w:type="gramStart"/>
      <w:r w:rsidRPr="00653DAA">
        <w:rPr>
          <w:rFonts w:ascii="Times New Roman" w:eastAsia="Times New Roman" w:hAnsi="Times New Roman" w:cs="Times New Roman"/>
          <w:sz w:val="28"/>
          <w:szCs w:val="28"/>
          <w:lang w:val="uk-UA" w:eastAsia="ru-RU"/>
        </w:rPr>
        <w:t>за</w:t>
      </w:r>
      <w:proofErr w:type="gramEnd"/>
      <w:r w:rsidRPr="00653DAA">
        <w:rPr>
          <w:rFonts w:ascii="Times New Roman" w:eastAsia="Times New Roman" w:hAnsi="Times New Roman" w:cs="Times New Roman"/>
          <w:sz w:val="28"/>
          <w:szCs w:val="28"/>
          <w:lang w:val="uk-UA" w:eastAsia="ru-RU"/>
        </w:rPr>
        <w:t xml:space="preserve"> </w:t>
      </w:r>
      <w:proofErr w:type="spellStart"/>
      <w:r w:rsidRPr="00653DAA">
        <w:rPr>
          <w:rFonts w:ascii="Times New Roman" w:eastAsia="Times New Roman" w:hAnsi="Times New Roman" w:cs="Times New Roman"/>
          <w:sz w:val="28"/>
          <w:szCs w:val="28"/>
          <w:lang w:eastAsia="ru-RU"/>
        </w:rPr>
        <w:t>відвідування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учнями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навчальних</w:t>
      </w:r>
      <w:proofErr w:type="spellEnd"/>
      <w:r w:rsidRPr="00653DAA">
        <w:rPr>
          <w:rFonts w:ascii="Times New Roman" w:eastAsia="Times New Roman" w:hAnsi="Times New Roman" w:cs="Times New Roman"/>
          <w:sz w:val="28"/>
          <w:szCs w:val="28"/>
          <w:lang w:eastAsia="ru-RU"/>
        </w:rPr>
        <w:t xml:space="preserve"> занять;</w:t>
      </w:r>
    </w:p>
    <w:p w:rsidR="00653DAA" w:rsidRPr="00653DAA" w:rsidRDefault="00653DAA" w:rsidP="00653DAA">
      <w:pPr>
        <w:spacing w:after="0"/>
        <w:jc w:val="both"/>
        <w:rPr>
          <w:rFonts w:ascii="Times New Roman" w:eastAsia="Calibri" w:hAnsi="Times New Roman" w:cs="Times New Roman"/>
          <w:sz w:val="28"/>
          <w:szCs w:val="28"/>
          <w:lang w:val="uk-UA"/>
        </w:rPr>
      </w:pPr>
      <w:proofErr w:type="spellStart"/>
      <w:r w:rsidRPr="00653DAA">
        <w:rPr>
          <w:rFonts w:ascii="Times New Roman" w:eastAsia="Times New Roman" w:hAnsi="Times New Roman" w:cs="Times New Roman"/>
          <w:sz w:val="28"/>
          <w:szCs w:val="28"/>
          <w:lang w:eastAsia="ru-RU"/>
        </w:rPr>
        <w:t>організація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навчання</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за індивідуальною формою.</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Напрям 1.Система освітнього середовища.</w:t>
      </w:r>
    </w:p>
    <w:p w:rsidR="00653DAA" w:rsidRPr="00653DAA" w:rsidRDefault="00653DAA" w:rsidP="00653DAA">
      <w:pPr>
        <w:numPr>
          <w:ilvl w:val="1"/>
          <w:numId w:val="4"/>
        </w:numPr>
        <w:spacing w:after="0"/>
        <w:contextualSpacing/>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Забезпечення безпечних і комфортних умов навчання та праці.</w:t>
      </w:r>
    </w:p>
    <w:p w:rsidR="00653DAA" w:rsidRPr="00653DAA" w:rsidRDefault="00653DAA" w:rsidP="00653DAA">
      <w:pPr>
        <w:contextualSpacing/>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За результатами спостереження,  анкетування та інтерв’ювання учасників освітнього процесу можна зробити висновок, що у закладі створені умови для навчання та праці.</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Територія та приміщення закладу чисті та охайні. На території відсутні дерева, кущі, гриби та рослини з отруйними властивостями, зазначені у відповідному Переліку рослин, дерев, кущів з колючками, отруйними плодами. Окремі дерева потребують санітарної обрізки. Працівниками закладу щоденно здійснюється огляд  території закладу щодо її безпечності для організації освітнього процесу. Територія ділянки  закладу освітлюється у вечірній та нічний час. Приміщення закладу недоступні для сторонніх осіб, у коридорі біля входу у будівлю організовано щоденне чергування працівниками закладу. Територія закладу недоступна для несанкціонованого заїзду транспорту з головного входу.  Усі каналізаційні люки закриті кришками. Проте, з деяких  сторін будівлі відсутня частина огорожі, що створює можливість несанкціонованого доступу до території закладу. Упродовж останніх років фактична наповнюваність закладу не перевищує його проєктну потужність. Слід відмітити, що кожного навчального року спостерігається ріст кількості здобувачів освіти закладу. </w:t>
      </w:r>
    </w:p>
    <w:tbl>
      <w:tblPr>
        <w:tblStyle w:val="ab"/>
        <w:tblW w:w="0" w:type="auto"/>
        <w:tblInd w:w="360" w:type="dxa"/>
        <w:tblLook w:val="04A0" w:firstRow="1" w:lastRow="0" w:firstColumn="1" w:lastColumn="0" w:noHBand="0" w:noVBand="1"/>
      </w:tblPr>
      <w:tblGrid>
        <w:gridCol w:w="2329"/>
        <w:gridCol w:w="2294"/>
        <w:gridCol w:w="2294"/>
        <w:gridCol w:w="2294"/>
      </w:tblGrid>
      <w:tr w:rsidR="00653DAA" w:rsidRPr="00653DAA" w:rsidTr="00653DAA">
        <w:tc>
          <w:tcPr>
            <w:tcW w:w="2392"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lastRenderedPageBreak/>
              <w:t>Навчальні роки</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2018-2019</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2019-2020</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2020-2021</w:t>
            </w:r>
          </w:p>
        </w:tc>
      </w:tr>
      <w:tr w:rsidR="00653DAA" w:rsidRPr="00653DAA" w:rsidTr="00653DAA">
        <w:tc>
          <w:tcPr>
            <w:tcW w:w="2392"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Кількість учнів на кінець н.р.</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839</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886</w:t>
            </w:r>
          </w:p>
        </w:tc>
        <w:tc>
          <w:tcPr>
            <w:tcW w:w="2393" w:type="dxa"/>
            <w:tcBorders>
              <w:top w:val="single" w:sz="4" w:space="0" w:color="auto"/>
              <w:left w:val="single" w:sz="4" w:space="0" w:color="auto"/>
              <w:bottom w:val="single" w:sz="4" w:space="0" w:color="auto"/>
              <w:right w:val="single" w:sz="4" w:space="0" w:color="auto"/>
            </w:tcBorders>
            <w:hideMark/>
          </w:tcPr>
          <w:p w:rsidR="00653DAA" w:rsidRPr="00653DAA" w:rsidRDefault="00653DAA" w:rsidP="00653DAA">
            <w:pPr>
              <w:contextualSpacing/>
              <w:jc w:val="both"/>
              <w:rPr>
                <w:rFonts w:ascii="Times New Roman" w:hAnsi="Times New Roman"/>
                <w:sz w:val="28"/>
                <w:szCs w:val="28"/>
                <w:lang w:val="uk-UA"/>
              </w:rPr>
            </w:pPr>
            <w:r w:rsidRPr="00653DAA">
              <w:rPr>
                <w:rFonts w:ascii="Times New Roman" w:hAnsi="Times New Roman"/>
                <w:sz w:val="28"/>
                <w:szCs w:val="28"/>
                <w:lang w:val="uk-UA"/>
              </w:rPr>
              <w:t>927</w:t>
            </w:r>
          </w:p>
        </w:tc>
      </w:tr>
    </w:tbl>
    <w:p w:rsidR="00653DAA" w:rsidRPr="00653DAA" w:rsidRDefault="00653DAA" w:rsidP="00653DAA">
      <w:pPr>
        <w:contextualSpacing/>
        <w:jc w:val="both"/>
        <w:rPr>
          <w:rFonts w:ascii="Times New Roman" w:eastAsia="Calibri" w:hAnsi="Times New Roman" w:cs="Times New Roman"/>
          <w:sz w:val="28"/>
          <w:szCs w:val="28"/>
          <w:lang w:val="uk-UA"/>
        </w:rPr>
      </w:pP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Початкова школа розташована у відокремленому від навчальних приміщень для здобувачів базової та профільної середньої освіти блоці на першому, другому та третьому поверхах будівлі. Навчальні кабінети початкової школи непрохідні.</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Здобувачі освіти закладу мають безперешкодний доступ до спортивних майданчиків з твердим покриттям, спортивним обладнанням, що знаходиться на межі території закладу та належить місцевій громаді. Спортивний майданчик, що належить закладу та знаходиться на його території, має тверде грунтове  покриття. На ньому є окремі спортивні споруди, а саме: паралельні та різновисокі спортивні бруси, турніки, баскетбольний щит, однак усе обладнання застаріле та потребує оновлення. Стадіон використовується для потреб школи. На ньому є велике та мале футбольні поля, бігові доріжки. Футбольні ворота надійно закріплені, що не можуть створювати небезпеку для учнів під час проведення занять фізичної культури, спортивних заходів.</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приміщеннях закладу освіти повітряно-тепловий режим та освітлення відповідає санітарним нормам. Приміщення прибрані, здійснюється провітрювання. Забезпечено щоденний контроль за дотриманням санітарно-гігієнічних вимог, епідеміологічного, повітряного, теплового режимів у приміщеннях школи.</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Туалетні кімнати   утримуються у належному стані, проте відсутні двері у кабінах базової та профільної  школи. У приміщеннях закладу наявне маркування лініями пішохідної зони та вказівники, є окремі входи та виходи. Коридори та міжсходові клітини просторі, незахаращені. Наразі, в період адаптивного карантину, коли питні фонтанчики недоступні, питний режим учнів школи організовано за допомогою індивідуальних ємностей для рідини.</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Приміщення закладу освіти використовуються раціонально. Комплектування класів відбувається з урахуванням чисельності здобувачів освіти, площі навчальних приміщень. У закладі освіти є робочі та  персональні місця для педагогічних працівників. Наявні місця відпочинку для учасників освітнього процесу, а саме: у коридорах на поверхах закладу встановлені лавки, організовані виставки спільних робіт та проєктів учасників освітнього процесу. </w:t>
      </w:r>
    </w:p>
    <w:p w:rsidR="00653DAA" w:rsidRPr="00653DAA" w:rsidRDefault="00653DAA" w:rsidP="00653DAA">
      <w:pPr>
        <w:contextualSpacing/>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lastRenderedPageBreak/>
        <w:t xml:space="preserve">   Навчальні кабінети початкової школи укомплектовані відповідно до стандартів Нової української школи. У частині будівлі, де проходять навчальні заняття для учнів базової та профільної школи, обладнані майстерні обслуговуючої праці, по обробці деревини, металу, історії, зарубіжної літератури, охорони здоров’я, біології, хімії, фізики, інформатики. Усі навчальні приміщення достатньо обладнані для виконання навчальних програм. Навчальні засоби та приладдя функціональні, проте деякі засоби навчання потребують оновлення у відповідності до сучасних вимог. В окремих  кабінетах базової та старшої школи відсутнє комп’ютерне обладнання, технічні засоби навчання, потребують ремонту або оновлення деякі меблі (парти, стільці, шафи). У навчальних кімнатах та коридорах закладу наявні мотивуючі осередки. Наявна велика відремонтована актова зала,  велика та мала спортивна зала, роздягальні для хлопчиків та дівчаток. Водночас слід зазначити, що у приміщенні спортивної зали потребує ремонту стеля. Керівництво закладу звертається з клопотанням до засновника, до представників місцевої громади задля покращення стану забезпечення навчальних приміщень.</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За результатами анкетування, вивчення документації та спостереження за освітнім середовищем закладу встановлено, що 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 Усі педагогічні працівники та керівництво дотримуються алгоритму дій у разі настання нещасного випадку та діють у встановленому порядку. У червні 2021 року працівники закладу пройшли навчання та перевірку знань з питань охорони праці та безпеки життєдіяльності.</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Учні 1-4 класів та учні пільгових категорій 5-11класів отримують гарячі сніданки за рахунок місцевого бюджету. Організація харчування у закладі освіти сприяє формуванню культури здорового харчування у здобувачів освіти. Приміщення їдальні, місце для видачі готових страв, столи, стільці чисті, регулярно миються та дезінфікуються. Біля входу у їдальню облаштовано місця для миття рук, де наявне рідке мило,  паперові  рушники. Щоденне меню розміщене в обідній залі в полі зору дітей, затверджене керівником закладу. Керівництво закладу забезпечує контроль за дотримання режиму харчування, зокрема здійснюється щоденний контроль за якістю готової продукції. За результатами анкетування встановлено, що переважна </w:t>
      </w:r>
      <w:r w:rsidRPr="00653DAA">
        <w:rPr>
          <w:rFonts w:ascii="Times New Roman" w:eastAsia="Calibri" w:hAnsi="Times New Roman" w:cs="Times New Roman"/>
          <w:sz w:val="28"/>
          <w:szCs w:val="28"/>
          <w:lang w:val="uk-UA"/>
        </w:rPr>
        <w:lastRenderedPageBreak/>
        <w:t>більшість батьків, діти яких харчуються у закладі, педагогів та здобувачів освіти задоволені умовами харчування. Працює буфет.</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w:t>
      </w:r>
      <w:r w:rsidRPr="00653DAA">
        <w:rPr>
          <w:rFonts w:ascii="Times New Roman" w:eastAsia="Times New Roman" w:hAnsi="Times New Roman" w:cs="Times New Roman"/>
          <w:sz w:val="28"/>
          <w:szCs w:val="28"/>
          <w:lang w:val="uk-UA" w:eastAsia="ru-RU"/>
        </w:rPr>
        <w:t xml:space="preserve"> У  минулому  році працювала 1 група подовженого дня (0,75ст.), яку відвідувало 32 учні 1-х класів. Група працювала за рахунок державного бюджету. Для роботи ГПД було надано навчальний кабінет. Група ГПД була укомплектована кваліфікованими педагогічними кадрами. Усі діти, які  відвідували  ГПД, були  охоплені  гарячим  харчуванням, дотримувалися  режиму  роботи.</w:t>
      </w:r>
      <w:r w:rsidRPr="00653DAA">
        <w:rPr>
          <w:rFonts w:ascii="Times New Roman" w:eastAsia="Calibri" w:hAnsi="Times New Roman" w:cs="Times New Roman"/>
          <w:sz w:val="28"/>
          <w:szCs w:val="28"/>
          <w:lang w:val="uk-UA"/>
        </w:rPr>
        <w:t xml:space="preserve"> </w:t>
      </w:r>
      <w:r w:rsidRPr="00653DAA">
        <w:rPr>
          <w:rFonts w:ascii="Times New Roman" w:eastAsia="Times New Roman" w:hAnsi="Times New Roman" w:cs="Times New Roman"/>
          <w:sz w:val="28"/>
          <w:szCs w:val="28"/>
          <w:lang w:val="uk-UA" w:eastAsia="ru-RU"/>
        </w:rPr>
        <w:t>У цілому, роботу групи  подовженого дня  можна  визнати задовільною.</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всіх приміщеннях закладу є доступ до мережі Інтернет, що забезпечено дротовим та доступом за технологією </w:t>
      </w:r>
      <w:r w:rsidRPr="00653DAA">
        <w:rPr>
          <w:rFonts w:ascii="Times New Roman" w:eastAsia="Calibri" w:hAnsi="Times New Roman" w:cs="Times New Roman"/>
          <w:sz w:val="28"/>
          <w:szCs w:val="28"/>
          <w:lang w:val="en-US"/>
        </w:rPr>
        <w:t>Wi</w:t>
      </w:r>
      <w:r w:rsidRPr="00653DAA">
        <w:rPr>
          <w:rFonts w:ascii="Times New Roman" w:eastAsia="Calibri" w:hAnsi="Times New Roman" w:cs="Times New Roman"/>
          <w:sz w:val="28"/>
          <w:szCs w:val="28"/>
          <w:lang w:val="uk-UA"/>
        </w:rPr>
        <w:t>-</w:t>
      </w:r>
      <w:r w:rsidRPr="00653DAA">
        <w:rPr>
          <w:rFonts w:ascii="Times New Roman" w:eastAsia="Calibri" w:hAnsi="Times New Roman" w:cs="Times New Roman"/>
          <w:sz w:val="28"/>
          <w:szCs w:val="28"/>
          <w:lang w:val="en-US"/>
        </w:rPr>
        <w:t>Fi</w:t>
      </w:r>
      <w:r w:rsidRPr="00653DAA">
        <w:rPr>
          <w:rFonts w:ascii="Times New Roman" w:eastAsia="Calibri" w:hAnsi="Times New Roman" w:cs="Times New Roman"/>
          <w:sz w:val="28"/>
          <w:szCs w:val="28"/>
          <w:lang w:val="uk-UA"/>
        </w:rPr>
        <w:t>. Здобувачі освіти та більшість батьків, які взяли участь в опитуванні, зазначають, що поінформовані закладом освіти щодо безпечного використання мережі  Інтернет та дотримуються загальноприйнятих правил безпечного її користування. Проте комп’ютери закладу освіти не облаштовані технічними засобами та інструментами контролю за безпечним користуванням мережею.   Педагогічні працівники вказують, що у закладі здійснюються заходи, що допомагають їм адаптуватись до змін умов праці. Водночас,  (32%) опитаних батьків зазначають, що у їхніх дітей іноді виникали проблеми з адаптацією у закладі. Психологом школи Багою Л.В. проводиться діагностична робота щодо виявлення таких учнів. За результатами діагностики проводяться тренінги, психологічні ігри та бесіди, що сприяють адаптації та інтеграції учнів до освітнього процесу. Соціальним педагогом закладу Горицькою С.В. проведено онлайн - семінар для психологів та соціальних педагогів міста «Створення безпечного освітнього середовища у закладах освіти».</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Також потребують вирішення деякі питання щодо облаштування території та приміщень закладу: заміна огорожі, капітальний ремонт криші, заміна 74 вікон, оновлення кабінетів природничо-математичного спрямування, історії, англійської мови, кабінету психологічної служби. Існує велика потреба закладу у відкритті комп’ютерного класу для учнів початкової освіти, оновлення комп’ютерного кабінету для здобувачів освіти базової та профільної школи.</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1.2.Створення освітнього середовища, вільного від будь-яких форм насильства та дискримінації.</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освіти розроблено, затверджено та оприлюнено на сайті закладу План заходів, спрямованих на запобігання та протидію булінгу (цькуванню) та правила поведінки здобувачів освіти. Педагогічні працівники, учні та переважна більшість з опитаних батьків вказують, що ознайомлені з правилами поведінки у закладі, проте 5 % учнів зазначають, що не </w:t>
      </w:r>
      <w:r w:rsidRPr="00653DAA">
        <w:rPr>
          <w:rFonts w:ascii="Times New Roman" w:eastAsia="Calibri" w:hAnsi="Times New Roman" w:cs="Times New Roman"/>
          <w:sz w:val="28"/>
          <w:szCs w:val="28"/>
          <w:lang w:val="uk-UA"/>
        </w:rPr>
        <w:lastRenderedPageBreak/>
        <w:t>дотримуються цих правил. Керівництво та педагогічні працівники закладу освіти проходять навчання з протидії булінгу, співпрацюють з компетентними фахівцями, ознайомлюються з нормативно-правовими документами щодо виявлення ознак булінгу, іншого насильства та запобігання йому. Педагогами закладу проводяться бесіди,  години спілкування, відеоуроки щодо профілактики булінгу, здійснюється анкетування учнів та батьків щодо попередження проявів насилля. Однак є  батьки (близько 8%), які не поінформовані з питань профілактики та попередження насилля та дискримінації. За результатами опитування педагогів та з інтерв’ю з практичним психологом Багою Л.В.та соціальним педагогом Горицькою С.В. з’ясовано, що заклад освіти залучає для проведення профілактичних бесід з питань запобігання та протидії булінгу дільничого інспектора та інспектора ювенальної превенції.</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Педагоги закладу, переважна більшість батьків та учнів вважають освітнє середовище школи безпечним та комфортним. Однак 11% учнів, які узяли участь в опитуванні, вказали, що з ними за останній рік на території закладу траплялися випадки психологічного насилля з боку однокласників або інших учнів школи та їх батьків. Також за результатами анкетування встановлено, що за останній рік на території закладу траплялися випадки фізичного та економічного насилля, проте здобувачі освіти зазначили під час опитування, що за допомогою не зверталися.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практичним психологом Багою Л.В., соціальним педагогом закладу Горицькою С.В. здійснюється  робота щодо попередження проявів насилля: анкетування, бесіди, зокрема індивідуальні, учасників освітнього процесу, консультування, створено скриньку довіри, онлайн – просвіта для учасників освітнього процесу. До них постійно звертаються  школярі,  педагоги, батьки  закладу за допомогою для вирішення конфліктних ситуацій.</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b/>
          <w:sz w:val="28"/>
          <w:szCs w:val="28"/>
          <w:lang w:val="uk-UA"/>
        </w:rPr>
        <w:t xml:space="preserve"> 1.3.Формування інклюзивного, розвивального та мотивуючого до   навчання освітнього простору.</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освіти забезпечено доступ до споруди (пандус) на І поверху будівлі  школи. Архітектурну доступність до приміщень ІІ та ІІІ поверхів не забезпечено. Подано клопотання до засновника, так як з 2022-2023 року 4 учні початкової школи, які пересуваються на візках, переходять до базової школи, де класи на І поверсі відсутні. На базі закладу організована робота ІРЦ, одна навчальна кімната адаптована і облаштована як ресурсна кімната психологічного розвантаження, проведення корекційно-розвиткових занять,  у якій наявні дидактичні засоби відповідно до освітніх потреб здобувачів освіти,  облаштовано сенсорні осередки: наявна пісочниця для здійснення </w:t>
      </w:r>
      <w:r w:rsidRPr="00653DAA">
        <w:rPr>
          <w:rFonts w:ascii="Times New Roman" w:eastAsia="Calibri" w:hAnsi="Times New Roman" w:cs="Times New Roman"/>
          <w:sz w:val="28"/>
          <w:szCs w:val="28"/>
          <w:lang w:val="uk-UA"/>
        </w:rPr>
        <w:lastRenderedPageBreak/>
        <w:t xml:space="preserve">пісочної терапії, логопедичне дзеркало, гімнастичні м’ячі, балансири.  Для дітей з особливими освітніми потребами, які навчаються в інклюзивних класах  створено команду психолого-педагогічного супроводу для розроблення та коригування індивідуальної програми розвитку. Курує роботу заступник директора з навчально-виховної роботи Здоровець А.О. У закладі працюють 9 асистентів вчителя, практичний психолог Бага Л.В., вчитель –дефектолог Сокуренко Д.Ф., які забезпечують реалізацію інклюзивного навчання. Для дітей з особливими освітніми потребами розроблено індивідуальні програми розвитку за допомогою консультацій з фахівцями ІРЦ та із залученням батьків. </w:t>
      </w:r>
      <w:r w:rsidRPr="00653DAA">
        <w:rPr>
          <w:rFonts w:ascii="Times New Roman" w:eastAsia="Times New Roman" w:hAnsi="Times New Roman" w:cs="Times New Roman"/>
          <w:sz w:val="28"/>
          <w:szCs w:val="28"/>
          <w:lang w:val="uk-UA" w:eastAsia="ru-RU"/>
        </w:rPr>
        <w:t xml:space="preserve">Право громадян на доступну освіту реалізувалося шляхом запровадження різних форм навчання, однією з яких є навчання за індивідуальною формою. </w:t>
      </w:r>
      <w:proofErr w:type="spellStart"/>
      <w:r w:rsidRPr="00653DAA">
        <w:rPr>
          <w:rFonts w:ascii="Times New Roman" w:eastAsia="Times New Roman" w:hAnsi="Times New Roman" w:cs="Times New Roman"/>
          <w:sz w:val="28"/>
          <w:szCs w:val="28"/>
          <w:lang w:eastAsia="ru-RU"/>
        </w:rPr>
        <w:t>Індивідуальним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навчанням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охоплен</w:t>
      </w:r>
      <w:proofErr w:type="spellEnd"/>
      <w:r w:rsidRPr="00653DAA">
        <w:rPr>
          <w:rFonts w:ascii="Times New Roman" w:eastAsia="Times New Roman" w:hAnsi="Times New Roman" w:cs="Times New Roman"/>
          <w:sz w:val="28"/>
          <w:szCs w:val="28"/>
          <w:lang w:val="uk-UA" w:eastAsia="ru-RU"/>
        </w:rPr>
        <w:t>о</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w:t>
      </w:r>
      <w:proofErr w:type="spellEnd"/>
      <w:proofErr w:type="gramStart"/>
      <w:r w:rsidRPr="00653DAA">
        <w:rPr>
          <w:rFonts w:ascii="Times New Roman" w:eastAsia="Times New Roman" w:hAnsi="Times New Roman" w:cs="Times New Roman"/>
          <w:sz w:val="28"/>
          <w:szCs w:val="28"/>
          <w:lang w:val="uk-UA" w:eastAsia="ru-RU"/>
        </w:rPr>
        <w:t>в</w:t>
      </w:r>
      <w:proofErr w:type="gram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як</w:t>
      </w:r>
      <w:proofErr w:type="gramEnd"/>
      <w:r w:rsidRPr="00653DAA">
        <w:rPr>
          <w:rFonts w:ascii="Times New Roman" w:eastAsia="Times New Roman" w:hAnsi="Times New Roman" w:cs="Times New Roman"/>
          <w:sz w:val="28"/>
          <w:szCs w:val="28"/>
          <w:lang w:eastAsia="ru-RU"/>
        </w:rPr>
        <w:t>і</w:t>
      </w:r>
      <w:proofErr w:type="spellEnd"/>
      <w:r w:rsidRPr="00653DAA">
        <w:rPr>
          <w:rFonts w:ascii="Times New Roman" w:eastAsia="Times New Roman" w:hAnsi="Times New Roman" w:cs="Times New Roman"/>
          <w:sz w:val="28"/>
          <w:szCs w:val="28"/>
          <w:lang w:eastAsia="ru-RU"/>
        </w:rPr>
        <w:t xml:space="preserve"> за станом </w:t>
      </w:r>
      <w:proofErr w:type="spellStart"/>
      <w:r w:rsidRPr="00653DAA">
        <w:rPr>
          <w:rFonts w:ascii="Times New Roman" w:eastAsia="Times New Roman" w:hAnsi="Times New Roman" w:cs="Times New Roman"/>
          <w:sz w:val="28"/>
          <w:szCs w:val="28"/>
          <w:lang w:eastAsia="ru-RU"/>
        </w:rPr>
        <w:t>здоров‘я</w:t>
      </w:r>
      <w:proofErr w:type="spellEnd"/>
      <w:r w:rsidRPr="00653DAA">
        <w:rPr>
          <w:rFonts w:ascii="Times New Roman" w:eastAsia="Times New Roman" w:hAnsi="Times New Roman" w:cs="Times New Roman"/>
          <w:sz w:val="28"/>
          <w:szCs w:val="28"/>
          <w:lang w:eastAsia="ru-RU"/>
        </w:rPr>
        <w:t xml:space="preserve"> не </w:t>
      </w:r>
      <w:r w:rsidRPr="00653DAA">
        <w:rPr>
          <w:rFonts w:ascii="Times New Roman" w:eastAsia="Times New Roman" w:hAnsi="Times New Roman" w:cs="Times New Roman"/>
          <w:sz w:val="28"/>
          <w:szCs w:val="28"/>
          <w:lang w:val="uk-UA" w:eastAsia="ru-RU"/>
        </w:rPr>
        <w:t>могли</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відвідувати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навчальний</w:t>
      </w:r>
      <w:proofErr w:type="spellEnd"/>
      <w:r w:rsidRPr="00653DAA">
        <w:rPr>
          <w:rFonts w:ascii="Times New Roman" w:eastAsia="Times New Roman" w:hAnsi="Times New Roman" w:cs="Times New Roman"/>
          <w:sz w:val="28"/>
          <w:szCs w:val="28"/>
          <w:lang w:eastAsia="ru-RU"/>
        </w:rPr>
        <w:t xml:space="preserve"> заклад. </w:t>
      </w:r>
    </w:p>
    <w:p w:rsidR="00653DAA" w:rsidRPr="00653DAA" w:rsidRDefault="00653DAA" w:rsidP="00653DAA">
      <w:pPr>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У 2020/2021 навчальному році у навчальному закладі за індивідуальною формою навчалось 7 учнів  (довідки ЛКК міської лікарні), що складало  1,6 % від загальної кількості учнів школи. З них: 3-В – 2 учні, 4-А –  1 учень, 6-Б – 2 учні,  7-Г-1 учень,  8-Бкл. – 1 учениця, 9-Бкл. – 1учениця. </w:t>
      </w:r>
    </w:p>
    <w:p w:rsidR="00653DAA" w:rsidRPr="00653DAA" w:rsidRDefault="00653DAA" w:rsidP="00653DAA">
      <w:pPr>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val="uk-UA" w:eastAsia="ru-RU"/>
        </w:rPr>
        <w:t xml:space="preserve">   </w:t>
      </w:r>
      <w:proofErr w:type="spellStart"/>
      <w:r w:rsidRPr="00653DAA">
        <w:rPr>
          <w:rFonts w:ascii="Times New Roman" w:eastAsia="Times New Roman" w:hAnsi="Times New Roman" w:cs="Times New Roman"/>
          <w:sz w:val="28"/>
          <w:szCs w:val="28"/>
          <w:lang w:eastAsia="ru-RU"/>
        </w:rPr>
        <w:t>Індивідуальні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плани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розроблялись</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згідно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відповідних</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п</w:t>
      </w:r>
      <w:proofErr w:type="spellStart"/>
      <w:r w:rsidRPr="00653DAA">
        <w:rPr>
          <w:rFonts w:ascii="Times New Roman" w:eastAsia="Times New Roman" w:hAnsi="Times New Roman" w:cs="Times New Roman"/>
          <w:sz w:val="28"/>
          <w:szCs w:val="28"/>
          <w:lang w:eastAsia="ru-RU"/>
        </w:rPr>
        <w:t>рограм</w:t>
      </w:r>
      <w:proofErr w:type="spellEnd"/>
      <w:r w:rsidRPr="00653DAA">
        <w:rPr>
          <w:rFonts w:ascii="Times New Roman" w:eastAsia="Times New Roman" w:hAnsi="Times New Roman" w:cs="Times New Roman"/>
          <w:sz w:val="28"/>
          <w:szCs w:val="28"/>
          <w:lang w:eastAsia="ru-RU"/>
        </w:rPr>
        <w:t xml:space="preserve"> з </w:t>
      </w:r>
      <w:proofErr w:type="spellStart"/>
      <w:r w:rsidRPr="00653DAA">
        <w:rPr>
          <w:rFonts w:ascii="Times New Roman" w:eastAsia="Times New Roman" w:hAnsi="Times New Roman" w:cs="Times New Roman"/>
          <w:sz w:val="28"/>
          <w:szCs w:val="28"/>
          <w:lang w:eastAsia="ru-RU"/>
        </w:rPr>
        <w:t>предметі</w:t>
      </w:r>
      <w:proofErr w:type="gramStart"/>
      <w:r w:rsidRPr="00653DAA">
        <w:rPr>
          <w:rFonts w:ascii="Times New Roman" w:eastAsia="Times New Roman" w:hAnsi="Times New Roman" w:cs="Times New Roman"/>
          <w:sz w:val="28"/>
          <w:szCs w:val="28"/>
          <w:lang w:eastAsia="ru-RU"/>
        </w:rPr>
        <w:t>в</w:t>
      </w:r>
      <w:proofErr w:type="spellEnd"/>
      <w:proofErr w:type="gramEnd"/>
      <w:r w:rsidRPr="00653DAA">
        <w:rPr>
          <w:rFonts w:ascii="Times New Roman" w:eastAsia="Times New Roman" w:hAnsi="Times New Roman" w:cs="Times New Roman"/>
          <w:sz w:val="28"/>
          <w:szCs w:val="28"/>
          <w:lang w:eastAsia="ru-RU"/>
        </w:rPr>
        <w:t xml:space="preserve"> </w:t>
      </w:r>
      <w:proofErr w:type="gramStart"/>
      <w:r w:rsidRPr="00653DAA">
        <w:rPr>
          <w:rFonts w:ascii="Times New Roman" w:eastAsia="Times New Roman" w:hAnsi="Times New Roman" w:cs="Times New Roman"/>
          <w:sz w:val="28"/>
          <w:szCs w:val="28"/>
          <w:lang w:eastAsia="ru-RU"/>
        </w:rPr>
        <w:t>та</w:t>
      </w:r>
      <w:proofErr w:type="gram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рекомендацій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лікувально-контрольних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комісій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Оцінювання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досягнень</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здійснювалось</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відповідно</w:t>
      </w:r>
      <w:proofErr w:type="spellEnd"/>
      <w:r w:rsidRPr="00653DAA">
        <w:rPr>
          <w:rFonts w:ascii="Times New Roman" w:eastAsia="Times New Roman" w:hAnsi="Times New Roman" w:cs="Times New Roman"/>
          <w:sz w:val="28"/>
          <w:szCs w:val="28"/>
          <w:lang w:eastAsia="ru-RU"/>
        </w:rPr>
        <w:t xml:space="preserve"> до </w:t>
      </w:r>
      <w:proofErr w:type="spellStart"/>
      <w:r w:rsidRPr="00653DAA">
        <w:rPr>
          <w:rFonts w:ascii="Times New Roman" w:eastAsia="Times New Roman" w:hAnsi="Times New Roman" w:cs="Times New Roman"/>
          <w:sz w:val="28"/>
          <w:szCs w:val="28"/>
          <w:lang w:eastAsia="ru-RU"/>
        </w:rPr>
        <w:t>діючих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нормативних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документів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Міністерства</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освіти</w:t>
      </w:r>
      <w:proofErr w:type="spellEnd"/>
      <w:r w:rsidRPr="00653DAA">
        <w:rPr>
          <w:rFonts w:ascii="Times New Roman" w:eastAsia="Times New Roman" w:hAnsi="Times New Roman" w:cs="Times New Roman"/>
          <w:sz w:val="28"/>
          <w:szCs w:val="28"/>
          <w:lang w:eastAsia="ru-RU"/>
        </w:rPr>
        <w:t xml:space="preserve"> і науки </w:t>
      </w:r>
      <w:proofErr w:type="spellStart"/>
      <w:r w:rsidRPr="00653DAA">
        <w:rPr>
          <w:rFonts w:ascii="Times New Roman" w:eastAsia="Times New Roman" w:hAnsi="Times New Roman" w:cs="Times New Roman"/>
          <w:sz w:val="28"/>
          <w:szCs w:val="28"/>
          <w:lang w:eastAsia="ru-RU"/>
        </w:rPr>
        <w:t>України</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   Слід зазначити, що організація освітнього процесу за індивідуальною формою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    Упродовж</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кількох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років</w:t>
      </w:r>
      <w:proofErr w:type="spellEnd"/>
      <w:r w:rsidRPr="00653DAA">
        <w:rPr>
          <w:rFonts w:ascii="Times New Roman" w:eastAsia="Times New Roman" w:hAnsi="Times New Roman" w:cs="Times New Roman"/>
          <w:sz w:val="28"/>
          <w:szCs w:val="28"/>
          <w:lang w:eastAsia="ru-RU"/>
        </w:rPr>
        <w:t xml:space="preserve"> одним </w:t>
      </w:r>
      <w:proofErr w:type="spellStart"/>
      <w:r w:rsidRPr="00653DAA">
        <w:rPr>
          <w:rFonts w:ascii="Times New Roman" w:eastAsia="Times New Roman" w:hAnsi="Times New Roman" w:cs="Times New Roman"/>
          <w:sz w:val="28"/>
          <w:szCs w:val="28"/>
          <w:lang w:eastAsia="ru-RU"/>
        </w:rPr>
        <w:t>із</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основних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напрямків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роботи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педагогічн</w:t>
      </w:r>
      <w:proofErr w:type="spellEnd"/>
      <w:r w:rsidRPr="00653DAA">
        <w:rPr>
          <w:rFonts w:ascii="Times New Roman" w:eastAsia="Times New Roman" w:hAnsi="Times New Roman" w:cs="Times New Roman"/>
          <w:sz w:val="28"/>
          <w:szCs w:val="28"/>
          <w:lang w:val="uk-UA" w:eastAsia="ru-RU"/>
        </w:rPr>
        <w:t>ого</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колектив</w:t>
      </w:r>
      <w:proofErr w:type="spellEnd"/>
      <w:r w:rsidRPr="00653DAA">
        <w:rPr>
          <w:rFonts w:ascii="Times New Roman" w:eastAsia="Times New Roman" w:hAnsi="Times New Roman" w:cs="Times New Roman"/>
          <w:sz w:val="28"/>
          <w:szCs w:val="28"/>
          <w:lang w:val="uk-UA" w:eastAsia="ru-RU"/>
        </w:rPr>
        <w:t>у школи</w:t>
      </w:r>
      <w:r w:rsidRPr="00653DAA">
        <w:rPr>
          <w:rFonts w:ascii="Times New Roman" w:eastAsia="Times New Roman" w:hAnsi="Times New Roman" w:cs="Times New Roman"/>
          <w:sz w:val="28"/>
          <w:szCs w:val="28"/>
          <w:lang w:eastAsia="ru-RU"/>
        </w:rPr>
        <w:t xml:space="preserve"> є </w:t>
      </w:r>
      <w:proofErr w:type="spellStart"/>
      <w:r w:rsidRPr="00653DAA">
        <w:rPr>
          <w:rFonts w:ascii="Times New Roman" w:eastAsia="Times New Roman" w:hAnsi="Times New Roman" w:cs="Times New Roman"/>
          <w:sz w:val="28"/>
          <w:szCs w:val="28"/>
          <w:lang w:eastAsia="ru-RU"/>
        </w:rPr>
        <w:t>створення</w:t>
      </w:r>
      <w:proofErr w:type="spellEnd"/>
      <w:r w:rsidRPr="00653DAA">
        <w:rPr>
          <w:rFonts w:ascii="Times New Roman" w:eastAsia="Times New Roman" w:hAnsi="Times New Roman" w:cs="Times New Roman"/>
          <w:sz w:val="28"/>
          <w:szCs w:val="28"/>
          <w:lang w:eastAsia="ru-RU"/>
        </w:rPr>
        <w:t xml:space="preserve"> умов для </w:t>
      </w:r>
      <w:proofErr w:type="spellStart"/>
      <w:r w:rsidRPr="00653DAA">
        <w:rPr>
          <w:rFonts w:ascii="Times New Roman" w:eastAsia="Times New Roman" w:hAnsi="Times New Roman" w:cs="Times New Roman"/>
          <w:sz w:val="28"/>
          <w:szCs w:val="28"/>
          <w:lang w:eastAsia="ru-RU"/>
        </w:rPr>
        <w:t>виявлення</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розвитку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здібностей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кожної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дитини</w:t>
      </w:r>
      <w:proofErr w:type="spellEnd"/>
      <w:r w:rsidRPr="00653DAA">
        <w:rPr>
          <w:rFonts w:ascii="Times New Roman" w:eastAsia="Times New Roman" w:hAnsi="Times New Roman" w:cs="Times New Roman"/>
          <w:sz w:val="28"/>
          <w:szCs w:val="28"/>
          <w:lang w:eastAsia="ru-RU"/>
        </w:rPr>
        <w:t xml:space="preserve"> в </w:t>
      </w:r>
      <w:proofErr w:type="spellStart"/>
      <w:r w:rsidRPr="00653DAA">
        <w:rPr>
          <w:rFonts w:ascii="Times New Roman" w:eastAsia="Times New Roman" w:hAnsi="Times New Roman" w:cs="Times New Roman"/>
          <w:sz w:val="28"/>
          <w:szCs w:val="28"/>
          <w:lang w:eastAsia="ru-RU"/>
        </w:rPr>
        <w:t>умовах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упровадження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профільного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навчання</w:t>
      </w:r>
      <w:proofErr w:type="spellEnd"/>
      <w:r w:rsidRPr="00653DAA">
        <w:rPr>
          <w:rFonts w:ascii="Times New Roman" w:eastAsia="Times New Roman" w:hAnsi="Times New Roman" w:cs="Times New Roman"/>
          <w:b/>
          <w:bCs/>
          <w:sz w:val="28"/>
          <w:szCs w:val="28"/>
          <w:lang w:eastAsia="ru-RU"/>
        </w:rPr>
        <w:t xml:space="preserve">. </w:t>
      </w:r>
      <w:r w:rsidRPr="00653DAA">
        <w:rPr>
          <w:rFonts w:ascii="Times New Roman" w:eastAsia="Times New Roman" w:hAnsi="Times New Roman" w:cs="Times New Roman"/>
          <w:sz w:val="28"/>
          <w:szCs w:val="28"/>
          <w:lang w:val="uk-UA" w:eastAsia="ru-RU"/>
        </w:rPr>
        <w:t xml:space="preserve">Профілізація навчання передбачає </w:t>
      </w:r>
      <w:proofErr w:type="spellStart"/>
      <w:r w:rsidRPr="00653DAA">
        <w:rPr>
          <w:rFonts w:ascii="Times New Roman" w:eastAsia="Times New Roman" w:hAnsi="Times New Roman" w:cs="Times New Roman"/>
          <w:sz w:val="28"/>
          <w:szCs w:val="28"/>
          <w:lang w:eastAsia="ru-RU"/>
        </w:rPr>
        <w:t>розшир</w:t>
      </w:r>
      <w:proofErr w:type="spellEnd"/>
      <w:r w:rsidRPr="00653DAA">
        <w:rPr>
          <w:rFonts w:ascii="Times New Roman" w:eastAsia="Times New Roman" w:hAnsi="Times New Roman" w:cs="Times New Roman"/>
          <w:sz w:val="28"/>
          <w:szCs w:val="28"/>
          <w:lang w:val="uk-UA" w:eastAsia="ru-RU"/>
        </w:rPr>
        <w:t>ення</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науково-освітн</w:t>
      </w:r>
      <w:proofErr w:type="spellEnd"/>
      <w:r w:rsidRPr="00653DAA">
        <w:rPr>
          <w:rFonts w:ascii="Times New Roman" w:eastAsia="Times New Roman" w:hAnsi="Times New Roman" w:cs="Times New Roman"/>
          <w:sz w:val="28"/>
          <w:szCs w:val="28"/>
          <w:lang w:val="uk-UA" w:eastAsia="ru-RU"/>
        </w:rPr>
        <w:t>ього</w:t>
      </w:r>
      <w:r w:rsidRPr="00653DAA">
        <w:rPr>
          <w:rFonts w:ascii="Times New Roman" w:eastAsia="Times New Roman" w:hAnsi="Times New Roman" w:cs="Times New Roman"/>
          <w:sz w:val="28"/>
          <w:szCs w:val="28"/>
          <w:lang w:eastAsia="ru-RU"/>
        </w:rPr>
        <w:t xml:space="preserve"> прост</w:t>
      </w:r>
      <w:r w:rsidRPr="00653DAA">
        <w:rPr>
          <w:rFonts w:ascii="Times New Roman" w:eastAsia="Times New Roman" w:hAnsi="Times New Roman" w:cs="Times New Roman"/>
          <w:sz w:val="28"/>
          <w:szCs w:val="28"/>
          <w:lang w:val="uk-UA" w:eastAsia="ru-RU"/>
        </w:rPr>
        <w:t>о</w:t>
      </w:r>
      <w:r w:rsidRPr="00653DAA">
        <w:rPr>
          <w:rFonts w:ascii="Times New Roman" w:eastAsia="Times New Roman" w:hAnsi="Times New Roman" w:cs="Times New Roman"/>
          <w:sz w:val="28"/>
          <w:szCs w:val="28"/>
          <w:lang w:eastAsia="ru-RU"/>
        </w:rPr>
        <w:t>р</w:t>
      </w:r>
      <w:r w:rsidRPr="00653DAA">
        <w:rPr>
          <w:rFonts w:ascii="Times New Roman" w:eastAsia="Times New Roman" w:hAnsi="Times New Roman" w:cs="Times New Roman"/>
          <w:sz w:val="28"/>
          <w:szCs w:val="28"/>
          <w:lang w:val="uk-UA" w:eastAsia="ru-RU"/>
        </w:rPr>
        <w:t>у</w:t>
      </w:r>
      <w:r w:rsidRPr="00653DAA">
        <w:rPr>
          <w:rFonts w:ascii="Times New Roman" w:eastAsia="Times New Roman" w:hAnsi="Times New Roman" w:cs="Times New Roman"/>
          <w:sz w:val="28"/>
          <w:szCs w:val="28"/>
          <w:lang w:eastAsia="ru-RU"/>
        </w:rPr>
        <w:t xml:space="preserve"> для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педагогів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здійснює</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цілеспрямовану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довузівську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підготовку</w:t>
      </w:r>
      <w:proofErr w:type="spellEnd"/>
      <w:r w:rsidRPr="00653DAA">
        <w:rPr>
          <w:rFonts w:ascii="Times New Roman" w:eastAsia="Times New Roman" w:hAnsi="Times New Roman" w:cs="Times New Roman"/>
          <w:sz w:val="28"/>
          <w:szCs w:val="28"/>
          <w:lang w:val="uk-UA" w:eastAsia="ru-RU"/>
        </w:rPr>
        <w:t xml:space="preserve">, </w:t>
      </w:r>
      <w:proofErr w:type="spellStart"/>
      <w:r w:rsidRPr="00653DAA">
        <w:rPr>
          <w:rFonts w:ascii="Times New Roman" w:eastAsia="Times New Roman" w:hAnsi="Times New Roman" w:cs="Times New Roman"/>
          <w:sz w:val="28"/>
          <w:szCs w:val="28"/>
          <w:lang w:eastAsia="ru-RU"/>
        </w:rPr>
        <w:t>підсилює</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мотивацію</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і </w:t>
      </w:r>
      <w:proofErr w:type="spellStart"/>
      <w:r w:rsidRPr="00653DAA">
        <w:rPr>
          <w:rFonts w:ascii="Times New Roman" w:eastAsia="Times New Roman" w:hAnsi="Times New Roman" w:cs="Times New Roman"/>
          <w:sz w:val="28"/>
          <w:szCs w:val="28"/>
          <w:lang w:eastAsia="ru-RU"/>
        </w:rPr>
        <w:t>підвищує</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інтерес</w:t>
      </w:r>
      <w:proofErr w:type="spellEnd"/>
      <w:r w:rsidRPr="00653DAA">
        <w:rPr>
          <w:rFonts w:ascii="Times New Roman" w:eastAsia="Times New Roman" w:hAnsi="Times New Roman" w:cs="Times New Roman"/>
          <w:sz w:val="28"/>
          <w:szCs w:val="28"/>
          <w:lang w:eastAsia="ru-RU"/>
        </w:rPr>
        <w:t xml:space="preserve"> до </w:t>
      </w:r>
      <w:proofErr w:type="spellStart"/>
      <w:r w:rsidRPr="00653DAA">
        <w:rPr>
          <w:rFonts w:ascii="Times New Roman" w:eastAsia="Times New Roman" w:hAnsi="Times New Roman" w:cs="Times New Roman"/>
          <w:sz w:val="28"/>
          <w:szCs w:val="28"/>
          <w:lang w:eastAsia="ru-RU"/>
        </w:rPr>
        <w:t>вивчення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предметів</w:t>
      </w:r>
      <w:proofErr w:type="spellEnd"/>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 xml:space="preserve"> </w:t>
      </w:r>
    </w:p>
    <w:p w:rsidR="00653DAA" w:rsidRPr="00653DAA" w:rsidRDefault="00653DAA" w:rsidP="00653DAA">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 2020/2021 навчальному році в школі функціонували 2 профільних класи:  10-А – української філології профіль (25 учнів),  11-А української філології профіль (27 учнів).</w:t>
      </w:r>
    </w:p>
    <w:p w:rsidR="00653DAA" w:rsidRPr="00653DAA" w:rsidRDefault="00653DAA" w:rsidP="00653DAA">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В умовах профілізації навчання співпраця з вищими навчальними закладами  велася за такими </w:t>
      </w:r>
      <w:proofErr w:type="spellStart"/>
      <w:r w:rsidRPr="00653DAA">
        <w:rPr>
          <w:rFonts w:ascii="Times New Roman" w:eastAsia="Times New Roman" w:hAnsi="Times New Roman" w:cs="Times New Roman"/>
          <w:sz w:val="28"/>
          <w:szCs w:val="28"/>
          <w:lang w:eastAsia="ru-RU"/>
        </w:rPr>
        <w:t>напрямками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профорієнтаційна</w:t>
      </w:r>
      <w:proofErr w:type="spellEnd"/>
      <w:r w:rsidRPr="00653DAA">
        <w:rPr>
          <w:rFonts w:ascii="Times New Roman" w:eastAsia="Times New Roman" w:hAnsi="Times New Roman" w:cs="Times New Roman"/>
          <w:sz w:val="28"/>
          <w:szCs w:val="28"/>
          <w:lang w:eastAsia="ru-RU"/>
        </w:rPr>
        <w:t xml:space="preserve"> робота (</w:t>
      </w:r>
      <w:proofErr w:type="spellStart"/>
      <w:r w:rsidRPr="00653DAA">
        <w:rPr>
          <w:rFonts w:ascii="Times New Roman" w:eastAsia="Times New Roman" w:hAnsi="Times New Roman" w:cs="Times New Roman"/>
          <w:sz w:val="28"/>
          <w:szCs w:val="28"/>
          <w:lang w:eastAsia="ru-RU"/>
        </w:rPr>
        <w:t>Дні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відкритих</w:t>
      </w:r>
      <w:proofErr w:type="spellEnd"/>
      <w:r w:rsidRPr="00653DAA">
        <w:rPr>
          <w:rFonts w:ascii="Times New Roman" w:eastAsia="Times New Roman" w:hAnsi="Times New Roman" w:cs="Times New Roman"/>
          <w:sz w:val="28"/>
          <w:szCs w:val="28"/>
          <w:lang w:eastAsia="ru-RU"/>
        </w:rPr>
        <w:t xml:space="preserve"> дверей, </w:t>
      </w:r>
      <w:proofErr w:type="spellStart"/>
      <w:r w:rsidRPr="00653DAA">
        <w:rPr>
          <w:rFonts w:ascii="Times New Roman" w:eastAsia="Times New Roman" w:hAnsi="Times New Roman" w:cs="Times New Roman"/>
          <w:sz w:val="28"/>
          <w:szCs w:val="28"/>
          <w:lang w:eastAsia="ru-RU"/>
        </w:rPr>
        <w:t>екскурсії</w:t>
      </w:r>
      <w:proofErr w:type="spellEnd"/>
      <w:r w:rsidRPr="00653DAA">
        <w:rPr>
          <w:rFonts w:ascii="Times New Roman" w:eastAsia="Times New Roman" w:hAnsi="Times New Roman" w:cs="Times New Roman"/>
          <w:sz w:val="28"/>
          <w:szCs w:val="28"/>
          <w:lang w:eastAsia="ru-RU"/>
        </w:rPr>
        <w:t xml:space="preserve"> у ВНЗ, </w:t>
      </w:r>
      <w:proofErr w:type="spellStart"/>
      <w:r w:rsidRPr="00653DAA">
        <w:rPr>
          <w:rFonts w:ascii="Times New Roman" w:eastAsia="Times New Roman" w:hAnsi="Times New Roman" w:cs="Times New Roman"/>
          <w:sz w:val="28"/>
          <w:szCs w:val="28"/>
          <w:lang w:eastAsia="ru-RU"/>
        </w:rPr>
        <w:t>виступи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представників</w:t>
      </w:r>
      <w:proofErr w:type="spellEnd"/>
      <w:r w:rsidRPr="00653DAA">
        <w:rPr>
          <w:rFonts w:ascii="Times New Roman" w:eastAsia="Times New Roman" w:hAnsi="Times New Roman" w:cs="Times New Roman"/>
          <w:sz w:val="28"/>
          <w:szCs w:val="28"/>
          <w:lang w:eastAsia="ru-RU"/>
        </w:rPr>
        <w:t xml:space="preserve"> ВНЗ на </w:t>
      </w:r>
      <w:proofErr w:type="spellStart"/>
      <w:r w:rsidRPr="00653DAA">
        <w:rPr>
          <w:rFonts w:ascii="Times New Roman" w:eastAsia="Times New Roman" w:hAnsi="Times New Roman" w:cs="Times New Roman"/>
          <w:sz w:val="28"/>
          <w:szCs w:val="28"/>
          <w:lang w:eastAsia="ru-RU"/>
        </w:rPr>
        <w:t>батьківських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зборах</w:t>
      </w:r>
      <w:proofErr w:type="spellEnd"/>
      <w:r w:rsidRPr="00653DAA">
        <w:rPr>
          <w:rFonts w:ascii="Times New Roman" w:eastAsia="Times New Roman" w:hAnsi="Times New Roman" w:cs="Times New Roman"/>
          <w:sz w:val="28"/>
          <w:szCs w:val="28"/>
          <w:lang w:eastAsia="ru-RU"/>
        </w:rPr>
        <w:t xml:space="preserve"> та у </w:t>
      </w:r>
      <w:proofErr w:type="spellStart"/>
      <w:r w:rsidRPr="00653DAA">
        <w:rPr>
          <w:rFonts w:ascii="Times New Roman" w:eastAsia="Times New Roman" w:hAnsi="Times New Roman" w:cs="Times New Roman"/>
          <w:sz w:val="28"/>
          <w:szCs w:val="28"/>
          <w:lang w:eastAsia="ru-RU"/>
        </w:rPr>
        <w:t>класах</w:t>
      </w:r>
      <w:proofErr w:type="spellEnd"/>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 Але хотілося б відзначити, що співпраця з ВНЗ проводилася не досить активно, не використовувалися всі можливості та ресурси ВНЗ. Тому у 2021/2022 навчальному році шкільним методичним об’єднанням необхідно спланувати та розпочати активну роботу з ВНЗ із питань науково-</w:t>
      </w:r>
      <w:r w:rsidRPr="00653DAA">
        <w:rPr>
          <w:rFonts w:ascii="Times New Roman" w:eastAsia="Times New Roman" w:hAnsi="Times New Roman" w:cs="Times New Roman"/>
          <w:sz w:val="28"/>
          <w:szCs w:val="28"/>
          <w:lang w:val="uk-UA" w:eastAsia="ru-RU"/>
        </w:rPr>
        <w:lastRenderedPageBreak/>
        <w:t>дослідницької роботи учнів, профільного навчання, профорієнтаційної роботи.</w:t>
      </w:r>
    </w:p>
    <w:p w:rsidR="00653DAA" w:rsidRPr="00653DAA" w:rsidRDefault="00653DAA" w:rsidP="00653DAA">
      <w:pPr>
        <w:spacing w:after="0" w:line="294" w:lineRule="atLeast"/>
        <w:jc w:val="both"/>
        <w:rPr>
          <w:rFonts w:ascii="Times New Roman" w:eastAsia="Times New Roman" w:hAnsi="Times New Roman" w:cs="Times New Roman"/>
          <w:color w:val="444444"/>
          <w:sz w:val="28"/>
          <w:szCs w:val="28"/>
          <w:lang w:val="uk-UA" w:eastAsia="ru-RU"/>
        </w:rPr>
      </w:pPr>
      <w:r w:rsidRPr="00653DAA">
        <w:rPr>
          <w:rFonts w:ascii="Times New Roman" w:eastAsia="Calibri" w:hAnsi="Times New Roman" w:cs="Times New Roman"/>
          <w:sz w:val="28"/>
          <w:szCs w:val="28"/>
          <w:lang w:val="uk-UA"/>
        </w:rPr>
        <w:t xml:space="preserve">  У закладі освіти формуються навички здорового способу життя та екологічно доцільної поведінки здобувачів освіти в освітньому процесі. Учні залучені до екологічного проєкту «Чистіші ріки-чистіші моря»</w:t>
      </w:r>
      <w:r w:rsidRPr="00653DAA">
        <w:rPr>
          <w:rFonts w:ascii="Times New Roman" w:eastAsia="Times New Roman" w:hAnsi="Times New Roman" w:cs="Times New Roman"/>
          <w:color w:val="444444"/>
          <w:sz w:val="28"/>
          <w:szCs w:val="28"/>
          <w:lang w:val="uk-UA" w:eastAsia="ru-RU"/>
        </w:rPr>
        <w:t xml:space="preserve"> Проєкт "Чистіші ріки - чистіші моря" ("</w:t>
      </w:r>
      <w:proofErr w:type="spellStart"/>
      <w:r w:rsidRPr="00653DAA">
        <w:rPr>
          <w:rFonts w:ascii="Times New Roman" w:eastAsia="Times New Roman" w:hAnsi="Times New Roman" w:cs="Times New Roman"/>
          <w:color w:val="444444"/>
          <w:sz w:val="28"/>
          <w:szCs w:val="28"/>
          <w:lang w:eastAsia="ru-RU"/>
        </w:rPr>
        <w:t>Cleaner</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rivers</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cleaner</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seas</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CRoCuS</w:t>
      </w:r>
      <w:proofErr w:type="spellEnd"/>
      <w:r w:rsidRPr="00653DAA">
        <w:rPr>
          <w:rFonts w:ascii="Times New Roman" w:eastAsia="Times New Roman" w:hAnsi="Times New Roman" w:cs="Times New Roman"/>
          <w:color w:val="444444"/>
          <w:sz w:val="28"/>
          <w:szCs w:val="28"/>
          <w:lang w:val="uk-UA" w:eastAsia="ru-RU"/>
        </w:rPr>
        <w:t>), в якому одним з партнерів є організація «Мама-86-Нова Каховка», націлений на зменшення засмічення річок і, отже, засмічення моря. Проєкт Крокус (</w:t>
      </w:r>
      <w:proofErr w:type="spellStart"/>
      <w:r w:rsidRPr="00653DAA">
        <w:rPr>
          <w:rFonts w:ascii="Times New Roman" w:eastAsia="Times New Roman" w:hAnsi="Times New Roman" w:cs="Times New Roman"/>
          <w:color w:val="444444"/>
          <w:sz w:val="28"/>
          <w:szCs w:val="28"/>
          <w:lang w:eastAsia="ru-RU"/>
        </w:rPr>
        <w:t>CRoCuS</w:t>
      </w:r>
      <w:proofErr w:type="spellEnd"/>
      <w:r w:rsidRPr="00653DAA">
        <w:rPr>
          <w:rFonts w:ascii="Times New Roman" w:eastAsia="Times New Roman" w:hAnsi="Times New Roman" w:cs="Times New Roman"/>
          <w:color w:val="444444"/>
          <w:sz w:val="28"/>
          <w:szCs w:val="28"/>
          <w:lang w:val="uk-UA" w:eastAsia="ru-RU"/>
        </w:rPr>
        <w:t xml:space="preserve">) - це загальна праця громадських організацій - партнерів проекту </w:t>
      </w:r>
      <w:proofErr w:type="spellStart"/>
      <w:r w:rsidRPr="00653DAA">
        <w:rPr>
          <w:rFonts w:ascii="Times New Roman" w:eastAsia="Times New Roman" w:hAnsi="Times New Roman" w:cs="Times New Roman"/>
          <w:color w:val="444444"/>
          <w:sz w:val="28"/>
          <w:szCs w:val="28"/>
          <w:lang w:eastAsia="ru-RU"/>
        </w:rPr>
        <w:t>WiSDOM</w:t>
      </w:r>
      <w:proofErr w:type="spellEnd"/>
      <w:r w:rsidRPr="00653DAA">
        <w:rPr>
          <w:rFonts w:ascii="Times New Roman" w:eastAsia="Times New Roman" w:hAnsi="Times New Roman" w:cs="Times New Roman"/>
          <w:color w:val="444444"/>
          <w:sz w:val="28"/>
          <w:szCs w:val="28"/>
          <w:lang w:val="uk-UA" w:eastAsia="ru-RU"/>
        </w:rPr>
        <w:t xml:space="preserve"> та </w:t>
      </w:r>
      <w:proofErr w:type="spellStart"/>
      <w:r w:rsidRPr="00653DAA">
        <w:rPr>
          <w:rFonts w:ascii="Times New Roman" w:eastAsia="Times New Roman" w:hAnsi="Times New Roman" w:cs="Times New Roman"/>
          <w:color w:val="444444"/>
          <w:sz w:val="28"/>
          <w:szCs w:val="28"/>
          <w:lang w:eastAsia="ru-RU"/>
        </w:rPr>
        <w:t>Ecotox</w:t>
      </w:r>
      <w:proofErr w:type="spellEnd"/>
      <w:r w:rsidRPr="00653DAA">
        <w:rPr>
          <w:rFonts w:ascii="Times New Roman" w:eastAsia="Times New Roman" w:hAnsi="Times New Roman" w:cs="Times New Roman"/>
          <w:color w:val="444444"/>
          <w:sz w:val="28"/>
          <w:szCs w:val="28"/>
          <w:lang w:val="uk-UA" w:eastAsia="ru-RU"/>
        </w:rPr>
        <w:t xml:space="preserve"> (Молдова), «Мама-86-Нова Каховка» (Україна), </w:t>
      </w:r>
      <w:proofErr w:type="spellStart"/>
      <w:r w:rsidRPr="00653DAA">
        <w:rPr>
          <w:rFonts w:ascii="Times New Roman" w:eastAsia="Times New Roman" w:hAnsi="Times New Roman" w:cs="Times New Roman"/>
          <w:color w:val="444444"/>
          <w:sz w:val="28"/>
          <w:szCs w:val="28"/>
          <w:lang w:eastAsia="ru-RU"/>
        </w:rPr>
        <w:t>Oancea</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City</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Hall</w:t>
      </w:r>
      <w:proofErr w:type="spellEnd"/>
      <w:r w:rsidRPr="00653DAA">
        <w:rPr>
          <w:rFonts w:ascii="Times New Roman" w:eastAsia="Times New Roman" w:hAnsi="Times New Roman" w:cs="Times New Roman"/>
          <w:color w:val="444444"/>
          <w:sz w:val="28"/>
          <w:szCs w:val="28"/>
          <w:lang w:val="uk-UA" w:eastAsia="ru-RU"/>
        </w:rPr>
        <w:t xml:space="preserve"> (Румунія) під керівництвом провідного партнера - фонду </w:t>
      </w:r>
      <w:proofErr w:type="spellStart"/>
      <w:r w:rsidRPr="00653DAA">
        <w:rPr>
          <w:rFonts w:ascii="Times New Roman" w:eastAsia="Times New Roman" w:hAnsi="Times New Roman" w:cs="Times New Roman"/>
          <w:color w:val="444444"/>
          <w:sz w:val="28"/>
          <w:szCs w:val="28"/>
          <w:lang w:eastAsia="ru-RU"/>
        </w:rPr>
        <w:t>Earth</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Forever</w:t>
      </w:r>
      <w:proofErr w:type="spellEnd"/>
      <w:r w:rsidRPr="00653DAA">
        <w:rPr>
          <w:rFonts w:ascii="Times New Roman" w:eastAsia="Times New Roman" w:hAnsi="Times New Roman" w:cs="Times New Roman"/>
          <w:color w:val="444444"/>
          <w:sz w:val="28"/>
          <w:szCs w:val="28"/>
          <w:lang w:val="uk-UA" w:eastAsia="ru-RU"/>
        </w:rPr>
        <w:t xml:space="preserve"> </w:t>
      </w:r>
      <w:proofErr w:type="spellStart"/>
      <w:r w:rsidRPr="00653DAA">
        <w:rPr>
          <w:rFonts w:ascii="Times New Roman" w:eastAsia="Times New Roman" w:hAnsi="Times New Roman" w:cs="Times New Roman"/>
          <w:color w:val="444444"/>
          <w:sz w:val="28"/>
          <w:szCs w:val="28"/>
          <w:lang w:eastAsia="ru-RU"/>
        </w:rPr>
        <w:t>Foundation</w:t>
      </w:r>
      <w:proofErr w:type="spellEnd"/>
      <w:r w:rsidRPr="00653DAA">
        <w:rPr>
          <w:rFonts w:ascii="Times New Roman" w:eastAsia="Times New Roman" w:hAnsi="Times New Roman" w:cs="Times New Roman"/>
          <w:color w:val="444444"/>
          <w:sz w:val="28"/>
          <w:szCs w:val="28"/>
          <w:lang w:val="uk-UA" w:eastAsia="ru-RU"/>
        </w:rPr>
        <w:t xml:space="preserve"> (Болгарія), які об'єдналися, щоб виробити інноваційні інструменти для швидкої оцінки річкового сміття та утилізації відходів, пропагувати методи сталого управління відходами, ділитися передовими практиками.</w:t>
      </w:r>
    </w:p>
    <w:p w:rsidR="00653DAA" w:rsidRPr="00653DAA" w:rsidRDefault="00653DAA" w:rsidP="00653DAA">
      <w:pPr>
        <w:spacing w:after="0" w:line="294" w:lineRule="atLeast"/>
        <w:jc w:val="both"/>
        <w:rPr>
          <w:rFonts w:ascii="Times New Roman" w:eastAsia="Times New Roman" w:hAnsi="Times New Roman" w:cs="Times New Roman"/>
          <w:color w:val="444444"/>
          <w:sz w:val="28"/>
          <w:szCs w:val="28"/>
          <w:lang w:val="uk-UA" w:eastAsia="ru-RU"/>
        </w:rPr>
      </w:pPr>
      <w:r w:rsidRPr="00653DAA">
        <w:rPr>
          <w:rFonts w:ascii="Times New Roman" w:eastAsia="Times New Roman" w:hAnsi="Times New Roman" w:cs="Times New Roman"/>
          <w:color w:val="444444"/>
          <w:sz w:val="28"/>
          <w:szCs w:val="28"/>
          <w:lang w:val="uk-UA" w:eastAsia="ru-RU"/>
        </w:rPr>
        <w:t xml:space="preserve">    Метою участі школи у проєкті є формування у молоді  знань щодо екологічної ситуації у Чорноморському регіоні, екологічної свідомості та почуття власної відповідальності за навколишній світ, прищеплення здобувачам освіти нормативних правил поведінки у  навколишньому середовищі, виховання почуття відповідальності за збереження природи та любові до рідного краю.  </w:t>
      </w:r>
    </w:p>
    <w:p w:rsidR="00653DAA" w:rsidRPr="00653DAA" w:rsidRDefault="00653DAA" w:rsidP="00653DAA">
      <w:pPr>
        <w:spacing w:after="0" w:line="294" w:lineRule="atLeast"/>
        <w:jc w:val="both"/>
        <w:rPr>
          <w:rFonts w:ascii="Times New Roman" w:eastAsia="Times New Roman" w:hAnsi="Times New Roman" w:cs="Times New Roman"/>
          <w:color w:val="444444"/>
          <w:sz w:val="28"/>
          <w:szCs w:val="28"/>
          <w:lang w:val="uk-UA" w:eastAsia="ru-RU"/>
        </w:rPr>
      </w:pPr>
      <w:r w:rsidRPr="00653DAA">
        <w:rPr>
          <w:rFonts w:ascii="Times New Roman" w:eastAsia="Times New Roman" w:hAnsi="Times New Roman" w:cs="Times New Roman"/>
          <w:color w:val="444444"/>
          <w:sz w:val="28"/>
          <w:szCs w:val="28"/>
          <w:lang w:val="uk-UA" w:eastAsia="ru-RU"/>
        </w:rPr>
        <w:t xml:space="preserve">  У грудні 2020 року учні школи </w:t>
      </w:r>
      <w:r w:rsidRPr="00653DAA">
        <w:rPr>
          <w:rFonts w:ascii="Times New Roman" w:eastAsia="Times New Roman" w:hAnsi="Times New Roman" w:cs="Times New Roman"/>
          <w:color w:val="444444"/>
          <w:sz w:val="28"/>
          <w:szCs w:val="28"/>
          <w:lang w:eastAsia="ru-RU"/>
        </w:rPr>
        <w:t xml:space="preserve"> </w:t>
      </w:r>
      <w:proofErr w:type="spellStart"/>
      <w:r w:rsidRPr="00653DAA">
        <w:rPr>
          <w:rFonts w:ascii="Times New Roman" w:eastAsia="Times New Roman" w:hAnsi="Times New Roman" w:cs="Times New Roman"/>
          <w:color w:val="444444"/>
          <w:sz w:val="28"/>
          <w:szCs w:val="28"/>
          <w:lang w:eastAsia="ru-RU"/>
        </w:rPr>
        <w:t>залуча</w:t>
      </w:r>
      <w:proofErr w:type="spellEnd"/>
      <w:r w:rsidRPr="00653DAA">
        <w:rPr>
          <w:rFonts w:ascii="Times New Roman" w:eastAsia="Times New Roman" w:hAnsi="Times New Roman" w:cs="Times New Roman"/>
          <w:color w:val="444444"/>
          <w:sz w:val="28"/>
          <w:szCs w:val="28"/>
          <w:lang w:val="uk-UA" w:eastAsia="ru-RU"/>
        </w:rPr>
        <w:t>л</w:t>
      </w:r>
      <w:proofErr w:type="spellStart"/>
      <w:r w:rsidRPr="00653DAA">
        <w:rPr>
          <w:rFonts w:ascii="Times New Roman" w:eastAsia="Times New Roman" w:hAnsi="Times New Roman" w:cs="Times New Roman"/>
          <w:color w:val="444444"/>
          <w:sz w:val="28"/>
          <w:szCs w:val="28"/>
          <w:lang w:eastAsia="ru-RU"/>
        </w:rPr>
        <w:t>ися</w:t>
      </w:r>
      <w:proofErr w:type="spellEnd"/>
      <w:r w:rsidRPr="00653DAA">
        <w:rPr>
          <w:rFonts w:ascii="Times New Roman" w:eastAsia="Times New Roman" w:hAnsi="Times New Roman" w:cs="Times New Roman"/>
          <w:color w:val="444444"/>
          <w:sz w:val="28"/>
          <w:szCs w:val="28"/>
          <w:lang w:eastAsia="ru-RU"/>
        </w:rPr>
        <w:t xml:space="preserve"> до</w:t>
      </w:r>
      <w:r w:rsidRPr="00653DAA">
        <w:rPr>
          <w:rFonts w:ascii="Times New Roman" w:eastAsia="Times New Roman" w:hAnsi="Times New Roman" w:cs="Times New Roman"/>
          <w:color w:val="444444"/>
          <w:sz w:val="28"/>
          <w:szCs w:val="28"/>
          <w:lang w:val="uk-UA" w:eastAsia="ru-RU"/>
        </w:rPr>
        <w:t xml:space="preserve"> міської </w:t>
      </w:r>
      <w:r w:rsidRPr="00653DAA">
        <w:rPr>
          <w:rFonts w:ascii="Times New Roman" w:eastAsia="Times New Roman" w:hAnsi="Times New Roman" w:cs="Times New Roman"/>
          <w:color w:val="444444"/>
          <w:sz w:val="28"/>
          <w:szCs w:val="28"/>
          <w:lang w:eastAsia="ru-RU"/>
        </w:rPr>
        <w:t xml:space="preserve"> </w:t>
      </w:r>
      <w:proofErr w:type="spellStart"/>
      <w:r w:rsidRPr="00653DAA">
        <w:rPr>
          <w:rFonts w:ascii="Times New Roman" w:eastAsia="Times New Roman" w:hAnsi="Times New Roman" w:cs="Times New Roman"/>
          <w:color w:val="444444"/>
          <w:sz w:val="28"/>
          <w:szCs w:val="28"/>
          <w:lang w:eastAsia="ru-RU"/>
        </w:rPr>
        <w:t>акці</w:t>
      </w:r>
      <w:proofErr w:type="spellEnd"/>
      <w:r w:rsidRPr="00653DAA">
        <w:rPr>
          <w:rFonts w:ascii="Times New Roman" w:eastAsia="Times New Roman" w:hAnsi="Times New Roman" w:cs="Times New Roman"/>
          <w:color w:val="444444"/>
          <w:sz w:val="28"/>
          <w:szCs w:val="28"/>
          <w:lang w:val="uk-UA" w:eastAsia="ru-RU"/>
        </w:rPr>
        <w:t>ї «Друге життя відходам!». Кращі учні нагороджені екосумками</w:t>
      </w:r>
      <w:r w:rsidRPr="00653DAA">
        <w:rPr>
          <w:rFonts w:ascii="Times New Roman" w:eastAsia="Times New Roman" w:hAnsi="Times New Roman" w:cs="Times New Roman"/>
          <w:color w:val="444444"/>
          <w:sz w:val="28"/>
          <w:szCs w:val="28"/>
          <w:lang w:eastAsia="ru-RU"/>
        </w:rPr>
        <w:t xml:space="preserve">. </w:t>
      </w:r>
    </w:p>
    <w:p w:rsidR="00653DAA" w:rsidRPr="00653DAA" w:rsidRDefault="00653DAA" w:rsidP="00653DAA">
      <w:pPr>
        <w:spacing w:after="0" w:line="240" w:lineRule="auto"/>
        <w:jc w:val="both"/>
        <w:outlineLvl w:val="0"/>
        <w:rPr>
          <w:rFonts w:ascii="Times New Roman" w:eastAsia="Times New Roman" w:hAnsi="Times New Roman" w:cs="Times New Roman"/>
          <w:color w:val="444444"/>
          <w:sz w:val="28"/>
          <w:szCs w:val="28"/>
          <w:lang w:val="uk-UA" w:eastAsia="ru-RU"/>
        </w:rPr>
      </w:pPr>
      <w:r w:rsidRPr="00653DAA">
        <w:rPr>
          <w:rFonts w:ascii="Times New Roman" w:eastAsia="Times New Roman" w:hAnsi="Times New Roman" w:cs="Times New Roman"/>
          <w:color w:val="444444"/>
          <w:sz w:val="28"/>
          <w:szCs w:val="28"/>
          <w:lang w:val="uk-UA" w:eastAsia="ru-RU"/>
        </w:rPr>
        <w:t xml:space="preserve">   Протягом лютого – березня 2021року у школі  проведено серію уроків та заходів з  екологічного виховання. Розробки уроків вчителів початкових класів Собецької С.А., вчителя хімії Нелепенко Т.П. подані на конкурс розробок виховних заходів та конспектів уроків в рамках міжнародного проєкту </w:t>
      </w:r>
      <w:r w:rsidRPr="00653DAA">
        <w:rPr>
          <w:rFonts w:ascii="Times New Roman" w:eastAsia="Times New Roman" w:hAnsi="Times New Roman" w:cs="Times New Roman"/>
          <w:color w:val="222222"/>
          <w:kern w:val="36"/>
          <w:sz w:val="28"/>
          <w:szCs w:val="28"/>
          <w:lang w:val="uk-UA" w:eastAsia="ru-RU"/>
        </w:rPr>
        <w:t>«Чистіші річки – чистіші моря» (</w:t>
      </w:r>
      <w:proofErr w:type="spellStart"/>
      <w:r w:rsidRPr="00653DAA">
        <w:rPr>
          <w:rFonts w:ascii="Times New Roman" w:eastAsia="Times New Roman" w:hAnsi="Times New Roman" w:cs="Times New Roman"/>
          <w:color w:val="444444"/>
          <w:sz w:val="28"/>
          <w:szCs w:val="28"/>
          <w:lang w:eastAsia="ru-RU"/>
        </w:rPr>
        <w:t>CRoCuS</w:t>
      </w:r>
      <w:proofErr w:type="spellEnd"/>
      <w:r w:rsidRPr="00653DAA">
        <w:rPr>
          <w:rFonts w:ascii="Times New Roman" w:eastAsia="Times New Roman" w:hAnsi="Times New Roman" w:cs="Times New Roman"/>
          <w:color w:val="444444"/>
          <w:sz w:val="28"/>
          <w:szCs w:val="28"/>
          <w:lang w:val="uk-UA" w:eastAsia="ru-RU"/>
        </w:rPr>
        <w:t>), увійшли до методичних рекомендацій з екологічного виховання. У травні 2021 року здобувачі  освіти зібрали та здали на переробку перші 46 кг пластику.</w:t>
      </w:r>
    </w:p>
    <w:p w:rsidR="00653DAA" w:rsidRPr="00653DAA" w:rsidRDefault="00653DAA" w:rsidP="00653DAA">
      <w:pPr>
        <w:spacing w:after="0" w:line="240" w:lineRule="auto"/>
        <w:jc w:val="both"/>
        <w:outlineLvl w:val="0"/>
        <w:rPr>
          <w:rFonts w:ascii="Times New Roman" w:eastAsia="Times New Roman" w:hAnsi="Times New Roman" w:cs="Times New Roman"/>
          <w:color w:val="444444"/>
          <w:sz w:val="28"/>
          <w:szCs w:val="28"/>
          <w:lang w:val="uk-UA" w:eastAsia="ru-RU"/>
        </w:rPr>
      </w:pPr>
      <w:r w:rsidRPr="00653DAA">
        <w:rPr>
          <w:rFonts w:ascii="Times New Roman" w:eastAsia="Times New Roman" w:hAnsi="Times New Roman" w:cs="Times New Roman"/>
          <w:color w:val="444444"/>
          <w:sz w:val="28"/>
          <w:szCs w:val="28"/>
          <w:lang w:val="uk-UA" w:eastAsia="ru-RU"/>
        </w:rPr>
        <w:t xml:space="preserve">   </w:t>
      </w:r>
      <w:r w:rsidRPr="00653DAA">
        <w:rPr>
          <w:rFonts w:ascii="Times New Roman" w:eastAsia="Calibri" w:hAnsi="Times New Roman" w:cs="Times New Roman"/>
          <w:sz w:val="28"/>
          <w:szCs w:val="28"/>
          <w:lang w:val="uk-UA"/>
        </w:rPr>
        <w:t>Під час анкетування переважна більшість учнів вказують, що педагогами у більшості навчальних завдань або видів діяльності використовується наочність, мережа Інтернет, комп’ютерна техніка та програми, лабораторне обладнання, навчальний матеріал візуалізується. Під час проведення спортивних занять та відповідних заходів використовується спортивний інвентар.</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Оформлення приміщень закладу має пізнавальний, розвивальний та мотивуючий характер. У коридорах та навчальних приміщеннях розміщуються виставки робіт учнів, інформація від психолога Баги Л.В., соціального педагога закладу Горицької С.В., мотивуючі осередки щодо пізнавальної діяльності учнів (цікаві завдання, візуалізовані навчальні матеріали), інформація про шкільне життя здобувачів освіти.</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наявна бібліотека, що забезпечена доступом до мережі Інтернет. Обладнані читальні місця для роботи відвідувачів бібліотеки, зокрема робоче </w:t>
      </w:r>
      <w:r w:rsidRPr="00653DAA">
        <w:rPr>
          <w:rFonts w:ascii="Times New Roman" w:eastAsia="Calibri" w:hAnsi="Times New Roman" w:cs="Times New Roman"/>
          <w:sz w:val="28"/>
          <w:szCs w:val="28"/>
          <w:lang w:val="uk-UA"/>
        </w:rPr>
        <w:lastRenderedPageBreak/>
        <w:t>місце за комп’ютером. Близько третини опитаних учнів зазначають, що відвідують бібліотеку для самопідготовки, консультацій, проєктної роботи. Проте майже половина з опитаних здобувачів освіти зазначили, що відвідують бібліотеку лише для отримання підручників та необхідної навчальної літератури, а 41% учнів зазначили, що не використовують ресурси бібліотеки.</w:t>
      </w:r>
    </w:p>
    <w:p w:rsidR="00653DAA" w:rsidRPr="00653DAA" w:rsidRDefault="00653DAA" w:rsidP="00653DAA">
      <w:pPr>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 xml:space="preserve">   Напрям 2: Система оцінювання навчальної діяльності учнів.</w:t>
      </w:r>
    </w:p>
    <w:p w:rsidR="00653DAA" w:rsidRPr="00653DAA" w:rsidRDefault="00653DAA" w:rsidP="00653DAA">
      <w:pPr>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 xml:space="preserve">   </w:t>
      </w:r>
      <w:r w:rsidRPr="00653DAA">
        <w:rPr>
          <w:rFonts w:ascii="Times New Roman" w:eastAsia="Times New Roman" w:hAnsi="Times New Roman" w:cs="Times New Roman"/>
          <w:sz w:val="28"/>
          <w:szCs w:val="28"/>
          <w:lang w:val="uk-UA" w:eastAsia="ru-RU"/>
        </w:rPr>
        <w:t>Велика кількість учнів школи брала участь у конкурсах «Колосок»,  «Соняшник», «Кенгуру», «Геліантус»,  «Гринвіч»,  більше 165 учнів посіли призові місця.</w:t>
      </w:r>
    </w:p>
    <w:p w:rsidR="00653DAA" w:rsidRPr="00653DAA" w:rsidRDefault="00653DAA" w:rsidP="00653DAA">
      <w:pPr>
        <w:jc w:val="both"/>
        <w:rPr>
          <w:rFonts w:ascii="Times New Roman" w:eastAsia="Calibri" w:hAnsi="Times New Roman" w:cs="Times New Roman"/>
          <w:b/>
          <w:sz w:val="28"/>
          <w:szCs w:val="28"/>
          <w:lang w:val="uk-UA"/>
        </w:rPr>
      </w:pPr>
      <w:proofErr w:type="spellStart"/>
      <w:r w:rsidRPr="00653DAA">
        <w:rPr>
          <w:rFonts w:ascii="Times New Roman" w:eastAsia="Times New Roman" w:hAnsi="Times New Roman" w:cs="Times New Roman"/>
          <w:b/>
          <w:bCs/>
          <w:sz w:val="28"/>
          <w:szCs w:val="28"/>
          <w:u w:val="single"/>
          <w:lang w:eastAsia="ru-RU"/>
        </w:rPr>
        <w:t>Результати</w:t>
      </w:r>
      <w:proofErr w:type="spellEnd"/>
      <w:r w:rsidRPr="00653DAA">
        <w:rPr>
          <w:rFonts w:ascii="Times New Roman" w:eastAsia="Times New Roman" w:hAnsi="Times New Roman" w:cs="Times New Roman"/>
          <w:b/>
          <w:bCs/>
          <w:sz w:val="28"/>
          <w:szCs w:val="28"/>
          <w:u w:val="single"/>
          <w:lang w:eastAsia="ru-RU"/>
        </w:rPr>
        <w:t xml:space="preserve"> </w:t>
      </w:r>
      <w:proofErr w:type="spellStart"/>
      <w:r w:rsidRPr="00653DAA">
        <w:rPr>
          <w:rFonts w:ascii="Times New Roman" w:eastAsia="Times New Roman" w:hAnsi="Times New Roman" w:cs="Times New Roman"/>
          <w:b/>
          <w:bCs/>
          <w:sz w:val="28"/>
          <w:szCs w:val="28"/>
          <w:u w:val="single"/>
          <w:lang w:eastAsia="ru-RU"/>
        </w:rPr>
        <w:t>навчальної</w:t>
      </w:r>
      <w:proofErr w:type="spellEnd"/>
      <w:r w:rsidRPr="00653DAA">
        <w:rPr>
          <w:rFonts w:ascii="Times New Roman" w:eastAsia="Times New Roman" w:hAnsi="Times New Roman" w:cs="Times New Roman"/>
          <w:b/>
          <w:bCs/>
          <w:sz w:val="28"/>
          <w:szCs w:val="28"/>
          <w:u w:val="single"/>
          <w:lang w:eastAsia="ru-RU"/>
        </w:rPr>
        <w:t xml:space="preserve"> </w:t>
      </w:r>
      <w:proofErr w:type="spellStart"/>
      <w:r w:rsidRPr="00653DAA">
        <w:rPr>
          <w:rFonts w:ascii="Times New Roman" w:eastAsia="Times New Roman" w:hAnsi="Times New Roman" w:cs="Times New Roman"/>
          <w:b/>
          <w:bCs/>
          <w:sz w:val="28"/>
          <w:szCs w:val="28"/>
          <w:u w:val="single"/>
          <w:lang w:eastAsia="ru-RU"/>
        </w:rPr>
        <w:t>діяльності</w:t>
      </w:r>
      <w:proofErr w:type="spellEnd"/>
      <w:r w:rsidRPr="00653DAA">
        <w:rPr>
          <w:rFonts w:ascii="Times New Roman" w:eastAsia="Times New Roman" w:hAnsi="Times New Roman" w:cs="Times New Roman"/>
          <w:b/>
          <w:bCs/>
          <w:sz w:val="28"/>
          <w:szCs w:val="28"/>
          <w:u w:val="single"/>
          <w:lang w:eastAsia="ru-RU"/>
        </w:rPr>
        <w:t xml:space="preserve"> </w:t>
      </w:r>
      <w:r w:rsidRPr="00653DAA">
        <w:rPr>
          <w:rFonts w:ascii="Times New Roman" w:eastAsia="Times New Roman" w:hAnsi="Times New Roman" w:cs="Times New Roman"/>
          <w:b/>
          <w:bCs/>
          <w:sz w:val="28"/>
          <w:szCs w:val="28"/>
          <w:u w:val="single"/>
          <w:lang w:val="uk-UA" w:eastAsia="ru-RU"/>
        </w:rPr>
        <w:t>учнів школи</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 минулому навчальному році:</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 до наступного класу переведено 900 учнів 1-10 класів;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випущено зі школи ІІІ ступеня – 27 учнів;</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показали результати високого рівня 35 учнів (3 учні – випускники 11-А класу);</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sz w:val="28"/>
          <w:szCs w:val="28"/>
          <w:lang w:val="uk-UA" w:eastAsia="ru-RU"/>
        </w:rPr>
        <w:t xml:space="preserve">- отримали медалі: </w:t>
      </w:r>
      <w:r w:rsidRPr="00653DAA">
        <w:rPr>
          <w:rFonts w:ascii="Times New Roman" w:eastAsia="Times New Roman" w:hAnsi="Times New Roman" w:cs="Times New Roman"/>
          <w:b/>
          <w:sz w:val="28"/>
          <w:szCs w:val="28"/>
          <w:lang w:val="uk-UA" w:eastAsia="ru-RU"/>
        </w:rPr>
        <w:t xml:space="preserve"> </w:t>
      </w:r>
      <w:r w:rsidRPr="00653DAA">
        <w:rPr>
          <w:rFonts w:ascii="Times New Roman" w:eastAsia="Times New Roman" w:hAnsi="Times New Roman" w:cs="Times New Roman"/>
          <w:sz w:val="28"/>
          <w:szCs w:val="28"/>
          <w:lang w:val="uk-UA" w:eastAsia="ru-RU"/>
        </w:rPr>
        <w:t>золота – 1, срібна -1</w:t>
      </w:r>
      <w:r w:rsidRPr="00653DAA">
        <w:rPr>
          <w:rFonts w:ascii="Times New Roman" w:eastAsia="Times New Roman" w:hAnsi="Times New Roman" w:cs="Times New Roman"/>
          <w:b/>
          <w:sz w:val="28"/>
          <w:szCs w:val="28"/>
          <w:lang w:val="uk-UA" w:eastAsia="ru-RU"/>
        </w:rPr>
        <w:t>.</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53DAA" w:rsidRPr="00653DAA" w:rsidRDefault="00653DAA" w:rsidP="00653DAA">
      <w:pPr>
        <w:spacing w:after="0"/>
        <w:jc w:val="both"/>
        <w:rPr>
          <w:rFonts w:ascii="Times New Roman" w:eastAsia="Times New Roman" w:hAnsi="Times New Roman" w:cs="Times New Roman"/>
          <w:sz w:val="28"/>
          <w:szCs w:val="28"/>
          <w:lang w:val="uk-UA" w:eastAsia="ru-RU"/>
        </w:rPr>
      </w:pPr>
      <w:r w:rsidRPr="00653DAA">
        <w:rPr>
          <w:rFonts w:ascii="Times New Roman" w:eastAsia="Calibri" w:hAnsi="Times New Roman" w:cs="Times New Roman"/>
          <w:b/>
          <w:sz w:val="28"/>
          <w:szCs w:val="28"/>
          <w:lang w:val="uk-UA"/>
        </w:rPr>
        <w:t>2.1.Наявність відкритої, прозорої і зрозумілої для учнів системи оцінювання їх результатів навчання.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Критерії оцінювання результатів навчання здобувачів знань оприлюднено в різних формах:на сайті закладу освіти, на інформаційних стендах у навчальних кабінетах, близько половини вчителів оприлюднюють критерії та правила оцінювання в усній формі, що засвідчили результати спостереження за навчальними заняттями. Водночас, майже половина опитаних учнів зазначають, що отримують інформацію щодо оцінювання під час виконання різних видів робіт на уроках. а близько половини повідомляють, що отримують таку інформацію від вчителів лише на початку навчального року або семестру. Близько третини здобувачів освіти зазначають, що  вчителі аргументують оцінки лише на прохання учнів.</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Система оцінювання у закладі освіти не враховує всіх вимог компетентнісного підходу. За результатами спостереження за навчальними заняттями з’ясовано, що більшість вчителів застосовують прийоми формального оцінювання результатів навчання учнів: дають час на обмірковування, задають додаткові уточнюючі запитання, застосовують техніки «сигнали рукою», «хибні завдання», оцінювання у вигляді символів. У початкових класах закладу ведуться робочі портфоліо учнів задля відстеження особистого поступу у навчанні здобувачів освіти. Усі учні та </w:t>
      </w:r>
      <w:r w:rsidRPr="00653DAA">
        <w:rPr>
          <w:rFonts w:ascii="Times New Roman" w:eastAsia="Calibri" w:hAnsi="Times New Roman" w:cs="Times New Roman"/>
          <w:sz w:val="28"/>
          <w:szCs w:val="28"/>
          <w:lang w:val="uk-UA"/>
        </w:rPr>
        <w:lastRenderedPageBreak/>
        <w:t>переважна більшість батьків вважають оцінювання результатів навчання справедливим та об’єктивним.</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2.2.Застосування внутрішнього моніторингу, що передбачає систематичне відстеження та коригування результатів навчання кожного учня.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b/>
          <w:sz w:val="28"/>
          <w:szCs w:val="28"/>
          <w:lang w:val="uk-UA"/>
        </w:rPr>
        <w:t xml:space="preserve"> </w:t>
      </w:r>
      <w:r w:rsidRPr="00653DAA">
        <w:rPr>
          <w:rFonts w:ascii="Times New Roman" w:eastAsia="Calibri" w:hAnsi="Times New Roman" w:cs="Times New Roman"/>
          <w:sz w:val="28"/>
          <w:szCs w:val="28"/>
          <w:lang w:val="uk-UA"/>
        </w:rPr>
        <w:t>Двічі упродовж навчального року з усіх предметів інваріантної частини у закладі проводиться внутрішній моніторинг результатів навчання здобувачів освіти. За результатами моніторингу навчальних досягнень здобувачів освіти здійснюється кількісний та якісний аналіз, відстежується динаміка в показниках розвитку учнів, приймаються рішення щодо коригування результатів навчання.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опитування більшість вчителів вказують, що спостерігають особистий поступ здобувачів освіти, використовуючи у своїй роботі формувальне оцінювання: визначають шляхи покращення результатів навчання, пояснюють та аргументують оцінки,  заохочують до подальшого навчання. Водночас більшість опитаних учнів вказують, що результати їх навчання оцінюються з метою визначення рівня знань. умінь і навичок.</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2.3.Спрямованість системи оцінювання на формування у учнів відповідальності за результати свого навчання, здатності до самооцінювання.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Педагогічні працівники надають необхідну допомогу здобувачам освіти: інформаційну, мотивуючу, консультативну, проводять додаткову роботу з обдарованими дітьми. За результатами опитування переважна більшість учнів стверджують, що вчителі підтримують їх,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відповідально ставиться до процесу навчання. Вони вважають, що їхні успіхи залежать від їхньої праці, наполегливості та від рівня викладання педагогами. Результати спостереження за навчальними заняттями та анкетування дають можливість зробити висновки, що близько половини вчителів організовують самооцінювання та взаємооцінювання здобувачів освіти.</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Напрям 3. Педагогічна діяльність педагогічних працівників закладу освіти.</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Times New Roman" w:hAnsi="Times New Roman" w:cs="Times New Roman"/>
          <w:b/>
          <w:sz w:val="28"/>
          <w:szCs w:val="28"/>
          <w:lang w:val="uk-UA" w:eastAsia="ru-RU"/>
        </w:rPr>
        <w:t>Кадрове забезпечення</w:t>
      </w:r>
    </w:p>
    <w:p w:rsidR="00653DAA" w:rsidRPr="00653DAA" w:rsidRDefault="00653DAA" w:rsidP="00653DAA">
      <w:pPr>
        <w:autoSpaceDE w:val="0"/>
        <w:autoSpaceDN w:val="0"/>
        <w:adjustRightInd w:val="0"/>
        <w:spacing w:before="120" w:after="0" w:line="240" w:lineRule="auto"/>
        <w:rPr>
          <w:rFonts w:ascii="Times New Roman" w:eastAsia="Times New Roman" w:hAnsi="Times New Roman" w:cs="Times New Roman"/>
          <w:color w:val="000000"/>
          <w:sz w:val="28"/>
          <w:szCs w:val="28"/>
          <w:lang w:val="uk-UA" w:eastAsia="ru-RU"/>
        </w:rPr>
      </w:pPr>
      <w:r w:rsidRPr="00653DAA">
        <w:rPr>
          <w:rFonts w:ascii="Times New Roman" w:eastAsia="Times New Roman" w:hAnsi="Times New Roman" w:cs="Times New Roman"/>
          <w:color w:val="000000"/>
          <w:sz w:val="28"/>
          <w:szCs w:val="28"/>
          <w:lang w:val="uk-UA" w:eastAsia="ru-RU"/>
        </w:rPr>
        <w:t>У 2020/2021 навчальному році освітній</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процес</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 xml:space="preserve">у школі </w:t>
      </w:r>
      <w:proofErr w:type="spellStart"/>
      <w:r w:rsidRPr="00653DAA">
        <w:rPr>
          <w:rFonts w:ascii="Times New Roman" w:eastAsia="Times New Roman" w:hAnsi="Times New Roman" w:cs="Times New Roman"/>
          <w:sz w:val="28"/>
          <w:szCs w:val="28"/>
          <w:lang w:eastAsia="ru-RU"/>
        </w:rPr>
        <w:t>забезпечува</w:t>
      </w:r>
      <w:proofErr w:type="spellEnd"/>
      <w:r w:rsidRPr="00653DAA">
        <w:rPr>
          <w:rFonts w:ascii="Times New Roman" w:eastAsia="Times New Roman" w:hAnsi="Times New Roman" w:cs="Times New Roman"/>
          <w:sz w:val="28"/>
          <w:szCs w:val="28"/>
          <w:lang w:val="uk-UA" w:eastAsia="ru-RU"/>
        </w:rPr>
        <w:t>ли 56 педагогів.</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Кількість педагогічних працівників (за віком): </w:t>
      </w:r>
    </w:p>
    <w:p w:rsidR="00653DAA" w:rsidRPr="00653DAA" w:rsidRDefault="00653DAA" w:rsidP="00653DAA">
      <w:pPr>
        <w:numPr>
          <w:ilvl w:val="0"/>
          <w:numId w:val="8"/>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до 30 років – 14 </w:t>
      </w:r>
    </w:p>
    <w:p w:rsidR="00653DAA" w:rsidRPr="00653DAA" w:rsidRDefault="00653DAA" w:rsidP="00653DAA">
      <w:pPr>
        <w:numPr>
          <w:ilvl w:val="0"/>
          <w:numId w:val="8"/>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31-40 років – 12</w:t>
      </w:r>
    </w:p>
    <w:p w:rsidR="00653DAA" w:rsidRPr="00653DAA" w:rsidRDefault="00653DAA" w:rsidP="00653DAA">
      <w:pPr>
        <w:numPr>
          <w:ilvl w:val="0"/>
          <w:numId w:val="8"/>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lastRenderedPageBreak/>
        <w:t>41-50 – 14</w:t>
      </w:r>
    </w:p>
    <w:p w:rsidR="00653DAA" w:rsidRPr="00653DAA" w:rsidRDefault="00653DAA" w:rsidP="00653DAA">
      <w:pPr>
        <w:numPr>
          <w:ilvl w:val="0"/>
          <w:numId w:val="8"/>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51-55 – 6</w:t>
      </w:r>
    </w:p>
    <w:p w:rsidR="00653DAA" w:rsidRPr="00653DAA" w:rsidRDefault="00653DAA" w:rsidP="00653DAA">
      <w:pPr>
        <w:numPr>
          <w:ilvl w:val="0"/>
          <w:numId w:val="8"/>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Більше 55 – 10</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Кількість педагогічних працівників (за стажем): </w:t>
      </w:r>
    </w:p>
    <w:p w:rsidR="00653DAA" w:rsidRPr="00653DAA" w:rsidRDefault="00653DAA" w:rsidP="00653DAA">
      <w:pPr>
        <w:numPr>
          <w:ilvl w:val="0"/>
          <w:numId w:val="10"/>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До 3 років – 2</w:t>
      </w:r>
    </w:p>
    <w:p w:rsidR="00653DAA" w:rsidRPr="00653DAA" w:rsidRDefault="00653DAA" w:rsidP="00653DAA">
      <w:pPr>
        <w:numPr>
          <w:ilvl w:val="0"/>
          <w:numId w:val="10"/>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3-10 років – 8</w:t>
      </w:r>
    </w:p>
    <w:p w:rsidR="00653DAA" w:rsidRPr="00653DAA" w:rsidRDefault="00653DAA" w:rsidP="00653DAA">
      <w:pPr>
        <w:numPr>
          <w:ilvl w:val="0"/>
          <w:numId w:val="10"/>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10-20 років – 12</w:t>
      </w:r>
    </w:p>
    <w:p w:rsidR="00653DAA" w:rsidRPr="00653DAA" w:rsidRDefault="00653DAA" w:rsidP="00653DAA">
      <w:pPr>
        <w:numPr>
          <w:ilvl w:val="0"/>
          <w:numId w:val="10"/>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Більше 20 років – 34</w:t>
      </w:r>
    </w:p>
    <w:p w:rsidR="00653DAA" w:rsidRPr="00653DAA" w:rsidRDefault="00653DAA" w:rsidP="00653DAA">
      <w:p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Кількість педагогічних працівників (за категоріями і педагогічними званнями): </w:t>
      </w:r>
    </w:p>
    <w:p w:rsidR="00653DAA" w:rsidRPr="00653DAA" w:rsidRDefault="00653DAA" w:rsidP="00653DAA">
      <w:pPr>
        <w:numPr>
          <w:ilvl w:val="0"/>
          <w:numId w:val="12"/>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Вища – 27</w:t>
      </w:r>
    </w:p>
    <w:p w:rsidR="00653DAA" w:rsidRPr="00653DAA" w:rsidRDefault="00653DAA" w:rsidP="00653DAA">
      <w:pPr>
        <w:numPr>
          <w:ilvl w:val="0"/>
          <w:numId w:val="12"/>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Перша – 15</w:t>
      </w:r>
    </w:p>
    <w:p w:rsidR="00653DAA" w:rsidRPr="00653DAA" w:rsidRDefault="00653DAA" w:rsidP="00653DAA">
      <w:pPr>
        <w:numPr>
          <w:ilvl w:val="0"/>
          <w:numId w:val="12"/>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Друга – 6</w:t>
      </w:r>
    </w:p>
    <w:p w:rsidR="00653DAA" w:rsidRPr="00653DAA" w:rsidRDefault="00653DAA" w:rsidP="00653DAA">
      <w:pPr>
        <w:numPr>
          <w:ilvl w:val="0"/>
          <w:numId w:val="12"/>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Спеціаліст - 8</w:t>
      </w:r>
    </w:p>
    <w:p w:rsidR="00653DAA" w:rsidRPr="00653DAA" w:rsidRDefault="00653DAA" w:rsidP="00653DAA">
      <w:pPr>
        <w:numPr>
          <w:ilvl w:val="0"/>
          <w:numId w:val="12"/>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Учитель-методист – 6</w:t>
      </w:r>
    </w:p>
    <w:p w:rsidR="00653DAA" w:rsidRPr="00653DAA" w:rsidRDefault="00653DAA" w:rsidP="00653DAA">
      <w:pPr>
        <w:spacing w:after="0"/>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Старший учитель – 13.</w:t>
      </w:r>
    </w:p>
    <w:p w:rsidR="00653DAA" w:rsidRPr="00653DAA" w:rsidRDefault="00653DAA" w:rsidP="00653DAA">
      <w:pPr>
        <w:spacing w:after="0"/>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b/>
          <w:sz w:val="28"/>
          <w:szCs w:val="28"/>
          <w:lang w:val="uk-UA" w:eastAsia="ru-RU"/>
        </w:rPr>
        <w:t>Атестація педпрацівників</w:t>
      </w:r>
    </w:p>
    <w:p w:rsidR="00653DAA" w:rsidRPr="00653DAA" w:rsidRDefault="00653DAA" w:rsidP="00653DAA">
      <w:pPr>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653DAA" w:rsidRPr="00653DAA" w:rsidRDefault="00653DAA" w:rsidP="00653DAA">
      <w:pPr>
        <w:spacing w:after="0" w:line="240" w:lineRule="auto"/>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Робота з атестації педагогічних працівників навчального закладу була організована в</w:t>
      </w:r>
      <w:r w:rsidRPr="00653DAA">
        <w:rPr>
          <w:rFonts w:ascii="Times New Roman" w:eastAsia="Times New Roman" w:hAnsi="Times New Roman" w:cs="Times New Roman"/>
          <w:color w:val="000000"/>
          <w:sz w:val="28"/>
          <w:szCs w:val="28"/>
          <w:lang w:val="uk-UA" w:eastAsia="ru-RU"/>
        </w:rPr>
        <w:t xml:space="preserve">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 </w:t>
      </w:r>
      <w:r w:rsidRPr="00653DAA">
        <w:rPr>
          <w:rFonts w:ascii="Times New Roman" w:eastAsia="Times New Roman" w:hAnsi="Times New Roman" w:cs="Times New Roman"/>
          <w:sz w:val="28"/>
          <w:szCs w:val="28"/>
          <w:lang w:val="uk-UA" w:eastAsia="ru-RU"/>
        </w:rPr>
        <w:t xml:space="preserve">пройшла атестація педагогічних працівників. </w:t>
      </w:r>
    </w:p>
    <w:p w:rsidR="00653DAA" w:rsidRPr="00653DAA" w:rsidRDefault="00653DAA" w:rsidP="00653DAA">
      <w:pPr>
        <w:spacing w:after="0" w:line="240" w:lineRule="auto"/>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У період атестації вчителями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учителів. </w:t>
      </w:r>
    </w:p>
    <w:p w:rsidR="00653DAA" w:rsidRPr="00653DAA" w:rsidRDefault="00653DAA" w:rsidP="00653DAA">
      <w:pPr>
        <w:spacing w:after="0" w:line="240" w:lineRule="auto"/>
        <w:contextualSpacing/>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За результатами атестації:</w:t>
      </w:r>
    </w:p>
    <w:p w:rsidR="00653DAA" w:rsidRPr="00653DAA" w:rsidRDefault="00653DAA" w:rsidP="00653DAA">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-підтверджено раніше присвоєну кваліфікаційну категорію «спеціаліст вищої категорії» - 5;</w:t>
      </w:r>
    </w:p>
    <w:p w:rsidR="00653DAA" w:rsidRPr="00653DAA" w:rsidRDefault="00653DAA" w:rsidP="00653DAA">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-присвоєно педагогічне звання «старший учитель» - 1</w:t>
      </w:r>
    </w:p>
    <w:p w:rsidR="00653DAA" w:rsidRPr="00653DAA" w:rsidRDefault="00653DAA" w:rsidP="00653DAA">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-підтверджено раніше присвоєне педагогічне звання «учитель-методист» - 3;</w:t>
      </w:r>
    </w:p>
    <w:p w:rsidR="00653DAA" w:rsidRPr="00653DAA" w:rsidRDefault="00653DAA" w:rsidP="00653DAA">
      <w:pPr>
        <w:tabs>
          <w:tab w:val="left" w:pos="34"/>
          <w:tab w:val="left" w:pos="317"/>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-підтверджено раніше присвоєну кваліфікаційну категорію «спеціаліст першої категорії» - 1.</w:t>
      </w:r>
    </w:p>
    <w:p w:rsidR="00653DAA" w:rsidRPr="00653DAA" w:rsidRDefault="00653DAA" w:rsidP="00653DAA">
      <w:pPr>
        <w:tabs>
          <w:tab w:val="left" w:pos="34"/>
          <w:tab w:val="left" w:pos="317"/>
        </w:tabs>
        <w:spacing w:after="0" w:line="240" w:lineRule="auto"/>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-присвоєно кваліфікаційну категорію «спеціаліст першої категорії» - 2.                                                                                      </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 xml:space="preserve">3.1.Ефективність планування педагогічними працівниками своєї діяльності. Використання сучасних освітніх підходів до організації </w:t>
      </w:r>
      <w:r w:rsidRPr="00653DAA">
        <w:rPr>
          <w:rFonts w:ascii="Times New Roman" w:eastAsia="Calibri" w:hAnsi="Times New Roman" w:cs="Times New Roman"/>
          <w:b/>
          <w:sz w:val="28"/>
          <w:szCs w:val="28"/>
          <w:lang w:val="uk-UA"/>
        </w:rPr>
        <w:lastRenderedPageBreak/>
        <w:t>освітнього процесу з метою формування ключових компетентностей учнів.</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вивчення педагогічної діяльності з’ясовано, що більшість педагогів при розробленні календарно-тематичного планування використовують зразки, що пропонуються фаховими виданнями, а деякі вчителі самостійно розробляють їх на основі навчальної програми, використовуючи рекомендації Міністерства освіти і науки України, власний та досвід колег. Крім того, переважна більшість вчителів аналізують результативність своєї педагогічної діяльності та враховують результати  цього аналізу при подальшому плануванні роботи. Учителі самостійно визначають кількість годин на вивчення тієї чи іншої теми, змінюють порядок їх вивчення відповідно до освітніх потреб учнів, послідовності та складності навчального матеріалу.</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спостереження за навчальними заняттями заступниками директора з навчально-виховної роботи школи Шевченко Л.М., Здоровець А.О., Асєєвою Т.О., Нелепенко Т.П. з’ясовано, що більшість педагогів використовують освітні технології, які спрямовані на оволодіння здобувачами освіти ключовими компетенціями, а саме: спілкування державною мовою, громадянська компетентність, інформаційно-цифрова, культурна, спілкування іноземною мовою (англійською). Проте потребує додаткової уваги формування стійкої компетентності спілкування державною мовою під час навчальних занять, перерв. Порушені питання неодноразово розглядалися на засіданнях методичних об’єднань закладу. Педагоги закладу беруть участь у реалізації індивідуальних освітніх траєкторій здобувачів освіти. Так, під час вивчення документації з’ясовано: у закладі за заявою батьків розробляються індивідуальні навчальні плани для дітей, які цього потребують.</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Результати анкетування педагогів показали, що більшість з них поширюють свій власний педагогічний досвід через публікації на зайті закладу, у блогах, у професійних спільнотах соціальних мереж, у фахових виданнях та на освітніх онлайн платформах. Крім того, обмін досвідом між учителями закладу освіти неодноразово відбувався на засіданнях методичних об’єднань та педагогічних радах через творчі звіти та презентації своїх напрацювань.</w:t>
      </w:r>
    </w:p>
    <w:p w:rsidR="00653DAA" w:rsidRPr="00653DAA" w:rsidRDefault="00653DAA" w:rsidP="00653DAA">
      <w:pPr>
        <w:spacing w:after="0" w:line="240" w:lineRule="auto"/>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Спостереження за відвіданими навчальними заняттями засвідчило, що переважна більшість педагогів освітнього закладу використовують зміст предмету для формування суспільних цінностей, унаслідок чого у здобувачів знань сформована чітка громадянська позиція (беруть активну участь в екологічних проєктах). Разом з тим, розвиток в учнів навичок командної </w:t>
      </w:r>
      <w:r w:rsidRPr="00653DAA">
        <w:rPr>
          <w:rFonts w:ascii="Times New Roman" w:eastAsia="Calibri" w:hAnsi="Times New Roman" w:cs="Times New Roman"/>
          <w:sz w:val="28"/>
          <w:szCs w:val="28"/>
          <w:lang w:val="uk-UA"/>
        </w:rPr>
        <w:lastRenderedPageBreak/>
        <w:t>роботи спостерігався лише на незначній кількості відвіданих занять адміністрацією</w:t>
      </w:r>
      <w:r w:rsidRPr="00653DAA">
        <w:rPr>
          <w:rFonts w:ascii="Times New Roman" w:eastAsia="Calibri" w:hAnsi="Times New Roman" w:cs="Times New Roman"/>
          <w:sz w:val="28"/>
          <w:szCs w:val="28"/>
          <w:lang w:val="uk-UA"/>
        </w:rPr>
        <w:tab/>
        <w:t xml:space="preserve"> закладу. </w:t>
      </w:r>
    </w:p>
    <w:p w:rsidR="00653DAA" w:rsidRPr="00653DAA" w:rsidRDefault="00653DAA" w:rsidP="00653DAA">
      <w:pPr>
        <w:spacing w:after="0" w:line="240" w:lineRule="auto"/>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спостереження за навчальними заняттями та вивчення документації з’ясовано, що більшість педагогічних працівників володіють навичками впевненого користувача у використанні комп’ютерних технологій, вдосконалюють свої навички з використання інформаційно-комунікаційних технологій.</w:t>
      </w:r>
      <w:r w:rsidRPr="00653DAA">
        <w:rPr>
          <w:rFonts w:ascii="Times New Roman" w:eastAsia="Times New Roman" w:hAnsi="Times New Roman" w:cs="Times New Roman"/>
          <w:sz w:val="24"/>
          <w:szCs w:val="24"/>
          <w:lang w:val="uk-UA" w:eastAsia="ru-RU"/>
        </w:rPr>
        <w:t xml:space="preserve"> </w:t>
      </w:r>
      <w:r w:rsidRPr="00653DAA">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2020/2021 навчальному році щодо впровадження нових освітніх технологій були:</w:t>
      </w:r>
    </w:p>
    <w:p w:rsidR="00653DAA" w:rsidRPr="00653DAA" w:rsidRDefault="00653DAA" w:rsidP="00653DAA">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впровадження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інформаційних</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комунікаційних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мультимедійних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технологій</w:t>
      </w:r>
      <w:proofErr w:type="spellEnd"/>
      <w:r w:rsidRPr="00653DAA">
        <w:rPr>
          <w:rFonts w:ascii="Times New Roman" w:eastAsia="Times New Roman" w:hAnsi="Times New Roman" w:cs="Times New Roman"/>
          <w:sz w:val="28"/>
          <w:szCs w:val="28"/>
          <w:lang w:eastAsia="ru-RU"/>
        </w:rPr>
        <w:t xml:space="preserve"> у </w:t>
      </w:r>
      <w:proofErr w:type="spellStart"/>
      <w:r w:rsidRPr="00653DAA">
        <w:rPr>
          <w:rFonts w:ascii="Times New Roman" w:eastAsia="Times New Roman" w:hAnsi="Times New Roman" w:cs="Times New Roman"/>
          <w:sz w:val="28"/>
          <w:szCs w:val="28"/>
          <w:lang w:eastAsia="ru-RU"/>
        </w:rPr>
        <w:t>навчально-виховний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процес</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формування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інформаційної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культури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w:t>
      </w:r>
      <w:proofErr w:type="gramStart"/>
      <w:r w:rsidRPr="00653DAA">
        <w:rPr>
          <w:rFonts w:ascii="Times New Roman" w:eastAsia="Times New Roman" w:hAnsi="Times New Roman" w:cs="Times New Roman"/>
          <w:sz w:val="28"/>
          <w:szCs w:val="28"/>
          <w:lang w:eastAsia="ru-RU"/>
        </w:rPr>
        <w:t>в</w:t>
      </w:r>
      <w:proofErr w:type="spellEnd"/>
      <w:proofErr w:type="gram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педагогічних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працівників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забезпечення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їх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інформаційних</w:t>
      </w:r>
      <w:proofErr w:type="spellEnd"/>
      <w:r w:rsidRPr="00653DAA">
        <w:rPr>
          <w:rFonts w:ascii="Times New Roman" w:eastAsia="Times New Roman" w:hAnsi="Times New Roman" w:cs="Times New Roman"/>
          <w:sz w:val="28"/>
          <w:szCs w:val="28"/>
          <w:lang w:eastAsia="ru-RU"/>
        </w:rPr>
        <w:t xml:space="preserve"> потреб;</w:t>
      </w:r>
    </w:p>
    <w:p w:rsidR="00653DAA" w:rsidRPr="00653DAA" w:rsidRDefault="00653DAA" w:rsidP="00653DAA">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удосконалення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інформаційно</w:t>
      </w:r>
      <w:proofErr w:type="spellEnd"/>
      <w:r w:rsidRPr="00653DAA">
        <w:rPr>
          <w:rFonts w:ascii="Times New Roman" w:eastAsia="Times New Roman" w:hAnsi="Times New Roman" w:cs="Times New Roman"/>
          <w:sz w:val="28"/>
          <w:szCs w:val="28"/>
          <w:lang w:eastAsia="ru-RU"/>
        </w:rPr>
        <w:t xml:space="preserve">-методичного </w:t>
      </w:r>
      <w:proofErr w:type="spellStart"/>
      <w:r w:rsidRPr="00653DAA">
        <w:rPr>
          <w:rFonts w:ascii="Times New Roman" w:eastAsia="Times New Roman" w:hAnsi="Times New Roman" w:cs="Times New Roman"/>
          <w:sz w:val="28"/>
          <w:szCs w:val="28"/>
          <w:lang w:eastAsia="ru-RU"/>
        </w:rPr>
        <w:t>забезпечення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навчально-виховного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процесу</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оптимізація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освітнього</w:t>
      </w:r>
      <w:proofErr w:type="spellEnd"/>
      <w:r w:rsidRPr="00653DAA">
        <w:rPr>
          <w:rFonts w:ascii="Times New Roman" w:eastAsia="Times New Roman" w:hAnsi="Times New Roman" w:cs="Times New Roman"/>
          <w:sz w:val="28"/>
          <w:szCs w:val="28"/>
          <w:lang w:eastAsia="ru-RU"/>
        </w:rPr>
        <w:t xml:space="preserve"> менеджмента </w:t>
      </w:r>
      <w:proofErr w:type="gramStart"/>
      <w:r w:rsidRPr="00653DAA">
        <w:rPr>
          <w:rFonts w:ascii="Times New Roman" w:eastAsia="Times New Roman" w:hAnsi="Times New Roman" w:cs="Times New Roman"/>
          <w:sz w:val="28"/>
          <w:szCs w:val="28"/>
          <w:lang w:eastAsia="ru-RU"/>
        </w:rPr>
        <w:t>на</w:t>
      </w:r>
      <w:proofErr w:type="gram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основі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використання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сучасних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технології</w:t>
      </w:r>
      <w:proofErr w:type="spellEnd"/>
      <w:r w:rsidRPr="00653DAA">
        <w:rPr>
          <w:rFonts w:ascii="Times New Roman" w:eastAsia="Times New Roman" w:hAnsi="Times New Roman" w:cs="Times New Roman"/>
          <w:sz w:val="28"/>
          <w:szCs w:val="28"/>
          <w:lang w:eastAsia="ru-RU"/>
        </w:rPr>
        <w:t xml:space="preserve"> в </w:t>
      </w:r>
      <w:proofErr w:type="spellStart"/>
      <w:r w:rsidRPr="00653DAA">
        <w:rPr>
          <w:rFonts w:ascii="Times New Roman" w:eastAsia="Times New Roman" w:hAnsi="Times New Roman" w:cs="Times New Roman"/>
          <w:sz w:val="28"/>
          <w:szCs w:val="28"/>
          <w:lang w:eastAsia="ru-RU"/>
        </w:rPr>
        <w:t>управлінській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діяльності</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14"/>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653DAA">
        <w:rPr>
          <w:rFonts w:ascii="Times New Roman" w:eastAsia="Times New Roman" w:hAnsi="Times New Roman" w:cs="Times New Roman"/>
          <w:sz w:val="28"/>
          <w:szCs w:val="28"/>
          <w:lang w:eastAsia="ru-RU"/>
        </w:rPr>
        <w:t>використання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інформаційних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технологій</w:t>
      </w:r>
      <w:proofErr w:type="spellEnd"/>
      <w:r w:rsidRPr="00653DAA">
        <w:rPr>
          <w:rFonts w:ascii="Times New Roman" w:eastAsia="Times New Roman" w:hAnsi="Times New Roman" w:cs="Times New Roman"/>
          <w:sz w:val="28"/>
          <w:szCs w:val="28"/>
          <w:lang w:eastAsia="ru-RU"/>
        </w:rPr>
        <w:t xml:space="preserve"> для </w:t>
      </w:r>
      <w:proofErr w:type="spellStart"/>
      <w:r w:rsidRPr="00653DAA">
        <w:rPr>
          <w:rFonts w:ascii="Times New Roman" w:eastAsia="Times New Roman" w:hAnsi="Times New Roman" w:cs="Times New Roman"/>
          <w:sz w:val="28"/>
          <w:szCs w:val="28"/>
          <w:lang w:eastAsia="ru-RU"/>
        </w:rPr>
        <w:t>розвитку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дистанційного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навчання</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У своїй діяльності комп’ютер використовували директор, секретар, заступники директора, практичний психолог, соціальний педагог, бібліотекарі, педагог-організатор, вчителі-предметники, класні керівники. Реалізувався повний комплекс задач. Кваліфікація користувачів задовільна.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ІСУО.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Станом на 09.06.2021 року навчальний заклад було забезпечено мультимедійною, комп</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ютерною технікою та телевізорами з підключенням до мережі Інтернет  на 90%:</w:t>
      </w:r>
    </w:p>
    <w:p w:rsidR="00653DAA" w:rsidRPr="00653DAA" w:rsidRDefault="00653DAA" w:rsidP="00653DAA">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мультимедійне обладнання – 1 комплект;</w:t>
      </w:r>
    </w:p>
    <w:p w:rsidR="00653DAA" w:rsidRPr="00653DAA" w:rsidRDefault="00653DAA" w:rsidP="00653DAA">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11ПК в кабінеті інформатики.</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Процес впровадження ІКТ-технологій, ЕОР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проведення майстер-</w:t>
      </w:r>
      <w:r w:rsidRPr="00653DAA">
        <w:rPr>
          <w:rFonts w:ascii="Times New Roman" w:eastAsia="Times New Roman" w:hAnsi="Times New Roman" w:cs="Times New Roman"/>
          <w:sz w:val="28"/>
          <w:szCs w:val="28"/>
          <w:lang w:val="uk-UA" w:eastAsia="ru-RU"/>
        </w:rPr>
        <w:lastRenderedPageBreak/>
        <w:t>класів з ЕОР.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медіатеку школи.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ютер. Активно використовувались комп</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ютерні технології при проведенні предметних тижнів, конференцій, конкурсів. Більшість позакласних заходів проводилися із використанням комп’ютерних презентацій.</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Моніторинг використання інформаційних технологій в освітньому процесі здійснювався через безпосереднє спостереження, звіти вчителів-предметників, анкетування.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Значна увага приділялася використанню на уроках програмних засобів навчання. Педагогічні програмні засоби допомагали створити активне кероване комунікативне середовище, в якому здійснювалося навчання.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Упродовж </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20</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21</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навчального</w:t>
      </w:r>
      <w:proofErr w:type="spellEnd"/>
      <w:r w:rsidRPr="00653DAA">
        <w:rPr>
          <w:rFonts w:ascii="Times New Roman" w:eastAsia="Times New Roman" w:hAnsi="Times New Roman" w:cs="Times New Roman"/>
          <w:sz w:val="28"/>
          <w:szCs w:val="28"/>
          <w:lang w:eastAsia="ru-RU"/>
        </w:rPr>
        <w:t xml:space="preserve"> року</w:t>
      </w:r>
      <w:r w:rsidRPr="00653DAA">
        <w:rPr>
          <w:rFonts w:ascii="Times New Roman" w:eastAsia="Times New Roman" w:hAnsi="Times New Roman" w:cs="Times New Roman"/>
          <w:sz w:val="28"/>
          <w:szCs w:val="28"/>
          <w:lang w:val="uk-UA" w:eastAsia="ru-RU"/>
        </w:rPr>
        <w:t xml:space="preserve"> було</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здійснено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наступні</w:t>
      </w:r>
      <w:proofErr w:type="spellEnd"/>
      <w:r w:rsidRPr="00653DAA">
        <w:rPr>
          <w:rFonts w:ascii="Times New Roman" w:eastAsia="Times New Roman" w:hAnsi="Times New Roman" w:cs="Times New Roman"/>
          <w:sz w:val="28"/>
          <w:szCs w:val="28"/>
          <w:lang w:eastAsia="ru-RU"/>
        </w:rPr>
        <w:t xml:space="preserve"> заходи </w:t>
      </w:r>
      <w:proofErr w:type="spellStart"/>
      <w:r w:rsidRPr="00653DAA">
        <w:rPr>
          <w:rFonts w:ascii="Times New Roman" w:eastAsia="Times New Roman" w:hAnsi="Times New Roman" w:cs="Times New Roman"/>
          <w:sz w:val="28"/>
          <w:szCs w:val="28"/>
          <w:lang w:eastAsia="ru-RU"/>
        </w:rPr>
        <w:t>щодо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інформатизації</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використання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мультимедійних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технологій</w:t>
      </w:r>
      <w:proofErr w:type="spellEnd"/>
      <w:r w:rsidRPr="00653DAA">
        <w:rPr>
          <w:rFonts w:ascii="Times New Roman" w:eastAsia="Times New Roman" w:hAnsi="Times New Roman" w:cs="Times New Roman"/>
          <w:sz w:val="28"/>
          <w:szCs w:val="28"/>
          <w:lang w:eastAsia="ru-RU"/>
        </w:rPr>
        <w:t xml:space="preserve"> в </w:t>
      </w:r>
      <w:proofErr w:type="spellStart"/>
      <w:r w:rsidRPr="00653DAA">
        <w:rPr>
          <w:rFonts w:ascii="Times New Roman" w:eastAsia="Times New Roman" w:hAnsi="Times New Roman" w:cs="Times New Roman"/>
          <w:sz w:val="28"/>
          <w:szCs w:val="28"/>
          <w:lang w:eastAsia="ru-RU"/>
        </w:rPr>
        <w:t>закладі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освіти</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18"/>
        </w:numPr>
        <w:spacing w:after="0" w:line="240" w:lineRule="auto"/>
        <w:ind w:left="317" w:hanging="142"/>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використовувалися в навчально-виховному процесі програмно-педагогічні електронні засоби  з історії, української мови та літератури, зарубіжної літератури, географії, математики, фізики, природознавства, хімії, біології. </w:t>
      </w:r>
    </w:p>
    <w:p w:rsidR="00653DAA" w:rsidRPr="00653DAA" w:rsidRDefault="00653DAA" w:rsidP="00653DAA">
      <w:pPr>
        <w:numPr>
          <w:ilvl w:val="0"/>
          <w:numId w:val="20"/>
        </w:numPr>
        <w:spacing w:after="0" w:line="240" w:lineRule="auto"/>
        <w:ind w:left="317" w:hanging="197"/>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введено в практику </w:t>
      </w:r>
      <w:proofErr w:type="spellStart"/>
      <w:r w:rsidRPr="00653DAA">
        <w:rPr>
          <w:rFonts w:ascii="Times New Roman" w:eastAsia="Times New Roman" w:hAnsi="Times New Roman" w:cs="Times New Roman"/>
          <w:sz w:val="28"/>
          <w:szCs w:val="28"/>
          <w:lang w:eastAsia="ru-RU"/>
        </w:rPr>
        <w:t>роботи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проведення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відкритих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урокі</w:t>
      </w:r>
      <w:proofErr w:type="gramStart"/>
      <w:r w:rsidRPr="00653DAA">
        <w:rPr>
          <w:rFonts w:ascii="Times New Roman" w:eastAsia="Times New Roman" w:hAnsi="Times New Roman" w:cs="Times New Roman"/>
          <w:sz w:val="28"/>
          <w:szCs w:val="28"/>
          <w:lang w:eastAsia="ru-RU"/>
        </w:rPr>
        <w:t>в</w:t>
      </w:r>
      <w:proofErr w:type="spellEnd"/>
      <w:proofErr w:type="gramEnd"/>
      <w:r w:rsidRPr="00653DAA">
        <w:rPr>
          <w:rFonts w:ascii="Times New Roman" w:eastAsia="Times New Roman" w:hAnsi="Times New Roman" w:cs="Times New Roman"/>
          <w:sz w:val="28"/>
          <w:szCs w:val="28"/>
          <w:lang w:eastAsia="ru-RU"/>
        </w:rPr>
        <w:t xml:space="preserve"> </w:t>
      </w:r>
      <w:proofErr w:type="gramStart"/>
      <w:r w:rsidRPr="00653DAA">
        <w:rPr>
          <w:rFonts w:ascii="Times New Roman" w:eastAsia="Times New Roman" w:hAnsi="Times New Roman" w:cs="Times New Roman"/>
          <w:sz w:val="28"/>
          <w:szCs w:val="28"/>
          <w:lang w:eastAsia="ru-RU"/>
        </w:rPr>
        <w:t>та</w:t>
      </w:r>
      <w:proofErr w:type="gram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позакласних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заходів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вчителів-предметників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із</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використанням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комп’ютерних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технологій</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numPr>
          <w:ilvl w:val="0"/>
          <w:numId w:val="20"/>
        </w:numPr>
        <w:spacing w:after="0" w:line="240" w:lineRule="auto"/>
        <w:ind w:left="317" w:hanging="197"/>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проводи</w:t>
      </w:r>
      <w:r w:rsidRPr="00653DAA">
        <w:rPr>
          <w:rFonts w:ascii="Times New Roman" w:eastAsia="Times New Roman" w:hAnsi="Times New Roman" w:cs="Times New Roman"/>
          <w:sz w:val="28"/>
          <w:szCs w:val="28"/>
          <w:lang w:val="uk-UA" w:eastAsia="ru-RU"/>
        </w:rPr>
        <w:t>лася</w:t>
      </w:r>
      <w:r w:rsidRPr="00653DAA">
        <w:rPr>
          <w:rFonts w:ascii="Times New Roman" w:eastAsia="Times New Roman" w:hAnsi="Times New Roman" w:cs="Times New Roman"/>
          <w:sz w:val="28"/>
          <w:szCs w:val="28"/>
          <w:lang w:eastAsia="ru-RU"/>
        </w:rPr>
        <w:t xml:space="preserve"> робота з </w:t>
      </w:r>
      <w:proofErr w:type="spellStart"/>
      <w:proofErr w:type="gramStart"/>
      <w:r w:rsidRPr="00653DAA">
        <w:rPr>
          <w:rFonts w:ascii="Times New Roman" w:eastAsia="Times New Roman" w:hAnsi="Times New Roman" w:cs="Times New Roman"/>
          <w:sz w:val="28"/>
          <w:szCs w:val="28"/>
          <w:lang w:eastAsia="ru-RU"/>
        </w:rPr>
        <w:t>п</w:t>
      </w:r>
      <w:proofErr w:type="gramEnd"/>
      <w:r w:rsidRPr="00653DAA">
        <w:rPr>
          <w:rFonts w:ascii="Times New Roman" w:eastAsia="Times New Roman" w:hAnsi="Times New Roman" w:cs="Times New Roman"/>
          <w:sz w:val="28"/>
          <w:szCs w:val="28"/>
          <w:lang w:eastAsia="ru-RU"/>
        </w:rPr>
        <w:t>ідтримання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матеріальної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бази</w:t>
      </w:r>
      <w:proofErr w:type="spellEnd"/>
      <w:r w:rsidRPr="00653DAA">
        <w:rPr>
          <w:rFonts w:ascii="Times New Roman" w:eastAsia="Times New Roman" w:hAnsi="Times New Roman" w:cs="Times New Roman"/>
          <w:sz w:val="28"/>
          <w:szCs w:val="28"/>
          <w:lang w:eastAsia="ru-RU"/>
        </w:rPr>
        <w:t xml:space="preserve"> та </w:t>
      </w:r>
      <w:proofErr w:type="spellStart"/>
      <w:r w:rsidRPr="00653DAA">
        <w:rPr>
          <w:rFonts w:ascii="Times New Roman" w:eastAsia="Times New Roman" w:hAnsi="Times New Roman" w:cs="Times New Roman"/>
          <w:sz w:val="28"/>
          <w:szCs w:val="28"/>
          <w:lang w:eastAsia="ru-RU"/>
        </w:rPr>
        <w:t>навчально</w:t>
      </w:r>
      <w:proofErr w:type="spellEnd"/>
      <w:r w:rsidRPr="00653DAA">
        <w:rPr>
          <w:rFonts w:ascii="Times New Roman" w:eastAsia="Times New Roman" w:hAnsi="Times New Roman" w:cs="Times New Roman"/>
          <w:sz w:val="28"/>
          <w:szCs w:val="28"/>
          <w:lang w:eastAsia="ru-RU"/>
        </w:rPr>
        <w:t xml:space="preserve">-методичного </w:t>
      </w:r>
      <w:proofErr w:type="spellStart"/>
      <w:r w:rsidRPr="00653DAA">
        <w:rPr>
          <w:rFonts w:ascii="Times New Roman" w:eastAsia="Times New Roman" w:hAnsi="Times New Roman" w:cs="Times New Roman"/>
          <w:sz w:val="28"/>
          <w:szCs w:val="28"/>
          <w:lang w:eastAsia="ru-RU"/>
        </w:rPr>
        <w:t>забезпечення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кабінету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інформатики</w:t>
      </w:r>
      <w:proofErr w:type="spellEnd"/>
      <w:r w:rsidRPr="00653DAA">
        <w:rPr>
          <w:rFonts w:ascii="Times New Roman" w:eastAsia="Times New Roman" w:hAnsi="Times New Roman" w:cs="Times New Roman"/>
          <w:sz w:val="28"/>
          <w:szCs w:val="28"/>
          <w:lang w:eastAsia="ru-RU"/>
        </w:rPr>
        <w:t xml:space="preserve"> у </w:t>
      </w:r>
      <w:proofErr w:type="spellStart"/>
      <w:r w:rsidRPr="00653DAA">
        <w:rPr>
          <w:rFonts w:ascii="Times New Roman" w:eastAsia="Times New Roman" w:hAnsi="Times New Roman" w:cs="Times New Roman"/>
          <w:sz w:val="28"/>
          <w:szCs w:val="28"/>
          <w:lang w:eastAsia="ru-RU"/>
        </w:rPr>
        <w:t>відповідність</w:t>
      </w:r>
      <w:proofErr w:type="spellEnd"/>
      <w:r w:rsidRPr="00653DAA">
        <w:rPr>
          <w:rFonts w:ascii="Times New Roman" w:eastAsia="Times New Roman" w:hAnsi="Times New Roman" w:cs="Times New Roman"/>
          <w:sz w:val="28"/>
          <w:szCs w:val="28"/>
          <w:lang w:eastAsia="ru-RU"/>
        </w:rPr>
        <w:t xml:space="preserve"> до </w:t>
      </w:r>
      <w:proofErr w:type="spellStart"/>
      <w:r w:rsidRPr="00653DAA">
        <w:rPr>
          <w:rFonts w:ascii="Times New Roman" w:eastAsia="Times New Roman" w:hAnsi="Times New Roman" w:cs="Times New Roman"/>
          <w:sz w:val="28"/>
          <w:szCs w:val="28"/>
          <w:lang w:eastAsia="ru-RU"/>
        </w:rPr>
        <w:t>нормативів</w:t>
      </w:r>
      <w:proofErr w:type="spellEnd"/>
      <w:r w:rsidR="00536E98">
        <w:rPr>
          <w:rFonts w:ascii="Times New Roman" w:eastAsia="Times New Roman" w:hAnsi="Times New Roman" w:cs="Times New Roman"/>
          <w:sz w:val="28"/>
          <w:szCs w:val="28"/>
          <w:lang w:eastAsia="ru-RU"/>
        </w:rPr>
        <w:t xml:space="preserve">, </w:t>
      </w:r>
      <w:proofErr w:type="spellStart"/>
      <w:r w:rsidR="00536E98">
        <w:rPr>
          <w:rFonts w:ascii="Times New Roman" w:eastAsia="Times New Roman" w:hAnsi="Times New Roman" w:cs="Times New Roman"/>
          <w:sz w:val="28"/>
          <w:szCs w:val="28"/>
          <w:lang w:eastAsia="ru-RU"/>
        </w:rPr>
        <w:t>вимог</w:t>
      </w:r>
      <w:proofErr w:type="spellEnd"/>
      <w:r w:rsidR="00536E98">
        <w:rPr>
          <w:rFonts w:ascii="Times New Roman" w:eastAsia="Times New Roman" w:hAnsi="Times New Roman" w:cs="Times New Roman"/>
          <w:sz w:val="28"/>
          <w:szCs w:val="28"/>
          <w:lang w:eastAsia="ru-RU"/>
        </w:rPr>
        <w:t xml:space="preserve"> та </w:t>
      </w:r>
      <w:proofErr w:type="spellStart"/>
      <w:r w:rsidR="00536E98">
        <w:rPr>
          <w:rFonts w:ascii="Times New Roman" w:eastAsia="Times New Roman" w:hAnsi="Times New Roman" w:cs="Times New Roman"/>
          <w:sz w:val="28"/>
          <w:szCs w:val="28"/>
          <w:lang w:eastAsia="ru-RU"/>
        </w:rPr>
        <w:t>державних</w:t>
      </w:r>
      <w:proofErr w:type="spellEnd"/>
      <w:r w:rsidR="00536E98">
        <w:rPr>
          <w:rFonts w:ascii="Times New Roman" w:eastAsia="Times New Roman" w:hAnsi="Times New Roman" w:cs="Times New Roman"/>
          <w:sz w:val="28"/>
          <w:szCs w:val="28"/>
          <w:lang w:eastAsia="ru-RU"/>
        </w:rPr>
        <w:t xml:space="preserve"> </w:t>
      </w:r>
      <w:proofErr w:type="spellStart"/>
      <w:r w:rsidR="00536E98">
        <w:rPr>
          <w:rFonts w:ascii="Times New Roman" w:eastAsia="Times New Roman" w:hAnsi="Times New Roman" w:cs="Times New Roman"/>
          <w:sz w:val="28"/>
          <w:szCs w:val="28"/>
          <w:lang w:eastAsia="ru-RU"/>
        </w:rPr>
        <w:t>стандартів</w:t>
      </w:r>
      <w:proofErr w:type="spellEnd"/>
      <w:r w:rsidR="00536E98">
        <w:rPr>
          <w:rFonts w:ascii="Times New Roman" w:eastAsia="Times New Roman" w:hAnsi="Times New Roman" w:cs="Times New Roman"/>
          <w:sz w:val="28"/>
          <w:szCs w:val="28"/>
          <w:lang w:val="uk-UA" w:eastAsia="ru-RU"/>
        </w:rPr>
        <w:t>.</w:t>
      </w:r>
    </w:p>
    <w:p w:rsidR="00653DAA" w:rsidRPr="00653DAA" w:rsidRDefault="00653DAA" w:rsidP="00653DA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jc w:val="both"/>
        <w:rPr>
          <w:rFonts w:ascii="Times New Roman" w:eastAsia="Times New Roman" w:hAnsi="Times New Roman" w:cs="Times New Roman"/>
          <w:sz w:val="28"/>
          <w:szCs w:val="28"/>
          <w:lang w:eastAsia="ru-RU"/>
        </w:rPr>
      </w:pPr>
      <w:bookmarkStart w:id="0" w:name="_GoBack"/>
      <w:bookmarkEnd w:id="0"/>
      <w:r w:rsidRPr="00653DAA">
        <w:rPr>
          <w:rFonts w:ascii="Times New Roman" w:eastAsia="Times New Roman" w:hAnsi="Times New Roman" w:cs="Times New Roman"/>
          <w:sz w:val="28"/>
          <w:szCs w:val="28"/>
          <w:lang w:val="uk-UA" w:eastAsia="ru-RU"/>
        </w:rPr>
        <w:t>систематично</w:t>
      </w:r>
      <w:r w:rsidRPr="00653DAA">
        <w:rPr>
          <w:rFonts w:ascii="Times New Roman" w:eastAsia="Times New Roman" w:hAnsi="Times New Roman" w:cs="Times New Roman"/>
          <w:sz w:val="28"/>
          <w:szCs w:val="28"/>
          <w:lang w:eastAsia="ru-RU"/>
        </w:rPr>
        <w:t xml:space="preserve"> проводи</w:t>
      </w:r>
      <w:r w:rsidRPr="00653DAA">
        <w:rPr>
          <w:rFonts w:ascii="Times New Roman" w:eastAsia="Times New Roman" w:hAnsi="Times New Roman" w:cs="Times New Roman"/>
          <w:sz w:val="28"/>
          <w:szCs w:val="28"/>
          <w:lang w:val="uk-UA" w:eastAsia="ru-RU"/>
        </w:rPr>
        <w:t>ла</w:t>
      </w:r>
      <w:proofErr w:type="spellStart"/>
      <w:r w:rsidRPr="00653DAA">
        <w:rPr>
          <w:rFonts w:ascii="Times New Roman" w:eastAsia="Times New Roman" w:hAnsi="Times New Roman" w:cs="Times New Roman"/>
          <w:sz w:val="28"/>
          <w:szCs w:val="28"/>
          <w:lang w:eastAsia="ru-RU"/>
        </w:rPr>
        <w:t>ся</w:t>
      </w:r>
      <w:proofErr w:type="spellEnd"/>
      <w:r w:rsidRPr="00653DAA">
        <w:rPr>
          <w:rFonts w:ascii="Times New Roman" w:eastAsia="Times New Roman" w:hAnsi="Times New Roman" w:cs="Times New Roman"/>
          <w:sz w:val="28"/>
          <w:szCs w:val="28"/>
          <w:lang w:eastAsia="ru-RU"/>
        </w:rPr>
        <w:t xml:space="preserve"> робота </w:t>
      </w:r>
      <w:proofErr w:type="spellStart"/>
      <w:r w:rsidRPr="00653DAA">
        <w:rPr>
          <w:rFonts w:ascii="Times New Roman" w:eastAsia="Times New Roman" w:hAnsi="Times New Roman" w:cs="Times New Roman"/>
          <w:sz w:val="28"/>
          <w:szCs w:val="28"/>
          <w:lang w:eastAsia="ru-RU"/>
        </w:rPr>
        <w:t>щодо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наповнення</w:t>
      </w:r>
      <w:proofErr w:type="spellEnd"/>
      <w:r w:rsidRPr="00653DAA">
        <w:rPr>
          <w:rFonts w:ascii="Times New Roman" w:eastAsia="Times New Roman" w:hAnsi="Times New Roman" w:cs="Times New Roman"/>
          <w:sz w:val="28"/>
          <w:szCs w:val="28"/>
          <w:lang w:eastAsia="ru-RU"/>
        </w:rPr>
        <w:t xml:space="preserve"> і </w:t>
      </w:r>
      <w:proofErr w:type="spellStart"/>
      <w:r w:rsidRPr="00653DAA">
        <w:rPr>
          <w:rFonts w:ascii="Times New Roman" w:eastAsia="Times New Roman" w:hAnsi="Times New Roman" w:cs="Times New Roman"/>
          <w:sz w:val="28"/>
          <w:szCs w:val="28"/>
          <w:lang w:eastAsia="ru-RU"/>
        </w:rPr>
        <w:t>оновлення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шкільного</w:t>
      </w:r>
      <w:proofErr w:type="spellEnd"/>
      <w:r w:rsidRPr="00653DAA">
        <w:rPr>
          <w:rFonts w:ascii="Times New Roman" w:eastAsia="Times New Roman" w:hAnsi="Times New Roman" w:cs="Times New Roman"/>
          <w:sz w:val="28"/>
          <w:szCs w:val="28"/>
          <w:lang w:eastAsia="ru-RU"/>
        </w:rPr>
        <w:t xml:space="preserve"> сайту;</w:t>
      </w:r>
    </w:p>
    <w:p w:rsidR="00653DAA" w:rsidRPr="00653DAA" w:rsidRDefault="00653DAA" w:rsidP="00653DAA">
      <w:pPr>
        <w:spacing w:after="0"/>
        <w:jc w:val="both"/>
        <w:rPr>
          <w:rFonts w:ascii="Times New Roman" w:eastAsia="Calibri" w:hAnsi="Times New Roman" w:cs="Times New Roman"/>
          <w:sz w:val="28"/>
          <w:szCs w:val="28"/>
          <w:lang w:val="uk-UA"/>
        </w:rPr>
      </w:pPr>
      <w:proofErr w:type="spellStart"/>
      <w:r w:rsidRPr="00653DAA">
        <w:rPr>
          <w:rFonts w:ascii="Times New Roman" w:eastAsia="Times New Roman" w:hAnsi="Times New Roman" w:cs="Times New Roman"/>
          <w:sz w:val="28"/>
          <w:szCs w:val="28"/>
          <w:lang w:eastAsia="ru-RU"/>
        </w:rPr>
        <w:t>загальношкільні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виховні</w:t>
      </w:r>
      <w:proofErr w:type="spellEnd"/>
      <w:r w:rsidRPr="00653DAA">
        <w:rPr>
          <w:rFonts w:ascii="Times New Roman" w:eastAsia="Times New Roman" w:hAnsi="Times New Roman" w:cs="Times New Roman"/>
          <w:sz w:val="28"/>
          <w:szCs w:val="28"/>
          <w:lang w:eastAsia="ru-RU"/>
        </w:rPr>
        <w:t xml:space="preserve"> заходи провод</w:t>
      </w:r>
      <w:r w:rsidRPr="00653DAA">
        <w:rPr>
          <w:rFonts w:ascii="Times New Roman" w:eastAsia="Times New Roman" w:hAnsi="Times New Roman" w:cs="Times New Roman"/>
          <w:sz w:val="28"/>
          <w:szCs w:val="28"/>
          <w:lang w:val="uk-UA" w:eastAsia="ru-RU"/>
        </w:rPr>
        <w:t>или</w:t>
      </w:r>
      <w:proofErr w:type="spellStart"/>
      <w:r w:rsidRPr="00653DAA">
        <w:rPr>
          <w:rFonts w:ascii="Times New Roman" w:eastAsia="Times New Roman" w:hAnsi="Times New Roman" w:cs="Times New Roman"/>
          <w:sz w:val="28"/>
          <w:szCs w:val="28"/>
          <w:lang w:eastAsia="ru-RU"/>
        </w:rPr>
        <w:t>ся</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і</w:t>
      </w:r>
      <w:r w:rsidRPr="00653DAA">
        <w:rPr>
          <w:rFonts w:ascii="Times New Roman" w:eastAsia="Times New Roman" w:hAnsi="Times New Roman" w:cs="Times New Roman"/>
          <w:sz w:val="28"/>
          <w:szCs w:val="28"/>
          <w:lang w:eastAsia="ru-RU"/>
        </w:rPr>
        <w:t xml:space="preserve">з </w:t>
      </w:r>
      <w:proofErr w:type="spellStart"/>
      <w:r w:rsidRPr="00653DAA">
        <w:rPr>
          <w:rFonts w:ascii="Times New Roman" w:eastAsia="Times New Roman" w:hAnsi="Times New Roman" w:cs="Times New Roman"/>
          <w:sz w:val="28"/>
          <w:szCs w:val="28"/>
          <w:lang w:eastAsia="ru-RU"/>
        </w:rPr>
        <w:t>використанням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комп’ютерної</w:t>
      </w:r>
      <w:proofErr w:type="spell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техн</w:t>
      </w:r>
      <w:proofErr w:type="gramEnd"/>
      <w:r w:rsidRPr="00653DAA">
        <w:rPr>
          <w:rFonts w:ascii="Times New Roman" w:eastAsia="Times New Roman" w:hAnsi="Times New Roman" w:cs="Times New Roman"/>
          <w:sz w:val="28"/>
          <w:szCs w:val="28"/>
          <w:lang w:eastAsia="ru-RU"/>
        </w:rPr>
        <w:t>іки</w:t>
      </w:r>
      <w:proofErr w:type="spellEnd"/>
      <w:r w:rsidRPr="00653DAA">
        <w:rPr>
          <w:rFonts w:ascii="Times New Roman" w:eastAsia="Times New Roman" w:hAnsi="Times New Roman" w:cs="Times New Roman"/>
          <w:sz w:val="28"/>
          <w:szCs w:val="28"/>
          <w:lang w:val="uk-UA" w:eastAsia="ru-RU"/>
        </w:rPr>
        <w:t>.</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3.2.Постійне підвищення професійного рівня і педагогічної майстерності педагогічних працівників.</w:t>
      </w:r>
    </w:p>
    <w:p w:rsidR="00653DAA" w:rsidRPr="00653DAA" w:rsidRDefault="00653DAA" w:rsidP="00653DAA">
      <w:pPr>
        <w:shd w:val="clear" w:color="auto" w:fill="F3F3F3"/>
        <w:spacing w:after="0" w:line="240" w:lineRule="auto"/>
        <w:rPr>
          <w:rFonts w:ascii="Tahoma" w:eastAsia="Times New Roman" w:hAnsi="Tahoma" w:cs="Tahoma"/>
          <w:sz w:val="17"/>
          <w:szCs w:val="17"/>
          <w:lang w:val="uk-UA" w:eastAsia="ru-RU"/>
        </w:rPr>
      </w:pPr>
      <w:r w:rsidRPr="00653DAA">
        <w:rPr>
          <w:rFonts w:ascii="Times New Roman" w:eastAsia="Times New Roman" w:hAnsi="Times New Roman" w:cs="Times New Roman"/>
          <w:sz w:val="28"/>
          <w:szCs w:val="28"/>
          <w:lang w:val="uk-UA" w:eastAsia="ru-RU"/>
        </w:rPr>
        <w:t xml:space="preserve">   Усі учителі зазначили, що в закладі освіти створені умови для постійного підвищення кваліфікації педагогів, їх чергової та позачергової атестації, добровільної сертифікації.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у тому числі й з учніми з особливими освітніми потребами. Так, упродовж останніх п’яти років найбільшу увагу вчителі закладу приділяли підвищенню професійної майстерності з таких тем: 54% - </w:t>
      </w:r>
      <w:r w:rsidRPr="00653DAA">
        <w:rPr>
          <w:rFonts w:ascii="Times New Roman" w:eastAsia="Times New Roman" w:hAnsi="Times New Roman" w:cs="Times New Roman"/>
          <w:sz w:val="28"/>
          <w:szCs w:val="28"/>
          <w:lang w:val="uk-UA" w:eastAsia="ru-RU"/>
        </w:rPr>
        <w:lastRenderedPageBreak/>
        <w:t>методичні аспекти викладання, 51% вчителів обирали тематику щодо використання інформаційно-комунікаційних технологій в освіті; 51% - організації інклюзивного навчання, 5% - профілактика та прояви девіантної поведінки; 17% вчителів цікавилися організацією безпечного освітнього середовища, а 20% - законодавчим забезпеченням освітнього процесу. Підвищення кваліфікації вчителів закладу освіти здійснюється за допомогою курсової перепідготовки при Комунальному вищому навчальному закладі «Херсонська академія неперервної освіти» (63%), участі у вебінарах та онлайн-курсах (73%), у тренінгах, майстер-класах та конференціях (46%), методичних семінарах (39%). Також 90% опитаних підвищують свою професійну кваліфікацію шляхом самоосвіти.</w:t>
      </w:r>
      <w:r w:rsidRPr="00653DAA">
        <w:rPr>
          <w:rFonts w:ascii="Tahoma" w:eastAsia="Times New Roman" w:hAnsi="Tahoma" w:cs="Tahoma"/>
          <w:sz w:val="17"/>
          <w:szCs w:val="17"/>
          <w:lang w:val="uk-UA" w:eastAsia="ru-RU"/>
        </w:rPr>
        <w:t xml:space="preserve">  </w:t>
      </w:r>
    </w:p>
    <w:p w:rsidR="00653DAA" w:rsidRPr="00653DAA" w:rsidRDefault="00653DAA" w:rsidP="00653DAA">
      <w:pPr>
        <w:spacing w:after="0" w:line="240" w:lineRule="auto"/>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Переможцями міського огляду розробок «Сучасний урок -2021:вивчаємо предмети крізь призму математики визнано вчителів вищої кваліфікаційної категорії, вчителів-методистів Собецьку С.А., Нелепенко Т.П.</w:t>
      </w:r>
    </w:p>
    <w:p w:rsidR="00653DAA" w:rsidRPr="00653DAA" w:rsidRDefault="00653DAA" w:rsidP="00653DAA">
      <w:pPr>
        <w:spacing w:after="0" w:line="240" w:lineRule="auto"/>
        <w:jc w:val="both"/>
        <w:rPr>
          <w:rFonts w:ascii="Times New Roman" w:eastAsia="Times New Roman" w:hAnsi="Times New Roman" w:cs="Times New Roman"/>
          <w:bCs/>
          <w:color w:val="000000"/>
          <w:sz w:val="28"/>
          <w:szCs w:val="28"/>
          <w:lang w:val="uk-UA" w:eastAsia="ru-RU"/>
        </w:rPr>
      </w:pPr>
      <w:r w:rsidRPr="00653DAA">
        <w:rPr>
          <w:rFonts w:ascii="Times New Roman" w:eastAsia="Calibri" w:hAnsi="Times New Roman" w:cs="Times New Roman"/>
          <w:sz w:val="28"/>
          <w:szCs w:val="28"/>
          <w:lang w:val="uk-UA"/>
        </w:rPr>
        <w:t xml:space="preserve">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приймаються рішення щодо визнання результатів підвищення кваліфікації педагогічними працівниками. Вчитель вищої кваліфікаційної категорії, вчитель-методист  Собецька С.А. </w:t>
      </w:r>
      <w:r w:rsidRPr="00653DAA">
        <w:rPr>
          <w:rFonts w:ascii="Times New Roman" w:eastAsia="Times New Roman" w:hAnsi="Times New Roman" w:cs="Times New Roman"/>
          <w:bCs/>
          <w:color w:val="000000"/>
          <w:sz w:val="24"/>
          <w:szCs w:val="24"/>
          <w:lang w:val="uk-UA" w:eastAsia="ru-RU"/>
        </w:rPr>
        <w:t xml:space="preserve"> </w:t>
      </w:r>
      <w:r w:rsidRPr="00653DAA">
        <w:rPr>
          <w:rFonts w:ascii="Times New Roman" w:eastAsia="Times New Roman" w:hAnsi="Times New Roman" w:cs="Times New Roman"/>
          <w:bCs/>
          <w:color w:val="000000"/>
          <w:sz w:val="28"/>
          <w:szCs w:val="28"/>
          <w:lang w:val="uk-UA" w:eastAsia="ru-RU"/>
        </w:rPr>
        <w:t>є освітнім експертом з питань сертифікації вчителів Державної служби якості освіти України. Пройшов навчання за освітньою програмою підготовки експертів, які будуть залучатися до проведення інституційних аудитів закладів загальної середньої освіти вчитель Матяш Є.Є.</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3.3.Налагодження співпраці з учнями, їх батьками, працівниками закладу освіти.</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спостереження за навчальними заняттями встановлено, що освітня діяльність закладу грунтується на засадах педагогіки партнерства, довіри, доброзичливості, взаємної підтримки між педагогами та учнями. Переважна більшість здобувачів освіти вважають, що їх думка вислуховується і враховується під час проведення навчальних занять. Інтерв’ю з учнівським самоврядуванням засвідчило, що у школі діє учнівське самоврядування, представники якого беруть активну участь у діяльності закладу освіти, у тому числі обговоренні питань щодо удосконалення освітнього середовища, у заходах із забезпечення якості освіти та розробленні плану роботи закладу. Психологом та соціальним педагогом проведено індивідуальні та групові консультації з дітьми та підлітками – охоплено 198 осіб.</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освіти сплановано та реалізуються заходи, що передбачають співпрацю педагогів з батьками у різноманітних формах (батьківські збори, індивідуальні зустрічі, спільноти у соціальних мережах). Психологічною службою школи проведено індивідуальні та групові консультації з батьками – охоплено 147 осіб. За результатами проведеного анкетування переважна більшість батьків зазначають,  що педагоги забезпечують зворотній зв’язок. </w:t>
      </w:r>
      <w:r w:rsidRPr="00653DAA">
        <w:rPr>
          <w:rFonts w:ascii="Times New Roman" w:eastAsia="Calibri" w:hAnsi="Times New Roman" w:cs="Times New Roman"/>
          <w:sz w:val="28"/>
          <w:szCs w:val="28"/>
          <w:lang w:val="uk-UA"/>
        </w:rPr>
        <w:lastRenderedPageBreak/>
        <w:t>У більшості випадків батьки отримують інформацію про діяльність освітнього закладу від класного керівника, директора.</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Майже всі опитані педагоги зазначили під час опитування, що у закладі створені умови для співпраці. Під час вивчення документації встановлено, що педагогічні працівники надають методичну підтримку один одному: практикується взаємовідвідування уроків, взаємодопомога, майстер-класи. Проведено 223 групові та індивідуальні консультації з педагогам и психологом  закладу та соціальним педагогом  протягом навчального року. Діють методичні об’єднання вчителів початкових класів, математичного, української мови та літератури, англійської мови, класних керівників. </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Функціонує школа педагогічної підтримки.</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3.4.Організація педагогічної діяльності та навчання учнів на засадах академічної доброчесності.</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Під час анкетування більшість учнів повідомили, що вчителі регулярно</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проводять бесіди про важливість дотримання правил академічної доброчесності. Згідно опитування педагогічні працівники для забезпечення академічної доброчесності у своїй професійній діяльності дотримуються норм законодавства про авторське право і суміжні права; надають достовірну інформацію про методики і результати досліджень, джерела використання інформації та власну педагогічну (науково-педагогічну, твоорчу) діяльність; здійснюють контроль за дотриманням академічної доброчесності здобувачами освіти. Окремі вчителі використовують завдання, що унеможливюють списування, використовують комп’ютерні методи пошуку та виявлення плагіату. Однак спостереження за навчальними заняттями показало, що деякі вчителі не завжди зазначають авторство або джерело інформації.</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Напрям 4.Управлінські процеси закладу освіти.</w:t>
      </w:r>
    </w:p>
    <w:p w:rsidR="00653DAA" w:rsidRPr="00653DAA" w:rsidRDefault="00653DAA" w:rsidP="00653DAA">
      <w:pPr>
        <w:spacing w:after="0"/>
        <w:jc w:val="both"/>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b/>
          <w:sz w:val="28"/>
          <w:szCs w:val="28"/>
          <w:lang w:val="uk-UA" w:eastAsia="ru-RU"/>
        </w:rPr>
        <w:t>Аналіз стану викладання навчальних предметів</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val="uk-UA" w:eastAsia="ru-RU"/>
        </w:rPr>
        <w:t>У</w:t>
      </w:r>
      <w:r w:rsidRPr="00653DAA">
        <w:rPr>
          <w:rFonts w:ascii="Times New Roman" w:eastAsia="Times New Roman" w:hAnsi="Times New Roman" w:cs="Times New Roman"/>
          <w:sz w:val="28"/>
          <w:szCs w:val="28"/>
          <w:lang w:eastAsia="ru-RU"/>
        </w:rPr>
        <w:t xml:space="preserve"> 20</w:t>
      </w:r>
      <w:r w:rsidRPr="00653DAA">
        <w:rPr>
          <w:rFonts w:ascii="Times New Roman" w:eastAsia="Times New Roman" w:hAnsi="Times New Roman" w:cs="Times New Roman"/>
          <w:sz w:val="28"/>
          <w:szCs w:val="28"/>
          <w:lang w:val="uk-UA" w:eastAsia="ru-RU"/>
        </w:rPr>
        <w:t>20/</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21</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навчальному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році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складовими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системи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внутр</w:t>
      </w:r>
      <w:proofErr w:type="spellEnd"/>
      <w:r w:rsidRPr="00653DAA">
        <w:rPr>
          <w:rFonts w:ascii="Times New Roman" w:eastAsia="Times New Roman" w:hAnsi="Times New Roman" w:cs="Times New Roman"/>
          <w:sz w:val="28"/>
          <w:szCs w:val="28"/>
          <w:lang w:val="uk-UA" w:eastAsia="ru-RU"/>
        </w:rPr>
        <w:t>ішньо</w:t>
      </w:r>
      <w:proofErr w:type="spellStart"/>
      <w:r w:rsidRPr="00653DAA">
        <w:rPr>
          <w:rFonts w:ascii="Times New Roman" w:eastAsia="Times New Roman" w:hAnsi="Times New Roman" w:cs="Times New Roman"/>
          <w:sz w:val="28"/>
          <w:szCs w:val="28"/>
          <w:lang w:eastAsia="ru-RU"/>
        </w:rPr>
        <w:t>шкільного</w:t>
      </w:r>
      <w:proofErr w:type="spellEnd"/>
      <w:r w:rsidRPr="00653DAA">
        <w:rPr>
          <w:rFonts w:ascii="Times New Roman" w:eastAsia="Times New Roman" w:hAnsi="Times New Roman" w:cs="Times New Roman"/>
          <w:sz w:val="28"/>
          <w:szCs w:val="28"/>
          <w:lang w:eastAsia="ru-RU"/>
        </w:rPr>
        <w:t xml:space="preserve"> контролю </w:t>
      </w:r>
      <w:proofErr w:type="spellStart"/>
      <w:r w:rsidRPr="00653DAA">
        <w:rPr>
          <w:rFonts w:ascii="Times New Roman" w:eastAsia="Times New Roman" w:hAnsi="Times New Roman" w:cs="Times New Roman"/>
          <w:sz w:val="28"/>
          <w:szCs w:val="28"/>
          <w:lang w:eastAsia="ru-RU"/>
        </w:rPr>
        <w:t>були</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1. Контроль за </w:t>
      </w:r>
      <w:proofErr w:type="spellStart"/>
      <w:proofErr w:type="gramStart"/>
      <w:r w:rsidRPr="00653DAA">
        <w:rPr>
          <w:rFonts w:ascii="Times New Roman" w:eastAsia="Times New Roman" w:hAnsi="Times New Roman" w:cs="Times New Roman"/>
          <w:sz w:val="28"/>
          <w:szCs w:val="28"/>
          <w:lang w:eastAsia="ru-RU"/>
        </w:rPr>
        <w:t>р</w:t>
      </w:r>
      <w:proofErr w:type="gramEnd"/>
      <w:r w:rsidRPr="00653DAA">
        <w:rPr>
          <w:rFonts w:ascii="Times New Roman" w:eastAsia="Times New Roman" w:hAnsi="Times New Roman" w:cs="Times New Roman"/>
          <w:sz w:val="28"/>
          <w:szCs w:val="28"/>
          <w:lang w:eastAsia="ru-RU"/>
        </w:rPr>
        <w:t>івнем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засвоєння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програм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згідно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графіку</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tabs>
          <w:tab w:val="left" w:pos="317"/>
        </w:tabs>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2.</w:t>
      </w:r>
      <w:r w:rsidRPr="00653DAA">
        <w:rPr>
          <w:rFonts w:ascii="Times New Roman" w:eastAsia="Times New Roman" w:hAnsi="Times New Roman" w:cs="Times New Roman"/>
          <w:sz w:val="28"/>
          <w:szCs w:val="28"/>
          <w:lang w:val="uk-UA" w:eastAsia="ru-RU"/>
        </w:rPr>
        <w:t xml:space="preserve"> </w:t>
      </w:r>
      <w:r w:rsidRPr="00653DAA">
        <w:rPr>
          <w:rFonts w:ascii="Times New Roman" w:eastAsia="Times New Roman" w:hAnsi="Times New Roman" w:cs="Times New Roman"/>
          <w:sz w:val="28"/>
          <w:szCs w:val="28"/>
          <w:lang w:eastAsia="ru-RU"/>
        </w:rPr>
        <w:t xml:space="preserve">Контроль за </w:t>
      </w:r>
      <w:proofErr w:type="spellStart"/>
      <w:r w:rsidRPr="00653DAA">
        <w:rPr>
          <w:rFonts w:ascii="Times New Roman" w:eastAsia="Times New Roman" w:hAnsi="Times New Roman" w:cs="Times New Roman"/>
          <w:sz w:val="28"/>
          <w:szCs w:val="28"/>
          <w:lang w:eastAsia="ru-RU"/>
        </w:rPr>
        <w:t>якістю</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викладання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дисциплін</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виховання</w:t>
      </w:r>
      <w:proofErr w:type="spellEnd"/>
      <w:r w:rsidRPr="00653DAA">
        <w:rPr>
          <w:rFonts w:ascii="Times New Roman" w:eastAsia="Times New Roman" w:hAnsi="Times New Roman" w:cs="Times New Roman"/>
          <w:sz w:val="28"/>
          <w:szCs w:val="28"/>
          <w:lang w:eastAsia="ru-RU"/>
        </w:rPr>
        <w:t xml:space="preserve"> і </w:t>
      </w:r>
      <w:proofErr w:type="spellStart"/>
      <w:r w:rsidRPr="00653DAA">
        <w:rPr>
          <w:rFonts w:ascii="Times New Roman" w:eastAsia="Times New Roman" w:hAnsi="Times New Roman" w:cs="Times New Roman"/>
          <w:sz w:val="28"/>
          <w:szCs w:val="28"/>
          <w:lang w:eastAsia="ru-RU"/>
        </w:rPr>
        <w:t>розвитку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здібностей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w:t>
      </w:r>
      <w:proofErr w:type="gramStart"/>
      <w:r w:rsidRPr="00653DAA">
        <w:rPr>
          <w:rFonts w:ascii="Times New Roman" w:eastAsia="Times New Roman" w:hAnsi="Times New Roman" w:cs="Times New Roman"/>
          <w:sz w:val="28"/>
          <w:szCs w:val="28"/>
          <w:lang w:eastAsia="ru-RU"/>
        </w:rPr>
        <w:t>в</w:t>
      </w:r>
      <w:proofErr w:type="gram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процесі</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навчання</w:t>
      </w:r>
      <w:proofErr w:type="spellEnd"/>
      <w:r w:rsidRPr="00653DAA">
        <w:rPr>
          <w:rFonts w:ascii="Times New Roman" w:eastAsia="Times New Roman" w:hAnsi="Times New Roman" w:cs="Times New Roman"/>
          <w:sz w:val="28"/>
          <w:szCs w:val="28"/>
          <w:lang w:eastAsia="ru-RU"/>
        </w:rPr>
        <w:t>.</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3. Контроль за </w:t>
      </w:r>
      <w:proofErr w:type="spellStart"/>
      <w:r w:rsidRPr="00653DAA">
        <w:rPr>
          <w:rFonts w:ascii="Times New Roman" w:eastAsia="Times New Roman" w:hAnsi="Times New Roman" w:cs="Times New Roman"/>
          <w:sz w:val="28"/>
          <w:szCs w:val="28"/>
          <w:lang w:eastAsia="ru-RU"/>
        </w:rPr>
        <w:t>веденням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документації</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класних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журналів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особових</w:t>
      </w:r>
      <w:proofErr w:type="spellEnd"/>
      <w:r w:rsidRPr="00653DAA">
        <w:rPr>
          <w:rFonts w:ascii="Times New Roman" w:eastAsia="Times New Roman" w:hAnsi="Times New Roman" w:cs="Times New Roman"/>
          <w:sz w:val="28"/>
          <w:szCs w:val="28"/>
          <w:lang w:eastAsia="ru-RU"/>
        </w:rPr>
        <w:t xml:space="preserve"> справ, календарно-</w:t>
      </w:r>
      <w:proofErr w:type="spellStart"/>
      <w:r w:rsidRPr="00653DAA">
        <w:rPr>
          <w:rFonts w:ascii="Times New Roman" w:eastAsia="Times New Roman" w:hAnsi="Times New Roman" w:cs="Times New Roman"/>
          <w:sz w:val="28"/>
          <w:szCs w:val="28"/>
          <w:lang w:eastAsia="ru-RU"/>
        </w:rPr>
        <w:t>тематичних</w:t>
      </w:r>
      <w:proofErr w:type="spellEnd"/>
      <w:r w:rsidRPr="00653DAA">
        <w:rPr>
          <w:rFonts w:ascii="Times New Roman" w:eastAsia="Times New Roman" w:hAnsi="Times New Roman" w:cs="Times New Roman"/>
          <w:sz w:val="28"/>
          <w:szCs w:val="28"/>
          <w:lang w:eastAsia="ru-RU"/>
        </w:rPr>
        <w:t xml:space="preserve"> і </w:t>
      </w:r>
      <w:proofErr w:type="spellStart"/>
      <w:r w:rsidRPr="00653DAA">
        <w:rPr>
          <w:rFonts w:ascii="Times New Roman" w:eastAsia="Times New Roman" w:hAnsi="Times New Roman" w:cs="Times New Roman"/>
          <w:sz w:val="28"/>
          <w:szCs w:val="28"/>
          <w:lang w:eastAsia="ru-RU"/>
        </w:rPr>
        <w:t>виховних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плані</w:t>
      </w:r>
      <w:proofErr w:type="gramStart"/>
      <w:r w:rsidRPr="00653DAA">
        <w:rPr>
          <w:rFonts w:ascii="Times New Roman" w:eastAsia="Times New Roman" w:hAnsi="Times New Roman" w:cs="Times New Roman"/>
          <w:sz w:val="28"/>
          <w:szCs w:val="28"/>
          <w:lang w:eastAsia="ru-RU"/>
        </w:rPr>
        <w:t>в</w:t>
      </w:r>
      <w:proofErr w:type="spellEnd"/>
      <w:proofErr w:type="gramEnd"/>
      <w:r w:rsidRPr="00653DAA">
        <w:rPr>
          <w:rFonts w:ascii="Times New Roman" w:eastAsia="Times New Roman" w:hAnsi="Times New Roman" w:cs="Times New Roman"/>
          <w:sz w:val="28"/>
          <w:szCs w:val="28"/>
          <w:lang w:eastAsia="ru-RU"/>
        </w:rPr>
        <w:t>.</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 xml:space="preserve">4. Контроль </w:t>
      </w:r>
      <w:proofErr w:type="gramStart"/>
      <w:r w:rsidRPr="00653DAA">
        <w:rPr>
          <w:rFonts w:ascii="Times New Roman" w:eastAsia="Times New Roman" w:hAnsi="Times New Roman" w:cs="Times New Roman"/>
          <w:sz w:val="28"/>
          <w:szCs w:val="28"/>
          <w:lang w:eastAsia="ru-RU"/>
        </w:rPr>
        <w:t>за</w:t>
      </w:r>
      <w:proofErr w:type="gram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відвідуванням</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учнями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навчальних</w:t>
      </w:r>
      <w:proofErr w:type="spellEnd"/>
      <w:r w:rsidRPr="00653DAA">
        <w:rPr>
          <w:rFonts w:ascii="Times New Roman" w:eastAsia="Times New Roman" w:hAnsi="Times New Roman" w:cs="Times New Roman"/>
          <w:sz w:val="28"/>
          <w:szCs w:val="28"/>
          <w:lang w:eastAsia="ru-RU"/>
        </w:rPr>
        <w:t xml:space="preserve"> занять.</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eastAsia="ru-RU"/>
        </w:rPr>
        <w:t xml:space="preserve">Контроль </w:t>
      </w:r>
      <w:proofErr w:type="gramStart"/>
      <w:r w:rsidRPr="00653DAA">
        <w:rPr>
          <w:rFonts w:ascii="Times New Roman" w:eastAsia="Times New Roman" w:hAnsi="Times New Roman" w:cs="Times New Roman"/>
          <w:sz w:val="28"/>
          <w:szCs w:val="28"/>
          <w:lang w:eastAsia="ru-RU"/>
        </w:rPr>
        <w:t>за</w:t>
      </w:r>
      <w:proofErr w:type="gram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як</w:t>
      </w:r>
      <w:proofErr w:type="gramEnd"/>
      <w:r w:rsidRPr="00653DAA">
        <w:rPr>
          <w:rFonts w:ascii="Times New Roman" w:eastAsia="Times New Roman" w:hAnsi="Times New Roman" w:cs="Times New Roman"/>
          <w:sz w:val="28"/>
          <w:szCs w:val="28"/>
          <w:lang w:eastAsia="ru-RU"/>
        </w:rPr>
        <w:t>істю</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викладання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предметів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здійснювався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декількома</w:t>
      </w:r>
      <w:proofErr w:type="spellEnd"/>
      <w:r w:rsidRPr="00653DAA">
        <w:rPr>
          <w:rFonts w:ascii="Times New Roman" w:eastAsia="Times New Roman" w:hAnsi="Times New Roman" w:cs="Times New Roman"/>
          <w:sz w:val="28"/>
          <w:szCs w:val="28"/>
          <w:lang w:eastAsia="ru-RU"/>
        </w:rPr>
        <w:t xml:space="preserve"> шляхами:</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653DAA">
        <w:rPr>
          <w:rFonts w:ascii="Times New Roman" w:eastAsia="Times New Roman" w:hAnsi="Times New Roman" w:cs="Times New Roman"/>
          <w:sz w:val="28"/>
          <w:szCs w:val="28"/>
          <w:lang w:eastAsia="ru-RU"/>
        </w:rPr>
        <w:t>1.Персональний контроль (</w:t>
      </w:r>
      <w:proofErr w:type="spellStart"/>
      <w:r w:rsidRPr="00653DAA">
        <w:rPr>
          <w:rFonts w:ascii="Times New Roman" w:eastAsia="Times New Roman" w:hAnsi="Times New Roman" w:cs="Times New Roman"/>
          <w:sz w:val="28"/>
          <w:szCs w:val="28"/>
          <w:lang w:eastAsia="ru-RU"/>
        </w:rPr>
        <w:t>бесіди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анкетування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відвідування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уроків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вчителів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школи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згідно</w:t>
      </w:r>
      <w:proofErr w:type="spell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р</w:t>
      </w:r>
      <w:proofErr w:type="gramEnd"/>
      <w:r w:rsidRPr="00653DAA">
        <w:rPr>
          <w:rFonts w:ascii="Times New Roman" w:eastAsia="Times New Roman" w:hAnsi="Times New Roman" w:cs="Times New Roman"/>
          <w:sz w:val="28"/>
          <w:szCs w:val="28"/>
          <w:lang w:eastAsia="ru-RU"/>
        </w:rPr>
        <w:t>ічного</w:t>
      </w:r>
      <w:proofErr w:type="spellEnd"/>
      <w:r w:rsidRPr="00653DAA">
        <w:rPr>
          <w:rFonts w:ascii="Times New Roman" w:eastAsia="Times New Roman" w:hAnsi="Times New Roman" w:cs="Times New Roman"/>
          <w:sz w:val="28"/>
          <w:szCs w:val="28"/>
          <w:lang w:eastAsia="ru-RU"/>
        </w:rPr>
        <w:t xml:space="preserve"> плану </w:t>
      </w:r>
      <w:proofErr w:type="spellStart"/>
      <w:r w:rsidRPr="00653DAA">
        <w:rPr>
          <w:rFonts w:ascii="Times New Roman" w:eastAsia="Times New Roman" w:hAnsi="Times New Roman" w:cs="Times New Roman"/>
          <w:sz w:val="28"/>
          <w:szCs w:val="28"/>
          <w:lang w:eastAsia="ru-RU"/>
        </w:rPr>
        <w:t>роботи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школи</w:t>
      </w:r>
      <w:proofErr w:type="spellEnd"/>
      <w:r w:rsidRPr="00653DAA">
        <w:rPr>
          <w:rFonts w:ascii="Times New Roman" w:eastAsia="Times New Roman" w:hAnsi="Times New Roman" w:cs="Times New Roman"/>
          <w:sz w:val="28"/>
          <w:szCs w:val="28"/>
          <w:lang w:eastAsia="ru-RU"/>
        </w:rPr>
        <w:t xml:space="preserve">. </w:t>
      </w:r>
      <w:proofErr w:type="spellStart"/>
      <w:proofErr w:type="gramStart"/>
      <w:r w:rsidRPr="00653DAA">
        <w:rPr>
          <w:rFonts w:ascii="Times New Roman" w:eastAsia="Times New Roman" w:hAnsi="Times New Roman" w:cs="Times New Roman"/>
          <w:sz w:val="28"/>
          <w:szCs w:val="28"/>
          <w:lang w:eastAsia="ru-RU"/>
        </w:rPr>
        <w:t>Адм</w:t>
      </w:r>
      <w:proofErr w:type="gramEnd"/>
      <w:r w:rsidRPr="00653DAA">
        <w:rPr>
          <w:rFonts w:ascii="Times New Roman" w:eastAsia="Times New Roman" w:hAnsi="Times New Roman" w:cs="Times New Roman"/>
          <w:sz w:val="28"/>
          <w:szCs w:val="28"/>
          <w:lang w:eastAsia="ru-RU"/>
        </w:rPr>
        <w:t>іністрацією</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вивчалася</w:t>
      </w:r>
      <w:proofErr w:type="spellEnd"/>
      <w:r w:rsidRPr="00653DAA">
        <w:rPr>
          <w:rFonts w:ascii="Times New Roman" w:eastAsia="Times New Roman" w:hAnsi="Times New Roman" w:cs="Times New Roman"/>
          <w:sz w:val="28"/>
          <w:szCs w:val="28"/>
          <w:lang w:eastAsia="ru-RU"/>
        </w:rPr>
        <w:t xml:space="preserve"> система </w:t>
      </w:r>
      <w:proofErr w:type="spellStart"/>
      <w:r w:rsidRPr="00653DAA">
        <w:rPr>
          <w:rFonts w:ascii="Times New Roman" w:eastAsia="Times New Roman" w:hAnsi="Times New Roman" w:cs="Times New Roman"/>
          <w:sz w:val="28"/>
          <w:szCs w:val="28"/>
          <w:lang w:eastAsia="ru-RU"/>
        </w:rPr>
        <w:t>роботи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вчителів</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які</w:t>
      </w:r>
      <w:proofErr w:type="spellEnd"/>
      <w:r w:rsidRPr="00653DAA">
        <w:rPr>
          <w:rFonts w:ascii="Times New Roman" w:eastAsia="Times New Roman" w:hAnsi="Times New Roman" w:cs="Times New Roman"/>
          <w:sz w:val="28"/>
          <w:szCs w:val="28"/>
          <w:lang w:eastAsia="ru-RU"/>
        </w:rPr>
        <w:t xml:space="preserve"> проходили </w:t>
      </w:r>
      <w:proofErr w:type="spellStart"/>
      <w:r w:rsidRPr="00653DAA">
        <w:rPr>
          <w:rFonts w:ascii="Times New Roman" w:eastAsia="Times New Roman" w:hAnsi="Times New Roman" w:cs="Times New Roman"/>
          <w:sz w:val="28"/>
          <w:szCs w:val="28"/>
          <w:lang w:eastAsia="ru-RU"/>
        </w:rPr>
        <w:t>атестацію</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у</w:t>
      </w:r>
      <w:r w:rsidRPr="00653DAA">
        <w:rPr>
          <w:rFonts w:ascii="Times New Roman" w:eastAsia="Times New Roman" w:hAnsi="Times New Roman" w:cs="Times New Roman"/>
          <w:sz w:val="28"/>
          <w:szCs w:val="28"/>
          <w:lang w:eastAsia="ru-RU"/>
        </w:rPr>
        <w:t xml:space="preserve"> 20</w:t>
      </w:r>
      <w:r w:rsidRPr="00653DAA">
        <w:rPr>
          <w:rFonts w:ascii="Times New Roman" w:eastAsia="Times New Roman" w:hAnsi="Times New Roman" w:cs="Times New Roman"/>
          <w:sz w:val="28"/>
          <w:szCs w:val="28"/>
          <w:lang w:val="uk-UA" w:eastAsia="ru-RU"/>
        </w:rPr>
        <w:t>20/</w:t>
      </w:r>
      <w:r w:rsidRPr="00653DAA">
        <w:rPr>
          <w:rFonts w:ascii="Times New Roman" w:eastAsia="Times New Roman" w:hAnsi="Times New Roman" w:cs="Times New Roman"/>
          <w:sz w:val="28"/>
          <w:szCs w:val="28"/>
          <w:lang w:eastAsia="ru-RU"/>
        </w:rPr>
        <w:t>20</w:t>
      </w:r>
      <w:r w:rsidRPr="00653DAA">
        <w:rPr>
          <w:rFonts w:ascii="Times New Roman" w:eastAsia="Times New Roman" w:hAnsi="Times New Roman" w:cs="Times New Roman"/>
          <w:sz w:val="28"/>
          <w:szCs w:val="28"/>
          <w:lang w:val="uk-UA" w:eastAsia="ru-RU"/>
        </w:rPr>
        <w:t xml:space="preserve">21 навчальному </w:t>
      </w:r>
      <w:r w:rsidRPr="00653DAA">
        <w:rPr>
          <w:rFonts w:ascii="Times New Roman" w:eastAsia="Times New Roman" w:hAnsi="Times New Roman" w:cs="Times New Roman"/>
          <w:sz w:val="28"/>
          <w:szCs w:val="28"/>
          <w:lang w:eastAsia="ru-RU"/>
        </w:rPr>
        <w:lastRenderedPageBreak/>
        <w:t>р</w:t>
      </w:r>
      <w:r w:rsidRPr="00653DAA">
        <w:rPr>
          <w:rFonts w:ascii="Times New Roman" w:eastAsia="Times New Roman" w:hAnsi="Times New Roman" w:cs="Times New Roman"/>
          <w:sz w:val="28"/>
          <w:szCs w:val="28"/>
          <w:lang w:val="uk-UA" w:eastAsia="ru-RU"/>
        </w:rPr>
        <w:t>оці. Залишено на контролі виконання рекомендацій стану навчання образотворчого мистецтва у 5-7класах (вчитель Аношенко О.В.).</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sz w:val="28"/>
          <w:szCs w:val="28"/>
          <w:lang w:eastAsia="ru-RU"/>
        </w:rPr>
        <w:t xml:space="preserve">2. </w:t>
      </w:r>
      <w:proofErr w:type="spellStart"/>
      <w:proofErr w:type="gramStart"/>
      <w:r w:rsidRPr="00653DAA">
        <w:rPr>
          <w:rFonts w:ascii="Times New Roman" w:eastAsia="Times New Roman" w:hAnsi="Times New Roman" w:cs="Times New Roman"/>
          <w:sz w:val="28"/>
          <w:szCs w:val="28"/>
          <w:lang w:eastAsia="ru-RU"/>
        </w:rPr>
        <w:t>Тематичний</w:t>
      </w:r>
      <w:proofErr w:type="spellEnd"/>
      <w:r w:rsidRPr="00653DAA">
        <w:rPr>
          <w:rFonts w:ascii="Times New Roman" w:eastAsia="Times New Roman" w:hAnsi="Times New Roman" w:cs="Times New Roman"/>
          <w:sz w:val="28"/>
          <w:szCs w:val="28"/>
          <w:lang w:val="uk-UA" w:eastAsia="ru-RU"/>
        </w:rPr>
        <w:t xml:space="preserve"> </w:t>
      </w:r>
      <w:proofErr w:type="spellStart"/>
      <w:r w:rsidRPr="00653DAA">
        <w:rPr>
          <w:rFonts w:ascii="Times New Roman" w:eastAsia="Times New Roman" w:hAnsi="Times New Roman" w:cs="Times New Roman"/>
          <w:sz w:val="28"/>
          <w:szCs w:val="28"/>
          <w:lang w:eastAsia="ru-RU"/>
        </w:rPr>
        <w:t>контрол</w:t>
      </w:r>
      <w:proofErr w:type="spellEnd"/>
      <w:r w:rsidRPr="00653DAA">
        <w:rPr>
          <w:rFonts w:ascii="Times New Roman" w:eastAsia="Times New Roman" w:hAnsi="Times New Roman" w:cs="Times New Roman"/>
          <w:sz w:val="28"/>
          <w:szCs w:val="28"/>
          <w:lang w:val="uk-UA" w:eastAsia="ru-RU"/>
        </w:rPr>
        <w:t xml:space="preserve">ь </w:t>
      </w:r>
      <w:r w:rsidRPr="00653DAA">
        <w:rPr>
          <w:rFonts w:ascii="Times New Roman" w:eastAsia="Times New Roman" w:hAnsi="Times New Roman" w:cs="Times New Roman"/>
          <w:noProof/>
          <w:sz w:val="28"/>
          <w:szCs w:val="28"/>
          <w:lang w:eastAsia="ru-RU"/>
        </w:rPr>
        <w:t>«</w:t>
      </w:r>
      <w:r w:rsidRPr="00653DAA">
        <w:rPr>
          <w:rFonts w:ascii="Times New Roman" w:eastAsia="Times New Roman" w:hAnsi="Times New Roman" w:cs="Times New Roman"/>
          <w:noProof/>
          <w:sz w:val="28"/>
          <w:szCs w:val="28"/>
          <w:lang w:val="uk-UA" w:eastAsia="ru-RU"/>
        </w:rPr>
        <w:t xml:space="preserve"> Про проведення тематичного контролю з питання «Реалізація наскрізних змістових ліній на уроках хімії</w:t>
      </w:r>
      <w:r w:rsidRPr="00653DAA">
        <w:rPr>
          <w:rFonts w:ascii="Times New Roman" w:eastAsia="Times New Roman" w:hAnsi="Times New Roman" w:cs="Times New Roman"/>
          <w:noProof/>
          <w:sz w:val="28"/>
          <w:szCs w:val="28"/>
          <w:lang w:eastAsia="ru-RU"/>
        </w:rPr>
        <w:t>» (наказ від 0</w:t>
      </w:r>
      <w:r w:rsidRPr="00653DAA">
        <w:rPr>
          <w:rFonts w:ascii="Times New Roman" w:eastAsia="Times New Roman" w:hAnsi="Times New Roman" w:cs="Times New Roman"/>
          <w:noProof/>
          <w:sz w:val="28"/>
          <w:szCs w:val="28"/>
          <w:lang w:val="uk-UA" w:eastAsia="ru-RU"/>
        </w:rPr>
        <w:t>6</w:t>
      </w:r>
      <w:r w:rsidRPr="00653DAA">
        <w:rPr>
          <w:rFonts w:ascii="Times New Roman" w:eastAsia="Times New Roman" w:hAnsi="Times New Roman" w:cs="Times New Roman"/>
          <w:noProof/>
          <w:sz w:val="28"/>
          <w:szCs w:val="28"/>
          <w:lang w:eastAsia="ru-RU"/>
        </w:rPr>
        <w:t>.0</w:t>
      </w:r>
      <w:r w:rsidRPr="00653DAA">
        <w:rPr>
          <w:rFonts w:ascii="Times New Roman" w:eastAsia="Times New Roman" w:hAnsi="Times New Roman" w:cs="Times New Roman"/>
          <w:noProof/>
          <w:sz w:val="28"/>
          <w:szCs w:val="28"/>
          <w:lang w:val="uk-UA" w:eastAsia="ru-RU"/>
        </w:rPr>
        <w:t>1</w:t>
      </w:r>
      <w:r w:rsidRPr="00653DAA">
        <w:rPr>
          <w:rFonts w:ascii="Times New Roman" w:eastAsia="Times New Roman" w:hAnsi="Times New Roman" w:cs="Times New Roman"/>
          <w:noProof/>
          <w:sz w:val="28"/>
          <w:szCs w:val="28"/>
          <w:lang w:eastAsia="ru-RU"/>
        </w:rPr>
        <w:t>.202</w:t>
      </w:r>
      <w:r w:rsidRPr="00653DAA">
        <w:rPr>
          <w:rFonts w:ascii="Times New Roman" w:eastAsia="Times New Roman" w:hAnsi="Times New Roman" w:cs="Times New Roman"/>
          <w:noProof/>
          <w:sz w:val="28"/>
          <w:szCs w:val="28"/>
          <w:lang w:val="uk-UA" w:eastAsia="ru-RU"/>
        </w:rPr>
        <w:t>1</w:t>
      </w:r>
      <w:r w:rsidRPr="00653DAA">
        <w:rPr>
          <w:rFonts w:ascii="Times New Roman" w:eastAsia="Times New Roman" w:hAnsi="Times New Roman" w:cs="Times New Roman"/>
          <w:noProof/>
          <w:sz w:val="28"/>
          <w:szCs w:val="28"/>
          <w:lang w:eastAsia="ru-RU"/>
        </w:rPr>
        <w:t>р.  №</w:t>
      </w:r>
      <w:r w:rsidRPr="00653DAA">
        <w:rPr>
          <w:rFonts w:ascii="Times New Roman" w:eastAsia="Times New Roman" w:hAnsi="Times New Roman" w:cs="Times New Roman"/>
          <w:noProof/>
          <w:sz w:val="28"/>
          <w:szCs w:val="28"/>
          <w:lang w:val="uk-UA" w:eastAsia="ru-RU"/>
        </w:rPr>
        <w:t>8</w:t>
      </w:r>
      <w:r w:rsidRPr="00653DAA">
        <w:rPr>
          <w:rFonts w:ascii="Times New Roman" w:eastAsia="Times New Roman" w:hAnsi="Times New Roman" w:cs="Times New Roman"/>
          <w:noProof/>
          <w:sz w:val="28"/>
          <w:szCs w:val="28"/>
          <w:lang w:eastAsia="ru-RU"/>
        </w:rPr>
        <w:t>, 09.0</w:t>
      </w:r>
      <w:r w:rsidRPr="00653DAA">
        <w:rPr>
          <w:rFonts w:ascii="Times New Roman" w:eastAsia="Times New Roman" w:hAnsi="Times New Roman" w:cs="Times New Roman"/>
          <w:noProof/>
          <w:sz w:val="28"/>
          <w:szCs w:val="28"/>
          <w:lang w:val="uk-UA" w:eastAsia="ru-RU"/>
        </w:rPr>
        <w:t>2</w:t>
      </w:r>
      <w:r w:rsidRPr="00653DAA">
        <w:rPr>
          <w:rFonts w:ascii="Times New Roman" w:eastAsia="Times New Roman" w:hAnsi="Times New Roman" w:cs="Times New Roman"/>
          <w:noProof/>
          <w:sz w:val="28"/>
          <w:szCs w:val="28"/>
          <w:lang w:eastAsia="ru-RU"/>
        </w:rPr>
        <w:t>.2</w:t>
      </w:r>
      <w:r w:rsidRPr="00653DAA">
        <w:rPr>
          <w:rFonts w:ascii="Times New Roman" w:eastAsia="Times New Roman" w:hAnsi="Times New Roman" w:cs="Times New Roman"/>
          <w:noProof/>
          <w:sz w:val="28"/>
          <w:szCs w:val="28"/>
          <w:lang w:val="uk-UA" w:eastAsia="ru-RU"/>
        </w:rPr>
        <w:t>1</w:t>
      </w:r>
      <w:r w:rsidRPr="00653DAA">
        <w:rPr>
          <w:rFonts w:ascii="Times New Roman" w:eastAsia="Times New Roman" w:hAnsi="Times New Roman" w:cs="Times New Roman"/>
          <w:noProof/>
          <w:sz w:val="28"/>
          <w:szCs w:val="28"/>
          <w:lang w:eastAsia="ru-RU"/>
        </w:rPr>
        <w:t>р. №</w:t>
      </w:r>
      <w:r w:rsidRPr="00653DAA">
        <w:rPr>
          <w:rFonts w:ascii="Times New Roman" w:eastAsia="Times New Roman" w:hAnsi="Times New Roman" w:cs="Times New Roman"/>
          <w:noProof/>
          <w:sz w:val="28"/>
          <w:szCs w:val="28"/>
          <w:lang w:val="uk-UA" w:eastAsia="ru-RU"/>
        </w:rPr>
        <w:t>39</w:t>
      </w:r>
      <w:r w:rsidRPr="00653DAA">
        <w:rPr>
          <w:rFonts w:ascii="Times New Roman" w:eastAsia="Times New Roman" w:hAnsi="Times New Roman" w:cs="Times New Roman"/>
          <w:noProof/>
          <w:sz w:val="28"/>
          <w:szCs w:val="28"/>
          <w:lang w:eastAsia="ru-RU"/>
        </w:rPr>
        <w:t>),  «</w:t>
      </w:r>
      <w:r w:rsidRPr="00653DAA">
        <w:rPr>
          <w:rFonts w:ascii="Times New Roman" w:eastAsia="Times New Roman" w:hAnsi="Times New Roman" w:cs="Times New Roman"/>
          <w:noProof/>
          <w:sz w:val="28"/>
          <w:szCs w:val="28"/>
          <w:lang w:val="uk-UA" w:eastAsia="ru-RU"/>
        </w:rPr>
        <w:t>Ефективність використання технології критичного мислення на уроках математики</w:t>
      </w:r>
      <w:r w:rsidRPr="00653DAA">
        <w:rPr>
          <w:rFonts w:ascii="Times New Roman" w:eastAsia="Times New Roman" w:hAnsi="Times New Roman" w:cs="Times New Roman"/>
          <w:noProof/>
          <w:sz w:val="28"/>
          <w:szCs w:val="28"/>
          <w:lang w:eastAsia="ru-RU"/>
        </w:rPr>
        <w:t>» (наказ</w:t>
      </w:r>
      <w:r w:rsidRPr="00653DAA">
        <w:rPr>
          <w:rFonts w:ascii="Times New Roman" w:eastAsia="Times New Roman" w:hAnsi="Times New Roman" w:cs="Times New Roman"/>
          <w:noProof/>
          <w:sz w:val="28"/>
          <w:szCs w:val="28"/>
          <w:lang w:val="uk-UA" w:eastAsia="ru-RU"/>
        </w:rPr>
        <w:t>и</w:t>
      </w:r>
      <w:r w:rsidRPr="00653DAA">
        <w:rPr>
          <w:rFonts w:ascii="Times New Roman" w:eastAsia="Times New Roman" w:hAnsi="Times New Roman" w:cs="Times New Roman"/>
          <w:noProof/>
          <w:sz w:val="28"/>
          <w:szCs w:val="28"/>
          <w:lang w:eastAsia="ru-RU"/>
        </w:rPr>
        <w:t xml:space="preserve"> від 0</w:t>
      </w:r>
      <w:r w:rsidRPr="00653DAA">
        <w:rPr>
          <w:rFonts w:ascii="Times New Roman" w:eastAsia="Times New Roman" w:hAnsi="Times New Roman" w:cs="Times New Roman"/>
          <w:noProof/>
          <w:sz w:val="28"/>
          <w:szCs w:val="28"/>
          <w:lang w:val="uk-UA" w:eastAsia="ru-RU"/>
        </w:rPr>
        <w:t>5</w:t>
      </w:r>
      <w:r w:rsidRPr="00653DAA">
        <w:rPr>
          <w:rFonts w:ascii="Times New Roman" w:eastAsia="Times New Roman" w:hAnsi="Times New Roman" w:cs="Times New Roman"/>
          <w:noProof/>
          <w:sz w:val="28"/>
          <w:szCs w:val="28"/>
          <w:lang w:eastAsia="ru-RU"/>
        </w:rPr>
        <w:t>.</w:t>
      </w:r>
      <w:r w:rsidRPr="00653DAA">
        <w:rPr>
          <w:rFonts w:ascii="Times New Roman" w:eastAsia="Times New Roman" w:hAnsi="Times New Roman" w:cs="Times New Roman"/>
          <w:noProof/>
          <w:sz w:val="28"/>
          <w:szCs w:val="28"/>
          <w:lang w:val="uk-UA" w:eastAsia="ru-RU"/>
        </w:rPr>
        <w:t>10</w:t>
      </w:r>
      <w:r w:rsidRPr="00653DAA">
        <w:rPr>
          <w:rFonts w:ascii="Times New Roman" w:eastAsia="Times New Roman" w:hAnsi="Times New Roman" w:cs="Times New Roman"/>
          <w:noProof/>
          <w:sz w:val="28"/>
          <w:szCs w:val="28"/>
          <w:lang w:eastAsia="ru-RU"/>
        </w:rPr>
        <w:t>.20р. №</w:t>
      </w:r>
      <w:r w:rsidRPr="00653DAA">
        <w:rPr>
          <w:rFonts w:ascii="Times New Roman" w:eastAsia="Times New Roman" w:hAnsi="Times New Roman" w:cs="Times New Roman"/>
          <w:noProof/>
          <w:sz w:val="28"/>
          <w:szCs w:val="28"/>
          <w:lang w:val="uk-UA" w:eastAsia="ru-RU"/>
        </w:rPr>
        <w:t>313, від 03.11.20р. №363</w:t>
      </w:r>
      <w:r w:rsidRPr="00653DAA">
        <w:rPr>
          <w:rFonts w:ascii="Times New Roman" w:eastAsia="Times New Roman" w:hAnsi="Times New Roman" w:cs="Times New Roman"/>
          <w:noProof/>
          <w:sz w:val="28"/>
          <w:szCs w:val="28"/>
          <w:lang w:eastAsia="ru-RU"/>
        </w:rPr>
        <w:t>), «</w:t>
      </w:r>
      <w:r w:rsidRPr="00653DAA">
        <w:rPr>
          <w:rFonts w:ascii="Times New Roman" w:eastAsia="Times New Roman" w:hAnsi="Times New Roman" w:cs="Times New Roman"/>
          <w:noProof/>
          <w:sz w:val="28"/>
          <w:szCs w:val="28"/>
          <w:lang w:val="uk-UA" w:eastAsia="ru-RU"/>
        </w:rPr>
        <w:t>Казкотерапія в корекційній логопедичній робот</w:t>
      </w:r>
      <w:proofErr w:type="gramEnd"/>
      <w:r w:rsidRPr="00653DAA">
        <w:rPr>
          <w:rFonts w:ascii="Times New Roman" w:eastAsia="Times New Roman" w:hAnsi="Times New Roman" w:cs="Times New Roman"/>
          <w:noProof/>
          <w:sz w:val="28"/>
          <w:szCs w:val="28"/>
          <w:lang w:val="uk-UA" w:eastAsia="ru-RU"/>
        </w:rPr>
        <w:t>і</w:t>
      </w:r>
      <w:r w:rsidRPr="00653DAA">
        <w:rPr>
          <w:rFonts w:ascii="Times New Roman" w:eastAsia="Times New Roman" w:hAnsi="Times New Roman" w:cs="Times New Roman"/>
          <w:noProof/>
          <w:sz w:val="28"/>
          <w:szCs w:val="28"/>
          <w:lang w:eastAsia="ru-RU"/>
        </w:rPr>
        <w:t xml:space="preserve">» (наказ від </w:t>
      </w:r>
      <w:r w:rsidRPr="00653DAA">
        <w:rPr>
          <w:rFonts w:ascii="Times New Roman" w:eastAsia="Times New Roman" w:hAnsi="Times New Roman" w:cs="Times New Roman"/>
          <w:noProof/>
          <w:sz w:val="28"/>
          <w:szCs w:val="28"/>
          <w:lang w:val="uk-UA" w:eastAsia="ru-RU"/>
        </w:rPr>
        <w:t>1</w:t>
      </w:r>
      <w:r w:rsidRPr="00653DAA">
        <w:rPr>
          <w:rFonts w:ascii="Times New Roman" w:eastAsia="Times New Roman" w:hAnsi="Times New Roman" w:cs="Times New Roman"/>
          <w:noProof/>
          <w:sz w:val="28"/>
          <w:szCs w:val="28"/>
          <w:lang w:eastAsia="ru-RU"/>
        </w:rPr>
        <w:t>1.</w:t>
      </w:r>
      <w:r w:rsidRPr="00653DAA">
        <w:rPr>
          <w:rFonts w:ascii="Times New Roman" w:eastAsia="Times New Roman" w:hAnsi="Times New Roman" w:cs="Times New Roman"/>
          <w:noProof/>
          <w:sz w:val="28"/>
          <w:szCs w:val="28"/>
          <w:lang w:val="uk-UA" w:eastAsia="ru-RU"/>
        </w:rPr>
        <w:t>11</w:t>
      </w:r>
      <w:r w:rsidRPr="00653DAA">
        <w:rPr>
          <w:rFonts w:ascii="Times New Roman" w:eastAsia="Times New Roman" w:hAnsi="Times New Roman" w:cs="Times New Roman"/>
          <w:noProof/>
          <w:sz w:val="28"/>
          <w:szCs w:val="28"/>
          <w:lang w:eastAsia="ru-RU"/>
        </w:rPr>
        <w:t>.20р. №</w:t>
      </w:r>
      <w:r w:rsidRPr="00653DAA">
        <w:rPr>
          <w:rFonts w:ascii="Times New Roman" w:eastAsia="Times New Roman" w:hAnsi="Times New Roman" w:cs="Times New Roman"/>
          <w:noProof/>
          <w:sz w:val="28"/>
          <w:szCs w:val="28"/>
          <w:lang w:val="uk-UA" w:eastAsia="ru-RU"/>
        </w:rPr>
        <w:t>367</w:t>
      </w:r>
      <w:r w:rsidRPr="00653DAA">
        <w:rPr>
          <w:rFonts w:ascii="Times New Roman" w:eastAsia="Times New Roman" w:hAnsi="Times New Roman" w:cs="Times New Roman"/>
          <w:noProof/>
          <w:sz w:val="28"/>
          <w:szCs w:val="28"/>
          <w:lang w:eastAsia="ru-RU"/>
        </w:rPr>
        <w:t xml:space="preserve">, </w:t>
      </w:r>
      <w:r w:rsidRPr="00653DAA">
        <w:rPr>
          <w:rFonts w:ascii="Times New Roman" w:eastAsia="Times New Roman" w:hAnsi="Times New Roman" w:cs="Times New Roman"/>
          <w:noProof/>
          <w:sz w:val="28"/>
          <w:szCs w:val="28"/>
          <w:lang w:val="uk-UA" w:eastAsia="ru-RU"/>
        </w:rPr>
        <w:t>19</w:t>
      </w:r>
      <w:r w:rsidRPr="00653DAA">
        <w:rPr>
          <w:rFonts w:ascii="Times New Roman" w:eastAsia="Times New Roman" w:hAnsi="Times New Roman" w:cs="Times New Roman"/>
          <w:noProof/>
          <w:sz w:val="28"/>
          <w:szCs w:val="28"/>
          <w:lang w:eastAsia="ru-RU"/>
        </w:rPr>
        <w:t>.</w:t>
      </w:r>
      <w:r w:rsidRPr="00653DAA">
        <w:rPr>
          <w:rFonts w:ascii="Times New Roman" w:eastAsia="Times New Roman" w:hAnsi="Times New Roman" w:cs="Times New Roman"/>
          <w:noProof/>
          <w:sz w:val="28"/>
          <w:szCs w:val="28"/>
          <w:lang w:val="uk-UA" w:eastAsia="ru-RU"/>
        </w:rPr>
        <w:t>11</w:t>
      </w:r>
      <w:r w:rsidRPr="00653DAA">
        <w:rPr>
          <w:rFonts w:ascii="Times New Roman" w:eastAsia="Times New Roman" w:hAnsi="Times New Roman" w:cs="Times New Roman"/>
          <w:noProof/>
          <w:sz w:val="28"/>
          <w:szCs w:val="28"/>
          <w:lang w:eastAsia="ru-RU"/>
        </w:rPr>
        <w:t>.20р. №</w:t>
      </w:r>
      <w:r w:rsidRPr="00653DAA">
        <w:rPr>
          <w:rFonts w:ascii="Times New Roman" w:eastAsia="Times New Roman" w:hAnsi="Times New Roman" w:cs="Times New Roman"/>
          <w:noProof/>
          <w:sz w:val="28"/>
          <w:szCs w:val="28"/>
          <w:lang w:val="uk-UA" w:eastAsia="ru-RU"/>
        </w:rPr>
        <w:t>401</w:t>
      </w:r>
      <w:r w:rsidRPr="00653DAA">
        <w:rPr>
          <w:rFonts w:ascii="Times New Roman" w:eastAsia="Times New Roman" w:hAnsi="Times New Roman" w:cs="Times New Roman"/>
          <w:noProof/>
          <w:sz w:val="28"/>
          <w:szCs w:val="28"/>
          <w:lang w:eastAsia="ru-RU"/>
        </w:rPr>
        <w:t>)</w:t>
      </w:r>
      <w:r w:rsidRPr="00653DAA">
        <w:rPr>
          <w:rFonts w:ascii="Times New Roman" w:eastAsia="Times New Roman" w:hAnsi="Times New Roman" w:cs="Times New Roman"/>
          <w:noProof/>
          <w:sz w:val="28"/>
          <w:szCs w:val="28"/>
          <w:lang w:val="uk-UA" w:eastAsia="ru-RU"/>
        </w:rPr>
        <w:t>,</w:t>
      </w:r>
      <w:r w:rsidRPr="00653DAA">
        <w:rPr>
          <w:rFonts w:ascii="Times New Roman" w:eastAsia="Times New Roman" w:hAnsi="Times New Roman" w:cs="Times New Roman"/>
          <w:noProof/>
          <w:sz w:val="28"/>
          <w:szCs w:val="28"/>
          <w:lang w:eastAsia="ru-RU"/>
        </w:rPr>
        <w:t xml:space="preserve"> «</w:t>
      </w:r>
      <w:r w:rsidRPr="00653DAA">
        <w:rPr>
          <w:rFonts w:ascii="Times New Roman" w:eastAsia="Times New Roman" w:hAnsi="Times New Roman" w:cs="Times New Roman"/>
          <w:noProof/>
          <w:sz w:val="28"/>
          <w:szCs w:val="28"/>
          <w:lang w:val="uk-UA" w:eastAsia="ru-RU"/>
        </w:rPr>
        <w:t>Розвиток творчих здібностей учнів засобами англійської мови через театральне мистецтво</w:t>
      </w:r>
      <w:r w:rsidRPr="00653DAA">
        <w:rPr>
          <w:rFonts w:ascii="Times New Roman" w:eastAsia="Times New Roman" w:hAnsi="Times New Roman" w:cs="Times New Roman"/>
          <w:noProof/>
          <w:sz w:val="28"/>
          <w:szCs w:val="28"/>
          <w:lang w:eastAsia="ru-RU"/>
        </w:rPr>
        <w:t>» (наказ від 0</w:t>
      </w:r>
      <w:r w:rsidRPr="00653DAA">
        <w:rPr>
          <w:rFonts w:ascii="Times New Roman" w:eastAsia="Times New Roman" w:hAnsi="Times New Roman" w:cs="Times New Roman"/>
          <w:noProof/>
          <w:sz w:val="28"/>
          <w:szCs w:val="28"/>
          <w:lang w:val="uk-UA" w:eastAsia="ru-RU"/>
        </w:rPr>
        <w:t>3</w:t>
      </w:r>
      <w:r w:rsidRPr="00653DAA">
        <w:rPr>
          <w:rFonts w:ascii="Times New Roman" w:eastAsia="Times New Roman" w:hAnsi="Times New Roman" w:cs="Times New Roman"/>
          <w:noProof/>
          <w:sz w:val="28"/>
          <w:szCs w:val="28"/>
          <w:lang w:eastAsia="ru-RU"/>
        </w:rPr>
        <w:t>.11.20</w:t>
      </w:r>
      <w:r w:rsidRPr="00653DAA">
        <w:rPr>
          <w:rFonts w:ascii="Times New Roman" w:eastAsia="Times New Roman" w:hAnsi="Times New Roman" w:cs="Times New Roman"/>
          <w:noProof/>
          <w:sz w:val="28"/>
          <w:szCs w:val="28"/>
          <w:lang w:val="uk-UA" w:eastAsia="ru-RU"/>
        </w:rPr>
        <w:t>20</w:t>
      </w:r>
      <w:r w:rsidRPr="00653DAA">
        <w:rPr>
          <w:rFonts w:ascii="Times New Roman" w:eastAsia="Times New Roman" w:hAnsi="Times New Roman" w:cs="Times New Roman"/>
          <w:noProof/>
          <w:sz w:val="28"/>
          <w:szCs w:val="28"/>
          <w:lang w:eastAsia="ru-RU"/>
        </w:rPr>
        <w:t>р.  №</w:t>
      </w:r>
      <w:r w:rsidRPr="00653DAA">
        <w:rPr>
          <w:rFonts w:ascii="Times New Roman" w:eastAsia="Times New Roman" w:hAnsi="Times New Roman" w:cs="Times New Roman"/>
          <w:noProof/>
          <w:sz w:val="28"/>
          <w:szCs w:val="28"/>
          <w:lang w:val="uk-UA" w:eastAsia="ru-RU"/>
        </w:rPr>
        <w:t>365, від 26.11.20р. №413</w:t>
      </w:r>
      <w:r w:rsidRPr="00653DAA">
        <w:rPr>
          <w:rFonts w:ascii="Times New Roman" w:eastAsia="Times New Roman" w:hAnsi="Times New Roman" w:cs="Times New Roman"/>
          <w:noProof/>
          <w:sz w:val="28"/>
          <w:szCs w:val="28"/>
          <w:lang w:eastAsia="ru-RU"/>
        </w:rPr>
        <w:t xml:space="preserve">). </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noProof/>
          <w:sz w:val="28"/>
          <w:szCs w:val="28"/>
          <w:lang w:val="uk-UA" w:eastAsia="ru-RU"/>
        </w:rPr>
        <w:t>3.</w:t>
      </w:r>
      <w:proofErr w:type="spellStart"/>
      <w:r w:rsidRPr="00653DAA">
        <w:rPr>
          <w:rFonts w:ascii="Times New Roman" w:eastAsia="Times New Roman" w:hAnsi="Times New Roman" w:cs="Times New Roman"/>
          <w:sz w:val="28"/>
          <w:szCs w:val="28"/>
          <w:lang w:eastAsia="ru-RU"/>
        </w:rPr>
        <w:t>Класно-узагальнюючий</w:t>
      </w:r>
      <w:proofErr w:type="spellEnd"/>
      <w:r w:rsidRPr="00653DAA">
        <w:rPr>
          <w:rFonts w:ascii="Times New Roman" w:eastAsia="Times New Roman" w:hAnsi="Times New Roman" w:cs="Times New Roman"/>
          <w:sz w:val="28"/>
          <w:szCs w:val="28"/>
          <w:lang w:eastAsia="ru-RU"/>
        </w:rPr>
        <w:t xml:space="preserve"> контроль. </w:t>
      </w:r>
      <w:proofErr w:type="gramStart"/>
      <w:r w:rsidRPr="00653DAA">
        <w:rPr>
          <w:rFonts w:ascii="Times New Roman" w:eastAsia="Times New Roman" w:hAnsi="Times New Roman" w:cs="Times New Roman"/>
          <w:sz w:val="28"/>
          <w:szCs w:val="28"/>
          <w:lang w:eastAsia="ru-RU"/>
        </w:rPr>
        <w:t>З</w:t>
      </w:r>
      <w:proofErr w:type="gramEnd"/>
      <w:r w:rsidRPr="00653DAA">
        <w:rPr>
          <w:rFonts w:ascii="Times New Roman" w:eastAsia="Times New Roman" w:hAnsi="Times New Roman" w:cs="Times New Roman"/>
          <w:sz w:val="28"/>
          <w:szCs w:val="28"/>
          <w:lang w:eastAsia="ru-RU"/>
        </w:rPr>
        <w:t xml:space="preserve"> метою </w:t>
      </w:r>
      <w:proofErr w:type="spellStart"/>
      <w:r w:rsidRPr="00653DAA">
        <w:rPr>
          <w:rFonts w:ascii="Times New Roman" w:eastAsia="Times New Roman" w:hAnsi="Times New Roman" w:cs="Times New Roman"/>
          <w:sz w:val="28"/>
          <w:szCs w:val="28"/>
          <w:lang w:eastAsia="ru-RU"/>
        </w:rPr>
        <w:t>перевірки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організації</w:t>
      </w:r>
      <w:proofErr w:type="spellEnd"/>
      <w:r w:rsidRPr="00653DAA">
        <w:rPr>
          <w:rFonts w:ascii="Times New Roman" w:eastAsia="Times New Roman" w:hAnsi="Times New Roman" w:cs="Times New Roman"/>
          <w:sz w:val="28"/>
          <w:szCs w:val="28"/>
          <w:lang w:eastAsia="ru-RU"/>
        </w:rPr>
        <w:t xml:space="preserve"> і </w:t>
      </w:r>
      <w:proofErr w:type="spellStart"/>
      <w:r w:rsidRPr="00653DAA">
        <w:rPr>
          <w:rFonts w:ascii="Times New Roman" w:eastAsia="Times New Roman" w:hAnsi="Times New Roman" w:cs="Times New Roman"/>
          <w:sz w:val="28"/>
          <w:szCs w:val="28"/>
          <w:lang w:eastAsia="ru-RU"/>
        </w:rPr>
        <w:t>підготовки</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учнів</w:t>
      </w:r>
      <w:proofErr w:type="spellEnd"/>
      <w:r w:rsidRPr="00653DAA">
        <w:rPr>
          <w:rFonts w:ascii="Times New Roman" w:eastAsia="Times New Roman" w:hAnsi="Times New Roman" w:cs="Times New Roman"/>
          <w:sz w:val="28"/>
          <w:szCs w:val="28"/>
          <w:lang w:eastAsia="ru-RU"/>
        </w:rPr>
        <w:t xml:space="preserve"> до </w:t>
      </w:r>
      <w:proofErr w:type="spellStart"/>
      <w:r w:rsidRPr="00653DAA">
        <w:rPr>
          <w:rFonts w:ascii="Times New Roman" w:eastAsia="Times New Roman" w:hAnsi="Times New Roman" w:cs="Times New Roman"/>
          <w:sz w:val="28"/>
          <w:szCs w:val="28"/>
          <w:lang w:eastAsia="ru-RU"/>
        </w:rPr>
        <w:t>засвоєння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навчального</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матеріалу</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виявлення</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потенційних</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можливостей</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колективу</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протягом року</w:t>
      </w:r>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вивчались</w:t>
      </w:r>
      <w:proofErr w:type="spellEnd"/>
      <w:r w:rsidRPr="00653DAA">
        <w:rPr>
          <w:rFonts w:ascii="Times New Roman" w:eastAsia="Times New Roman" w:hAnsi="Times New Roman" w:cs="Times New Roman"/>
          <w:sz w:val="28"/>
          <w:szCs w:val="28"/>
          <w:lang w:eastAsia="ru-RU"/>
        </w:rPr>
        <w:t xml:space="preserve"> </w:t>
      </w:r>
      <w:proofErr w:type="spellStart"/>
      <w:r w:rsidRPr="00653DAA">
        <w:rPr>
          <w:rFonts w:ascii="Times New Roman" w:eastAsia="Times New Roman" w:hAnsi="Times New Roman" w:cs="Times New Roman"/>
          <w:sz w:val="28"/>
          <w:szCs w:val="28"/>
          <w:lang w:eastAsia="ru-RU"/>
        </w:rPr>
        <w:t>колективи</w:t>
      </w:r>
      <w:proofErr w:type="spellEnd"/>
      <w:r w:rsidRPr="00653DAA">
        <w:rPr>
          <w:rFonts w:ascii="Times New Roman" w:eastAsia="Times New Roman" w:hAnsi="Times New Roman" w:cs="Times New Roman"/>
          <w:sz w:val="28"/>
          <w:szCs w:val="28"/>
          <w:lang w:eastAsia="ru-RU"/>
        </w:rPr>
        <w:t xml:space="preserve"> </w:t>
      </w:r>
      <w:r w:rsidRPr="00653DAA">
        <w:rPr>
          <w:rFonts w:ascii="Times New Roman" w:eastAsia="Times New Roman" w:hAnsi="Times New Roman" w:cs="Times New Roman"/>
          <w:sz w:val="28"/>
          <w:szCs w:val="28"/>
          <w:lang w:val="uk-UA" w:eastAsia="ru-RU"/>
        </w:rPr>
        <w:t xml:space="preserve">  </w:t>
      </w:r>
      <w:r w:rsidRPr="00653DAA">
        <w:rPr>
          <w:rFonts w:ascii="Times New Roman" w:eastAsia="Times New Roman" w:hAnsi="Times New Roman" w:cs="Times New Roman"/>
          <w:sz w:val="28"/>
          <w:szCs w:val="28"/>
          <w:lang w:eastAsia="ru-RU"/>
        </w:rPr>
        <w:t>1-</w:t>
      </w:r>
      <w:r w:rsidRPr="00653DAA">
        <w:rPr>
          <w:rFonts w:ascii="Times New Roman" w:eastAsia="Times New Roman" w:hAnsi="Times New Roman" w:cs="Times New Roman"/>
          <w:sz w:val="28"/>
          <w:szCs w:val="28"/>
          <w:lang w:val="uk-UA" w:eastAsia="ru-RU"/>
        </w:rPr>
        <w:t>х, 5</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 xml:space="preserve">х класів. </w:t>
      </w:r>
      <w:r w:rsidRPr="00653DAA">
        <w:rPr>
          <w:rFonts w:ascii="Times New Roman" w:eastAsia="Times New Roman" w:hAnsi="Times New Roman" w:cs="Times New Roman"/>
          <w:sz w:val="28"/>
          <w:szCs w:val="28"/>
          <w:lang w:eastAsia="ru-RU"/>
        </w:rPr>
        <w:t xml:space="preserve">За результатами проведено </w:t>
      </w:r>
      <w:r w:rsidRPr="00653DAA">
        <w:rPr>
          <w:rFonts w:ascii="Times New Roman" w:eastAsia="Times New Roman" w:hAnsi="Times New Roman" w:cs="Times New Roman"/>
          <w:sz w:val="28"/>
          <w:szCs w:val="28"/>
          <w:lang w:val="uk-UA" w:eastAsia="ru-RU"/>
        </w:rPr>
        <w:t>малі педагогічні ради</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 xml:space="preserve"> </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sz w:val="28"/>
          <w:szCs w:val="28"/>
          <w:lang w:val="uk-UA" w:eastAsia="ru-RU"/>
        </w:rPr>
        <w:t>4.</w:t>
      </w:r>
      <w:r w:rsidRPr="00653DAA">
        <w:rPr>
          <w:rFonts w:ascii="Times New Roman" w:eastAsia="Times New Roman" w:hAnsi="Times New Roman" w:cs="Times New Roman"/>
          <w:noProof/>
          <w:sz w:val="28"/>
          <w:szCs w:val="28"/>
          <w:lang w:val="uk-UA" w:eastAsia="ru-RU"/>
        </w:rPr>
        <w:t xml:space="preserve"> П</w:t>
      </w:r>
      <w:r w:rsidRPr="00653DAA">
        <w:rPr>
          <w:rFonts w:ascii="Times New Roman" w:eastAsia="Times New Roman" w:hAnsi="Times New Roman" w:cs="Times New Roman"/>
          <w:noProof/>
          <w:sz w:val="28"/>
          <w:szCs w:val="28"/>
          <w:lang w:eastAsia="ru-RU"/>
        </w:rPr>
        <w:t>оточний контроль  «Навчально-методичне забезпечення викладання української мови, літератури в11 класі (за новим Держстандартом).</w:t>
      </w:r>
    </w:p>
    <w:p w:rsidR="00653DAA" w:rsidRPr="00653DAA" w:rsidRDefault="00653DAA" w:rsidP="00653DAA">
      <w:pPr>
        <w:spacing w:after="0"/>
        <w:ind w:right="409"/>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5.Упродовж навчального року адміністрацією школи вивчався стан викладання предметів: </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sz w:val="28"/>
          <w:szCs w:val="28"/>
          <w:lang w:val="uk-UA" w:eastAsia="ru-RU"/>
        </w:rPr>
        <w:t xml:space="preserve">- фізики, природодознавства </w:t>
      </w:r>
      <w:r w:rsidRPr="00653DAA">
        <w:rPr>
          <w:rFonts w:ascii="Times New Roman" w:eastAsia="Times New Roman" w:hAnsi="Times New Roman" w:cs="Times New Roman"/>
          <w:noProof/>
          <w:sz w:val="28"/>
          <w:szCs w:val="28"/>
          <w:lang w:val="uk-UA" w:eastAsia="ru-RU"/>
        </w:rPr>
        <w:t>(накази  №424 від 07.12.20р., №454 від 23.12.2020р.);</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sz w:val="28"/>
          <w:szCs w:val="28"/>
          <w:lang w:val="uk-UA" w:eastAsia="ru-RU"/>
        </w:rPr>
        <w:t xml:space="preserve">- фізичної культури, захисту України </w:t>
      </w:r>
      <w:r w:rsidRPr="00653DAA">
        <w:rPr>
          <w:rFonts w:ascii="Times New Roman" w:eastAsia="Times New Roman" w:hAnsi="Times New Roman" w:cs="Times New Roman"/>
          <w:noProof/>
          <w:sz w:val="28"/>
          <w:szCs w:val="28"/>
          <w:lang w:val="uk-UA" w:eastAsia="ru-RU"/>
        </w:rPr>
        <w:t xml:space="preserve"> (накази  №425 від 07.12.20р., №452 від 23.12.2020р.);</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noProof/>
          <w:sz w:val="28"/>
          <w:szCs w:val="28"/>
          <w:lang w:val="uk-UA" w:eastAsia="ru-RU"/>
        </w:rPr>
        <w:t xml:space="preserve">- української мови (накази  №423 від 07.12.20р., №453 від 23.12.2020р.);  </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sz w:val="28"/>
          <w:szCs w:val="28"/>
          <w:lang w:val="uk-UA" w:eastAsia="ru-RU"/>
        </w:rPr>
        <w:t xml:space="preserve">- </w:t>
      </w:r>
      <w:r w:rsidRPr="00653DAA">
        <w:rPr>
          <w:rFonts w:ascii="Times New Roman" w:eastAsia="Times New Roman" w:hAnsi="Times New Roman" w:cs="Times New Roman"/>
          <w:noProof/>
          <w:sz w:val="28"/>
          <w:szCs w:val="28"/>
          <w:lang w:val="uk-UA" w:eastAsia="ru-RU"/>
        </w:rPr>
        <w:t xml:space="preserve">музики (накази №164 від 07.05.21р., №181 від 23.05.21р.).  </w:t>
      </w:r>
    </w:p>
    <w:p w:rsidR="00653DAA" w:rsidRPr="00653DAA" w:rsidRDefault="00653DAA" w:rsidP="00653DAA">
      <w:pPr>
        <w:spacing w:after="0"/>
        <w:ind w:right="409"/>
        <w:jc w:val="both"/>
        <w:rPr>
          <w:rFonts w:ascii="Times New Roman" w:eastAsia="Times New Roman" w:hAnsi="Times New Roman" w:cs="Times New Roman"/>
          <w:noProof/>
          <w:sz w:val="28"/>
          <w:szCs w:val="28"/>
          <w:lang w:val="uk-UA" w:eastAsia="ru-RU"/>
        </w:rPr>
      </w:pPr>
      <w:r w:rsidRPr="00653DAA">
        <w:rPr>
          <w:rFonts w:ascii="Times New Roman" w:eastAsia="Times New Roman" w:hAnsi="Times New Roman" w:cs="Times New Roman"/>
          <w:noProof/>
          <w:sz w:val="28"/>
          <w:szCs w:val="28"/>
          <w:lang w:val="uk-UA" w:eastAsia="ru-RU"/>
        </w:rPr>
        <w:t xml:space="preserve">6. Проведено предметні тижні вчителів музики, художньої культури, образотворчого мистецтва (накази №165 від 07.05.21р., №180 від 23.05.21р.), рідної мови (наказ  №56 від 26.02.21р.), історії, правознавства (наказ  №314 від 05.10.20р.),.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вчителям-предметникам щодо удосконалення своєї педагогічної діяльності.</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Times New Roman" w:hAnsi="Times New Roman" w:cs="Times New Roman"/>
          <w:sz w:val="28"/>
          <w:szCs w:val="28"/>
          <w:lang w:val="uk-UA" w:eastAsia="ru-RU"/>
        </w:rPr>
        <w:t xml:space="preserve">   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навчально-виховного процесу, застосування нових педагогічних технологій, підвищення результативності навчання.</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4.1.Наявність стратегії розвитку та системи планування діяльності закладу, моніторинг виконання поставлених завдань.</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lastRenderedPageBreak/>
        <w:t xml:space="preserve">   У закладі освіти затверджено Програму розвитку загальноосвітньої школи І-ІІІ ступенів №10 Новокаховської міської ради на 2018-2021р.р. У розробці Стратегія розвитку, яка включає наступні напрями діяльності закладу: освітнє середовище, освітня діяльність, педагогічна діяльність, система оцінювання здобувачів освіти, освітній простір виховної роботи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 Завдання Стратегії сформульовані чітко та конкретно, тому  є вимірюваними.      Річний план роботи школи враховує освітню програму, містить аналіз за попередній навчальний рік. До його розроблення залучалася переважна більшість педагогів, про що свідчать результати їх анкетування. Аміністрацією здійснюється аналіз виконання річного плану роботи. Керівник закладу звітує на засіданнях педагогіячної ради про його виконання.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Діяльність педагогічної ради спрямовується на реалізацію річного плану та програму розвитку закладу. Вивчення документації закладу та результати анкетування педагогів дають змогу зробити висновок, що педагогічна рада функціонує системно, розглядаються актуальні питання діяльності закладу, рішення приймаються колегіально і демократично. Педагогічна рада вирішує основні питання освітньої діяльності закладу освіти: схвалює програму розвитку, план роботи, освітню програму, розглядає питання підвищення кваліфікації педагогічних працівників, приймає рішення щодо вдосконалення освітнього процесу відповідно до методичної проблеми закладу.  У закладі розроблено та оприлюднено на вебсайті Положення про внутрішню систему забезпечення якості освіти. </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Керівництво закладу освіти систематично вживає заходи для створення належних умов діяльності закладу, звертається до засновника, проводить фандрейзингову діяльність. У річному плануванні передбачено здійснення фінансово-господарської діяльності. Аналіз стану матеріально-технічного забезпечення закладу оприлюднено на вебсайті.</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4.2.Формування відносин довіри, прозорості, дотримання етичних норм.</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b/>
          <w:sz w:val="28"/>
          <w:szCs w:val="28"/>
          <w:lang w:val="uk-UA"/>
        </w:rPr>
        <w:t xml:space="preserve">   </w:t>
      </w:r>
      <w:r w:rsidRPr="00653DAA">
        <w:rPr>
          <w:rFonts w:ascii="Times New Roman" w:eastAsia="Calibri" w:hAnsi="Times New Roman" w:cs="Times New Roman"/>
          <w:sz w:val="28"/>
          <w:szCs w:val="28"/>
          <w:lang w:val="uk-UA"/>
        </w:rPr>
        <w:t xml:space="preserve">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освіти. Усі опитані вважають, що керівництво та педагоги співпрацюють і забезпечують зворотній зв'язок щодо їхньої діяльності. Майже усі педагоги </w:t>
      </w:r>
      <w:r w:rsidRPr="00653DAA">
        <w:rPr>
          <w:rFonts w:ascii="Times New Roman" w:eastAsia="Calibri" w:hAnsi="Times New Roman" w:cs="Times New Roman"/>
          <w:sz w:val="28"/>
          <w:szCs w:val="28"/>
          <w:lang w:val="uk-UA"/>
        </w:rPr>
        <w:lastRenderedPageBreak/>
        <w:t>вважають, що вчителі можуть без побоювання висловлювати власну думку, навіть, якщо вона не співпадає з позицією керівництва, розбіжності, які виникли між педагогічними працівниками та керівництвом школи, вирішувалися конструктивно.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освіти і досягти взаєморозуміння; 94 % батьків при розв’язанні проблемних питань з дитиною розраховують на допомогу класного керівника, 12% - директора. Керівництво закладу освіти  вчасно розглядає звернення учасників освітнього процесу та вживає відповідні заходи реагування. Переважна більшість з опитаних батьків вважає, що школа враховує їх думку під час прийняття важливих управлінських рішень. Більшість батьків (85%) під час опитування зазначили, що керівництво школи реагує на звернення.</w:t>
      </w:r>
    </w:p>
    <w:p w:rsidR="00653DAA" w:rsidRPr="00653DAA" w:rsidRDefault="00653DAA" w:rsidP="00653DAA">
      <w:pPr>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Заклад освіти забезпечує змістовне наповнення та вчасне оновлення інформаційних ресурсів закладу (інформаційні стенди, сайт закладу освіти, сторінка у соціальній мережі </w:t>
      </w:r>
      <w:r w:rsidRPr="00653DAA">
        <w:rPr>
          <w:rFonts w:ascii="Times New Roman" w:eastAsia="Calibri" w:hAnsi="Times New Roman" w:cs="Times New Roman"/>
          <w:sz w:val="28"/>
          <w:szCs w:val="28"/>
          <w:lang w:val="en-US"/>
        </w:rPr>
        <w:t>Facebook</w:t>
      </w:r>
      <w:r w:rsidRPr="00653DAA">
        <w:rPr>
          <w:rFonts w:ascii="Times New Roman" w:eastAsia="Calibri" w:hAnsi="Times New Roman" w:cs="Times New Roman"/>
          <w:sz w:val="28"/>
          <w:szCs w:val="28"/>
          <w:lang w:val="uk-UA"/>
        </w:rPr>
        <w:t>. Окрім сайту заклад має власну сторінку у Фейсбуці, на якій відбувається більш активне оновлення інформації. 21% з опитаних батьків зазначили, що отримують інформацію про діяльність школи через спільноти у соціальних мережах, 85% - від класного керівника, 64% - під час батьківських зборів, лише 5% - отримують інформацію із сайту закладу. Журнал реєстрації звернень громадян містить незначну кількість записів.</w:t>
      </w:r>
    </w:p>
    <w:p w:rsidR="00653DAA" w:rsidRPr="00653DAA" w:rsidRDefault="00653DAA" w:rsidP="00653DAA">
      <w:pPr>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4.3.Ефективність кадрової політики та забезпечення можливостей для професійного розвитку педагогічних працівників.</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підвищення кваліфікації. У школі створені умови для постійного підвищення кваліфікації педагогів, їх чергової та позачергової атестації.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 xml:space="preserve">4.4.Організація освітнього процесу на засадах людиноцентризму, прийняття управлінських рішень на основі конструктивної співпраці </w:t>
      </w:r>
      <w:r w:rsidRPr="00653DAA">
        <w:rPr>
          <w:rFonts w:ascii="Times New Roman" w:eastAsia="Calibri" w:hAnsi="Times New Roman" w:cs="Times New Roman"/>
          <w:b/>
          <w:sz w:val="28"/>
          <w:szCs w:val="28"/>
          <w:lang w:val="uk-UA"/>
        </w:rPr>
        <w:lastRenderedPageBreak/>
        <w:t>учасників освітнього процесу, взаємодії закладу освіти з місцевою громадою.</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Пропозиції учасників освітнього процесу враховуються під час прийняття управлінських рішень. Переважна більшість опитаних під час анкетування батьків зазначають, що школа завжди враховує їхню думку під час прийняття важливих управлінських рішень, 54% учнів під час анкетування вказали, що брали участь у вирішенні питання оформлення та дизайну навчальних кабінетів та інших приміщень, 35% - дозвілля. Усі опитані педагоги зазначають, що керівництво враховує пропозиції, надані педагогічними працівниками щодо підвищення якості освітнього процесу.</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щодо діяльності закладу освіти. Позиція учнівського самоврядування враховується під час вирішення шкільних питань.</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підтримуються конструктивні освітні та громадська ініціативи учасників освітнього процесу. Переважна більшість учнів беруть участь у заходах, проєктах, подіях, які організовуються у класі, стосуються усієї школи та на рівні громади. Серед позаурочних шкільних заходів учні відзначили екскурсії, спортивні свята, пікніки на природі, відвідування кінотеатрів, театрів, музеїв, виставок. Керівництво закладу створює умови для взаємодії з Херсонським державним університетом. Працівники університету проводять заходи (лекції, бесіди) для здобувачів освіти.</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Розклад навчальних занять відповідає освітній програмі закладу. Переважна більшість учнів 9-11 класів задоволені розкладом занять.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біоритмічний оптимум розумової працездатності здобувачів освіти.</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Керівництво закладу сприяє та вживає заходів для розроблення та реалізації індивідуальних освітніх траєкторій.</w:t>
      </w:r>
    </w:p>
    <w:p w:rsidR="00653DAA" w:rsidRPr="00653DAA" w:rsidRDefault="00653DAA" w:rsidP="00653DAA">
      <w:pPr>
        <w:spacing w:after="0"/>
        <w:jc w:val="both"/>
        <w:rPr>
          <w:rFonts w:ascii="Times New Roman" w:eastAsia="Calibri" w:hAnsi="Times New Roman" w:cs="Times New Roman"/>
          <w:b/>
          <w:sz w:val="28"/>
          <w:szCs w:val="28"/>
          <w:lang w:val="uk-UA"/>
        </w:rPr>
      </w:pPr>
      <w:r w:rsidRPr="00653DAA">
        <w:rPr>
          <w:rFonts w:ascii="Times New Roman" w:eastAsia="Calibri" w:hAnsi="Times New Roman" w:cs="Times New Roman"/>
          <w:b/>
          <w:sz w:val="28"/>
          <w:szCs w:val="28"/>
          <w:lang w:val="uk-UA"/>
        </w:rPr>
        <w:t>4.5.Формування та забезпечення реалізації політики академічної доброчесності.</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наказом керівника затверджено Положення про академічну доброчесність учасників освітнього процесу загальноосвітньої школи І-ІІІ </w:t>
      </w:r>
      <w:r w:rsidRPr="00653DAA">
        <w:rPr>
          <w:rFonts w:ascii="Times New Roman" w:eastAsia="Calibri" w:hAnsi="Times New Roman" w:cs="Times New Roman"/>
          <w:sz w:val="28"/>
          <w:szCs w:val="28"/>
          <w:lang w:val="uk-UA"/>
        </w:rPr>
        <w:lastRenderedPageBreak/>
        <w:t xml:space="preserve">ступенів №10 Новокаховської міської ради Херсонської області та створено комісію з питань академічної доброчесності та етики педагогічних працівників. Положення містить інформацію про 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та представники учнівського самоврядування. Переважна більшість здобувачів освіти та педагогічних працівників поінформовані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до корупції. Так, 95% опитаних педагогів вказують, що з усіма учасниками освітнього процесу проводяться заходи, спрямовані на формування негативного ставлення до корупції. Здобувачі освіти зазначають, що з ними проводяться  бесіди про негативне ставлення до корупції, зокрема, під час уроків.</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 xml:space="preserve">   У закладі освіти розроблено та оприлюднено на вебсайті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Документ містить: стратегію та процедури забезпечення якості освіти; напрями для проведення самооцінювання якості освітньої діяльності; критерії, правила і процедури оцінювання напрямів: освітнє середовище закладу освіти, система оцінювання здобувачів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компетентнісного підходу.</w:t>
      </w:r>
    </w:p>
    <w:p w:rsidR="00653DAA" w:rsidRPr="00653DAA" w:rsidRDefault="00653DAA" w:rsidP="00653DAA">
      <w:pPr>
        <w:spacing w:after="0"/>
        <w:jc w:val="both"/>
        <w:rPr>
          <w:rFonts w:ascii="Times New Roman" w:eastAsia="Calibri" w:hAnsi="Times New Roman" w:cs="Times New Roman"/>
          <w:sz w:val="28"/>
          <w:szCs w:val="28"/>
          <w:lang w:val="uk-UA"/>
        </w:rPr>
      </w:pPr>
      <w:r w:rsidRPr="00653DAA">
        <w:rPr>
          <w:rFonts w:ascii="Times New Roman" w:eastAsia="Calibri" w:hAnsi="Times New Roman" w:cs="Times New Roman"/>
          <w:sz w:val="28"/>
          <w:szCs w:val="28"/>
          <w:lang w:val="uk-UA"/>
        </w:rPr>
        <w:t>Положенням визначено періодичність самооцінювання,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самооцінювання.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самооцінювання.</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b/>
          <w:sz w:val="28"/>
          <w:szCs w:val="28"/>
          <w:lang w:val="uk-UA" w:eastAsia="ru-RU"/>
        </w:rPr>
        <w:t xml:space="preserve">        Підсумки діяльності школи за минулий навчальний рік</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b/>
          <w:sz w:val="28"/>
          <w:szCs w:val="28"/>
          <w:lang w:val="uk-UA" w:eastAsia="ru-RU"/>
        </w:rPr>
        <w:t>Питання, що були розв’язані:</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освітній процес має тенденцію до розвитку;</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lastRenderedPageBreak/>
        <w:t>діяльність адміністрації закладу спрямована на вдосконалення освітнього процесу та підвищення його ефективності;</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школа підтримує свій позитивний імідж;</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створюються умови для врахування й розвитку навчально-пізнавальних і професійних інтересів, здібностей, потреб учнів;</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значно покращилась ресурсна база (кадровий потенціал, матеріально-технічна база, інформаційно-методичне забезпечення);</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методична робота сприяє модернізації змісту освітнього процесу, втіленню педагогічних інноваційних технологій;</w:t>
      </w:r>
    </w:p>
    <w:p w:rsidR="00653DAA" w:rsidRPr="00653DAA" w:rsidRDefault="00653DAA" w:rsidP="00653DAA">
      <w:pPr>
        <w:numPr>
          <w:ilvl w:val="0"/>
          <w:numId w:val="24"/>
        </w:numPr>
        <w:tabs>
          <w:tab w:val="left" w:pos="176"/>
        </w:tabs>
        <w:spacing w:after="12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створено сприятливий психолого-педагогічний клімат.</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b/>
          <w:sz w:val="28"/>
          <w:szCs w:val="28"/>
          <w:lang w:val="uk-UA" w:eastAsia="ru-RU"/>
        </w:rPr>
        <w:t>Питання, що залишились до подальшого розв’язання</w:t>
      </w:r>
    </w:p>
    <w:p w:rsidR="00653DAA" w:rsidRPr="00653DAA" w:rsidRDefault="00653DAA" w:rsidP="00653DAA">
      <w:p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Однак залишились певні питання, розв</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язання яких слід продовжити, а саме:</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підвищення якості освітніх послуг;</w:t>
      </w:r>
    </w:p>
    <w:p w:rsidR="00653DAA" w:rsidRPr="00653DAA" w:rsidRDefault="00653DAA" w:rsidP="00653DAA">
      <w:pPr>
        <w:numPr>
          <w:ilvl w:val="0"/>
          <w:numId w:val="24"/>
        </w:numPr>
        <w:tabs>
          <w:tab w:val="left" w:pos="176"/>
        </w:tabs>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підвищення результативності роботи з обдарованими дітьми;</w:t>
      </w:r>
    </w:p>
    <w:p w:rsidR="00653DAA" w:rsidRPr="00653DAA" w:rsidRDefault="00653DAA" w:rsidP="00653DAA">
      <w:pPr>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       -   покращення матеріально-технічної бази навчальних кабінетів.</w:t>
      </w:r>
    </w:p>
    <w:p w:rsidR="00653DAA" w:rsidRPr="00653DAA" w:rsidRDefault="00653DAA" w:rsidP="00653DAA">
      <w:pPr>
        <w:contextualSpacing/>
        <w:jc w:val="both"/>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b/>
          <w:sz w:val="28"/>
          <w:szCs w:val="28"/>
          <w:lang w:val="uk-UA" w:eastAsia="ru-RU"/>
        </w:rPr>
        <w:t>Завдання на 2021/2022 навчальний рік</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653DAA">
        <w:rPr>
          <w:rFonts w:ascii="Times New Roman" w:eastAsia="Times New Roman" w:hAnsi="Times New Roman" w:cs="Times New Roman"/>
          <w:sz w:val="28"/>
          <w:szCs w:val="28"/>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Pr="00653DAA">
        <w:rPr>
          <w:rFonts w:ascii="Times New Roman" w:eastAsia="Times New Roman" w:hAnsi="Times New Roman" w:cs="Times New Roman"/>
          <w:b/>
          <w:sz w:val="28"/>
          <w:szCs w:val="28"/>
          <w:lang w:val="uk-UA" w:eastAsia="ru-RU"/>
        </w:rPr>
        <w:t>«</w:t>
      </w:r>
      <w:r w:rsidRPr="00653DAA">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гуманітарно-естетичного спрямування» </w:t>
      </w:r>
    </w:p>
    <w:p w:rsidR="00653DAA" w:rsidRPr="00653DAA" w:rsidRDefault="00653DAA" w:rsidP="006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uk-UA" w:eastAsia="ru-RU"/>
        </w:rPr>
      </w:pPr>
      <w:r w:rsidRPr="00653DAA">
        <w:rPr>
          <w:rFonts w:ascii="Times New Roman" w:eastAsia="Times New Roman" w:hAnsi="Times New Roman" w:cs="Times New Roman"/>
          <w:bCs/>
          <w:sz w:val="28"/>
          <w:szCs w:val="28"/>
          <w:lang w:val="uk-UA" w:eastAsia="ru-RU"/>
        </w:rPr>
        <w:t xml:space="preserve">Пріоритетними напрямками розвитку освіти ЗОШ І-ІІІ ступенів  №10 на 2021/2022 навчальний рік є: </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забезпечення доступної та якісної освіти відповідно до вимог суспільства, запитів особистості, потреб міста і держави;</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діяльність педагогічного колективу школи  щодо реалізації методичної теми </w:t>
      </w:r>
      <w:r w:rsidRPr="00653DAA">
        <w:rPr>
          <w:rFonts w:ascii="Times New Roman" w:eastAsia="Times New Roman" w:hAnsi="Times New Roman" w:cs="Times New Roman"/>
          <w:b/>
          <w:sz w:val="28"/>
          <w:szCs w:val="28"/>
          <w:lang w:val="uk-UA" w:eastAsia="ru-RU"/>
        </w:rPr>
        <w:t xml:space="preserve"> «</w:t>
      </w:r>
      <w:r w:rsidRPr="00653DAA">
        <w:rPr>
          <w:rFonts w:ascii="Times New Roman" w:eastAsia="Times New Roman" w:hAnsi="Times New Roman" w:cs="Times New Roman"/>
          <w:sz w:val="28"/>
          <w:szCs w:val="28"/>
          <w:lang w:val="uk-UA" w:eastAsia="ru-RU"/>
        </w:rPr>
        <w:t>Формування освітнього простору Нової української школи гуманітарно-естетичного спрямування»;</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 xml:space="preserve">впровадження сучасних педагогічних технологій, що сприяють формуванню ключових компетентностей учнів відповідно до положень Концепції Нової української школи; </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lastRenderedPageBreak/>
        <w:t>забезпечити належні умови щодо захисту прав і свобод дітей, створення безпечного середовиша (запорбігання будь-яких форм насильства),</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удосконалення роботи з формування в школярів культури здоров</w:t>
      </w:r>
      <w:r w:rsidRPr="00653DAA">
        <w:rPr>
          <w:rFonts w:ascii="Times New Roman" w:eastAsia="Times New Roman" w:hAnsi="Times New Roman" w:cs="Times New Roman"/>
          <w:sz w:val="28"/>
          <w:szCs w:val="28"/>
          <w:lang w:eastAsia="ru-RU"/>
        </w:rPr>
        <w:t>’</w:t>
      </w:r>
      <w:r w:rsidRPr="00653DAA">
        <w:rPr>
          <w:rFonts w:ascii="Times New Roman" w:eastAsia="Times New Roman" w:hAnsi="Times New Roman" w:cs="Times New Roman"/>
          <w:sz w:val="28"/>
          <w:szCs w:val="28"/>
          <w:lang w:val="uk-UA" w:eastAsia="ru-RU"/>
        </w:rPr>
        <w:t xml:space="preserve">я та мотивації до здорового способу життя; </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посилити психологічну профілактику та корекцію суїцидальної поведінки дітей та підлітків;</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створення умов для професійного розвитку учителя на засадах «педагогіки партнерства»;</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b/>
          <w:sz w:val="28"/>
          <w:szCs w:val="28"/>
          <w:u w:val="single"/>
          <w:lang w:val="uk-UA" w:eastAsia="ru-RU"/>
        </w:rPr>
      </w:pPr>
      <w:r w:rsidRPr="00653DAA">
        <w:rPr>
          <w:rFonts w:ascii="Times New Roman" w:eastAsia="Times New Roman" w:hAnsi="Times New Roman" w:cs="Times New Roman"/>
          <w:sz w:val="28"/>
          <w:szCs w:val="28"/>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b/>
          <w:sz w:val="28"/>
          <w:szCs w:val="28"/>
          <w:u w:val="single"/>
          <w:lang w:val="uk-UA" w:eastAsia="ru-RU"/>
        </w:rPr>
      </w:pPr>
      <w:r w:rsidRPr="00653DAA">
        <w:rPr>
          <w:rFonts w:ascii="Times New Roman" w:eastAsia="Times New Roman" w:hAnsi="Times New Roman" w:cs="Times New Roman"/>
          <w:sz w:val="28"/>
          <w:szCs w:val="28"/>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соціальний захист дітей та створення оптимальних умов для навчання обдарованої молоді;</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підготовки;-стимулювання соціальної активності учнів, їхньої участі в роботі органів учнівського самоврядування, дитячих громадських організацій;</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оптимізація співпраці педагогів та батьків школи;</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забезпечення системного психолого-педагогічного супроводу всіх учасників освітнього процесу;</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оптимізація практичної психолого-педагогічної допомоги батькам;</w:t>
      </w:r>
    </w:p>
    <w:p w:rsidR="00653DAA" w:rsidRPr="00653DAA" w:rsidRDefault="00653DAA" w:rsidP="00653DAA">
      <w:pPr>
        <w:numPr>
          <w:ilvl w:val="0"/>
          <w:numId w:val="26"/>
        </w:numPr>
        <w:spacing w:after="0" w:line="240" w:lineRule="auto"/>
        <w:jc w:val="both"/>
        <w:rPr>
          <w:rFonts w:ascii="Times New Roman" w:eastAsia="Times New Roman" w:hAnsi="Times New Roman" w:cs="Times New Roman"/>
          <w:sz w:val="28"/>
          <w:szCs w:val="28"/>
          <w:lang w:val="uk-UA" w:eastAsia="ru-RU"/>
        </w:rPr>
      </w:pPr>
      <w:r w:rsidRPr="00653DAA">
        <w:rPr>
          <w:rFonts w:ascii="Times New Roman" w:eastAsia="Times New Roman" w:hAnsi="Times New Roman" w:cs="Times New Roman"/>
          <w:sz w:val="28"/>
          <w:szCs w:val="28"/>
          <w:lang w:val="uk-UA" w:eastAsia="ru-RU"/>
        </w:rPr>
        <w:t>психолого-педагогічна підтримка інтелектуальної, творчої обдарованості;</w:t>
      </w:r>
    </w:p>
    <w:p w:rsidR="00653DAA" w:rsidRPr="00653DAA" w:rsidRDefault="00653DAA" w:rsidP="00653DAA">
      <w:pPr>
        <w:numPr>
          <w:ilvl w:val="0"/>
          <w:numId w:val="26"/>
        </w:numPr>
        <w:contextualSpacing/>
        <w:jc w:val="both"/>
        <w:rPr>
          <w:rFonts w:ascii="Times New Roman" w:eastAsia="Calibri" w:hAnsi="Times New Roman" w:cs="Times New Roman"/>
          <w:b/>
          <w:sz w:val="28"/>
          <w:szCs w:val="28"/>
          <w:lang w:val="uk-UA"/>
        </w:rPr>
      </w:pPr>
      <w:r w:rsidRPr="00653DAA">
        <w:rPr>
          <w:rFonts w:ascii="Times New Roman" w:eastAsia="Times New Roman" w:hAnsi="Times New Roman" w:cs="Times New Roman"/>
          <w:sz w:val="28"/>
          <w:szCs w:val="28"/>
          <w:lang w:val="uk-UA" w:eastAsia="ru-RU"/>
        </w:rPr>
        <w:t>зміцнення матеріально-технічної бази закладу.</w:t>
      </w:r>
    </w:p>
    <w:p w:rsidR="00AD2339" w:rsidRPr="00653DAA" w:rsidRDefault="00AD2339">
      <w:pPr>
        <w:rPr>
          <w:lang w:val="uk-UA"/>
        </w:rPr>
      </w:pPr>
    </w:p>
    <w:sectPr w:rsidR="00AD2339" w:rsidRPr="0065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D05E2F"/>
    <w:multiLevelType w:val="multilevel"/>
    <w:tmpl w:val="78BE96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1">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12">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12"/>
  </w:num>
  <w:num w:numId="12">
    <w:abstractNumId w:val="12"/>
    <w:lvlOverride w:ilvl="0"/>
    <w:lvlOverride w:ilvl="1"/>
    <w:lvlOverride w:ilvl="2"/>
    <w:lvlOverride w:ilvl="3"/>
    <w:lvlOverride w:ilvl="4"/>
    <w:lvlOverride w:ilvl="5"/>
    <w:lvlOverride w:ilvl="6"/>
    <w:lvlOverride w:ilvl="7"/>
    <w:lvlOverride w:ilvl="8"/>
  </w:num>
  <w:num w:numId="13">
    <w:abstractNumId w:val="11"/>
  </w:num>
  <w:num w:numId="14">
    <w:abstractNumId w:val="11"/>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lvlOverride w:ilvl="1"/>
    <w:lvlOverride w:ilvl="2"/>
    <w:lvlOverride w:ilvl="3"/>
    <w:lvlOverride w:ilvl="4"/>
    <w:lvlOverride w:ilvl="5"/>
    <w:lvlOverride w:ilvl="6"/>
    <w:lvlOverride w:ilvl="7"/>
    <w:lvlOverride w:ilvl="8"/>
  </w:num>
  <w:num w:numId="17">
    <w:abstractNumId w:val="7"/>
  </w:num>
  <w:num w:numId="18">
    <w:abstractNumId w:val="7"/>
    <w:lvlOverride w:ilvl="0"/>
    <w:lvlOverride w:ilvl="1"/>
    <w:lvlOverride w:ilvl="2"/>
    <w:lvlOverride w:ilvl="3"/>
    <w:lvlOverride w:ilvl="4"/>
    <w:lvlOverride w:ilvl="5"/>
    <w:lvlOverride w:ilvl="6"/>
    <w:lvlOverride w:ilvl="7"/>
    <w:lvlOverride w:ilvl="8"/>
  </w:num>
  <w:num w:numId="19">
    <w:abstractNumId w:val="10"/>
  </w:num>
  <w:num w:numId="20">
    <w:abstractNumId w:val="10"/>
    <w:lvlOverride w:ilvl="0"/>
    <w:lvlOverride w:ilvl="1"/>
    <w:lvlOverride w:ilvl="2"/>
    <w:lvlOverride w:ilvl="3"/>
    <w:lvlOverride w:ilvl="4"/>
    <w:lvlOverride w:ilvl="5"/>
    <w:lvlOverride w:ilvl="6"/>
    <w:lvlOverride w:ilvl="7"/>
    <w:lvlOverride w:ilvl="8"/>
  </w:num>
  <w:num w:numId="21">
    <w:abstractNumId w:val="1"/>
  </w:num>
  <w:num w:numId="22">
    <w:abstractNumId w:val="1"/>
    <w:lvlOverride w:ilvl="0"/>
    <w:lvlOverride w:ilvl="1"/>
    <w:lvlOverride w:ilvl="2"/>
    <w:lvlOverride w:ilvl="3"/>
    <w:lvlOverride w:ilvl="4"/>
    <w:lvlOverride w:ilvl="5"/>
    <w:lvlOverride w:ilvl="6"/>
    <w:lvlOverride w:ilvl="7"/>
    <w:lvlOverride w:ilvl="8"/>
  </w:num>
  <w:num w:numId="23">
    <w:abstractNumId w:val="6"/>
  </w:num>
  <w:num w:numId="24">
    <w:abstractNumId w:val="6"/>
    <w:lvlOverride w:ilvl="0"/>
    <w:lvlOverride w:ilvl="1"/>
    <w:lvlOverride w:ilvl="2"/>
    <w:lvlOverride w:ilvl="3"/>
    <w:lvlOverride w:ilvl="4"/>
    <w:lvlOverride w:ilvl="5"/>
    <w:lvlOverride w:ilvl="6"/>
    <w:lvlOverride w:ilvl="7"/>
    <w:lvlOverride w:ilvl="8"/>
  </w:num>
  <w:num w:numId="25">
    <w:abstractNumId w:val="2"/>
  </w:num>
  <w:num w:numId="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1A"/>
    <w:rsid w:val="002C1FEB"/>
    <w:rsid w:val="00536E98"/>
    <w:rsid w:val="00653DAA"/>
    <w:rsid w:val="008A3FD6"/>
    <w:rsid w:val="00AD2339"/>
    <w:rsid w:val="00CE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3DAA"/>
    <w:pPr>
      <w:keepNext/>
      <w:keepLines/>
      <w:spacing w:before="480" w:after="0"/>
      <w:outlineLvl w:val="0"/>
    </w:pPr>
    <w:rPr>
      <w:rFonts w:ascii="Cambria" w:eastAsia="Times New Roman" w:hAnsi="Cambria"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DAA"/>
    <w:rPr>
      <w:rFonts w:ascii="Cambria" w:eastAsia="Times New Roman" w:hAnsi="Cambria" w:cs="Times New Roman"/>
      <w:b/>
      <w:bCs/>
      <w:color w:val="365F91" w:themeColor="accent1" w:themeShade="BF"/>
      <w:sz w:val="28"/>
      <w:szCs w:val="28"/>
    </w:rPr>
  </w:style>
  <w:style w:type="numbering" w:customStyle="1" w:styleId="11">
    <w:name w:val="Нет списка1"/>
    <w:next w:val="a2"/>
    <w:uiPriority w:val="99"/>
    <w:semiHidden/>
    <w:unhideWhenUsed/>
    <w:rsid w:val="00653DAA"/>
  </w:style>
  <w:style w:type="paragraph" w:styleId="a3">
    <w:name w:val="Normal (Web)"/>
    <w:basedOn w:val="a"/>
    <w:uiPriority w:val="99"/>
    <w:semiHidden/>
    <w:unhideWhenUsed/>
    <w:rsid w:val="00653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53DAA"/>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653DAA"/>
    <w:rPr>
      <w:rFonts w:ascii="Calibri" w:eastAsia="Calibri" w:hAnsi="Calibri" w:cs="Times New Roman"/>
    </w:rPr>
  </w:style>
  <w:style w:type="paragraph" w:styleId="a6">
    <w:name w:val="footer"/>
    <w:basedOn w:val="a"/>
    <w:link w:val="a7"/>
    <w:uiPriority w:val="99"/>
    <w:semiHidden/>
    <w:unhideWhenUsed/>
    <w:rsid w:val="00653DAA"/>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653DAA"/>
    <w:rPr>
      <w:rFonts w:ascii="Calibri" w:eastAsia="Calibri" w:hAnsi="Calibri" w:cs="Times New Roman"/>
    </w:rPr>
  </w:style>
  <w:style w:type="paragraph" w:styleId="a8">
    <w:name w:val="Balloon Text"/>
    <w:basedOn w:val="a"/>
    <w:link w:val="a9"/>
    <w:uiPriority w:val="99"/>
    <w:semiHidden/>
    <w:unhideWhenUsed/>
    <w:rsid w:val="00653DAA"/>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653DAA"/>
    <w:rPr>
      <w:rFonts w:ascii="Tahoma" w:eastAsia="Calibri" w:hAnsi="Tahoma" w:cs="Tahoma"/>
      <w:sz w:val="16"/>
      <w:szCs w:val="16"/>
    </w:rPr>
  </w:style>
  <w:style w:type="paragraph" w:styleId="aa">
    <w:name w:val="List Paragraph"/>
    <w:basedOn w:val="a"/>
    <w:uiPriority w:val="34"/>
    <w:qFormat/>
    <w:rsid w:val="00653DAA"/>
    <w:pPr>
      <w:ind w:left="720"/>
      <w:contextualSpacing/>
    </w:pPr>
    <w:rPr>
      <w:rFonts w:ascii="Calibri" w:eastAsia="Calibri" w:hAnsi="Calibri" w:cs="Times New Roman"/>
    </w:rPr>
  </w:style>
  <w:style w:type="character" w:customStyle="1" w:styleId="apple-converted-space">
    <w:name w:val="apple-converted-space"/>
    <w:basedOn w:val="a0"/>
    <w:rsid w:val="00653DAA"/>
  </w:style>
  <w:style w:type="table" w:styleId="ab">
    <w:name w:val="Table Grid"/>
    <w:basedOn w:val="a1"/>
    <w:uiPriority w:val="59"/>
    <w:rsid w:val="00653D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3DAA"/>
    <w:pPr>
      <w:keepNext/>
      <w:keepLines/>
      <w:spacing w:before="480" w:after="0"/>
      <w:outlineLvl w:val="0"/>
    </w:pPr>
    <w:rPr>
      <w:rFonts w:ascii="Cambria" w:eastAsia="Times New Roman" w:hAnsi="Cambria"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DAA"/>
    <w:rPr>
      <w:rFonts w:ascii="Cambria" w:eastAsia="Times New Roman" w:hAnsi="Cambria" w:cs="Times New Roman"/>
      <w:b/>
      <w:bCs/>
      <w:color w:val="365F91" w:themeColor="accent1" w:themeShade="BF"/>
      <w:sz w:val="28"/>
      <w:szCs w:val="28"/>
    </w:rPr>
  </w:style>
  <w:style w:type="numbering" w:customStyle="1" w:styleId="11">
    <w:name w:val="Нет списка1"/>
    <w:next w:val="a2"/>
    <w:uiPriority w:val="99"/>
    <w:semiHidden/>
    <w:unhideWhenUsed/>
    <w:rsid w:val="00653DAA"/>
  </w:style>
  <w:style w:type="paragraph" w:styleId="a3">
    <w:name w:val="Normal (Web)"/>
    <w:basedOn w:val="a"/>
    <w:uiPriority w:val="99"/>
    <w:semiHidden/>
    <w:unhideWhenUsed/>
    <w:rsid w:val="00653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53DAA"/>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653DAA"/>
    <w:rPr>
      <w:rFonts w:ascii="Calibri" w:eastAsia="Calibri" w:hAnsi="Calibri" w:cs="Times New Roman"/>
    </w:rPr>
  </w:style>
  <w:style w:type="paragraph" w:styleId="a6">
    <w:name w:val="footer"/>
    <w:basedOn w:val="a"/>
    <w:link w:val="a7"/>
    <w:uiPriority w:val="99"/>
    <w:semiHidden/>
    <w:unhideWhenUsed/>
    <w:rsid w:val="00653DAA"/>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653DAA"/>
    <w:rPr>
      <w:rFonts w:ascii="Calibri" w:eastAsia="Calibri" w:hAnsi="Calibri" w:cs="Times New Roman"/>
    </w:rPr>
  </w:style>
  <w:style w:type="paragraph" w:styleId="a8">
    <w:name w:val="Balloon Text"/>
    <w:basedOn w:val="a"/>
    <w:link w:val="a9"/>
    <w:uiPriority w:val="99"/>
    <w:semiHidden/>
    <w:unhideWhenUsed/>
    <w:rsid w:val="00653DAA"/>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653DAA"/>
    <w:rPr>
      <w:rFonts w:ascii="Tahoma" w:eastAsia="Calibri" w:hAnsi="Tahoma" w:cs="Tahoma"/>
      <w:sz w:val="16"/>
      <w:szCs w:val="16"/>
    </w:rPr>
  </w:style>
  <w:style w:type="paragraph" w:styleId="aa">
    <w:name w:val="List Paragraph"/>
    <w:basedOn w:val="a"/>
    <w:uiPriority w:val="34"/>
    <w:qFormat/>
    <w:rsid w:val="00653DAA"/>
    <w:pPr>
      <w:ind w:left="720"/>
      <w:contextualSpacing/>
    </w:pPr>
    <w:rPr>
      <w:rFonts w:ascii="Calibri" w:eastAsia="Calibri" w:hAnsi="Calibri" w:cs="Times New Roman"/>
    </w:rPr>
  </w:style>
  <w:style w:type="character" w:customStyle="1" w:styleId="apple-converted-space">
    <w:name w:val="apple-converted-space"/>
    <w:basedOn w:val="a0"/>
    <w:rsid w:val="00653DAA"/>
  </w:style>
  <w:style w:type="table" w:styleId="ab">
    <w:name w:val="Table Grid"/>
    <w:basedOn w:val="a1"/>
    <w:uiPriority w:val="59"/>
    <w:rsid w:val="00653D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8457</Words>
  <Characters>48209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shool-10</Company>
  <LinksUpToDate>false</LinksUpToDate>
  <CharactersWithSpaces>56553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2021-06-17T09:14:00Z</dcterms:created>
  <dcterms:modified xsi:type="dcterms:W3CDTF">2021-06-17T09:18:00Z</dcterms:modified>
</cp:coreProperties>
</file>