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FD" w:rsidRPr="00FB42FD" w:rsidRDefault="00FB42FD" w:rsidP="00FB42FD">
      <w:pPr>
        <w:spacing w:after="0" w:line="240" w:lineRule="auto"/>
        <w:rPr>
          <w:rFonts w:ascii="Times New Roman" w:eastAsia="Times New Roman" w:hAnsi="Times New Roman" w:cs="Times New Roman"/>
          <w:b/>
          <w:bCs/>
          <w:sz w:val="28"/>
          <w:szCs w:val="28"/>
          <w:lang w:val="uk-UA" w:eastAsia="ru-RU"/>
        </w:rPr>
      </w:pPr>
      <w:r w:rsidRPr="00FB42FD">
        <w:rPr>
          <w:rFonts w:ascii="Times New Roman" w:eastAsia="Times New Roman" w:hAnsi="Times New Roman" w:cs="Times New Roman"/>
          <w:sz w:val="24"/>
          <w:szCs w:val="24"/>
          <w:lang w:val="uk-UA" w:eastAsia="ru-RU"/>
        </w:rPr>
        <w:t xml:space="preserve">                               </w:t>
      </w:r>
      <w:r w:rsidRPr="00FB42FD">
        <w:rPr>
          <w:rFonts w:ascii="Times New Roman" w:eastAsia="Times New Roman" w:hAnsi="Times New Roman" w:cs="Times New Roman"/>
          <w:b/>
          <w:bCs/>
          <w:sz w:val="28"/>
          <w:szCs w:val="28"/>
          <w:lang w:val="uk-UA" w:eastAsia="ru-RU"/>
        </w:rPr>
        <w:t xml:space="preserve">Підсумки діяльності навчального закладу </w:t>
      </w:r>
    </w:p>
    <w:p w:rsidR="00FB42FD" w:rsidRPr="00FB42FD" w:rsidRDefault="00FB42FD" w:rsidP="00FB42F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uk-UA" w:eastAsia="ru-RU"/>
        </w:rPr>
        <w:t>в 2022/2023</w:t>
      </w:r>
      <w:r w:rsidRPr="00FB42FD">
        <w:rPr>
          <w:rFonts w:ascii="Times New Roman" w:eastAsia="Times New Roman" w:hAnsi="Times New Roman" w:cs="Times New Roman"/>
          <w:b/>
          <w:bCs/>
          <w:sz w:val="28"/>
          <w:szCs w:val="28"/>
          <w:lang w:val="uk-UA" w:eastAsia="ru-RU"/>
        </w:rPr>
        <w:t xml:space="preserve"> навчальному році</w:t>
      </w:r>
    </w:p>
    <w:p w:rsidR="00FB42FD" w:rsidRPr="00FB42FD" w:rsidRDefault="00FB42FD" w:rsidP="00FB42FD">
      <w:pPr>
        <w:spacing w:after="0" w:line="240" w:lineRule="auto"/>
        <w:jc w:val="center"/>
        <w:rPr>
          <w:rFonts w:ascii="Times New Roman" w:eastAsia="Times New Roman" w:hAnsi="Times New Roman" w:cs="Times New Roman"/>
          <w:b/>
          <w:sz w:val="28"/>
          <w:szCs w:val="28"/>
          <w:lang w:eastAsia="ru-RU"/>
        </w:rPr>
      </w:pPr>
      <w:r w:rsidRPr="00FB42FD">
        <w:rPr>
          <w:rFonts w:ascii="Times New Roman" w:eastAsia="Times New Roman" w:hAnsi="Times New Roman" w:cs="Times New Roman"/>
          <w:b/>
          <w:bCs/>
          <w:sz w:val="28"/>
          <w:szCs w:val="28"/>
          <w:lang w:val="uk-UA" w:eastAsia="ru-RU"/>
        </w:rPr>
        <w:t xml:space="preserve">      та пріоритетні завдання на шляху реалізації Концепції Нової української школи</w:t>
      </w:r>
      <w:r w:rsidRPr="00FB42FD">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bCs/>
          <w:sz w:val="28"/>
          <w:szCs w:val="28"/>
          <w:lang w:val="uk-UA" w:eastAsia="ru-RU"/>
        </w:rPr>
        <w:t>в 2023/2024</w:t>
      </w:r>
      <w:r w:rsidRPr="00FB42FD">
        <w:rPr>
          <w:rFonts w:ascii="Times New Roman" w:eastAsia="Times New Roman" w:hAnsi="Times New Roman" w:cs="Times New Roman"/>
          <w:b/>
          <w:bCs/>
          <w:sz w:val="28"/>
          <w:szCs w:val="28"/>
          <w:lang w:val="uk-UA" w:eastAsia="ru-RU"/>
        </w:rPr>
        <w:t xml:space="preserve"> навчальному році</w:t>
      </w:r>
    </w:p>
    <w:p w:rsidR="00FB42FD" w:rsidRPr="00FB42FD" w:rsidRDefault="00FB42FD" w:rsidP="00FB42FD">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Pr="00FB42FD">
        <w:rPr>
          <w:rFonts w:ascii="Times New Roman" w:eastAsia="Times New Roman" w:hAnsi="Times New Roman" w:cs="Times New Roman"/>
          <w:color w:val="000000"/>
          <w:sz w:val="28"/>
          <w:szCs w:val="28"/>
          <w:lang w:val="uk-UA" w:eastAsia="ru-RU"/>
        </w:rPr>
        <w:t xml:space="preserve">Основна діяльність ліцею спрямована на створення умов для реалізації державної політики в сфері освіти, виконання </w:t>
      </w:r>
      <w:r w:rsidRPr="00FB42FD">
        <w:rPr>
          <w:rFonts w:ascii="Times New Roman" w:eastAsia="Times New Roman" w:hAnsi="Times New Roman" w:cs="Times New Roman"/>
          <w:sz w:val="28"/>
          <w:szCs w:val="28"/>
          <w:lang w:val="uk-UA" w:eastAsia="ru-RU"/>
        </w:rPr>
        <w:t xml:space="preserve">Законів України «Про освіту», «Про загальну середню освіту»,  </w:t>
      </w:r>
      <w:r w:rsidRPr="00FB42FD">
        <w:rPr>
          <w:rFonts w:ascii="Times New Roman" w:eastAsia="Times New Roman" w:hAnsi="Times New Roman" w:cs="Times New Roman"/>
          <w:color w:val="000000"/>
          <w:sz w:val="28"/>
          <w:szCs w:val="28"/>
          <w:lang w:val="uk-UA" w:eastAsia="ru-RU"/>
        </w:rPr>
        <w:t>постанов Кабінету Міністрів України</w:t>
      </w:r>
      <w:r w:rsidRPr="00FB42FD">
        <w:rPr>
          <w:rFonts w:ascii="Times New Roman" w:eastAsia="Times New Roman" w:hAnsi="Times New Roman" w:cs="Times New Roman"/>
          <w:color w:val="262626"/>
          <w:sz w:val="28"/>
          <w:szCs w:val="28"/>
          <w:lang w:val="uk-UA" w:eastAsia="ru-RU"/>
        </w:rPr>
        <w:t xml:space="preserve">  </w:t>
      </w:r>
      <w:r w:rsidRPr="00FB42FD">
        <w:rPr>
          <w:rFonts w:ascii="Times New Roman" w:eastAsia="Times New Roman" w:hAnsi="Times New Roman" w:cs="Times New Roman"/>
          <w:color w:val="000000"/>
          <w:sz w:val="28"/>
          <w:szCs w:val="28"/>
          <w:lang w:val="uk-UA" w:eastAsia="ru-RU"/>
        </w:rPr>
        <w:t>«</w:t>
      </w:r>
      <w:r w:rsidRPr="00FB42FD">
        <w:rPr>
          <w:rFonts w:ascii="Times New Roman" w:eastAsia="Times New Roman" w:hAnsi="Times New Roman" w:cs="Times New Roman"/>
          <w:bCs/>
          <w:color w:val="000000"/>
          <w:sz w:val="28"/>
          <w:szCs w:val="28"/>
          <w:lang w:val="uk-UA" w:eastAsia="ru-RU"/>
        </w:rPr>
        <w:t xml:space="preserve">Про затвердження Державного стандарту початкової загальної освіти», </w:t>
      </w:r>
      <w:r w:rsidRPr="00FB42FD">
        <w:rPr>
          <w:rFonts w:ascii="Times New Roman" w:eastAsia="Times New Roman" w:hAnsi="Times New Roman" w:cs="Times New Roman"/>
          <w:color w:val="000000"/>
          <w:sz w:val="28"/>
          <w:szCs w:val="28"/>
          <w:lang w:val="uk-UA" w:eastAsia="ru-RU"/>
        </w:rPr>
        <w:t>«Про затвердження Державного стандарту базової та повної загальної середньої освіти», Концепції національно-патріотичного вихова</w:t>
      </w:r>
      <w:r w:rsidR="00704737">
        <w:rPr>
          <w:rFonts w:ascii="Times New Roman" w:eastAsia="Times New Roman" w:hAnsi="Times New Roman" w:cs="Times New Roman"/>
          <w:color w:val="000000"/>
          <w:sz w:val="28"/>
          <w:szCs w:val="28"/>
          <w:lang w:val="uk-UA" w:eastAsia="ru-RU"/>
        </w:rPr>
        <w:t>ння дітей і молоді</w:t>
      </w:r>
      <w:r w:rsidRPr="00FB42FD">
        <w:rPr>
          <w:rFonts w:ascii="Times New Roman" w:eastAsia="Times New Roman" w:hAnsi="Times New Roman" w:cs="Times New Roman"/>
          <w:color w:val="000000"/>
          <w:sz w:val="28"/>
          <w:szCs w:val="28"/>
          <w:lang w:val="uk-UA" w:eastAsia="ru-RU"/>
        </w:rPr>
        <w:t xml:space="preserve">, </w:t>
      </w:r>
      <w:r w:rsidRPr="00FB42FD">
        <w:rPr>
          <w:rFonts w:ascii="Times New Roman" w:eastAsia="Times New Roman" w:hAnsi="Times New Roman" w:cs="Times New Roman"/>
          <w:sz w:val="28"/>
          <w:szCs w:val="28"/>
          <w:lang w:val="uk-UA" w:eastAsia="ru-RU"/>
        </w:rPr>
        <w:t xml:space="preserve">Стратегії розвитку Ліцею №10 НКМР та інших законодавчих та нормативно-правових документів із питань виконання законодавства України в галузі «Освіта». </w:t>
      </w:r>
    </w:p>
    <w:p w:rsidR="00B17E93" w:rsidRPr="00AE3692" w:rsidRDefault="00FB42FD" w:rsidP="00B17E93">
      <w:pPr>
        <w:spacing w:after="0"/>
        <w:jc w:val="both"/>
        <w:rPr>
          <w:rFonts w:ascii="Times New Roman" w:hAnsi="Times New Roman" w:cs="Times New Roman"/>
          <w:sz w:val="28"/>
          <w:szCs w:val="28"/>
          <w:lang w:val="uk-UA"/>
        </w:rPr>
      </w:pPr>
      <w:r w:rsidRPr="00FB42F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FB42FD">
        <w:rPr>
          <w:rFonts w:ascii="Times New Roman" w:eastAsia="Times New Roman" w:hAnsi="Times New Roman" w:cs="Times New Roman"/>
          <w:sz w:val="28"/>
          <w:szCs w:val="28"/>
          <w:lang w:eastAsia="ru-RU"/>
        </w:rPr>
        <w:t xml:space="preserve">На </w:t>
      </w:r>
      <w:proofErr w:type="spellStart"/>
      <w:r w:rsidRPr="00FB42FD">
        <w:rPr>
          <w:rFonts w:ascii="Times New Roman" w:eastAsia="Times New Roman" w:hAnsi="Times New Roman" w:cs="Times New Roman"/>
          <w:sz w:val="28"/>
          <w:szCs w:val="28"/>
          <w:lang w:eastAsia="ru-RU"/>
        </w:rPr>
        <w:t>кожн</w:t>
      </w:r>
      <w:r w:rsidRPr="00FB42FD">
        <w:rPr>
          <w:rFonts w:ascii="Times New Roman" w:eastAsia="Times New Roman" w:hAnsi="Times New Roman" w:cs="Times New Roman"/>
          <w:sz w:val="28"/>
          <w:szCs w:val="28"/>
          <w:lang w:val="uk-UA" w:eastAsia="ru-RU"/>
        </w:rPr>
        <w:t>ому</w:t>
      </w:r>
      <w:proofErr w:type="spellEnd"/>
      <w:r w:rsidRPr="00FB42FD">
        <w:rPr>
          <w:rFonts w:ascii="Times New Roman" w:eastAsia="Times New Roman" w:hAnsi="Times New Roman" w:cs="Times New Roman"/>
          <w:sz w:val="28"/>
          <w:szCs w:val="28"/>
          <w:lang w:val="uk-UA" w:eastAsia="ru-RU"/>
        </w:rPr>
        <w:t xml:space="preserve"> рівні навчання </w:t>
      </w:r>
      <w:proofErr w:type="spellStart"/>
      <w:r w:rsidRPr="00FB42FD">
        <w:rPr>
          <w:rFonts w:ascii="Times New Roman" w:eastAsia="Times New Roman" w:hAnsi="Times New Roman" w:cs="Times New Roman"/>
          <w:sz w:val="28"/>
          <w:szCs w:val="28"/>
          <w:lang w:eastAsia="ru-RU"/>
        </w:rPr>
        <w:t>забезпечується</w:t>
      </w:r>
      <w:proofErr w:type="spellEnd"/>
      <w:r w:rsidRPr="00FB42FD">
        <w:rPr>
          <w:rFonts w:ascii="Times New Roman" w:eastAsia="Times New Roman" w:hAnsi="Times New Roman" w:cs="Times New Roman"/>
          <w:sz w:val="28"/>
          <w:szCs w:val="28"/>
          <w:lang w:eastAsia="ru-RU"/>
        </w:rPr>
        <w:t xml:space="preserve"> </w:t>
      </w:r>
      <w:r w:rsidRPr="00FB42FD">
        <w:rPr>
          <w:rFonts w:ascii="Times New Roman" w:eastAsia="Times New Roman" w:hAnsi="Times New Roman" w:cs="Times New Roman"/>
          <w:sz w:val="28"/>
          <w:szCs w:val="28"/>
          <w:lang w:val="uk-UA" w:eastAsia="ru-RU"/>
        </w:rPr>
        <w:t xml:space="preserve">виконання </w:t>
      </w:r>
      <w:proofErr w:type="spellStart"/>
      <w:r w:rsidRPr="00FB42FD">
        <w:rPr>
          <w:rFonts w:ascii="Times New Roman" w:eastAsia="Times New Roman" w:hAnsi="Times New Roman" w:cs="Times New Roman"/>
          <w:sz w:val="28"/>
          <w:szCs w:val="28"/>
          <w:lang w:eastAsia="ru-RU"/>
        </w:rPr>
        <w:t>державн</w:t>
      </w:r>
      <w:proofErr w:type="spellEnd"/>
      <w:r w:rsidRPr="00FB42FD">
        <w:rPr>
          <w:rFonts w:ascii="Times New Roman" w:eastAsia="Times New Roman" w:hAnsi="Times New Roman" w:cs="Times New Roman"/>
          <w:sz w:val="28"/>
          <w:szCs w:val="28"/>
          <w:lang w:val="uk-UA" w:eastAsia="ru-RU"/>
        </w:rPr>
        <w:t>ого</w:t>
      </w:r>
      <w:r w:rsidRPr="00FB42FD">
        <w:rPr>
          <w:rFonts w:ascii="Times New Roman" w:eastAsia="Times New Roman" w:hAnsi="Times New Roman" w:cs="Times New Roman"/>
          <w:sz w:val="28"/>
          <w:szCs w:val="28"/>
          <w:lang w:eastAsia="ru-RU"/>
        </w:rPr>
        <w:t xml:space="preserve"> стандарт</w:t>
      </w:r>
      <w:r w:rsidRPr="00FB42FD">
        <w:rPr>
          <w:rFonts w:ascii="Times New Roman" w:eastAsia="Times New Roman" w:hAnsi="Times New Roman" w:cs="Times New Roman"/>
          <w:sz w:val="28"/>
          <w:szCs w:val="28"/>
          <w:lang w:val="uk-UA" w:eastAsia="ru-RU"/>
        </w:rPr>
        <w:t>у</w:t>
      </w:r>
      <w:r w:rsidRPr="00FB42FD">
        <w:rPr>
          <w:rFonts w:ascii="Times New Roman" w:eastAsia="Times New Roman" w:hAnsi="Times New Roman" w:cs="Times New Roman"/>
          <w:sz w:val="28"/>
          <w:szCs w:val="28"/>
          <w:lang w:eastAsia="ru-RU"/>
        </w:rPr>
        <w:t xml:space="preserve">, а </w:t>
      </w:r>
      <w:proofErr w:type="spellStart"/>
      <w:r w:rsidRPr="00FB42FD">
        <w:rPr>
          <w:rFonts w:ascii="Times New Roman" w:eastAsia="Times New Roman" w:hAnsi="Times New Roman" w:cs="Times New Roman"/>
          <w:sz w:val="28"/>
          <w:szCs w:val="28"/>
          <w:lang w:eastAsia="ru-RU"/>
        </w:rPr>
        <w:t>також</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дається</w:t>
      </w:r>
      <w:proofErr w:type="spellEnd"/>
      <w:r w:rsidRPr="00FB42FD">
        <w:rPr>
          <w:rFonts w:ascii="Times New Roman" w:eastAsia="Times New Roman" w:hAnsi="Times New Roman" w:cs="Times New Roman"/>
          <w:sz w:val="28"/>
          <w:szCs w:val="28"/>
          <w:lang w:eastAsia="ru-RU"/>
        </w:rPr>
        <w:t xml:space="preserve"> теоретична і практична </w:t>
      </w:r>
      <w:proofErr w:type="spellStart"/>
      <w:r w:rsidRPr="00FB42FD">
        <w:rPr>
          <w:rFonts w:ascii="Times New Roman" w:eastAsia="Times New Roman" w:hAnsi="Times New Roman" w:cs="Times New Roman"/>
          <w:sz w:val="28"/>
          <w:szCs w:val="28"/>
          <w:lang w:eastAsia="ru-RU"/>
        </w:rPr>
        <w:t>підготовка</w:t>
      </w:r>
      <w:proofErr w:type="spellEnd"/>
      <w:r w:rsidRPr="00FB42FD">
        <w:rPr>
          <w:rFonts w:ascii="Times New Roman" w:eastAsia="Times New Roman" w:hAnsi="Times New Roman" w:cs="Times New Roman"/>
          <w:sz w:val="28"/>
          <w:szCs w:val="28"/>
          <w:lang w:eastAsia="ru-RU"/>
        </w:rPr>
        <w:t xml:space="preserve"> </w:t>
      </w:r>
      <w:r w:rsidRPr="00FB42FD">
        <w:rPr>
          <w:rFonts w:ascii="Times New Roman" w:eastAsia="Times New Roman" w:hAnsi="Times New Roman" w:cs="Times New Roman"/>
          <w:sz w:val="28"/>
          <w:szCs w:val="28"/>
          <w:lang w:val="uk-UA" w:eastAsia="ru-RU"/>
        </w:rPr>
        <w:t xml:space="preserve">з дисциплін </w:t>
      </w:r>
      <w:proofErr w:type="spellStart"/>
      <w:r w:rsidRPr="00FB42FD">
        <w:rPr>
          <w:rFonts w:ascii="Times New Roman" w:eastAsia="Times New Roman" w:hAnsi="Times New Roman" w:cs="Times New Roman"/>
          <w:sz w:val="28"/>
          <w:szCs w:val="28"/>
          <w:lang w:eastAsia="ru-RU"/>
        </w:rPr>
        <w:t>навчального</w:t>
      </w:r>
      <w:proofErr w:type="spellEnd"/>
      <w:r w:rsidRPr="00FB42FD">
        <w:rPr>
          <w:rFonts w:ascii="Times New Roman" w:eastAsia="Times New Roman" w:hAnsi="Times New Roman" w:cs="Times New Roman"/>
          <w:sz w:val="28"/>
          <w:szCs w:val="28"/>
          <w:lang w:eastAsia="ru-RU"/>
        </w:rPr>
        <w:t xml:space="preserve"> плану з метою максимального </w:t>
      </w:r>
      <w:proofErr w:type="spellStart"/>
      <w:r w:rsidRPr="00FB42FD">
        <w:rPr>
          <w:rFonts w:ascii="Times New Roman" w:eastAsia="Times New Roman" w:hAnsi="Times New Roman" w:cs="Times New Roman"/>
          <w:sz w:val="28"/>
          <w:szCs w:val="28"/>
          <w:lang w:eastAsia="ru-RU"/>
        </w:rPr>
        <w:t>розвитку</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інтелекту</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загальної</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культури</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творчих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можливостей</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фізичного</w:t>
      </w:r>
      <w:proofErr w:type="spellEnd"/>
      <w:r w:rsidRPr="00FB42FD">
        <w:rPr>
          <w:rFonts w:ascii="Times New Roman" w:eastAsia="Times New Roman" w:hAnsi="Times New Roman" w:cs="Times New Roman"/>
          <w:sz w:val="28"/>
          <w:szCs w:val="28"/>
          <w:lang w:eastAsia="ru-RU"/>
        </w:rPr>
        <w:t xml:space="preserve"> і морального </w:t>
      </w:r>
      <w:proofErr w:type="spellStart"/>
      <w:r w:rsidRPr="00FB42FD">
        <w:rPr>
          <w:rFonts w:ascii="Times New Roman" w:eastAsia="Times New Roman" w:hAnsi="Times New Roman" w:cs="Times New Roman"/>
          <w:sz w:val="28"/>
          <w:szCs w:val="28"/>
          <w:lang w:eastAsia="ru-RU"/>
        </w:rPr>
        <w:t>здоров'я</w:t>
      </w:r>
      <w:proofErr w:type="spellEnd"/>
      <w:r w:rsidRPr="00FB42FD">
        <w:rPr>
          <w:rFonts w:ascii="Times New Roman" w:eastAsia="Times New Roman" w:hAnsi="Times New Roman" w:cs="Times New Roman"/>
          <w:sz w:val="28"/>
          <w:szCs w:val="28"/>
          <w:lang w:eastAsia="ru-RU"/>
        </w:rPr>
        <w:t>.</w:t>
      </w:r>
      <w:r w:rsidR="00B17E93">
        <w:rPr>
          <w:rFonts w:ascii="Times New Roman" w:eastAsia="Times New Roman" w:hAnsi="Times New Roman" w:cs="Times New Roman"/>
          <w:sz w:val="28"/>
          <w:szCs w:val="28"/>
          <w:lang w:val="uk-UA" w:eastAsia="ru-RU"/>
        </w:rPr>
        <w:t xml:space="preserve"> </w:t>
      </w:r>
      <w:r w:rsidRPr="00FB42FD">
        <w:rPr>
          <w:rFonts w:ascii="Times New Roman" w:eastAsia="Times New Roman" w:hAnsi="Times New Roman" w:cs="Times New Roman"/>
          <w:sz w:val="28"/>
          <w:szCs w:val="28"/>
          <w:lang w:eastAsia="ru-RU"/>
        </w:rPr>
        <w:t xml:space="preserve"> </w:t>
      </w:r>
      <w:r w:rsidR="00B17E93">
        <w:rPr>
          <w:rFonts w:ascii="Times New Roman" w:eastAsia="Times New Roman" w:hAnsi="Times New Roman" w:cs="Times New Roman"/>
          <w:sz w:val="28"/>
          <w:szCs w:val="28"/>
          <w:lang w:val="uk-UA" w:eastAsia="ru-RU"/>
        </w:rPr>
        <w:t xml:space="preserve">       </w:t>
      </w:r>
      <w:r w:rsidR="00B17E93">
        <w:rPr>
          <w:rFonts w:ascii="Times New Roman" w:hAnsi="Times New Roman" w:cs="Times New Roman"/>
          <w:sz w:val="28"/>
          <w:szCs w:val="28"/>
          <w:lang w:val="uk-UA"/>
        </w:rPr>
        <w:t>О</w:t>
      </w:r>
      <w:r w:rsidR="00B17E93" w:rsidRPr="00AE3692">
        <w:rPr>
          <w:rFonts w:ascii="Times New Roman" w:hAnsi="Times New Roman" w:cs="Times New Roman"/>
          <w:sz w:val="28"/>
          <w:szCs w:val="28"/>
          <w:lang w:val="uk-UA"/>
        </w:rPr>
        <w:t xml:space="preserve">рганізація освітнього процесу </w:t>
      </w:r>
      <w:r w:rsidR="00B17E93">
        <w:rPr>
          <w:rFonts w:ascii="Times New Roman" w:hAnsi="Times New Roman" w:cs="Times New Roman"/>
          <w:sz w:val="28"/>
          <w:szCs w:val="28"/>
          <w:lang w:val="uk-UA"/>
        </w:rPr>
        <w:t xml:space="preserve">протягом навчального року мала значні ускладнення </w:t>
      </w:r>
      <w:r w:rsidR="00B17E93" w:rsidRPr="00AE3692">
        <w:rPr>
          <w:rFonts w:ascii="Times New Roman" w:hAnsi="Times New Roman" w:cs="Times New Roman"/>
          <w:sz w:val="28"/>
          <w:szCs w:val="28"/>
          <w:lang w:val="uk-UA"/>
        </w:rPr>
        <w:t>після вимушеного переривання його звичного перебігу, викликаного спочатку тривалими карантинами, потім – військовою агресією російської федер</w:t>
      </w:r>
      <w:r w:rsidR="00B17E93">
        <w:rPr>
          <w:rFonts w:ascii="Times New Roman" w:hAnsi="Times New Roman" w:cs="Times New Roman"/>
          <w:sz w:val="28"/>
          <w:szCs w:val="28"/>
          <w:lang w:val="uk-UA"/>
        </w:rPr>
        <w:t>ації на території нашої держави. Заклад протягом навчального року знаходився на окупаційній території. О</w:t>
      </w:r>
      <w:r w:rsidR="00B17E93" w:rsidRPr="00AE3692">
        <w:rPr>
          <w:rFonts w:ascii="Times New Roman" w:hAnsi="Times New Roman" w:cs="Times New Roman"/>
          <w:sz w:val="28"/>
          <w:szCs w:val="28"/>
          <w:lang w:val="uk-UA"/>
        </w:rPr>
        <w:t xml:space="preserve">рганізація навчальної діяльності здобувачів освіти </w:t>
      </w:r>
      <w:r w:rsidR="00B17E93">
        <w:rPr>
          <w:rFonts w:ascii="Times New Roman" w:hAnsi="Times New Roman" w:cs="Times New Roman"/>
          <w:sz w:val="28"/>
          <w:szCs w:val="28"/>
          <w:lang w:val="uk-UA"/>
        </w:rPr>
        <w:t xml:space="preserve">відбувалася </w:t>
      </w:r>
      <w:r w:rsidR="00B17E93" w:rsidRPr="00AE3692">
        <w:rPr>
          <w:rFonts w:ascii="Times New Roman" w:hAnsi="Times New Roman" w:cs="Times New Roman"/>
          <w:sz w:val="28"/>
          <w:szCs w:val="28"/>
          <w:lang w:val="uk-UA"/>
        </w:rPr>
        <w:t>в умовах  організації дистанційної форми осві</w:t>
      </w:r>
      <w:r w:rsidR="00B17E93">
        <w:rPr>
          <w:rFonts w:ascii="Times New Roman" w:hAnsi="Times New Roman" w:cs="Times New Roman"/>
          <w:sz w:val="28"/>
          <w:szCs w:val="28"/>
          <w:lang w:val="uk-UA"/>
        </w:rPr>
        <w:t xml:space="preserve">тнього процесу; </w:t>
      </w:r>
      <w:r w:rsidR="00B17E93" w:rsidRPr="00AE3692">
        <w:rPr>
          <w:rFonts w:ascii="Times New Roman" w:hAnsi="Times New Roman" w:cs="Times New Roman"/>
          <w:sz w:val="28"/>
          <w:szCs w:val="28"/>
          <w:lang w:val="uk-UA"/>
        </w:rPr>
        <w:t xml:space="preserve">посилення національно-патріотичного виховання, формування громадянської позиції, просвіти з питань особистої безпеки;  психологічної  допомоги учасникам освітнього процесу. </w:t>
      </w:r>
    </w:p>
    <w:p w:rsidR="00FB42FD" w:rsidRPr="00B17E93" w:rsidRDefault="00B17E93" w:rsidP="00B17E93">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FB42FD" w:rsidRPr="00B17E93">
        <w:rPr>
          <w:rFonts w:ascii="Times New Roman" w:eastAsia="Times New Roman" w:hAnsi="Times New Roman" w:cs="Times New Roman"/>
          <w:sz w:val="28"/>
          <w:szCs w:val="28"/>
          <w:lang w:val="uk-UA" w:eastAsia="ru-RU"/>
        </w:rPr>
        <w:t xml:space="preserve">Успішність </w:t>
      </w:r>
      <w:r w:rsidR="00FB42FD" w:rsidRPr="00FB42FD">
        <w:rPr>
          <w:rFonts w:ascii="Times New Roman" w:eastAsia="Times New Roman" w:hAnsi="Times New Roman" w:cs="Times New Roman"/>
          <w:sz w:val="28"/>
          <w:szCs w:val="28"/>
          <w:lang w:val="uk-UA" w:eastAsia="ru-RU"/>
        </w:rPr>
        <w:t>подолання</w:t>
      </w:r>
      <w:r w:rsidR="00FB42FD" w:rsidRPr="00B17E93">
        <w:rPr>
          <w:rFonts w:ascii="Times New Roman" w:eastAsia="Times New Roman" w:hAnsi="Times New Roman" w:cs="Times New Roman"/>
          <w:sz w:val="28"/>
          <w:szCs w:val="28"/>
          <w:lang w:val="uk-UA" w:eastAsia="ru-RU"/>
        </w:rPr>
        <w:t xml:space="preserve"> кожного рівня</w:t>
      </w:r>
      <w:r w:rsidR="00FB42FD" w:rsidRPr="00FB42FD">
        <w:rPr>
          <w:rFonts w:ascii="Times New Roman" w:eastAsia="Times New Roman" w:hAnsi="Times New Roman" w:cs="Times New Roman"/>
          <w:sz w:val="28"/>
          <w:szCs w:val="28"/>
          <w:lang w:val="uk-UA" w:eastAsia="ru-RU"/>
        </w:rPr>
        <w:t xml:space="preserve">, </w:t>
      </w:r>
      <w:r w:rsidR="00FB42FD" w:rsidRPr="00B17E93">
        <w:rPr>
          <w:rFonts w:ascii="Times New Roman" w:eastAsia="Times New Roman" w:hAnsi="Times New Roman" w:cs="Times New Roman"/>
          <w:sz w:val="28"/>
          <w:szCs w:val="28"/>
          <w:lang w:val="uk-UA" w:eastAsia="ru-RU"/>
        </w:rPr>
        <w:t xml:space="preserve">виконання його освітніх задач гарантується </w:t>
      </w:r>
      <w:r w:rsidR="00FB42FD" w:rsidRPr="00FB42FD">
        <w:rPr>
          <w:rFonts w:ascii="Times New Roman" w:eastAsia="Times New Roman" w:hAnsi="Times New Roman" w:cs="Times New Roman"/>
          <w:sz w:val="28"/>
          <w:szCs w:val="28"/>
          <w:lang w:val="uk-UA" w:eastAsia="ru-RU"/>
        </w:rPr>
        <w:t>ліцеєм</w:t>
      </w:r>
      <w:r w:rsidR="00FB42FD" w:rsidRPr="00B17E93">
        <w:rPr>
          <w:rFonts w:ascii="Times New Roman" w:eastAsia="Times New Roman" w:hAnsi="Times New Roman" w:cs="Times New Roman"/>
          <w:sz w:val="28"/>
          <w:szCs w:val="28"/>
          <w:lang w:val="uk-UA" w:eastAsia="ru-RU"/>
        </w:rPr>
        <w:t xml:space="preserve"> тільки за умови усвідомленого </w:t>
      </w:r>
      <w:r w:rsidR="00FB42FD" w:rsidRPr="00FB42FD">
        <w:rPr>
          <w:rFonts w:ascii="Times New Roman" w:eastAsia="Times New Roman" w:hAnsi="Times New Roman" w:cs="Times New Roman"/>
          <w:sz w:val="28"/>
          <w:szCs w:val="28"/>
          <w:lang w:val="uk-UA" w:eastAsia="ru-RU"/>
        </w:rPr>
        <w:t>й</w:t>
      </w:r>
      <w:r w:rsidR="00FB42FD" w:rsidRPr="00B17E93">
        <w:rPr>
          <w:rFonts w:ascii="Times New Roman" w:eastAsia="Times New Roman" w:hAnsi="Times New Roman" w:cs="Times New Roman"/>
          <w:sz w:val="28"/>
          <w:szCs w:val="28"/>
          <w:lang w:val="uk-UA" w:eastAsia="ru-RU"/>
        </w:rPr>
        <w:t xml:space="preserve"> добровільного дотримання всіх норм і правил  життя, активної співпраці з батьками, відкритістю </w:t>
      </w:r>
      <w:r w:rsidR="00FB42FD" w:rsidRPr="00FB42FD">
        <w:rPr>
          <w:rFonts w:ascii="Times New Roman" w:eastAsia="Times New Roman" w:hAnsi="Times New Roman" w:cs="Times New Roman"/>
          <w:sz w:val="28"/>
          <w:szCs w:val="28"/>
          <w:lang w:val="uk-UA" w:eastAsia="ru-RU"/>
        </w:rPr>
        <w:t>освітнь</w:t>
      </w:r>
      <w:r w:rsidR="00FB42FD" w:rsidRPr="00B17E93">
        <w:rPr>
          <w:rFonts w:ascii="Times New Roman" w:eastAsia="Times New Roman" w:hAnsi="Times New Roman" w:cs="Times New Roman"/>
          <w:sz w:val="28"/>
          <w:szCs w:val="28"/>
          <w:lang w:val="uk-UA" w:eastAsia="ru-RU"/>
        </w:rPr>
        <w:t>ого процесу.</w:t>
      </w:r>
      <w:r w:rsidRPr="00B17E93">
        <w:rPr>
          <w:rFonts w:ascii="Times New Roman" w:hAnsi="Times New Roman" w:cs="Times New Roman"/>
          <w:sz w:val="28"/>
          <w:szCs w:val="28"/>
          <w:lang w:val="uk-UA"/>
        </w:rPr>
        <w:t xml:space="preserve"> </w:t>
      </w:r>
    </w:p>
    <w:p w:rsidR="00E95ECB" w:rsidRDefault="00FB42FD" w:rsidP="00E95ECB">
      <w:pPr>
        <w:spacing w:after="160" w:line="240" w:lineRule="auto"/>
        <w:jc w:val="both"/>
        <w:rPr>
          <w:rFonts w:ascii="Times New Roman" w:eastAsia="Times New Roman" w:hAnsi="Times New Roman" w:cs="Times New Roman"/>
          <w:b/>
          <w:sz w:val="28"/>
          <w:szCs w:val="28"/>
          <w:u w:val="single"/>
          <w:lang w:val="uk-UA" w:eastAsia="ru-RU"/>
        </w:rPr>
      </w:pPr>
      <w:r w:rsidRPr="00FB42FD">
        <w:rPr>
          <w:rFonts w:ascii="Times New Roman" w:eastAsia="Times New Roman" w:hAnsi="Times New Roman" w:cs="Times New Roman"/>
          <w:b/>
          <w:sz w:val="28"/>
          <w:szCs w:val="28"/>
          <w:u w:val="single"/>
          <w:lang w:val="uk-UA" w:eastAsia="ru-RU"/>
        </w:rPr>
        <w:t>Управління закладом</w:t>
      </w:r>
    </w:p>
    <w:p w:rsidR="00FB42FD" w:rsidRPr="00E95ECB" w:rsidRDefault="00FB42FD" w:rsidP="00E95ECB">
      <w:pPr>
        <w:spacing w:after="160" w:line="240" w:lineRule="auto"/>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E95EC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У 2022/2023</w:t>
      </w:r>
      <w:r w:rsidRPr="00FB42FD">
        <w:rPr>
          <w:rFonts w:ascii="Times New Roman" w:eastAsia="Times New Roman" w:hAnsi="Times New Roman" w:cs="Times New Roman"/>
          <w:sz w:val="28"/>
          <w:szCs w:val="28"/>
          <w:lang w:val="uk-UA" w:eastAsia="ru-RU"/>
        </w:rPr>
        <w:t xml:space="preserve">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w:t>
      </w:r>
      <w:r w:rsidR="00B17E93">
        <w:rPr>
          <w:rFonts w:ascii="Times New Roman" w:eastAsia="Times New Roman" w:hAnsi="Times New Roman" w:cs="Times New Roman"/>
          <w:sz w:val="28"/>
          <w:szCs w:val="28"/>
          <w:lang w:val="uk-UA" w:eastAsia="ru-RU"/>
        </w:rPr>
        <w:t>в для навчання і виховання здобувачів освіти</w:t>
      </w:r>
      <w:r w:rsidRPr="00FB42FD">
        <w:rPr>
          <w:rFonts w:ascii="Times New Roman" w:eastAsia="Times New Roman" w:hAnsi="Times New Roman" w:cs="Times New Roman"/>
          <w:sz w:val="28"/>
          <w:szCs w:val="28"/>
          <w:lang w:val="uk-UA" w:eastAsia="ru-RU"/>
        </w:rPr>
        <w:t>, удосконалення змісту освітнього процесу, впровадження нових освітніх технологій, розвиток здібностей дітей і підлітків, подальше впровадження профільного навчання</w:t>
      </w:r>
      <w:r w:rsidR="00E95ECB">
        <w:rPr>
          <w:rFonts w:ascii="Times New Roman" w:eastAsia="Times New Roman" w:hAnsi="Times New Roman" w:cs="Times New Roman"/>
          <w:sz w:val="28"/>
          <w:szCs w:val="28"/>
          <w:lang w:val="uk-UA" w:eastAsia="ru-RU"/>
        </w:rPr>
        <w:t>,</w:t>
      </w:r>
      <w:r w:rsidR="00E95ECB" w:rsidRPr="00E95ECB">
        <w:rPr>
          <w:rFonts w:ascii="Times New Roman" w:eastAsia="Times New Roman" w:hAnsi="Times New Roman" w:cs="Times New Roman"/>
          <w:bCs/>
          <w:color w:val="000000"/>
          <w:sz w:val="28"/>
          <w:szCs w:val="28"/>
          <w:lang w:val="uk-UA" w:eastAsia="ru-RU"/>
        </w:rPr>
        <w:t xml:space="preserve"> </w:t>
      </w:r>
      <w:r w:rsidR="00E95ECB">
        <w:rPr>
          <w:rFonts w:ascii="Times New Roman" w:eastAsia="Times New Roman" w:hAnsi="Times New Roman" w:cs="Times New Roman"/>
          <w:bCs/>
          <w:color w:val="000000"/>
          <w:sz w:val="28"/>
          <w:szCs w:val="28"/>
          <w:lang w:val="uk-UA" w:eastAsia="ru-RU"/>
        </w:rPr>
        <w:t xml:space="preserve">організацію роботи та впровадження </w:t>
      </w:r>
      <w:r w:rsidR="00E95ECB" w:rsidRPr="00E95ECB">
        <w:rPr>
          <w:rFonts w:ascii="Times New Roman" w:eastAsia="Times New Roman" w:hAnsi="Times New Roman" w:cs="Times New Roman"/>
          <w:bCs/>
          <w:color w:val="000000"/>
          <w:sz w:val="28"/>
          <w:szCs w:val="28"/>
          <w:lang w:val="uk-UA" w:eastAsia="ru-RU"/>
        </w:rPr>
        <w:t>інформаційно - комунікаційної автом</w:t>
      </w:r>
      <w:r w:rsidR="00E95ECB">
        <w:rPr>
          <w:rFonts w:ascii="Times New Roman" w:eastAsia="Times New Roman" w:hAnsi="Times New Roman" w:cs="Times New Roman"/>
          <w:bCs/>
          <w:color w:val="000000"/>
          <w:sz w:val="28"/>
          <w:szCs w:val="28"/>
          <w:lang w:val="uk-UA" w:eastAsia="ru-RU"/>
        </w:rPr>
        <w:t>атизованої системи "Єдина школа»</w:t>
      </w:r>
      <w:r w:rsidRPr="00FB42FD">
        <w:rPr>
          <w:rFonts w:ascii="Times New Roman" w:eastAsia="Times New Roman" w:hAnsi="Times New Roman" w:cs="Times New Roman"/>
          <w:sz w:val="28"/>
          <w:szCs w:val="28"/>
          <w:lang w:val="uk-UA" w:eastAsia="ru-RU"/>
        </w:rPr>
        <w:t>.</w:t>
      </w: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lastRenderedPageBreak/>
        <w:t xml:space="preserve">    Керівництво, підвищення якості та </w:t>
      </w:r>
      <w:r w:rsidR="00E95ECB">
        <w:rPr>
          <w:rFonts w:ascii="Times New Roman" w:eastAsia="Times New Roman" w:hAnsi="Times New Roman" w:cs="Times New Roman"/>
          <w:sz w:val="28"/>
          <w:szCs w:val="28"/>
          <w:lang w:val="uk-UA" w:eastAsia="ru-RU"/>
        </w:rPr>
        <w:t>ефективності внутрішнього</w:t>
      </w:r>
      <w:r w:rsidRPr="00FB42FD">
        <w:rPr>
          <w:rFonts w:ascii="Times New Roman" w:eastAsia="Times New Roman" w:hAnsi="Times New Roman" w:cs="Times New Roman"/>
          <w:sz w:val="28"/>
          <w:szCs w:val="28"/>
          <w:lang w:val="uk-UA" w:eastAsia="ru-RU"/>
        </w:rPr>
        <w:t xml:space="preserve"> управління забезпечувалося документами планування роботи: перспективним, річним, робочим навчальним, місячним та тижневим планами. </w:t>
      </w:r>
    </w:p>
    <w:p w:rsidR="00E95ECB" w:rsidRDefault="00B17E93" w:rsidP="00A7120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B42FD" w:rsidRPr="00FB42FD">
        <w:rPr>
          <w:rFonts w:ascii="Times New Roman" w:eastAsia="Times New Roman" w:hAnsi="Times New Roman" w:cs="Times New Roman"/>
          <w:sz w:val="28"/>
          <w:szCs w:val="28"/>
          <w:lang w:val="uk-UA" w:eastAsia="ru-RU"/>
        </w:rPr>
        <w:t>Принцип доцільності і оперативності прийняття управлінських рішень адміністрації базувався на аналітичних даних, отри</w:t>
      </w:r>
      <w:r>
        <w:rPr>
          <w:rFonts w:ascii="Times New Roman" w:eastAsia="Times New Roman" w:hAnsi="Times New Roman" w:cs="Times New Roman"/>
          <w:sz w:val="28"/>
          <w:szCs w:val="28"/>
          <w:lang w:val="uk-UA" w:eastAsia="ru-RU"/>
        </w:rPr>
        <w:t>маних в ході внутрішнього</w:t>
      </w:r>
      <w:r w:rsidR="00A7120D">
        <w:rPr>
          <w:rFonts w:ascii="Times New Roman" w:eastAsia="Times New Roman" w:hAnsi="Times New Roman" w:cs="Times New Roman"/>
          <w:sz w:val="28"/>
          <w:szCs w:val="28"/>
          <w:lang w:val="uk-UA" w:eastAsia="ru-RU"/>
        </w:rPr>
        <w:t xml:space="preserve"> контролю.</w:t>
      </w:r>
    </w:p>
    <w:p w:rsidR="00FB42FD" w:rsidRPr="00E95ECB" w:rsidRDefault="00FB42FD" w:rsidP="00E95ECB">
      <w:pPr>
        <w:spacing w:after="0"/>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b/>
          <w:sz w:val="28"/>
          <w:szCs w:val="28"/>
          <w:u w:val="single"/>
          <w:lang w:val="uk-UA" w:eastAsia="ru-RU"/>
        </w:rPr>
        <w:t>А</w:t>
      </w:r>
      <w:r>
        <w:rPr>
          <w:rFonts w:ascii="Times New Roman" w:eastAsia="Times New Roman" w:hAnsi="Times New Roman" w:cs="Times New Roman"/>
          <w:b/>
          <w:sz w:val="28"/>
          <w:szCs w:val="28"/>
          <w:u w:val="single"/>
          <w:lang w:val="uk-UA" w:eastAsia="ru-RU"/>
        </w:rPr>
        <w:t>наліз структури і мережі ліцею</w:t>
      </w:r>
    </w:p>
    <w:p w:rsidR="00FB42FD" w:rsidRPr="00FB42FD" w:rsidRDefault="00FB42FD" w:rsidP="00E95ECB">
      <w:pPr>
        <w:spacing w:after="0"/>
        <w:jc w:val="both"/>
        <w:rPr>
          <w:rFonts w:ascii="Times New Roman" w:eastAsia="Times New Roman" w:hAnsi="Times New Roman" w:cs="Times New Roman"/>
          <w:sz w:val="28"/>
          <w:szCs w:val="28"/>
          <w:u w:val="single"/>
          <w:lang w:val="uk-UA" w:eastAsia="ru-RU"/>
        </w:rPr>
      </w:pPr>
      <w:r w:rsidRPr="00FB42FD">
        <w:rPr>
          <w:rFonts w:ascii="Times New Roman" w:eastAsia="Times New Roman" w:hAnsi="Times New Roman" w:cs="Times New Roman"/>
          <w:b/>
          <w:sz w:val="28"/>
          <w:szCs w:val="28"/>
          <w:u w:val="single"/>
          <w:lang w:val="uk-UA" w:eastAsia="ru-RU"/>
        </w:rPr>
        <w:t xml:space="preserve">за минулий навчальний рік </w:t>
      </w:r>
      <w:proofErr w:type="spellStart"/>
      <w:r w:rsidRPr="00FB42FD">
        <w:rPr>
          <w:rFonts w:ascii="Times New Roman" w:eastAsia="Times New Roman" w:hAnsi="Times New Roman" w:cs="Times New Roman"/>
          <w:b/>
          <w:sz w:val="28"/>
          <w:szCs w:val="28"/>
          <w:u w:val="single"/>
          <w:lang w:eastAsia="ru-RU"/>
        </w:rPr>
        <w:t>Збереження</w:t>
      </w:r>
      <w:proofErr w:type="spellEnd"/>
      <w:r w:rsidRPr="00FB42FD">
        <w:rPr>
          <w:rFonts w:ascii="Times New Roman" w:eastAsia="Times New Roman" w:hAnsi="Times New Roman" w:cs="Times New Roman"/>
          <w:b/>
          <w:sz w:val="28"/>
          <w:szCs w:val="28"/>
          <w:u w:val="single"/>
          <w:lang w:eastAsia="ru-RU"/>
        </w:rPr>
        <w:t xml:space="preserve"> контингенту</w:t>
      </w:r>
    </w:p>
    <w:p w:rsidR="00FB42FD" w:rsidRPr="00FB42FD" w:rsidRDefault="00FB42FD" w:rsidP="00FB42FD">
      <w:pPr>
        <w:spacing w:before="120" w:after="0" w:line="240" w:lineRule="auto"/>
        <w:jc w:val="both"/>
        <w:rPr>
          <w:rFonts w:ascii="Times New Roman" w:eastAsia="Times New Roman" w:hAnsi="Times New Roman" w:cs="Times New Roman"/>
          <w:sz w:val="28"/>
          <w:szCs w:val="28"/>
          <w:lang w:eastAsia="ru-RU"/>
        </w:rPr>
      </w:pPr>
      <w:r w:rsidRPr="00FB42FD">
        <w:rPr>
          <w:rFonts w:ascii="Times New Roman" w:eastAsia="Times New Roman" w:hAnsi="Times New Roman" w:cs="Times New Roman"/>
          <w:sz w:val="28"/>
          <w:szCs w:val="28"/>
          <w:lang w:val="uk-UA" w:eastAsia="ru-RU"/>
        </w:rPr>
        <w:t xml:space="preserve">   </w:t>
      </w:r>
      <w:r w:rsidRPr="00FB42FD">
        <w:rPr>
          <w:rFonts w:ascii="Times New Roman" w:eastAsia="Times New Roman" w:hAnsi="Times New Roman" w:cs="Times New Roman"/>
          <w:sz w:val="28"/>
          <w:szCs w:val="28"/>
          <w:lang w:eastAsia="ru-RU"/>
        </w:rPr>
        <w:t>На початок 20</w:t>
      </w:r>
      <w:r>
        <w:rPr>
          <w:rFonts w:ascii="Times New Roman" w:eastAsia="Times New Roman" w:hAnsi="Times New Roman" w:cs="Times New Roman"/>
          <w:sz w:val="28"/>
          <w:szCs w:val="28"/>
          <w:lang w:val="uk-UA" w:eastAsia="ru-RU"/>
        </w:rPr>
        <w:t>22</w:t>
      </w:r>
      <w:r w:rsidRPr="00FB42F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eastAsia="ru-RU"/>
        </w:rPr>
        <w:t xml:space="preserve"> року у </w:t>
      </w:r>
      <w:r>
        <w:rPr>
          <w:rFonts w:ascii="Times New Roman" w:eastAsia="Times New Roman" w:hAnsi="Times New Roman" w:cs="Times New Roman"/>
          <w:sz w:val="28"/>
          <w:szCs w:val="28"/>
          <w:lang w:val="uk-UA" w:eastAsia="ru-RU"/>
        </w:rPr>
        <w:t>ліцеї</w:t>
      </w:r>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навча</w:t>
      </w:r>
      <w:proofErr w:type="spellEnd"/>
      <w:r>
        <w:rPr>
          <w:rFonts w:ascii="Times New Roman" w:eastAsia="Times New Roman" w:hAnsi="Times New Roman" w:cs="Times New Roman"/>
          <w:sz w:val="28"/>
          <w:szCs w:val="28"/>
          <w:lang w:val="uk-UA" w:eastAsia="ru-RU"/>
        </w:rPr>
        <w:t>лося 389 здобувачів освіти</w:t>
      </w:r>
      <w:r w:rsidRPr="00FB42FD">
        <w:rPr>
          <w:rFonts w:ascii="Times New Roman" w:eastAsia="Times New Roman" w:hAnsi="Times New Roman" w:cs="Times New Roman"/>
          <w:sz w:val="28"/>
          <w:szCs w:val="28"/>
          <w:lang w:eastAsia="ru-RU"/>
        </w:rPr>
        <w:t>.</w:t>
      </w: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eastAsia="ru-RU"/>
        </w:rPr>
        <w:t xml:space="preserve">Укомплектовано </w:t>
      </w:r>
      <w:r>
        <w:rPr>
          <w:rFonts w:ascii="Times New Roman" w:eastAsia="Times New Roman" w:hAnsi="Times New Roman" w:cs="Times New Roman"/>
          <w:sz w:val="28"/>
          <w:szCs w:val="28"/>
          <w:lang w:val="uk-UA" w:eastAsia="ru-RU"/>
        </w:rPr>
        <w:t>17</w:t>
      </w:r>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клас</w:t>
      </w:r>
      <w:r>
        <w:rPr>
          <w:rFonts w:ascii="Times New Roman" w:eastAsia="Times New Roman" w:hAnsi="Times New Roman" w:cs="Times New Roman"/>
          <w:sz w:val="28"/>
          <w:szCs w:val="28"/>
          <w:lang w:val="uk-UA" w:eastAsia="ru-RU"/>
        </w:rPr>
        <w:t>ів</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середня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наповнюваність</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класів</w:t>
      </w:r>
      <w:proofErr w:type="spellEnd"/>
      <w:r w:rsidRPr="00FB42F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uk-UA" w:eastAsia="ru-RU"/>
        </w:rPr>
        <w:t>2</w:t>
      </w:r>
      <w:r w:rsidRPr="00FB42FD">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учні</w:t>
      </w:r>
      <w:proofErr w:type="spellEnd"/>
      <w:r w:rsidRPr="00FB42FD">
        <w:rPr>
          <w:rFonts w:ascii="Times New Roman" w:eastAsia="Times New Roman" w:hAnsi="Times New Roman" w:cs="Times New Roman"/>
          <w:sz w:val="28"/>
          <w:szCs w:val="28"/>
          <w:lang w:eastAsia="ru-RU"/>
        </w:rPr>
        <w:t xml:space="preserve">. </w:t>
      </w: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Здобувачів освіти  І ступеня – 6 класів,</w:t>
      </w:r>
      <w:r w:rsidRPr="00FB42FD">
        <w:rPr>
          <w:rFonts w:ascii="Times New Roman" w:eastAsia="Times New Roman" w:hAnsi="Times New Roman" w:cs="Times New Roman"/>
          <w:sz w:val="28"/>
          <w:szCs w:val="28"/>
          <w:lang w:val="uk-UA" w:eastAsia="ru-RU"/>
        </w:rPr>
        <w:t xml:space="preserve"> ІІ ступеня - </w:t>
      </w:r>
      <w:r>
        <w:rPr>
          <w:rFonts w:ascii="Times New Roman" w:eastAsia="Times New Roman" w:hAnsi="Times New Roman" w:cs="Times New Roman"/>
          <w:sz w:val="28"/>
          <w:szCs w:val="28"/>
          <w:lang w:val="uk-UA" w:eastAsia="ru-RU"/>
        </w:rPr>
        <w:t xml:space="preserve">9 класів, </w:t>
      </w:r>
      <w:r w:rsidRPr="00FB42FD">
        <w:rPr>
          <w:rFonts w:ascii="Times New Roman" w:eastAsia="Times New Roman" w:hAnsi="Times New Roman" w:cs="Times New Roman"/>
          <w:sz w:val="28"/>
          <w:szCs w:val="28"/>
          <w:lang w:val="uk-UA" w:eastAsia="ru-RU"/>
        </w:rPr>
        <w:t xml:space="preserve"> ІІІ ступеня – 2 класи.</w:t>
      </w:r>
    </w:p>
    <w:p w:rsidR="00FB42FD" w:rsidRPr="00FB42FD" w:rsidRDefault="00FB42FD" w:rsidP="00FB42FD">
      <w:pPr>
        <w:spacing w:after="0" w:line="240" w:lineRule="auto"/>
        <w:rPr>
          <w:rFonts w:ascii="Times New Roman" w:eastAsia="Calibri" w:hAnsi="Times New Roman" w:cs="Times New Roman"/>
          <w:sz w:val="28"/>
          <w:szCs w:val="28"/>
          <w:lang w:val="uk-UA" w:eastAsia="uk-UA"/>
        </w:rPr>
      </w:pPr>
      <w:r w:rsidRPr="00FB42FD">
        <w:rPr>
          <w:rFonts w:ascii="Times New Roman" w:eastAsia="Calibri" w:hAnsi="Times New Roman" w:cs="Times New Roman"/>
          <w:sz w:val="28"/>
          <w:szCs w:val="28"/>
          <w:lang w:val="uk-UA" w:eastAsia="uk-UA"/>
        </w:rPr>
        <w:t>І. Загальна кількість учнів на кінець року складає :</w:t>
      </w:r>
      <w:r w:rsidR="00BD109D">
        <w:rPr>
          <w:rFonts w:ascii="Times New Roman" w:eastAsia="Calibri" w:hAnsi="Times New Roman" w:cs="Times New Roman"/>
          <w:b/>
          <w:sz w:val="28"/>
          <w:szCs w:val="28"/>
          <w:u w:val="single"/>
          <w:lang w:val="uk-UA" w:eastAsia="uk-UA"/>
        </w:rPr>
        <w:t>406</w:t>
      </w:r>
    </w:p>
    <w:p w:rsidR="00FB42FD" w:rsidRPr="00FB42FD" w:rsidRDefault="00FB42FD" w:rsidP="00FB42FD">
      <w:pPr>
        <w:shd w:val="clear" w:color="auto" w:fill="FFFFFF"/>
        <w:spacing w:after="0" w:line="240" w:lineRule="auto"/>
        <w:rPr>
          <w:rFonts w:ascii="Times New Roman" w:eastAsia="Times New Roman" w:hAnsi="Times New Roman" w:cs="Times New Roman"/>
          <w:color w:val="000000"/>
          <w:spacing w:val="-9"/>
          <w:sz w:val="28"/>
          <w:szCs w:val="28"/>
          <w:lang w:val="uk-UA" w:eastAsia="ru-RU"/>
        </w:rPr>
      </w:pPr>
      <w:r w:rsidRPr="00FB42FD">
        <w:rPr>
          <w:rFonts w:ascii="Times New Roman" w:eastAsia="Times New Roman" w:hAnsi="Times New Roman" w:cs="Times New Roman"/>
          <w:color w:val="000000"/>
          <w:spacing w:val="-9"/>
          <w:sz w:val="28"/>
          <w:szCs w:val="28"/>
          <w:lang w:val="uk-UA" w:eastAsia="ru-RU"/>
        </w:rPr>
        <w:t>По класах</w:t>
      </w:r>
    </w:p>
    <w:tbl>
      <w:tblPr>
        <w:tblW w:w="904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739"/>
        <w:gridCol w:w="787"/>
        <w:gridCol w:w="709"/>
        <w:gridCol w:w="850"/>
        <w:gridCol w:w="851"/>
        <w:gridCol w:w="850"/>
        <w:gridCol w:w="851"/>
        <w:gridCol w:w="708"/>
        <w:gridCol w:w="851"/>
        <w:gridCol w:w="992"/>
        <w:gridCol w:w="857"/>
      </w:tblGrid>
      <w:tr w:rsidR="00FB42FD" w:rsidRPr="00FB42FD" w:rsidTr="00BD109D">
        <w:trPr>
          <w:trHeight w:val="423"/>
        </w:trPr>
        <w:tc>
          <w:tcPr>
            <w:tcW w:w="739" w:type="dxa"/>
            <w:tcBorders>
              <w:top w:val="single" w:sz="4" w:space="0" w:color="002060"/>
              <w:left w:val="single" w:sz="4" w:space="0" w:color="002060"/>
              <w:bottom w:val="single" w:sz="4" w:space="0" w:color="002060"/>
              <w:right w:val="single" w:sz="4" w:space="0" w:color="002060"/>
            </w:tcBorders>
            <w:hideMark/>
          </w:tcPr>
          <w:p w:rsidR="00FB42FD" w:rsidRPr="00BD109D" w:rsidRDefault="00FB42FD" w:rsidP="00FB42FD">
            <w:pPr>
              <w:spacing w:after="0"/>
              <w:jc w:val="center"/>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1 </w:t>
            </w:r>
            <w:proofErr w:type="spellStart"/>
            <w:r w:rsidRPr="00BD109D">
              <w:rPr>
                <w:rFonts w:ascii="Times New Roman" w:eastAsia="Calibri" w:hAnsi="Times New Roman" w:cs="Times New Roman"/>
                <w:b/>
                <w:sz w:val="24"/>
                <w:szCs w:val="24"/>
                <w:lang w:val="uk-UA" w:eastAsia="uk-UA"/>
              </w:rPr>
              <w:t>кл</w:t>
            </w:r>
            <w:proofErr w:type="spellEnd"/>
          </w:p>
        </w:tc>
        <w:tc>
          <w:tcPr>
            <w:tcW w:w="787" w:type="dxa"/>
            <w:tcBorders>
              <w:top w:val="single" w:sz="4" w:space="0" w:color="002060"/>
              <w:left w:val="single" w:sz="4" w:space="0" w:color="002060"/>
              <w:bottom w:val="single" w:sz="4" w:space="0" w:color="002060"/>
              <w:right w:val="single" w:sz="4" w:space="0" w:color="002060"/>
            </w:tcBorders>
            <w:hideMark/>
          </w:tcPr>
          <w:p w:rsidR="00FB42FD" w:rsidRPr="00BD109D" w:rsidRDefault="00FB42FD" w:rsidP="00FB42FD">
            <w:pPr>
              <w:spacing w:after="0"/>
              <w:jc w:val="center"/>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2 </w:t>
            </w:r>
            <w:proofErr w:type="spellStart"/>
            <w:r w:rsidRPr="00BD109D">
              <w:rPr>
                <w:rFonts w:ascii="Times New Roman" w:eastAsia="Calibri" w:hAnsi="Times New Roman" w:cs="Times New Roman"/>
                <w:b/>
                <w:sz w:val="24"/>
                <w:szCs w:val="24"/>
                <w:lang w:val="uk-UA" w:eastAsia="uk-UA"/>
              </w:rPr>
              <w:t>кл</w:t>
            </w:r>
            <w:proofErr w:type="spellEnd"/>
          </w:p>
        </w:tc>
        <w:tc>
          <w:tcPr>
            <w:tcW w:w="709" w:type="dxa"/>
            <w:tcBorders>
              <w:top w:val="single" w:sz="4" w:space="0" w:color="002060"/>
              <w:left w:val="single" w:sz="4" w:space="0" w:color="002060"/>
              <w:bottom w:val="single" w:sz="4" w:space="0" w:color="002060"/>
              <w:right w:val="single" w:sz="4" w:space="0" w:color="002060"/>
            </w:tcBorders>
            <w:hideMark/>
          </w:tcPr>
          <w:p w:rsidR="00FB42FD" w:rsidRPr="00BD109D" w:rsidRDefault="00FB42FD" w:rsidP="00FB42FD">
            <w:pPr>
              <w:spacing w:after="0"/>
              <w:jc w:val="center"/>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3 </w:t>
            </w:r>
            <w:proofErr w:type="spellStart"/>
            <w:r w:rsidRPr="00BD109D">
              <w:rPr>
                <w:rFonts w:ascii="Times New Roman" w:eastAsia="Calibri" w:hAnsi="Times New Roman" w:cs="Times New Roman"/>
                <w:b/>
                <w:sz w:val="24"/>
                <w:szCs w:val="24"/>
                <w:lang w:val="uk-UA" w:eastAsia="uk-UA"/>
              </w:rPr>
              <w:t>кл</w:t>
            </w:r>
            <w:proofErr w:type="spellEnd"/>
          </w:p>
        </w:tc>
        <w:tc>
          <w:tcPr>
            <w:tcW w:w="850" w:type="dxa"/>
            <w:tcBorders>
              <w:top w:val="single" w:sz="4" w:space="0" w:color="002060"/>
              <w:left w:val="single" w:sz="4" w:space="0" w:color="002060"/>
              <w:bottom w:val="single" w:sz="4" w:space="0" w:color="002060"/>
              <w:right w:val="single" w:sz="4" w:space="0" w:color="002060"/>
            </w:tcBorders>
            <w:hideMark/>
          </w:tcPr>
          <w:p w:rsidR="00FB42FD" w:rsidRPr="00BD109D" w:rsidRDefault="00FB42FD" w:rsidP="00FB42FD">
            <w:pPr>
              <w:spacing w:after="0"/>
              <w:jc w:val="center"/>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4 </w:t>
            </w:r>
            <w:proofErr w:type="spellStart"/>
            <w:r w:rsidRPr="00BD109D">
              <w:rPr>
                <w:rFonts w:ascii="Times New Roman" w:eastAsia="Calibri" w:hAnsi="Times New Roman" w:cs="Times New Roman"/>
                <w:b/>
                <w:sz w:val="24"/>
                <w:szCs w:val="24"/>
                <w:lang w:val="uk-UA" w:eastAsia="uk-UA"/>
              </w:rPr>
              <w:t>кл</w:t>
            </w:r>
            <w:proofErr w:type="spellEnd"/>
          </w:p>
        </w:tc>
        <w:tc>
          <w:tcPr>
            <w:tcW w:w="851" w:type="dxa"/>
            <w:tcBorders>
              <w:top w:val="single" w:sz="4" w:space="0" w:color="002060"/>
              <w:left w:val="single" w:sz="4" w:space="0" w:color="002060"/>
              <w:bottom w:val="single" w:sz="4" w:space="0" w:color="002060"/>
              <w:right w:val="single" w:sz="4" w:space="0" w:color="002060"/>
            </w:tcBorders>
            <w:hideMark/>
          </w:tcPr>
          <w:p w:rsidR="00FB42FD" w:rsidRPr="00BD109D" w:rsidRDefault="00FB42FD" w:rsidP="00FB42FD">
            <w:pPr>
              <w:spacing w:after="0"/>
              <w:jc w:val="center"/>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5 </w:t>
            </w:r>
            <w:proofErr w:type="spellStart"/>
            <w:r w:rsidRPr="00BD109D">
              <w:rPr>
                <w:rFonts w:ascii="Times New Roman" w:eastAsia="Calibri" w:hAnsi="Times New Roman" w:cs="Times New Roman"/>
                <w:b/>
                <w:sz w:val="24"/>
                <w:szCs w:val="24"/>
                <w:lang w:val="uk-UA" w:eastAsia="uk-UA"/>
              </w:rPr>
              <w:t>кл</w:t>
            </w:r>
            <w:proofErr w:type="spellEnd"/>
          </w:p>
        </w:tc>
        <w:tc>
          <w:tcPr>
            <w:tcW w:w="850" w:type="dxa"/>
            <w:tcBorders>
              <w:top w:val="single" w:sz="4" w:space="0" w:color="002060"/>
              <w:left w:val="single" w:sz="4" w:space="0" w:color="002060"/>
              <w:bottom w:val="single" w:sz="4" w:space="0" w:color="002060"/>
              <w:right w:val="single" w:sz="4" w:space="0" w:color="002060"/>
            </w:tcBorders>
            <w:hideMark/>
          </w:tcPr>
          <w:p w:rsidR="00FB42FD" w:rsidRPr="00BD109D" w:rsidRDefault="00FB42FD" w:rsidP="00FB42FD">
            <w:pPr>
              <w:spacing w:after="0"/>
              <w:jc w:val="center"/>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6 </w:t>
            </w:r>
            <w:proofErr w:type="spellStart"/>
            <w:r w:rsidRPr="00BD109D">
              <w:rPr>
                <w:rFonts w:ascii="Times New Roman" w:eastAsia="Calibri" w:hAnsi="Times New Roman" w:cs="Times New Roman"/>
                <w:b/>
                <w:sz w:val="24"/>
                <w:szCs w:val="24"/>
                <w:lang w:val="uk-UA" w:eastAsia="uk-UA"/>
              </w:rPr>
              <w:t>кл</w:t>
            </w:r>
            <w:proofErr w:type="spellEnd"/>
          </w:p>
        </w:tc>
        <w:tc>
          <w:tcPr>
            <w:tcW w:w="851" w:type="dxa"/>
            <w:tcBorders>
              <w:top w:val="single" w:sz="4" w:space="0" w:color="002060"/>
              <w:left w:val="single" w:sz="4" w:space="0" w:color="002060"/>
              <w:bottom w:val="single" w:sz="4" w:space="0" w:color="002060"/>
              <w:right w:val="single" w:sz="4" w:space="0" w:color="002060"/>
            </w:tcBorders>
            <w:hideMark/>
          </w:tcPr>
          <w:p w:rsidR="00FB42FD" w:rsidRPr="00BD109D" w:rsidRDefault="00FB42FD" w:rsidP="00FB42FD">
            <w:pPr>
              <w:spacing w:after="0"/>
              <w:jc w:val="center"/>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7 </w:t>
            </w:r>
            <w:proofErr w:type="spellStart"/>
            <w:r w:rsidRPr="00BD109D">
              <w:rPr>
                <w:rFonts w:ascii="Times New Roman" w:eastAsia="Calibri" w:hAnsi="Times New Roman" w:cs="Times New Roman"/>
                <w:b/>
                <w:sz w:val="24"/>
                <w:szCs w:val="24"/>
                <w:lang w:val="uk-UA" w:eastAsia="uk-UA"/>
              </w:rPr>
              <w:t>кл</w:t>
            </w:r>
            <w:proofErr w:type="spellEnd"/>
          </w:p>
        </w:tc>
        <w:tc>
          <w:tcPr>
            <w:tcW w:w="708" w:type="dxa"/>
            <w:tcBorders>
              <w:top w:val="single" w:sz="4" w:space="0" w:color="002060"/>
              <w:left w:val="single" w:sz="4" w:space="0" w:color="002060"/>
              <w:bottom w:val="single" w:sz="4" w:space="0" w:color="002060"/>
              <w:right w:val="single" w:sz="4" w:space="0" w:color="002060"/>
            </w:tcBorders>
            <w:hideMark/>
          </w:tcPr>
          <w:p w:rsidR="00FB42FD" w:rsidRPr="00BD109D" w:rsidRDefault="00FB42FD" w:rsidP="00FB42FD">
            <w:pPr>
              <w:spacing w:after="0"/>
              <w:jc w:val="center"/>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8 </w:t>
            </w:r>
            <w:proofErr w:type="spellStart"/>
            <w:r w:rsidRPr="00BD109D">
              <w:rPr>
                <w:rFonts w:ascii="Times New Roman" w:eastAsia="Calibri" w:hAnsi="Times New Roman" w:cs="Times New Roman"/>
                <w:b/>
                <w:sz w:val="24"/>
                <w:szCs w:val="24"/>
                <w:lang w:val="uk-UA" w:eastAsia="uk-UA"/>
              </w:rPr>
              <w:t>кл</w:t>
            </w:r>
            <w:proofErr w:type="spellEnd"/>
          </w:p>
        </w:tc>
        <w:tc>
          <w:tcPr>
            <w:tcW w:w="851" w:type="dxa"/>
            <w:tcBorders>
              <w:top w:val="single" w:sz="4" w:space="0" w:color="002060"/>
              <w:left w:val="single" w:sz="4" w:space="0" w:color="002060"/>
              <w:bottom w:val="single" w:sz="4" w:space="0" w:color="002060"/>
              <w:right w:val="single" w:sz="4" w:space="0" w:color="auto"/>
            </w:tcBorders>
            <w:hideMark/>
          </w:tcPr>
          <w:p w:rsidR="00FB42FD" w:rsidRPr="00BD109D" w:rsidRDefault="00FB42FD" w:rsidP="00FB42FD">
            <w:pPr>
              <w:spacing w:after="0"/>
              <w:jc w:val="center"/>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9 </w:t>
            </w:r>
            <w:proofErr w:type="spellStart"/>
            <w:r w:rsidRPr="00BD109D">
              <w:rPr>
                <w:rFonts w:ascii="Times New Roman" w:eastAsia="Calibri" w:hAnsi="Times New Roman" w:cs="Times New Roman"/>
                <w:b/>
                <w:sz w:val="24"/>
                <w:szCs w:val="24"/>
                <w:lang w:val="uk-UA" w:eastAsia="uk-UA"/>
              </w:rPr>
              <w:t>кл</w:t>
            </w:r>
            <w:proofErr w:type="spellEnd"/>
          </w:p>
        </w:tc>
        <w:tc>
          <w:tcPr>
            <w:tcW w:w="992" w:type="dxa"/>
            <w:tcBorders>
              <w:top w:val="single" w:sz="4" w:space="0" w:color="002060"/>
              <w:left w:val="single" w:sz="4" w:space="0" w:color="auto"/>
              <w:bottom w:val="single" w:sz="4" w:space="0" w:color="002060"/>
              <w:right w:val="single" w:sz="4" w:space="0" w:color="002060"/>
            </w:tcBorders>
            <w:hideMark/>
          </w:tcPr>
          <w:p w:rsidR="00FB42FD" w:rsidRPr="00BD109D" w:rsidRDefault="00FB42FD" w:rsidP="00FB42FD">
            <w:pPr>
              <w:spacing w:after="0"/>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10 </w:t>
            </w:r>
            <w:proofErr w:type="spellStart"/>
            <w:r w:rsidRPr="00BD109D">
              <w:rPr>
                <w:rFonts w:ascii="Times New Roman" w:eastAsia="Calibri" w:hAnsi="Times New Roman" w:cs="Times New Roman"/>
                <w:b/>
                <w:sz w:val="24"/>
                <w:szCs w:val="24"/>
                <w:lang w:val="uk-UA" w:eastAsia="uk-UA"/>
              </w:rPr>
              <w:t>кл</w:t>
            </w:r>
            <w:proofErr w:type="spellEnd"/>
          </w:p>
        </w:tc>
        <w:tc>
          <w:tcPr>
            <w:tcW w:w="857" w:type="dxa"/>
            <w:tcBorders>
              <w:top w:val="single" w:sz="4" w:space="0" w:color="002060"/>
              <w:left w:val="single" w:sz="4" w:space="0" w:color="auto"/>
              <w:bottom w:val="single" w:sz="4" w:space="0" w:color="002060"/>
              <w:right w:val="single" w:sz="4" w:space="0" w:color="002060"/>
            </w:tcBorders>
            <w:hideMark/>
          </w:tcPr>
          <w:p w:rsidR="00FB42FD" w:rsidRPr="00BD109D" w:rsidRDefault="00FB42FD" w:rsidP="00FB42FD">
            <w:pPr>
              <w:spacing w:after="0"/>
              <w:jc w:val="center"/>
              <w:rPr>
                <w:rFonts w:ascii="Times New Roman" w:eastAsia="Calibri" w:hAnsi="Times New Roman" w:cs="Times New Roman"/>
                <w:b/>
                <w:sz w:val="24"/>
                <w:szCs w:val="24"/>
                <w:lang w:val="uk-UA" w:eastAsia="uk-UA"/>
              </w:rPr>
            </w:pPr>
            <w:r w:rsidRPr="00BD109D">
              <w:rPr>
                <w:rFonts w:ascii="Times New Roman" w:eastAsia="Calibri" w:hAnsi="Times New Roman" w:cs="Times New Roman"/>
                <w:b/>
                <w:sz w:val="24"/>
                <w:szCs w:val="24"/>
                <w:lang w:val="uk-UA" w:eastAsia="uk-UA"/>
              </w:rPr>
              <w:t xml:space="preserve">11 </w:t>
            </w:r>
            <w:proofErr w:type="spellStart"/>
            <w:r w:rsidRPr="00BD109D">
              <w:rPr>
                <w:rFonts w:ascii="Times New Roman" w:eastAsia="Calibri" w:hAnsi="Times New Roman" w:cs="Times New Roman"/>
                <w:b/>
                <w:sz w:val="24"/>
                <w:szCs w:val="24"/>
                <w:lang w:val="uk-UA" w:eastAsia="uk-UA"/>
              </w:rPr>
              <w:t>кл</w:t>
            </w:r>
            <w:proofErr w:type="spellEnd"/>
          </w:p>
        </w:tc>
      </w:tr>
      <w:tr w:rsidR="00FB42FD" w:rsidRPr="00FB42FD" w:rsidTr="00BD109D">
        <w:trPr>
          <w:trHeight w:val="355"/>
        </w:trPr>
        <w:tc>
          <w:tcPr>
            <w:tcW w:w="739"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13</w:t>
            </w:r>
          </w:p>
        </w:tc>
        <w:tc>
          <w:tcPr>
            <w:tcW w:w="787"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38</w:t>
            </w:r>
          </w:p>
        </w:tc>
        <w:tc>
          <w:tcPr>
            <w:tcW w:w="709"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45</w:t>
            </w:r>
          </w:p>
        </w:tc>
        <w:tc>
          <w:tcPr>
            <w:tcW w:w="850"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58</w:t>
            </w:r>
          </w:p>
        </w:tc>
        <w:tc>
          <w:tcPr>
            <w:tcW w:w="851"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43</w:t>
            </w:r>
          </w:p>
        </w:tc>
        <w:tc>
          <w:tcPr>
            <w:tcW w:w="850"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24</w:t>
            </w:r>
          </w:p>
        </w:tc>
        <w:tc>
          <w:tcPr>
            <w:tcW w:w="851"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52</w:t>
            </w:r>
          </w:p>
        </w:tc>
        <w:tc>
          <w:tcPr>
            <w:tcW w:w="708"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53</w:t>
            </w:r>
          </w:p>
        </w:tc>
        <w:tc>
          <w:tcPr>
            <w:tcW w:w="851"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54</w:t>
            </w:r>
          </w:p>
        </w:tc>
        <w:tc>
          <w:tcPr>
            <w:tcW w:w="992"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14</w:t>
            </w:r>
          </w:p>
        </w:tc>
        <w:tc>
          <w:tcPr>
            <w:tcW w:w="857" w:type="dxa"/>
            <w:tcBorders>
              <w:top w:val="single" w:sz="4" w:space="0" w:color="002060"/>
              <w:left w:val="single" w:sz="4" w:space="0" w:color="002060"/>
              <w:bottom w:val="single" w:sz="4" w:space="0" w:color="002060"/>
              <w:right w:val="single" w:sz="4" w:space="0" w:color="002060"/>
            </w:tcBorders>
          </w:tcPr>
          <w:p w:rsidR="00FB42FD" w:rsidRPr="00FB42FD" w:rsidRDefault="00BD109D" w:rsidP="00FB42FD">
            <w:pPr>
              <w:spacing w:after="0"/>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12</w:t>
            </w:r>
          </w:p>
        </w:tc>
      </w:tr>
    </w:tbl>
    <w:p w:rsidR="00FB42FD" w:rsidRPr="00FB42FD" w:rsidRDefault="00FB42FD" w:rsidP="00FB42FD">
      <w:pPr>
        <w:spacing w:before="120"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Аналіз причин руху учнів свідчить, що переважна більшість переводів зумовлена зміною місця проживання родини, </w:t>
      </w:r>
      <w:r w:rsidR="00A7120D">
        <w:rPr>
          <w:rFonts w:ascii="Times New Roman" w:eastAsia="Times New Roman" w:hAnsi="Times New Roman" w:cs="Times New Roman"/>
          <w:sz w:val="28"/>
          <w:szCs w:val="28"/>
          <w:lang w:val="uk-UA" w:eastAsia="ru-RU"/>
        </w:rPr>
        <w:t>і пов'язана з переїздами : із 39 учнів, що вибули, 18 – за межі міста та 21 учень</w:t>
      </w:r>
      <w:r w:rsidRPr="00FB42FD">
        <w:rPr>
          <w:rFonts w:ascii="Times New Roman" w:eastAsia="Times New Roman" w:hAnsi="Times New Roman" w:cs="Times New Roman"/>
          <w:sz w:val="28"/>
          <w:szCs w:val="28"/>
          <w:lang w:val="uk-UA" w:eastAsia="ru-RU"/>
        </w:rPr>
        <w:t xml:space="preserve"> за межі України. </w:t>
      </w:r>
    </w:p>
    <w:p w:rsidR="00FB42FD" w:rsidRPr="00FB42FD" w:rsidRDefault="00FB42FD" w:rsidP="00FB42FD">
      <w:pPr>
        <w:spacing w:after="0" w:line="240" w:lineRule="auto"/>
        <w:jc w:val="both"/>
        <w:rPr>
          <w:rFonts w:ascii="Times New Roman" w:eastAsia="Times New Roman" w:hAnsi="Times New Roman" w:cs="Times New Roman"/>
          <w:sz w:val="28"/>
          <w:szCs w:val="28"/>
          <w:lang w:eastAsia="ru-RU"/>
        </w:rPr>
      </w:pPr>
      <w:proofErr w:type="spellStart"/>
      <w:r w:rsidRPr="00FB42FD">
        <w:rPr>
          <w:rFonts w:ascii="Times New Roman" w:eastAsia="Times New Roman" w:hAnsi="Times New Roman" w:cs="Times New Roman"/>
          <w:sz w:val="28"/>
          <w:szCs w:val="28"/>
          <w:lang w:eastAsia="ru-RU"/>
        </w:rPr>
        <w:t>Основними</w:t>
      </w:r>
      <w:proofErr w:type="spellEnd"/>
      <w:r w:rsidRPr="00FB42FD">
        <w:rPr>
          <w:rFonts w:ascii="Times New Roman" w:eastAsia="Times New Roman" w:hAnsi="Times New Roman" w:cs="Times New Roman"/>
          <w:sz w:val="28"/>
          <w:szCs w:val="28"/>
          <w:lang w:eastAsia="ru-RU"/>
        </w:rPr>
        <w:t xml:space="preserve"> заходами з</w:t>
      </w:r>
      <w:r w:rsidRPr="00FB42FD">
        <w:rPr>
          <w:rFonts w:ascii="Times New Roman" w:eastAsia="Times New Roman" w:hAnsi="Times New Roman" w:cs="Times New Roman"/>
          <w:sz w:val="28"/>
          <w:szCs w:val="28"/>
          <w:lang w:val="uk-UA" w:eastAsia="ru-RU"/>
        </w:rPr>
        <w:t>і</w:t>
      </w:r>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збереження</w:t>
      </w:r>
      <w:proofErr w:type="spellEnd"/>
      <w:r w:rsidRPr="00FB42FD">
        <w:rPr>
          <w:rFonts w:ascii="Times New Roman" w:eastAsia="Times New Roman" w:hAnsi="Times New Roman" w:cs="Times New Roman"/>
          <w:sz w:val="28"/>
          <w:szCs w:val="28"/>
          <w:lang w:eastAsia="ru-RU"/>
        </w:rPr>
        <w:t xml:space="preserve"> контингенту </w:t>
      </w:r>
      <w:proofErr w:type="spellStart"/>
      <w:r w:rsidRPr="00FB42FD">
        <w:rPr>
          <w:rFonts w:ascii="Times New Roman" w:eastAsia="Times New Roman" w:hAnsi="Times New Roman" w:cs="Times New Roman"/>
          <w:sz w:val="28"/>
          <w:szCs w:val="28"/>
          <w:lang w:eastAsia="ru-RU"/>
        </w:rPr>
        <w:t>учнів</w:t>
      </w:r>
      <w:proofErr w:type="spellEnd"/>
      <w:r w:rsidRPr="00FB42FD">
        <w:rPr>
          <w:rFonts w:ascii="Times New Roman" w:eastAsia="Times New Roman" w:hAnsi="Times New Roman" w:cs="Times New Roman"/>
          <w:sz w:val="28"/>
          <w:szCs w:val="28"/>
          <w:lang w:eastAsia="ru-RU"/>
        </w:rPr>
        <w:t xml:space="preserve"> </w:t>
      </w:r>
      <w:r w:rsidRPr="00FB42FD">
        <w:rPr>
          <w:rFonts w:ascii="Times New Roman" w:eastAsia="Times New Roman" w:hAnsi="Times New Roman" w:cs="Times New Roman"/>
          <w:sz w:val="28"/>
          <w:szCs w:val="28"/>
          <w:lang w:val="uk-UA" w:eastAsia="ru-RU"/>
        </w:rPr>
        <w:t>у</w:t>
      </w:r>
      <w:r w:rsidRPr="00FB42FD">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val="uk-UA" w:eastAsia="ru-RU"/>
        </w:rPr>
        <w:t>22</w:t>
      </w:r>
      <w:r w:rsidRPr="00FB42FD">
        <w:rPr>
          <w:rFonts w:ascii="Times New Roman" w:eastAsia="Times New Roman" w:hAnsi="Times New Roman" w:cs="Times New Roman"/>
          <w:sz w:val="28"/>
          <w:szCs w:val="28"/>
          <w:lang w:val="uk-UA" w:eastAsia="ru-RU"/>
        </w:rPr>
        <w:t>/</w:t>
      </w:r>
      <w:r w:rsidRPr="00FB42F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23</w:t>
      </w:r>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навчальному</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році</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були</w:t>
      </w:r>
      <w:proofErr w:type="spellEnd"/>
      <w:r w:rsidRPr="00FB42FD">
        <w:rPr>
          <w:rFonts w:ascii="Times New Roman" w:eastAsia="Times New Roman" w:hAnsi="Times New Roman" w:cs="Times New Roman"/>
          <w:sz w:val="28"/>
          <w:szCs w:val="28"/>
          <w:lang w:eastAsia="ru-RU"/>
        </w:rPr>
        <w:t>:</w:t>
      </w:r>
    </w:p>
    <w:p w:rsidR="00FB42FD" w:rsidRPr="00FB42FD" w:rsidRDefault="00FB42FD" w:rsidP="00BC7241">
      <w:pPr>
        <w:numPr>
          <w:ilvl w:val="0"/>
          <w:numId w:val="1"/>
        </w:numPr>
        <w:spacing w:after="0" w:line="240" w:lineRule="auto"/>
        <w:contextualSpacing/>
        <w:jc w:val="both"/>
        <w:rPr>
          <w:rFonts w:ascii="Times New Roman" w:eastAsia="Times New Roman" w:hAnsi="Times New Roman" w:cs="Times New Roman"/>
          <w:sz w:val="28"/>
          <w:szCs w:val="28"/>
          <w:lang w:eastAsia="ru-RU"/>
        </w:rPr>
      </w:pPr>
      <w:proofErr w:type="spellStart"/>
      <w:r w:rsidRPr="00FB42FD">
        <w:rPr>
          <w:rFonts w:ascii="Times New Roman" w:eastAsia="Times New Roman" w:hAnsi="Times New Roman" w:cs="Times New Roman"/>
          <w:sz w:val="28"/>
          <w:szCs w:val="28"/>
          <w:lang w:eastAsia="ru-RU"/>
        </w:rPr>
        <w:t>організація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обліку</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дітей</w:t>
      </w:r>
      <w:proofErr w:type="spellEnd"/>
      <w:r w:rsidRPr="00FB42FD">
        <w:rPr>
          <w:rFonts w:ascii="Times New Roman" w:eastAsia="Times New Roman" w:hAnsi="Times New Roman" w:cs="Times New Roman"/>
          <w:sz w:val="28"/>
          <w:szCs w:val="28"/>
          <w:lang w:eastAsia="ru-RU"/>
        </w:rPr>
        <w:t xml:space="preserve"> та </w:t>
      </w:r>
      <w:proofErr w:type="spellStart"/>
      <w:r w:rsidRPr="00FB42FD">
        <w:rPr>
          <w:rFonts w:ascii="Times New Roman" w:eastAsia="Times New Roman" w:hAnsi="Times New Roman" w:cs="Times New Roman"/>
          <w:sz w:val="28"/>
          <w:szCs w:val="28"/>
          <w:lang w:eastAsia="ru-RU"/>
        </w:rPr>
        <w:t>підлітків</w:t>
      </w:r>
      <w:proofErr w:type="spellEnd"/>
      <w:r w:rsidRPr="00FB42FD">
        <w:rPr>
          <w:rFonts w:ascii="Times New Roman" w:eastAsia="Times New Roman" w:hAnsi="Times New Roman" w:cs="Times New Roman"/>
          <w:sz w:val="28"/>
          <w:szCs w:val="28"/>
          <w:lang w:eastAsia="ru-RU"/>
        </w:rPr>
        <w:t xml:space="preserve"> </w:t>
      </w:r>
      <w:r w:rsidRPr="00FB42FD">
        <w:rPr>
          <w:rFonts w:ascii="Times New Roman" w:eastAsia="Times New Roman" w:hAnsi="Times New Roman" w:cs="Times New Roman"/>
          <w:sz w:val="28"/>
          <w:szCs w:val="28"/>
          <w:lang w:val="uk-UA" w:eastAsia="ru-RU"/>
        </w:rPr>
        <w:t>шкільного віку</w:t>
      </w:r>
      <w:r w:rsidRPr="00FB42FD">
        <w:rPr>
          <w:rFonts w:ascii="Times New Roman" w:eastAsia="Times New Roman" w:hAnsi="Times New Roman" w:cs="Times New Roman"/>
          <w:sz w:val="28"/>
          <w:szCs w:val="28"/>
          <w:lang w:eastAsia="ru-RU"/>
        </w:rPr>
        <w:t>;</w:t>
      </w:r>
    </w:p>
    <w:p w:rsidR="00FB42FD" w:rsidRPr="00FB42FD" w:rsidRDefault="00FB42FD" w:rsidP="00BC7241">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FB42FD">
        <w:rPr>
          <w:rFonts w:ascii="Times New Roman" w:eastAsia="Times New Roman" w:hAnsi="Times New Roman" w:cs="Times New Roman"/>
          <w:sz w:val="28"/>
          <w:szCs w:val="28"/>
          <w:lang w:eastAsia="ru-RU"/>
        </w:rPr>
        <w:t xml:space="preserve">контроль </w:t>
      </w:r>
      <w:r w:rsidRPr="00FB42FD">
        <w:rPr>
          <w:rFonts w:ascii="Times New Roman" w:eastAsia="Times New Roman" w:hAnsi="Times New Roman" w:cs="Times New Roman"/>
          <w:sz w:val="28"/>
          <w:szCs w:val="28"/>
          <w:lang w:val="uk-UA" w:eastAsia="ru-RU"/>
        </w:rPr>
        <w:t xml:space="preserve">за </w:t>
      </w:r>
      <w:proofErr w:type="spellStart"/>
      <w:r w:rsidRPr="00FB42FD">
        <w:rPr>
          <w:rFonts w:ascii="Times New Roman" w:eastAsia="Times New Roman" w:hAnsi="Times New Roman" w:cs="Times New Roman"/>
          <w:sz w:val="28"/>
          <w:szCs w:val="28"/>
          <w:lang w:eastAsia="ru-RU"/>
        </w:rPr>
        <w:t>відвід</w:t>
      </w:r>
      <w:r w:rsidR="00A7120D">
        <w:rPr>
          <w:rFonts w:ascii="Times New Roman" w:eastAsia="Times New Roman" w:hAnsi="Times New Roman" w:cs="Times New Roman"/>
          <w:sz w:val="28"/>
          <w:szCs w:val="28"/>
          <w:lang w:eastAsia="ru-RU"/>
        </w:rPr>
        <w:t>ування</w:t>
      </w:r>
      <w:proofErr w:type="spellEnd"/>
      <w:r w:rsidR="00A7120D">
        <w:rPr>
          <w:rFonts w:ascii="Times New Roman" w:eastAsia="Times New Roman" w:hAnsi="Times New Roman" w:cs="Times New Roman"/>
          <w:sz w:val="28"/>
          <w:szCs w:val="28"/>
          <w:lang w:eastAsia="ru-RU"/>
        </w:rPr>
        <w:t xml:space="preserve"> </w:t>
      </w:r>
      <w:proofErr w:type="spellStart"/>
      <w:r w:rsidR="00A7120D">
        <w:rPr>
          <w:rFonts w:ascii="Times New Roman" w:eastAsia="Times New Roman" w:hAnsi="Times New Roman" w:cs="Times New Roman"/>
          <w:sz w:val="28"/>
          <w:szCs w:val="28"/>
          <w:lang w:eastAsia="ru-RU"/>
        </w:rPr>
        <w:t>учнями</w:t>
      </w:r>
      <w:proofErr w:type="spellEnd"/>
      <w:r w:rsidR="00A7120D">
        <w:rPr>
          <w:rFonts w:ascii="Times New Roman" w:eastAsia="Times New Roman" w:hAnsi="Times New Roman" w:cs="Times New Roman"/>
          <w:sz w:val="28"/>
          <w:szCs w:val="28"/>
          <w:lang w:eastAsia="ru-RU"/>
        </w:rPr>
        <w:t xml:space="preserve"> </w:t>
      </w:r>
      <w:proofErr w:type="spellStart"/>
      <w:r w:rsidR="00A7120D">
        <w:rPr>
          <w:rFonts w:ascii="Times New Roman" w:eastAsia="Times New Roman" w:hAnsi="Times New Roman" w:cs="Times New Roman"/>
          <w:sz w:val="28"/>
          <w:szCs w:val="28"/>
          <w:lang w:eastAsia="ru-RU"/>
        </w:rPr>
        <w:t>навчальних</w:t>
      </w:r>
      <w:proofErr w:type="spellEnd"/>
      <w:r w:rsidR="00A7120D">
        <w:rPr>
          <w:rFonts w:ascii="Times New Roman" w:eastAsia="Times New Roman" w:hAnsi="Times New Roman" w:cs="Times New Roman"/>
          <w:sz w:val="28"/>
          <w:szCs w:val="28"/>
          <w:lang w:eastAsia="ru-RU"/>
        </w:rPr>
        <w:t xml:space="preserve"> занять.</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Напрям 1.Система освітнього середовища.</w:t>
      </w:r>
    </w:p>
    <w:p w:rsidR="00FB42FD" w:rsidRPr="00FB42FD" w:rsidRDefault="00FB42FD" w:rsidP="00BC7241">
      <w:pPr>
        <w:numPr>
          <w:ilvl w:val="1"/>
          <w:numId w:val="2"/>
        </w:numPr>
        <w:spacing w:after="0"/>
        <w:contextualSpacing/>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Забезпечення безпечних і комфортних умов навчання та праці.</w:t>
      </w:r>
    </w:p>
    <w:p w:rsidR="00FB42FD" w:rsidRPr="00FB42FD" w:rsidRDefault="00FB42FD" w:rsidP="00FB42FD">
      <w:pPr>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За результатами спостереження,  анкетування та інтерв’ювання учасників освітнього процесу можна зробити висновок, що у закладі створені умови для навчання та праці.</w:t>
      </w:r>
    </w:p>
    <w:p w:rsidR="00FB42FD" w:rsidRPr="00FB42FD" w:rsidRDefault="00E95ECB" w:rsidP="00FB42FD">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FB42FD" w:rsidRPr="00FB42FD">
        <w:rPr>
          <w:rFonts w:ascii="Times New Roman" w:eastAsia="Calibri" w:hAnsi="Times New Roman" w:cs="Times New Roman"/>
          <w:sz w:val="28"/>
          <w:szCs w:val="28"/>
          <w:lang w:val="uk-UA"/>
        </w:rPr>
        <w:t xml:space="preserve">Упродовж останніх років фактична наповнюваність закладу не перевищує його </w:t>
      </w:r>
      <w:proofErr w:type="spellStart"/>
      <w:r w:rsidR="00FB42FD" w:rsidRPr="00FB42FD">
        <w:rPr>
          <w:rFonts w:ascii="Times New Roman" w:eastAsia="Calibri" w:hAnsi="Times New Roman" w:cs="Times New Roman"/>
          <w:sz w:val="28"/>
          <w:szCs w:val="28"/>
          <w:lang w:val="uk-UA"/>
        </w:rPr>
        <w:t>проєктну</w:t>
      </w:r>
      <w:proofErr w:type="spellEnd"/>
      <w:r w:rsidR="00FB42FD" w:rsidRPr="00FB42FD">
        <w:rPr>
          <w:rFonts w:ascii="Times New Roman" w:eastAsia="Calibri" w:hAnsi="Times New Roman" w:cs="Times New Roman"/>
          <w:sz w:val="28"/>
          <w:szCs w:val="28"/>
          <w:lang w:val="uk-UA"/>
        </w:rPr>
        <w:t xml:space="preserve"> потужність. </w:t>
      </w:r>
    </w:p>
    <w:tbl>
      <w:tblPr>
        <w:tblStyle w:val="ab"/>
        <w:tblW w:w="0" w:type="auto"/>
        <w:tblInd w:w="360" w:type="dxa"/>
        <w:tblLook w:val="04A0" w:firstRow="1" w:lastRow="0" w:firstColumn="1" w:lastColumn="0" w:noHBand="0" w:noVBand="1"/>
      </w:tblPr>
      <w:tblGrid>
        <w:gridCol w:w="2329"/>
        <w:gridCol w:w="2294"/>
        <w:gridCol w:w="2294"/>
        <w:gridCol w:w="2294"/>
      </w:tblGrid>
      <w:tr w:rsidR="00F51B6C" w:rsidRPr="00FB42FD" w:rsidTr="00B17E93">
        <w:tc>
          <w:tcPr>
            <w:tcW w:w="232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contextualSpacing/>
              <w:jc w:val="both"/>
              <w:rPr>
                <w:rFonts w:ascii="Times New Roman" w:hAnsi="Times New Roman"/>
                <w:sz w:val="28"/>
                <w:szCs w:val="28"/>
                <w:lang w:val="uk-UA"/>
              </w:rPr>
            </w:pPr>
            <w:r w:rsidRPr="00FB42FD">
              <w:rPr>
                <w:rFonts w:ascii="Times New Roman" w:hAnsi="Times New Roman"/>
                <w:sz w:val="28"/>
                <w:szCs w:val="28"/>
                <w:lang w:val="uk-UA"/>
              </w:rPr>
              <w:t>Навчальні роки</w:t>
            </w:r>
          </w:p>
        </w:tc>
        <w:tc>
          <w:tcPr>
            <w:tcW w:w="229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contextualSpacing/>
              <w:jc w:val="both"/>
              <w:rPr>
                <w:rFonts w:ascii="Times New Roman" w:hAnsi="Times New Roman"/>
                <w:sz w:val="28"/>
                <w:szCs w:val="28"/>
                <w:lang w:val="uk-UA"/>
              </w:rPr>
            </w:pPr>
            <w:r w:rsidRPr="00FB42FD">
              <w:rPr>
                <w:rFonts w:ascii="Times New Roman" w:hAnsi="Times New Roman"/>
                <w:sz w:val="28"/>
                <w:szCs w:val="28"/>
                <w:lang w:val="uk-UA"/>
              </w:rPr>
              <w:t>2020-2021</w:t>
            </w:r>
          </w:p>
        </w:tc>
        <w:tc>
          <w:tcPr>
            <w:tcW w:w="229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contextualSpacing/>
              <w:jc w:val="both"/>
              <w:rPr>
                <w:rFonts w:ascii="Times New Roman" w:hAnsi="Times New Roman"/>
                <w:sz w:val="28"/>
                <w:szCs w:val="28"/>
                <w:lang w:val="uk-UA"/>
              </w:rPr>
            </w:pPr>
            <w:r w:rsidRPr="00FB42FD">
              <w:rPr>
                <w:rFonts w:ascii="Times New Roman" w:hAnsi="Times New Roman"/>
                <w:sz w:val="28"/>
                <w:szCs w:val="28"/>
                <w:lang w:val="uk-UA"/>
              </w:rPr>
              <w:t>2021-2022</w:t>
            </w:r>
          </w:p>
        </w:tc>
        <w:tc>
          <w:tcPr>
            <w:tcW w:w="2294" w:type="dxa"/>
            <w:tcBorders>
              <w:top w:val="single" w:sz="4" w:space="0" w:color="auto"/>
              <w:left w:val="single" w:sz="4" w:space="0" w:color="auto"/>
              <w:bottom w:val="single" w:sz="4" w:space="0" w:color="auto"/>
              <w:right w:val="single" w:sz="4" w:space="0" w:color="auto"/>
            </w:tcBorders>
          </w:tcPr>
          <w:p w:rsidR="00F51B6C" w:rsidRPr="00FB42FD" w:rsidRDefault="00F51B6C" w:rsidP="00FB42FD">
            <w:pPr>
              <w:contextualSpacing/>
              <w:jc w:val="both"/>
              <w:rPr>
                <w:rFonts w:ascii="Times New Roman" w:hAnsi="Times New Roman"/>
                <w:sz w:val="28"/>
                <w:szCs w:val="28"/>
                <w:lang w:val="uk-UA"/>
              </w:rPr>
            </w:pPr>
            <w:r>
              <w:rPr>
                <w:rFonts w:ascii="Times New Roman" w:hAnsi="Times New Roman"/>
                <w:sz w:val="28"/>
                <w:szCs w:val="28"/>
                <w:lang w:val="uk-UA"/>
              </w:rPr>
              <w:t>2022-2023</w:t>
            </w:r>
          </w:p>
        </w:tc>
      </w:tr>
      <w:tr w:rsidR="00F51B6C" w:rsidRPr="00FB42FD" w:rsidTr="00B17E93">
        <w:tc>
          <w:tcPr>
            <w:tcW w:w="232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contextualSpacing/>
              <w:jc w:val="both"/>
              <w:rPr>
                <w:rFonts w:ascii="Times New Roman" w:hAnsi="Times New Roman"/>
                <w:sz w:val="28"/>
                <w:szCs w:val="28"/>
                <w:lang w:val="uk-UA"/>
              </w:rPr>
            </w:pPr>
            <w:r w:rsidRPr="00FB42FD">
              <w:rPr>
                <w:rFonts w:ascii="Times New Roman" w:hAnsi="Times New Roman"/>
                <w:sz w:val="28"/>
                <w:szCs w:val="28"/>
                <w:lang w:val="uk-UA"/>
              </w:rPr>
              <w:t xml:space="preserve">Кількість учнів на кінець </w:t>
            </w:r>
            <w:proofErr w:type="spellStart"/>
            <w:r w:rsidRPr="00FB42FD">
              <w:rPr>
                <w:rFonts w:ascii="Times New Roman" w:hAnsi="Times New Roman"/>
                <w:sz w:val="28"/>
                <w:szCs w:val="28"/>
                <w:lang w:val="uk-UA"/>
              </w:rPr>
              <w:t>н.р</w:t>
            </w:r>
            <w:proofErr w:type="spellEnd"/>
            <w:r w:rsidRPr="00FB42FD">
              <w:rPr>
                <w:rFonts w:ascii="Times New Roman" w:hAnsi="Times New Roman"/>
                <w:sz w:val="28"/>
                <w:szCs w:val="28"/>
                <w:lang w:val="uk-UA"/>
              </w:rPr>
              <w:t>.</w:t>
            </w:r>
          </w:p>
        </w:tc>
        <w:tc>
          <w:tcPr>
            <w:tcW w:w="229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contextualSpacing/>
              <w:jc w:val="both"/>
              <w:rPr>
                <w:rFonts w:ascii="Times New Roman" w:hAnsi="Times New Roman"/>
                <w:sz w:val="28"/>
                <w:szCs w:val="28"/>
                <w:lang w:val="uk-UA"/>
              </w:rPr>
            </w:pPr>
            <w:r w:rsidRPr="00FB42FD">
              <w:rPr>
                <w:rFonts w:ascii="Times New Roman" w:hAnsi="Times New Roman"/>
                <w:sz w:val="28"/>
                <w:szCs w:val="28"/>
                <w:lang w:val="uk-UA"/>
              </w:rPr>
              <w:t>927</w:t>
            </w:r>
          </w:p>
        </w:tc>
        <w:tc>
          <w:tcPr>
            <w:tcW w:w="229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contextualSpacing/>
              <w:jc w:val="both"/>
              <w:rPr>
                <w:rFonts w:ascii="Times New Roman" w:hAnsi="Times New Roman"/>
                <w:sz w:val="28"/>
                <w:szCs w:val="28"/>
                <w:lang w:val="uk-UA"/>
              </w:rPr>
            </w:pPr>
            <w:r w:rsidRPr="00FB42FD">
              <w:rPr>
                <w:rFonts w:ascii="Times New Roman" w:hAnsi="Times New Roman"/>
                <w:sz w:val="28"/>
                <w:szCs w:val="28"/>
                <w:lang w:val="uk-UA"/>
              </w:rPr>
              <w:t>888</w:t>
            </w:r>
          </w:p>
        </w:tc>
        <w:tc>
          <w:tcPr>
            <w:tcW w:w="2294" w:type="dxa"/>
            <w:tcBorders>
              <w:top w:val="single" w:sz="4" w:space="0" w:color="auto"/>
              <w:left w:val="single" w:sz="4" w:space="0" w:color="auto"/>
              <w:bottom w:val="single" w:sz="4" w:space="0" w:color="auto"/>
              <w:right w:val="single" w:sz="4" w:space="0" w:color="auto"/>
            </w:tcBorders>
          </w:tcPr>
          <w:p w:rsidR="00F51B6C" w:rsidRPr="00FB42FD" w:rsidRDefault="00A7120D" w:rsidP="00FB42FD">
            <w:pPr>
              <w:contextualSpacing/>
              <w:jc w:val="both"/>
              <w:rPr>
                <w:rFonts w:ascii="Times New Roman" w:hAnsi="Times New Roman"/>
                <w:sz w:val="28"/>
                <w:szCs w:val="28"/>
                <w:lang w:val="uk-UA"/>
              </w:rPr>
            </w:pPr>
            <w:r>
              <w:rPr>
                <w:rFonts w:ascii="Times New Roman" w:hAnsi="Times New Roman"/>
                <w:sz w:val="28"/>
                <w:szCs w:val="28"/>
                <w:lang w:val="uk-UA"/>
              </w:rPr>
              <w:t>406</w:t>
            </w:r>
          </w:p>
        </w:tc>
      </w:tr>
    </w:tbl>
    <w:p w:rsidR="00FB42FD" w:rsidRPr="00FB42FD" w:rsidRDefault="00E95ECB" w:rsidP="00FB42FD">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FB42FD" w:rsidRPr="00FB42FD">
        <w:rPr>
          <w:rFonts w:ascii="Times New Roman" w:eastAsia="Calibri" w:hAnsi="Times New Roman" w:cs="Times New Roman"/>
          <w:sz w:val="28"/>
          <w:szCs w:val="28"/>
          <w:lang w:val="uk-UA"/>
        </w:rPr>
        <w:t xml:space="preserve">  За результатами анкетування, вивчення документації та спостереження за освітнім середовищем закладу встановлено, що інструктажі та 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(згідно з вимогами законодавства про охорону праці). Учасники освітнього процесу дотримуються вимог щодо охорони  праці, безпеки життєдіяльності, пожежної безпеки, правил </w:t>
      </w:r>
      <w:r w:rsidR="00FB42FD" w:rsidRPr="00FB42FD">
        <w:rPr>
          <w:rFonts w:ascii="Times New Roman" w:eastAsia="Calibri" w:hAnsi="Times New Roman" w:cs="Times New Roman"/>
          <w:sz w:val="28"/>
          <w:szCs w:val="28"/>
          <w:lang w:val="uk-UA"/>
        </w:rPr>
        <w:lastRenderedPageBreak/>
        <w:t>поведінки в умовах надзвичайних ситуацій. Усі педагогічні працівники та керівництво дотримуються алгоритму дій у разі настання нещасного випадку та діють у встановленому порядку. У червні 2022 року працівники закладу пройшли навчання та перевірку знань з питань охорони праці та безпеки життєдіяльності.</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1.2.Створення освітнього середовища, вільного від будь-яких форм насильства та дискримінації.</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У закладі освіти розроблено, затверджено та оприлю</w:t>
      </w:r>
      <w:r w:rsidR="00704737">
        <w:rPr>
          <w:rFonts w:ascii="Times New Roman" w:eastAsia="Calibri" w:hAnsi="Times New Roman" w:cs="Times New Roman"/>
          <w:sz w:val="28"/>
          <w:szCs w:val="28"/>
          <w:lang w:val="uk-UA"/>
        </w:rPr>
        <w:t>д</w:t>
      </w:r>
      <w:r w:rsidRPr="00FB42FD">
        <w:rPr>
          <w:rFonts w:ascii="Times New Roman" w:eastAsia="Calibri" w:hAnsi="Times New Roman" w:cs="Times New Roman"/>
          <w:sz w:val="28"/>
          <w:szCs w:val="28"/>
          <w:lang w:val="uk-UA"/>
        </w:rPr>
        <w:t xml:space="preserve">нено на сайті закладу План заходів, спрямованих на запобігання та протидію </w:t>
      </w:r>
      <w:proofErr w:type="spellStart"/>
      <w:r w:rsidRPr="00FB42FD">
        <w:rPr>
          <w:rFonts w:ascii="Times New Roman" w:eastAsia="Calibri" w:hAnsi="Times New Roman" w:cs="Times New Roman"/>
          <w:sz w:val="28"/>
          <w:szCs w:val="28"/>
          <w:lang w:val="uk-UA"/>
        </w:rPr>
        <w:t>булінгу</w:t>
      </w:r>
      <w:proofErr w:type="spellEnd"/>
      <w:r w:rsidRPr="00FB42FD">
        <w:rPr>
          <w:rFonts w:ascii="Times New Roman" w:eastAsia="Calibri" w:hAnsi="Times New Roman" w:cs="Times New Roman"/>
          <w:sz w:val="28"/>
          <w:szCs w:val="28"/>
          <w:lang w:val="uk-UA"/>
        </w:rPr>
        <w:t xml:space="preserve"> (цькуванню) та правила поведінки здобувачів освіти. Керівництво та педагогічні працівники закладу освіти проходять навчання з протидії </w:t>
      </w:r>
      <w:proofErr w:type="spellStart"/>
      <w:r w:rsidRPr="00FB42FD">
        <w:rPr>
          <w:rFonts w:ascii="Times New Roman" w:eastAsia="Calibri" w:hAnsi="Times New Roman" w:cs="Times New Roman"/>
          <w:sz w:val="28"/>
          <w:szCs w:val="28"/>
          <w:lang w:val="uk-UA"/>
        </w:rPr>
        <w:t>булінгу</w:t>
      </w:r>
      <w:proofErr w:type="spellEnd"/>
      <w:r w:rsidRPr="00FB42FD">
        <w:rPr>
          <w:rFonts w:ascii="Times New Roman" w:eastAsia="Calibri" w:hAnsi="Times New Roman" w:cs="Times New Roman"/>
          <w:sz w:val="28"/>
          <w:szCs w:val="28"/>
          <w:lang w:val="uk-UA"/>
        </w:rPr>
        <w:t xml:space="preserve">, співпрацюють з компетентними фахівцями, ознайомлюються з нормативно-правовими документами щодо виявлення ознак </w:t>
      </w:r>
      <w:proofErr w:type="spellStart"/>
      <w:r w:rsidRPr="00FB42FD">
        <w:rPr>
          <w:rFonts w:ascii="Times New Roman" w:eastAsia="Calibri" w:hAnsi="Times New Roman" w:cs="Times New Roman"/>
          <w:sz w:val="28"/>
          <w:szCs w:val="28"/>
          <w:lang w:val="uk-UA"/>
        </w:rPr>
        <w:t>булінгу</w:t>
      </w:r>
      <w:proofErr w:type="spellEnd"/>
      <w:r w:rsidRPr="00FB42FD">
        <w:rPr>
          <w:rFonts w:ascii="Times New Roman" w:eastAsia="Calibri" w:hAnsi="Times New Roman" w:cs="Times New Roman"/>
          <w:sz w:val="28"/>
          <w:szCs w:val="28"/>
          <w:lang w:val="uk-UA"/>
        </w:rPr>
        <w:t xml:space="preserve">, іншого насильства та запобігання йому. Педагогами закладу проводяться бесіди,  години спілкування, </w:t>
      </w:r>
      <w:proofErr w:type="spellStart"/>
      <w:r w:rsidRPr="00FB42FD">
        <w:rPr>
          <w:rFonts w:ascii="Times New Roman" w:eastAsia="Calibri" w:hAnsi="Times New Roman" w:cs="Times New Roman"/>
          <w:sz w:val="28"/>
          <w:szCs w:val="28"/>
          <w:lang w:val="uk-UA"/>
        </w:rPr>
        <w:t>відеоуроки</w:t>
      </w:r>
      <w:proofErr w:type="spellEnd"/>
      <w:r w:rsidRPr="00FB42FD">
        <w:rPr>
          <w:rFonts w:ascii="Times New Roman" w:eastAsia="Calibri" w:hAnsi="Times New Roman" w:cs="Times New Roman"/>
          <w:sz w:val="28"/>
          <w:szCs w:val="28"/>
          <w:lang w:val="uk-UA"/>
        </w:rPr>
        <w:t xml:space="preserve"> щодо профілактики </w:t>
      </w:r>
      <w:proofErr w:type="spellStart"/>
      <w:r w:rsidRPr="00FB42FD">
        <w:rPr>
          <w:rFonts w:ascii="Times New Roman" w:eastAsia="Calibri" w:hAnsi="Times New Roman" w:cs="Times New Roman"/>
          <w:sz w:val="28"/>
          <w:szCs w:val="28"/>
          <w:lang w:val="uk-UA"/>
        </w:rPr>
        <w:t>булінгу</w:t>
      </w:r>
      <w:proofErr w:type="spellEnd"/>
      <w:r w:rsidRPr="00FB42FD">
        <w:rPr>
          <w:rFonts w:ascii="Times New Roman" w:eastAsia="Calibri" w:hAnsi="Times New Roman" w:cs="Times New Roman"/>
          <w:sz w:val="28"/>
          <w:szCs w:val="28"/>
          <w:lang w:val="uk-UA"/>
        </w:rPr>
        <w:t xml:space="preserve">, здійснюється анкетування учнів та батьків щодо попередження проявів насилля. У закладі практичним психологом </w:t>
      </w:r>
      <w:proofErr w:type="spellStart"/>
      <w:r w:rsidRPr="00FB42FD">
        <w:rPr>
          <w:rFonts w:ascii="Times New Roman" w:eastAsia="Calibri" w:hAnsi="Times New Roman" w:cs="Times New Roman"/>
          <w:sz w:val="28"/>
          <w:szCs w:val="28"/>
          <w:lang w:val="uk-UA"/>
        </w:rPr>
        <w:t>Багою</w:t>
      </w:r>
      <w:proofErr w:type="spellEnd"/>
      <w:r w:rsidRPr="00FB42FD">
        <w:rPr>
          <w:rFonts w:ascii="Times New Roman" w:eastAsia="Calibri" w:hAnsi="Times New Roman" w:cs="Times New Roman"/>
          <w:sz w:val="28"/>
          <w:szCs w:val="28"/>
          <w:lang w:val="uk-UA"/>
        </w:rPr>
        <w:t xml:space="preserve"> Л.В., соціальним педагогом закладу </w:t>
      </w:r>
      <w:proofErr w:type="spellStart"/>
      <w:r w:rsidRPr="00FB42FD">
        <w:rPr>
          <w:rFonts w:ascii="Times New Roman" w:eastAsia="Calibri" w:hAnsi="Times New Roman" w:cs="Times New Roman"/>
          <w:sz w:val="28"/>
          <w:szCs w:val="28"/>
          <w:lang w:val="uk-UA"/>
        </w:rPr>
        <w:t>Горицькою</w:t>
      </w:r>
      <w:proofErr w:type="spellEnd"/>
      <w:r w:rsidRPr="00FB42FD">
        <w:rPr>
          <w:rFonts w:ascii="Times New Roman" w:eastAsia="Calibri" w:hAnsi="Times New Roman" w:cs="Times New Roman"/>
          <w:sz w:val="28"/>
          <w:szCs w:val="28"/>
          <w:lang w:val="uk-UA"/>
        </w:rPr>
        <w:t xml:space="preserve"> С.В. здійснюється  робота щодо попередження проявів насилля: анкетування, бесіди, зокрема індивідуальні, учасників освітнього процесу, консульту</w:t>
      </w:r>
      <w:r w:rsidR="00E95ECB">
        <w:rPr>
          <w:rFonts w:ascii="Times New Roman" w:eastAsia="Calibri" w:hAnsi="Times New Roman" w:cs="Times New Roman"/>
          <w:sz w:val="28"/>
          <w:szCs w:val="28"/>
          <w:lang w:val="uk-UA"/>
        </w:rPr>
        <w:t>вання,</w:t>
      </w:r>
      <w:r w:rsidRPr="00FB42FD">
        <w:rPr>
          <w:rFonts w:ascii="Times New Roman" w:eastAsia="Calibri" w:hAnsi="Times New Roman" w:cs="Times New Roman"/>
          <w:sz w:val="28"/>
          <w:szCs w:val="28"/>
          <w:lang w:val="uk-UA"/>
        </w:rPr>
        <w:t xml:space="preserve"> онлайн – просвіта для учасників освітнього процесу. До н</w:t>
      </w:r>
      <w:r w:rsidR="00E95ECB">
        <w:rPr>
          <w:rFonts w:ascii="Times New Roman" w:eastAsia="Calibri" w:hAnsi="Times New Roman" w:cs="Times New Roman"/>
          <w:sz w:val="28"/>
          <w:szCs w:val="28"/>
          <w:lang w:val="uk-UA"/>
        </w:rPr>
        <w:t>их постійно звертаються  здобувачі  освіти</w:t>
      </w:r>
      <w:r w:rsidRPr="00FB42FD">
        <w:rPr>
          <w:rFonts w:ascii="Times New Roman" w:eastAsia="Calibri" w:hAnsi="Times New Roman" w:cs="Times New Roman"/>
          <w:sz w:val="28"/>
          <w:szCs w:val="28"/>
          <w:lang w:val="uk-UA"/>
        </w:rPr>
        <w:t>,  педагоги, батьки  закладу за допомогою для вирішення конфліктних ситуацій.</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b/>
          <w:sz w:val="28"/>
          <w:szCs w:val="28"/>
          <w:lang w:val="uk-UA"/>
        </w:rPr>
        <w:t xml:space="preserve"> 1.3.Формування інклюзивного, розвивального та мотивуючого до   навчання освітнього простору.</w:t>
      </w:r>
    </w:p>
    <w:p w:rsidR="00FB42FD" w:rsidRPr="00F63EED" w:rsidRDefault="00FB42FD" w:rsidP="00F63EED">
      <w:pPr>
        <w:spacing w:before="120"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w:t>
      </w:r>
      <w:r w:rsidR="00630566">
        <w:rPr>
          <w:rFonts w:ascii="Times New Roman" w:eastAsia="Times New Roman" w:hAnsi="Times New Roman" w:cs="Times New Roman"/>
          <w:sz w:val="28"/>
          <w:szCs w:val="28"/>
          <w:lang w:val="uk-UA" w:eastAsia="ru-RU"/>
        </w:rPr>
        <w:t xml:space="preserve">    У 2022/2023</w:t>
      </w:r>
      <w:r w:rsidRPr="00FB42FD">
        <w:rPr>
          <w:rFonts w:ascii="Times New Roman" w:eastAsia="Times New Roman" w:hAnsi="Times New Roman" w:cs="Times New Roman"/>
          <w:sz w:val="28"/>
          <w:szCs w:val="28"/>
          <w:lang w:val="uk-UA" w:eastAsia="ru-RU"/>
        </w:rPr>
        <w:t xml:space="preserve"> навчальному році у навчальному закладі </w:t>
      </w:r>
      <w:r w:rsidR="00630566">
        <w:rPr>
          <w:rFonts w:ascii="Times New Roman" w:eastAsia="Times New Roman" w:hAnsi="Times New Roman" w:cs="Times New Roman"/>
          <w:sz w:val="28"/>
          <w:szCs w:val="28"/>
          <w:lang w:val="uk-UA" w:eastAsia="ru-RU"/>
        </w:rPr>
        <w:t>навчалися 19 здобувачів освіти з особливими освітніми потребами, що складало  4,8</w:t>
      </w:r>
      <w:r w:rsidRPr="00FB42FD">
        <w:rPr>
          <w:rFonts w:ascii="Times New Roman" w:eastAsia="Times New Roman" w:hAnsi="Times New Roman" w:cs="Times New Roman"/>
          <w:sz w:val="28"/>
          <w:szCs w:val="28"/>
          <w:lang w:val="uk-UA" w:eastAsia="ru-RU"/>
        </w:rPr>
        <w:t xml:space="preserve"> % від</w:t>
      </w:r>
      <w:r w:rsidR="00630566">
        <w:rPr>
          <w:rFonts w:ascii="Times New Roman" w:eastAsia="Times New Roman" w:hAnsi="Times New Roman" w:cs="Times New Roman"/>
          <w:sz w:val="28"/>
          <w:szCs w:val="28"/>
          <w:lang w:val="uk-UA" w:eastAsia="ru-RU"/>
        </w:rPr>
        <w:t xml:space="preserve"> загальної кількості учнів здобувачів освіти ліцею. З них: 1-А 1 учениця, 2-Б  – 3 учні, 4-А –  1 учень, 4-Б – 3 учні,  5-А-3 учні</w:t>
      </w:r>
      <w:r w:rsidR="00F63EED">
        <w:rPr>
          <w:rFonts w:ascii="Times New Roman" w:eastAsia="Times New Roman" w:hAnsi="Times New Roman" w:cs="Times New Roman"/>
          <w:sz w:val="28"/>
          <w:szCs w:val="28"/>
          <w:lang w:val="uk-UA" w:eastAsia="ru-RU"/>
        </w:rPr>
        <w:t>,  5</w:t>
      </w:r>
      <w:r w:rsidRPr="00FB42FD">
        <w:rPr>
          <w:rFonts w:ascii="Times New Roman" w:eastAsia="Times New Roman" w:hAnsi="Times New Roman" w:cs="Times New Roman"/>
          <w:sz w:val="28"/>
          <w:szCs w:val="28"/>
          <w:lang w:val="uk-UA" w:eastAsia="ru-RU"/>
        </w:rPr>
        <w:t>-Бк</w:t>
      </w:r>
      <w:r w:rsidR="00F63EED">
        <w:rPr>
          <w:rFonts w:ascii="Times New Roman" w:eastAsia="Times New Roman" w:hAnsi="Times New Roman" w:cs="Times New Roman"/>
          <w:sz w:val="28"/>
          <w:szCs w:val="28"/>
          <w:lang w:val="uk-UA" w:eastAsia="ru-RU"/>
        </w:rPr>
        <w:t>л. – 2 учні, 6-А-2 учні,  7-Бкл. – 1учень</w:t>
      </w:r>
      <w:r w:rsidRPr="00FB42FD">
        <w:rPr>
          <w:rFonts w:ascii="Times New Roman" w:eastAsia="Times New Roman" w:hAnsi="Times New Roman" w:cs="Times New Roman"/>
          <w:sz w:val="28"/>
          <w:szCs w:val="28"/>
          <w:lang w:val="uk-UA" w:eastAsia="ru-RU"/>
        </w:rPr>
        <w:t xml:space="preserve">. </w:t>
      </w:r>
      <w:r w:rsidR="00F63EED">
        <w:rPr>
          <w:rFonts w:ascii="Times New Roman" w:eastAsia="Times New Roman" w:hAnsi="Times New Roman" w:cs="Times New Roman"/>
          <w:sz w:val="28"/>
          <w:szCs w:val="28"/>
          <w:lang w:val="uk-UA" w:eastAsia="ru-RU"/>
        </w:rPr>
        <w:t xml:space="preserve">Освітній процес цієї категорії здобувачів освіти у цьому навчальному році здійснювався дистанційно, більшість дітей перебуває за кордоном. </w:t>
      </w:r>
      <w:proofErr w:type="spellStart"/>
      <w:r w:rsidRPr="00FB42FD">
        <w:rPr>
          <w:rFonts w:ascii="Times New Roman" w:eastAsia="Times New Roman" w:hAnsi="Times New Roman" w:cs="Times New Roman"/>
          <w:sz w:val="28"/>
          <w:szCs w:val="28"/>
          <w:lang w:eastAsia="ru-RU"/>
        </w:rPr>
        <w:t>Оцінювання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навчальних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досягнень</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учнів</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здійснювалось</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відповідно</w:t>
      </w:r>
      <w:proofErr w:type="spellEnd"/>
      <w:r w:rsidRPr="00FB42FD">
        <w:rPr>
          <w:rFonts w:ascii="Times New Roman" w:eastAsia="Times New Roman" w:hAnsi="Times New Roman" w:cs="Times New Roman"/>
          <w:sz w:val="28"/>
          <w:szCs w:val="28"/>
          <w:lang w:eastAsia="ru-RU"/>
        </w:rPr>
        <w:t xml:space="preserve"> до </w:t>
      </w:r>
      <w:proofErr w:type="spellStart"/>
      <w:r w:rsidRPr="00FB42FD">
        <w:rPr>
          <w:rFonts w:ascii="Times New Roman" w:eastAsia="Times New Roman" w:hAnsi="Times New Roman" w:cs="Times New Roman"/>
          <w:sz w:val="28"/>
          <w:szCs w:val="28"/>
          <w:lang w:eastAsia="ru-RU"/>
        </w:rPr>
        <w:t>діючих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нормативних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документів</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Міністерства</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освіти</w:t>
      </w:r>
      <w:proofErr w:type="spellEnd"/>
      <w:r w:rsidRPr="00FB42FD">
        <w:rPr>
          <w:rFonts w:ascii="Times New Roman" w:eastAsia="Times New Roman" w:hAnsi="Times New Roman" w:cs="Times New Roman"/>
          <w:sz w:val="28"/>
          <w:szCs w:val="28"/>
          <w:lang w:eastAsia="ru-RU"/>
        </w:rPr>
        <w:t xml:space="preserve"> і науки </w:t>
      </w:r>
      <w:proofErr w:type="spellStart"/>
      <w:r w:rsidRPr="00FB42FD">
        <w:rPr>
          <w:rFonts w:ascii="Times New Roman" w:eastAsia="Times New Roman" w:hAnsi="Times New Roman" w:cs="Times New Roman"/>
          <w:sz w:val="28"/>
          <w:szCs w:val="28"/>
          <w:lang w:eastAsia="ru-RU"/>
        </w:rPr>
        <w:t>України</w:t>
      </w:r>
      <w:proofErr w:type="spellEnd"/>
      <w:r w:rsidRPr="00FB42FD">
        <w:rPr>
          <w:rFonts w:ascii="Times New Roman" w:eastAsia="Times New Roman" w:hAnsi="Times New Roman" w:cs="Times New Roman"/>
          <w:sz w:val="28"/>
          <w:szCs w:val="28"/>
          <w:lang w:eastAsia="ru-RU"/>
        </w:rPr>
        <w:t>.</w:t>
      </w:r>
    </w:p>
    <w:p w:rsidR="00F63EE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w:t>
      </w:r>
      <w:r w:rsidR="00F63EED">
        <w:rPr>
          <w:rFonts w:ascii="Times New Roman" w:eastAsia="Times New Roman" w:hAnsi="Times New Roman" w:cs="Times New Roman"/>
          <w:sz w:val="28"/>
          <w:szCs w:val="28"/>
          <w:lang w:val="uk-UA" w:eastAsia="ru-RU"/>
        </w:rPr>
        <w:t xml:space="preserve">   </w:t>
      </w:r>
      <w:r w:rsidRPr="00FB42FD">
        <w:rPr>
          <w:rFonts w:ascii="Times New Roman" w:eastAsia="Times New Roman" w:hAnsi="Times New Roman" w:cs="Times New Roman"/>
          <w:sz w:val="28"/>
          <w:szCs w:val="28"/>
          <w:lang w:val="uk-UA" w:eastAsia="ru-RU"/>
        </w:rPr>
        <w:t xml:space="preserve">Слід зазначити, що організація освітнього </w:t>
      </w:r>
      <w:r w:rsidR="00F63EED">
        <w:rPr>
          <w:rFonts w:ascii="Times New Roman" w:eastAsia="Times New Roman" w:hAnsi="Times New Roman" w:cs="Times New Roman"/>
          <w:sz w:val="28"/>
          <w:szCs w:val="28"/>
          <w:lang w:val="uk-UA" w:eastAsia="ru-RU"/>
        </w:rPr>
        <w:t>процесу дітей</w:t>
      </w:r>
      <w:r w:rsidRPr="00FB42FD">
        <w:rPr>
          <w:rFonts w:ascii="Times New Roman" w:eastAsia="Times New Roman" w:hAnsi="Times New Roman" w:cs="Times New Roman"/>
          <w:sz w:val="28"/>
          <w:szCs w:val="28"/>
          <w:lang w:val="uk-UA" w:eastAsia="ru-RU"/>
        </w:rPr>
        <w:t xml:space="preserve"> забезпечувала не тільки певний освітній рівень дитини, відповідно до її здібностей, можливостей, а й допомагала розвивати соціальну компетентність дитини, шляхом залучення до участі у виховних заходах.    </w:t>
      </w:r>
    </w:p>
    <w:p w:rsidR="00FB42FD" w:rsidRPr="00FB42FD" w:rsidRDefault="00F63EED" w:rsidP="00FB42F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B42FD" w:rsidRPr="00FB42FD">
        <w:rPr>
          <w:rFonts w:ascii="Times New Roman" w:eastAsia="Times New Roman" w:hAnsi="Times New Roman" w:cs="Times New Roman"/>
          <w:sz w:val="28"/>
          <w:szCs w:val="28"/>
          <w:lang w:val="uk-UA" w:eastAsia="ru-RU"/>
        </w:rPr>
        <w:t>Упродовж</w:t>
      </w:r>
      <w:r w:rsidR="00FB42FD" w:rsidRPr="00F63EED">
        <w:rPr>
          <w:rFonts w:ascii="Times New Roman" w:eastAsia="Times New Roman" w:hAnsi="Times New Roman" w:cs="Times New Roman"/>
          <w:sz w:val="28"/>
          <w:szCs w:val="28"/>
          <w:lang w:val="uk-UA" w:eastAsia="ru-RU"/>
        </w:rPr>
        <w:t xml:space="preserve"> кількох років одним із основних напрямків роботи педагогічн</w:t>
      </w:r>
      <w:r w:rsidR="00FB42FD" w:rsidRPr="00FB42FD">
        <w:rPr>
          <w:rFonts w:ascii="Times New Roman" w:eastAsia="Times New Roman" w:hAnsi="Times New Roman" w:cs="Times New Roman"/>
          <w:sz w:val="28"/>
          <w:szCs w:val="28"/>
          <w:lang w:val="uk-UA" w:eastAsia="ru-RU"/>
        </w:rPr>
        <w:t>ого</w:t>
      </w:r>
      <w:r w:rsidR="00FB42FD" w:rsidRPr="00F63EED">
        <w:rPr>
          <w:rFonts w:ascii="Times New Roman" w:eastAsia="Times New Roman" w:hAnsi="Times New Roman" w:cs="Times New Roman"/>
          <w:sz w:val="28"/>
          <w:szCs w:val="28"/>
          <w:lang w:val="uk-UA" w:eastAsia="ru-RU"/>
        </w:rPr>
        <w:t xml:space="preserve"> колектив</w:t>
      </w:r>
      <w:r>
        <w:rPr>
          <w:rFonts w:ascii="Times New Roman" w:eastAsia="Times New Roman" w:hAnsi="Times New Roman" w:cs="Times New Roman"/>
          <w:sz w:val="28"/>
          <w:szCs w:val="28"/>
          <w:lang w:val="uk-UA" w:eastAsia="ru-RU"/>
        </w:rPr>
        <w:t>у ліцею</w:t>
      </w:r>
      <w:r w:rsidR="00FB42FD" w:rsidRPr="00F63EED">
        <w:rPr>
          <w:rFonts w:ascii="Times New Roman" w:eastAsia="Times New Roman" w:hAnsi="Times New Roman" w:cs="Times New Roman"/>
          <w:sz w:val="28"/>
          <w:szCs w:val="28"/>
          <w:lang w:val="uk-UA" w:eastAsia="ru-RU"/>
        </w:rPr>
        <w:t xml:space="preserve"> є створення умов для виявлення та розвитку здібностей кожної дитини в умовах упровадження профільного навчання</w:t>
      </w:r>
      <w:r w:rsidR="00FB42FD" w:rsidRPr="00F63EED">
        <w:rPr>
          <w:rFonts w:ascii="Times New Roman" w:eastAsia="Times New Roman" w:hAnsi="Times New Roman" w:cs="Times New Roman"/>
          <w:b/>
          <w:bCs/>
          <w:sz w:val="28"/>
          <w:szCs w:val="28"/>
          <w:lang w:val="uk-UA" w:eastAsia="ru-RU"/>
        </w:rPr>
        <w:t xml:space="preserve">. </w:t>
      </w:r>
      <w:r w:rsidR="00FB42FD" w:rsidRPr="00FB42FD">
        <w:rPr>
          <w:rFonts w:ascii="Times New Roman" w:eastAsia="Times New Roman" w:hAnsi="Times New Roman" w:cs="Times New Roman"/>
          <w:sz w:val="28"/>
          <w:szCs w:val="28"/>
          <w:lang w:val="uk-UA" w:eastAsia="ru-RU"/>
        </w:rPr>
        <w:t xml:space="preserve">Профілізація навчання передбачає </w:t>
      </w:r>
      <w:r w:rsidR="00FB42FD" w:rsidRPr="00BD109D">
        <w:rPr>
          <w:rFonts w:ascii="Times New Roman" w:eastAsia="Times New Roman" w:hAnsi="Times New Roman" w:cs="Times New Roman"/>
          <w:sz w:val="28"/>
          <w:szCs w:val="28"/>
          <w:lang w:val="uk-UA" w:eastAsia="ru-RU"/>
        </w:rPr>
        <w:t>розшир</w:t>
      </w:r>
      <w:r w:rsidR="00FB42FD" w:rsidRPr="00FB42FD">
        <w:rPr>
          <w:rFonts w:ascii="Times New Roman" w:eastAsia="Times New Roman" w:hAnsi="Times New Roman" w:cs="Times New Roman"/>
          <w:sz w:val="28"/>
          <w:szCs w:val="28"/>
          <w:lang w:val="uk-UA" w:eastAsia="ru-RU"/>
        </w:rPr>
        <w:t>ення</w:t>
      </w:r>
      <w:r w:rsidR="00FB42FD" w:rsidRPr="00BD109D">
        <w:rPr>
          <w:rFonts w:ascii="Times New Roman" w:eastAsia="Times New Roman" w:hAnsi="Times New Roman" w:cs="Times New Roman"/>
          <w:sz w:val="28"/>
          <w:szCs w:val="28"/>
          <w:lang w:val="uk-UA" w:eastAsia="ru-RU"/>
        </w:rPr>
        <w:t xml:space="preserve"> науково-освітн</w:t>
      </w:r>
      <w:r w:rsidR="00FB42FD" w:rsidRPr="00FB42FD">
        <w:rPr>
          <w:rFonts w:ascii="Times New Roman" w:eastAsia="Times New Roman" w:hAnsi="Times New Roman" w:cs="Times New Roman"/>
          <w:sz w:val="28"/>
          <w:szCs w:val="28"/>
          <w:lang w:val="uk-UA" w:eastAsia="ru-RU"/>
        </w:rPr>
        <w:t>ього</w:t>
      </w:r>
      <w:r w:rsidR="00FB42FD" w:rsidRPr="00BD109D">
        <w:rPr>
          <w:rFonts w:ascii="Times New Roman" w:eastAsia="Times New Roman" w:hAnsi="Times New Roman" w:cs="Times New Roman"/>
          <w:sz w:val="28"/>
          <w:szCs w:val="28"/>
          <w:lang w:val="uk-UA" w:eastAsia="ru-RU"/>
        </w:rPr>
        <w:t xml:space="preserve"> прост</w:t>
      </w:r>
      <w:r w:rsidR="00FB42FD" w:rsidRPr="00FB42FD">
        <w:rPr>
          <w:rFonts w:ascii="Times New Roman" w:eastAsia="Times New Roman" w:hAnsi="Times New Roman" w:cs="Times New Roman"/>
          <w:sz w:val="28"/>
          <w:szCs w:val="28"/>
          <w:lang w:val="uk-UA" w:eastAsia="ru-RU"/>
        </w:rPr>
        <w:t>о</w:t>
      </w:r>
      <w:r w:rsidR="00FB42FD" w:rsidRPr="00BD109D">
        <w:rPr>
          <w:rFonts w:ascii="Times New Roman" w:eastAsia="Times New Roman" w:hAnsi="Times New Roman" w:cs="Times New Roman"/>
          <w:sz w:val="28"/>
          <w:szCs w:val="28"/>
          <w:lang w:val="uk-UA" w:eastAsia="ru-RU"/>
        </w:rPr>
        <w:t>р</w:t>
      </w:r>
      <w:r w:rsidR="00FB42FD" w:rsidRPr="00FB42FD">
        <w:rPr>
          <w:rFonts w:ascii="Times New Roman" w:eastAsia="Times New Roman" w:hAnsi="Times New Roman" w:cs="Times New Roman"/>
          <w:sz w:val="28"/>
          <w:szCs w:val="28"/>
          <w:lang w:val="uk-UA" w:eastAsia="ru-RU"/>
        </w:rPr>
        <w:t>у</w:t>
      </w:r>
      <w:r w:rsidR="00FB42FD" w:rsidRPr="00BD109D">
        <w:rPr>
          <w:rFonts w:ascii="Times New Roman" w:eastAsia="Times New Roman" w:hAnsi="Times New Roman" w:cs="Times New Roman"/>
          <w:sz w:val="28"/>
          <w:szCs w:val="28"/>
          <w:lang w:val="uk-UA" w:eastAsia="ru-RU"/>
        </w:rPr>
        <w:t xml:space="preserve"> </w:t>
      </w:r>
      <w:r w:rsidR="00FB42FD" w:rsidRPr="00BD109D">
        <w:rPr>
          <w:rFonts w:ascii="Times New Roman" w:eastAsia="Times New Roman" w:hAnsi="Times New Roman" w:cs="Times New Roman"/>
          <w:sz w:val="28"/>
          <w:szCs w:val="28"/>
          <w:lang w:val="uk-UA" w:eastAsia="ru-RU"/>
        </w:rPr>
        <w:lastRenderedPageBreak/>
        <w:t>для учнів та педагогів; здійснює цілеспрямовану довузівську підготовку</w:t>
      </w:r>
      <w:r w:rsidR="00FB42FD" w:rsidRPr="00FB42FD">
        <w:rPr>
          <w:rFonts w:ascii="Times New Roman" w:eastAsia="Times New Roman" w:hAnsi="Times New Roman" w:cs="Times New Roman"/>
          <w:sz w:val="28"/>
          <w:szCs w:val="28"/>
          <w:lang w:val="uk-UA" w:eastAsia="ru-RU"/>
        </w:rPr>
        <w:t xml:space="preserve">, </w:t>
      </w:r>
      <w:r w:rsidR="00FB42FD" w:rsidRPr="00BD109D">
        <w:rPr>
          <w:rFonts w:ascii="Times New Roman" w:eastAsia="Times New Roman" w:hAnsi="Times New Roman" w:cs="Times New Roman"/>
          <w:sz w:val="28"/>
          <w:szCs w:val="28"/>
          <w:lang w:val="uk-UA" w:eastAsia="ru-RU"/>
        </w:rPr>
        <w:t>підсилює мотивацію учнів і підвищує інтерес до вивчення предметів.</w:t>
      </w:r>
      <w:r w:rsidR="00FB42FD" w:rsidRPr="00FB42FD">
        <w:rPr>
          <w:rFonts w:ascii="Times New Roman" w:eastAsia="Times New Roman" w:hAnsi="Times New Roman" w:cs="Times New Roman"/>
          <w:sz w:val="28"/>
          <w:szCs w:val="28"/>
          <w:lang w:val="uk-UA" w:eastAsia="ru-RU"/>
        </w:rPr>
        <w:t xml:space="preserve"> </w:t>
      </w:r>
    </w:p>
    <w:p w:rsidR="00FB42FD" w:rsidRPr="00FB42FD" w:rsidRDefault="00E95ECB" w:rsidP="00FB42FD">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2022/20223</w:t>
      </w:r>
      <w:r w:rsidR="00FB42FD" w:rsidRPr="00FB42FD">
        <w:rPr>
          <w:rFonts w:ascii="Times New Roman" w:eastAsia="Times New Roman" w:hAnsi="Times New Roman" w:cs="Times New Roman"/>
          <w:sz w:val="28"/>
          <w:szCs w:val="28"/>
          <w:lang w:val="uk-UA" w:eastAsia="ru-RU"/>
        </w:rPr>
        <w:t>навчально</w:t>
      </w:r>
      <w:r>
        <w:rPr>
          <w:rFonts w:ascii="Times New Roman" w:eastAsia="Times New Roman" w:hAnsi="Times New Roman" w:cs="Times New Roman"/>
          <w:sz w:val="28"/>
          <w:szCs w:val="28"/>
          <w:lang w:val="uk-UA" w:eastAsia="ru-RU"/>
        </w:rPr>
        <w:t>му році в ліцеї</w:t>
      </w:r>
      <w:r w:rsidR="00FB42FD" w:rsidRPr="00FB42FD">
        <w:rPr>
          <w:rFonts w:ascii="Times New Roman" w:eastAsia="Times New Roman" w:hAnsi="Times New Roman" w:cs="Times New Roman"/>
          <w:sz w:val="28"/>
          <w:szCs w:val="28"/>
          <w:lang w:val="uk-UA" w:eastAsia="ru-RU"/>
        </w:rPr>
        <w:t xml:space="preserve"> функціонували 2 профільних класи:  10-А – у</w:t>
      </w:r>
      <w:r w:rsidR="00630566">
        <w:rPr>
          <w:rFonts w:ascii="Times New Roman" w:eastAsia="Times New Roman" w:hAnsi="Times New Roman" w:cs="Times New Roman"/>
          <w:sz w:val="28"/>
          <w:szCs w:val="28"/>
          <w:lang w:val="uk-UA" w:eastAsia="ru-RU"/>
        </w:rPr>
        <w:t>країнської філології профіль (14</w:t>
      </w:r>
      <w:r w:rsidR="00FB42FD" w:rsidRPr="00FB42FD">
        <w:rPr>
          <w:rFonts w:ascii="Times New Roman" w:eastAsia="Times New Roman" w:hAnsi="Times New Roman" w:cs="Times New Roman"/>
          <w:sz w:val="28"/>
          <w:szCs w:val="28"/>
          <w:lang w:val="uk-UA" w:eastAsia="ru-RU"/>
        </w:rPr>
        <w:t xml:space="preserve"> учнів),  11-А у</w:t>
      </w:r>
      <w:r w:rsidR="00630566">
        <w:rPr>
          <w:rFonts w:ascii="Times New Roman" w:eastAsia="Times New Roman" w:hAnsi="Times New Roman" w:cs="Times New Roman"/>
          <w:sz w:val="28"/>
          <w:szCs w:val="28"/>
          <w:lang w:val="uk-UA" w:eastAsia="ru-RU"/>
        </w:rPr>
        <w:t>країнської філології профіль (12</w:t>
      </w:r>
      <w:r w:rsidR="00FB42FD" w:rsidRPr="00FB42FD">
        <w:rPr>
          <w:rFonts w:ascii="Times New Roman" w:eastAsia="Times New Roman" w:hAnsi="Times New Roman" w:cs="Times New Roman"/>
          <w:sz w:val="28"/>
          <w:szCs w:val="28"/>
          <w:lang w:val="uk-UA" w:eastAsia="ru-RU"/>
        </w:rPr>
        <w:t xml:space="preserve"> учнів).</w:t>
      </w:r>
    </w:p>
    <w:p w:rsidR="00FB42FD" w:rsidRPr="00FB42FD" w:rsidRDefault="00FB42FD" w:rsidP="00FB42FD">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В умовах профілізації навчання співпраця з вищими навчальними закладами  велася за такими </w:t>
      </w:r>
      <w:proofErr w:type="spellStart"/>
      <w:r w:rsidRPr="00FB42FD">
        <w:rPr>
          <w:rFonts w:ascii="Times New Roman" w:eastAsia="Times New Roman" w:hAnsi="Times New Roman" w:cs="Times New Roman"/>
          <w:sz w:val="28"/>
          <w:szCs w:val="28"/>
          <w:lang w:eastAsia="ru-RU"/>
        </w:rPr>
        <w:t>напрямками</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профорієнтаційна</w:t>
      </w:r>
      <w:proofErr w:type="spellEnd"/>
      <w:r w:rsidRPr="00FB42FD">
        <w:rPr>
          <w:rFonts w:ascii="Times New Roman" w:eastAsia="Times New Roman" w:hAnsi="Times New Roman" w:cs="Times New Roman"/>
          <w:sz w:val="28"/>
          <w:szCs w:val="28"/>
          <w:lang w:eastAsia="ru-RU"/>
        </w:rPr>
        <w:t xml:space="preserve"> робота (</w:t>
      </w:r>
      <w:proofErr w:type="spellStart"/>
      <w:r w:rsidRPr="00FB42FD">
        <w:rPr>
          <w:rFonts w:ascii="Times New Roman" w:eastAsia="Times New Roman" w:hAnsi="Times New Roman" w:cs="Times New Roman"/>
          <w:sz w:val="28"/>
          <w:szCs w:val="28"/>
          <w:lang w:eastAsia="ru-RU"/>
        </w:rPr>
        <w:t>Дні</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відкритих</w:t>
      </w:r>
      <w:proofErr w:type="spellEnd"/>
      <w:r w:rsidRPr="00FB42FD">
        <w:rPr>
          <w:rFonts w:ascii="Times New Roman" w:eastAsia="Times New Roman" w:hAnsi="Times New Roman" w:cs="Times New Roman"/>
          <w:sz w:val="28"/>
          <w:szCs w:val="28"/>
          <w:lang w:eastAsia="ru-RU"/>
        </w:rPr>
        <w:t xml:space="preserve"> дверей, </w:t>
      </w:r>
      <w:r w:rsidR="00630566">
        <w:rPr>
          <w:rFonts w:ascii="Times New Roman" w:eastAsia="Times New Roman" w:hAnsi="Times New Roman" w:cs="Times New Roman"/>
          <w:sz w:val="28"/>
          <w:szCs w:val="28"/>
          <w:lang w:val="uk-UA" w:eastAsia="ru-RU"/>
        </w:rPr>
        <w:t xml:space="preserve">заочні </w:t>
      </w:r>
      <w:proofErr w:type="spellStart"/>
      <w:r w:rsidRPr="00FB42FD">
        <w:rPr>
          <w:rFonts w:ascii="Times New Roman" w:eastAsia="Times New Roman" w:hAnsi="Times New Roman" w:cs="Times New Roman"/>
          <w:sz w:val="28"/>
          <w:szCs w:val="28"/>
          <w:lang w:eastAsia="ru-RU"/>
        </w:rPr>
        <w:t>екскурсії</w:t>
      </w:r>
      <w:proofErr w:type="spellEnd"/>
      <w:r w:rsidRPr="00FB42FD">
        <w:rPr>
          <w:rFonts w:ascii="Times New Roman" w:eastAsia="Times New Roman" w:hAnsi="Times New Roman" w:cs="Times New Roman"/>
          <w:sz w:val="28"/>
          <w:szCs w:val="28"/>
          <w:lang w:eastAsia="ru-RU"/>
        </w:rPr>
        <w:t xml:space="preserve"> у В</w:t>
      </w:r>
      <w:r w:rsidR="00630566">
        <w:rPr>
          <w:rFonts w:ascii="Times New Roman" w:eastAsia="Times New Roman" w:hAnsi="Times New Roman" w:cs="Times New Roman"/>
          <w:sz w:val="28"/>
          <w:szCs w:val="28"/>
          <w:lang w:eastAsia="ru-RU"/>
        </w:rPr>
        <w:t>НЗ</w:t>
      </w:r>
      <w:r w:rsidRPr="00FB42FD">
        <w:rPr>
          <w:rFonts w:ascii="Times New Roman" w:eastAsia="Times New Roman" w:hAnsi="Times New Roman" w:cs="Times New Roman"/>
          <w:sz w:val="28"/>
          <w:szCs w:val="28"/>
          <w:lang w:eastAsia="ru-RU"/>
        </w:rPr>
        <w:t>)</w:t>
      </w:r>
      <w:r w:rsidRPr="00FB42FD">
        <w:rPr>
          <w:rFonts w:ascii="Times New Roman" w:eastAsia="Times New Roman" w:hAnsi="Times New Roman" w:cs="Times New Roman"/>
          <w:sz w:val="28"/>
          <w:szCs w:val="28"/>
          <w:lang w:val="uk-UA" w:eastAsia="ru-RU"/>
        </w:rPr>
        <w:t xml:space="preserve">. Але хотілося б відзначити, що співпраця з ВНЗ проводилася не досить активно, не використовувалися всі можливості та ресурси </w:t>
      </w:r>
      <w:r w:rsidR="00630566">
        <w:rPr>
          <w:rFonts w:ascii="Times New Roman" w:eastAsia="Times New Roman" w:hAnsi="Times New Roman" w:cs="Times New Roman"/>
          <w:sz w:val="28"/>
          <w:szCs w:val="28"/>
          <w:lang w:val="uk-UA" w:eastAsia="ru-RU"/>
        </w:rPr>
        <w:t>ВНЗ. Тому у 2023/2024</w:t>
      </w:r>
      <w:r w:rsidRPr="00FB42FD">
        <w:rPr>
          <w:rFonts w:ascii="Times New Roman" w:eastAsia="Times New Roman" w:hAnsi="Times New Roman" w:cs="Times New Roman"/>
          <w:sz w:val="28"/>
          <w:szCs w:val="28"/>
          <w:lang w:val="uk-UA" w:eastAsia="ru-RU"/>
        </w:rPr>
        <w:t xml:space="preserve"> навчальному році педагогічним спільнотам вчителів закладу необхідно спланувати та розпочати активну роботу з ВНЗ із питань науково-дослідницької роботи учнів, профільного навчання, профорієнтаційної роботи.</w:t>
      </w:r>
    </w:p>
    <w:p w:rsidR="00FB42FD" w:rsidRPr="00FB42FD" w:rsidRDefault="00FB42FD" w:rsidP="00FB42FD">
      <w:pPr>
        <w:spacing w:after="0" w:line="240" w:lineRule="auto"/>
        <w:jc w:val="both"/>
        <w:rPr>
          <w:rFonts w:ascii="Times New Roman" w:eastAsia="Times New Roman" w:hAnsi="Times New Roman" w:cs="Times New Roman"/>
          <w:b/>
          <w:bCs/>
          <w:sz w:val="28"/>
          <w:szCs w:val="28"/>
          <w:u w:val="single"/>
          <w:lang w:val="uk-UA" w:eastAsia="ru-RU"/>
        </w:rPr>
      </w:pP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b/>
          <w:bCs/>
          <w:sz w:val="28"/>
          <w:szCs w:val="28"/>
          <w:u w:val="single"/>
          <w:lang w:val="uk-UA" w:eastAsia="ru-RU"/>
        </w:rPr>
        <w:t xml:space="preserve">   </w:t>
      </w:r>
      <w:proofErr w:type="spellStart"/>
      <w:r w:rsidRPr="00FB42FD">
        <w:rPr>
          <w:rFonts w:ascii="Times New Roman" w:eastAsia="Times New Roman" w:hAnsi="Times New Roman" w:cs="Times New Roman"/>
          <w:b/>
          <w:bCs/>
          <w:sz w:val="28"/>
          <w:szCs w:val="28"/>
          <w:u w:val="single"/>
          <w:lang w:eastAsia="ru-RU"/>
        </w:rPr>
        <w:t>Облік</w:t>
      </w:r>
      <w:proofErr w:type="spellEnd"/>
      <w:r w:rsidRPr="00FB42FD">
        <w:rPr>
          <w:rFonts w:ascii="Times New Roman" w:eastAsia="Times New Roman" w:hAnsi="Times New Roman" w:cs="Times New Roman"/>
          <w:b/>
          <w:bCs/>
          <w:sz w:val="28"/>
          <w:szCs w:val="28"/>
          <w:u w:val="single"/>
          <w:lang w:eastAsia="ru-RU"/>
        </w:rPr>
        <w:t xml:space="preserve"> </w:t>
      </w:r>
      <w:proofErr w:type="spellStart"/>
      <w:r w:rsidRPr="00FB42FD">
        <w:rPr>
          <w:rFonts w:ascii="Times New Roman" w:eastAsia="Times New Roman" w:hAnsi="Times New Roman" w:cs="Times New Roman"/>
          <w:b/>
          <w:bCs/>
          <w:sz w:val="28"/>
          <w:szCs w:val="28"/>
          <w:u w:val="single"/>
          <w:lang w:eastAsia="ru-RU"/>
        </w:rPr>
        <w:t>продовження</w:t>
      </w:r>
      <w:proofErr w:type="spellEnd"/>
      <w:r w:rsidRPr="00FB42FD">
        <w:rPr>
          <w:rFonts w:ascii="Times New Roman" w:eastAsia="Times New Roman" w:hAnsi="Times New Roman" w:cs="Times New Roman"/>
          <w:b/>
          <w:bCs/>
          <w:sz w:val="28"/>
          <w:szCs w:val="28"/>
          <w:u w:val="single"/>
          <w:lang w:eastAsia="ru-RU"/>
        </w:rPr>
        <w:t xml:space="preserve"> </w:t>
      </w:r>
      <w:proofErr w:type="spellStart"/>
      <w:r w:rsidRPr="00FB42FD">
        <w:rPr>
          <w:rFonts w:ascii="Times New Roman" w:eastAsia="Times New Roman" w:hAnsi="Times New Roman" w:cs="Times New Roman"/>
          <w:b/>
          <w:bCs/>
          <w:sz w:val="28"/>
          <w:szCs w:val="28"/>
          <w:u w:val="single"/>
          <w:lang w:eastAsia="ru-RU"/>
        </w:rPr>
        <w:t>навчання</w:t>
      </w:r>
      <w:proofErr w:type="spellEnd"/>
      <w:r w:rsidRPr="00FB42FD">
        <w:rPr>
          <w:rFonts w:ascii="Times New Roman" w:eastAsia="Times New Roman" w:hAnsi="Times New Roman" w:cs="Times New Roman"/>
          <w:b/>
          <w:bCs/>
          <w:sz w:val="28"/>
          <w:szCs w:val="28"/>
          <w:u w:val="single"/>
          <w:lang w:eastAsia="ru-RU"/>
        </w:rPr>
        <w:t xml:space="preserve"> та </w:t>
      </w:r>
      <w:proofErr w:type="spellStart"/>
      <w:r w:rsidRPr="00FB42FD">
        <w:rPr>
          <w:rFonts w:ascii="Times New Roman" w:eastAsia="Times New Roman" w:hAnsi="Times New Roman" w:cs="Times New Roman"/>
          <w:b/>
          <w:bCs/>
          <w:sz w:val="28"/>
          <w:szCs w:val="28"/>
          <w:u w:val="single"/>
          <w:lang w:eastAsia="ru-RU"/>
        </w:rPr>
        <w:t>працевлаштування</w:t>
      </w:r>
      <w:proofErr w:type="spellEnd"/>
      <w:r w:rsidRPr="00FB42FD">
        <w:rPr>
          <w:rFonts w:ascii="Times New Roman" w:eastAsia="Times New Roman" w:hAnsi="Times New Roman" w:cs="Times New Roman"/>
          <w:b/>
          <w:bCs/>
          <w:sz w:val="28"/>
          <w:szCs w:val="28"/>
          <w:u w:val="single"/>
          <w:lang w:eastAsia="ru-RU"/>
        </w:rPr>
        <w:t xml:space="preserve"> </w:t>
      </w:r>
      <w:proofErr w:type="spellStart"/>
      <w:r w:rsidRPr="00FB42FD">
        <w:rPr>
          <w:rFonts w:ascii="Times New Roman" w:eastAsia="Times New Roman" w:hAnsi="Times New Roman" w:cs="Times New Roman"/>
          <w:b/>
          <w:bCs/>
          <w:sz w:val="28"/>
          <w:szCs w:val="28"/>
          <w:u w:val="single"/>
          <w:lang w:eastAsia="ru-RU"/>
        </w:rPr>
        <w:t>випускників</w:t>
      </w:r>
      <w:proofErr w:type="spellEnd"/>
    </w:p>
    <w:p w:rsidR="00FB42FD" w:rsidRPr="00FB42FD" w:rsidRDefault="00FB42FD" w:rsidP="00FB42FD">
      <w:pPr>
        <w:spacing w:before="120"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eastAsia="ru-RU"/>
        </w:rPr>
        <w:t>У 20</w:t>
      </w:r>
      <w:r w:rsidR="00F63EED">
        <w:rPr>
          <w:rFonts w:ascii="Times New Roman" w:eastAsia="Times New Roman" w:hAnsi="Times New Roman" w:cs="Times New Roman"/>
          <w:sz w:val="28"/>
          <w:szCs w:val="28"/>
          <w:lang w:val="uk-UA" w:eastAsia="ru-RU"/>
        </w:rPr>
        <w:t>23</w:t>
      </w:r>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році</w:t>
      </w:r>
      <w:proofErr w:type="spellEnd"/>
      <w:r w:rsidRPr="00FB42FD">
        <w:rPr>
          <w:rFonts w:ascii="Times New Roman" w:eastAsia="Times New Roman" w:hAnsi="Times New Roman" w:cs="Times New Roman"/>
          <w:sz w:val="28"/>
          <w:szCs w:val="28"/>
          <w:lang w:eastAsia="ru-RU"/>
        </w:rPr>
        <w:t xml:space="preserve"> </w:t>
      </w:r>
      <w:r w:rsidR="00F63EED">
        <w:rPr>
          <w:rFonts w:ascii="Times New Roman" w:eastAsia="Times New Roman" w:hAnsi="Times New Roman" w:cs="Times New Roman"/>
          <w:sz w:val="28"/>
          <w:szCs w:val="28"/>
          <w:lang w:val="uk-UA" w:eastAsia="ru-RU"/>
        </w:rPr>
        <w:t xml:space="preserve">з ліцею </w:t>
      </w:r>
      <w:proofErr w:type="spellStart"/>
      <w:r w:rsidRPr="00FB42FD">
        <w:rPr>
          <w:rFonts w:ascii="Times New Roman" w:eastAsia="Times New Roman" w:hAnsi="Times New Roman" w:cs="Times New Roman"/>
          <w:sz w:val="28"/>
          <w:szCs w:val="28"/>
          <w:lang w:eastAsia="ru-RU"/>
        </w:rPr>
        <w:t>було</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випущено</w:t>
      </w:r>
      <w:proofErr w:type="spellEnd"/>
      <w:r w:rsidRPr="00FB42FD">
        <w:rPr>
          <w:rFonts w:ascii="Times New Roman" w:eastAsia="Times New Roman" w:hAnsi="Times New Roman" w:cs="Times New Roman"/>
          <w:sz w:val="28"/>
          <w:szCs w:val="28"/>
          <w:lang w:eastAsia="ru-RU"/>
        </w:rPr>
        <w:t xml:space="preserve"> </w:t>
      </w:r>
      <w:r w:rsidR="00F63EED">
        <w:rPr>
          <w:rFonts w:ascii="Times New Roman" w:eastAsia="Times New Roman" w:hAnsi="Times New Roman" w:cs="Times New Roman"/>
          <w:sz w:val="28"/>
          <w:szCs w:val="28"/>
          <w:lang w:val="uk-UA" w:eastAsia="ru-RU"/>
        </w:rPr>
        <w:t>12</w:t>
      </w:r>
      <w:r w:rsidRPr="00FB42FD">
        <w:rPr>
          <w:rFonts w:ascii="Times New Roman" w:eastAsia="Times New Roman" w:hAnsi="Times New Roman" w:cs="Times New Roman"/>
          <w:sz w:val="28"/>
          <w:szCs w:val="28"/>
          <w:lang w:val="uk-UA" w:eastAsia="ru-RU"/>
        </w:rPr>
        <w:t xml:space="preserve"> </w:t>
      </w:r>
      <w:proofErr w:type="spellStart"/>
      <w:r w:rsidRPr="00FB42FD">
        <w:rPr>
          <w:rFonts w:ascii="Times New Roman" w:eastAsia="Times New Roman" w:hAnsi="Times New Roman" w:cs="Times New Roman"/>
          <w:sz w:val="28"/>
          <w:szCs w:val="28"/>
          <w:lang w:eastAsia="ru-RU"/>
        </w:rPr>
        <w:t>одинадцятикласник</w:t>
      </w:r>
      <w:r w:rsidR="00DE69EA">
        <w:rPr>
          <w:rFonts w:ascii="Times New Roman" w:eastAsia="Times New Roman" w:hAnsi="Times New Roman" w:cs="Times New Roman"/>
          <w:sz w:val="28"/>
          <w:szCs w:val="28"/>
          <w:lang w:val="uk-UA" w:eastAsia="ru-RU"/>
        </w:rPr>
        <w:t>ів</w:t>
      </w:r>
      <w:proofErr w:type="spellEnd"/>
      <w:r w:rsidR="00DE69EA">
        <w:rPr>
          <w:rFonts w:ascii="Times New Roman" w:eastAsia="Times New Roman" w:hAnsi="Times New Roman" w:cs="Times New Roman"/>
          <w:sz w:val="28"/>
          <w:szCs w:val="28"/>
          <w:lang w:val="uk-UA" w:eastAsia="ru-RU"/>
        </w:rPr>
        <w:t>, переведено 54 учні</w:t>
      </w:r>
      <w:r w:rsidRPr="00FB42FD">
        <w:rPr>
          <w:rFonts w:ascii="Times New Roman" w:eastAsia="Times New Roman" w:hAnsi="Times New Roman" w:cs="Times New Roman"/>
          <w:sz w:val="28"/>
          <w:szCs w:val="28"/>
          <w:lang w:val="uk-UA" w:eastAsia="ru-RU"/>
        </w:rPr>
        <w:t xml:space="preserve"> до 10-го класу. </w:t>
      </w:r>
    </w:p>
    <w:p w:rsidR="00FB42FD" w:rsidRPr="00FB42FD" w:rsidRDefault="00FB42FD" w:rsidP="00FB42FD">
      <w:pPr>
        <w:tabs>
          <w:tab w:val="left" w:pos="317"/>
        </w:tabs>
        <w:autoSpaceDE w:val="0"/>
        <w:autoSpaceDN w:val="0"/>
        <w:adjustRightInd w:val="0"/>
        <w:spacing w:after="120" w:line="240" w:lineRule="auto"/>
        <w:rPr>
          <w:rFonts w:ascii="Times New Roman" w:eastAsia="Times New Roman" w:hAnsi="Times New Roman" w:cs="Times New Roman"/>
          <w:color w:val="000000"/>
          <w:sz w:val="28"/>
          <w:szCs w:val="28"/>
          <w:lang w:eastAsia="ru-RU"/>
        </w:rPr>
      </w:pPr>
      <w:proofErr w:type="spellStart"/>
      <w:r w:rsidRPr="00FB42FD">
        <w:rPr>
          <w:rFonts w:ascii="Times New Roman" w:eastAsia="Times New Roman" w:hAnsi="Times New Roman" w:cs="Times New Roman"/>
          <w:sz w:val="28"/>
          <w:szCs w:val="28"/>
          <w:lang w:eastAsia="ru-RU"/>
        </w:rPr>
        <w:t>Динаміка</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випуску</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учнів</w:t>
      </w:r>
      <w:proofErr w:type="spellEnd"/>
      <w:r w:rsidRPr="00FB42FD">
        <w:rPr>
          <w:rFonts w:ascii="Times New Roman" w:eastAsia="Times New Roman" w:hAnsi="Times New Roman" w:cs="Times New Roman"/>
          <w:sz w:val="28"/>
          <w:szCs w:val="28"/>
          <w:lang w:eastAsia="ru-RU"/>
        </w:rPr>
        <w:t xml:space="preserve"> </w:t>
      </w:r>
      <w:r w:rsidR="00F63EED">
        <w:rPr>
          <w:rFonts w:ascii="Times New Roman" w:eastAsia="Times New Roman" w:hAnsi="Times New Roman" w:cs="Times New Roman"/>
          <w:sz w:val="28"/>
          <w:szCs w:val="28"/>
          <w:lang w:val="uk-UA" w:eastAsia="ru-RU"/>
        </w:rPr>
        <w:t>ліцею</w:t>
      </w:r>
      <w:r w:rsidRPr="00FB42FD">
        <w:rPr>
          <w:rFonts w:ascii="Times New Roman" w:eastAsia="Times New Roman" w:hAnsi="Times New Roman" w:cs="Times New Roman"/>
          <w:sz w:val="28"/>
          <w:szCs w:val="28"/>
          <w:lang w:eastAsia="ru-RU"/>
        </w:rPr>
        <w:t xml:space="preserve"> за </w:t>
      </w:r>
      <w:proofErr w:type="spellStart"/>
      <w:r w:rsidRPr="00FB42FD">
        <w:rPr>
          <w:rFonts w:ascii="Times New Roman" w:eastAsia="Times New Roman" w:hAnsi="Times New Roman" w:cs="Times New Roman"/>
          <w:sz w:val="28"/>
          <w:szCs w:val="28"/>
          <w:lang w:eastAsia="ru-RU"/>
        </w:rPr>
        <w:t>п’ять</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останніх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років</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має</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наступний</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вигляд</w:t>
      </w:r>
      <w:proofErr w:type="spellEnd"/>
      <w:r w:rsidRPr="00FB42FD">
        <w:rPr>
          <w:rFonts w:ascii="Times New Roman" w:eastAsia="Times New Roman" w:hAnsi="Times New Roman" w:cs="Times New Roman"/>
          <w:sz w:val="28"/>
          <w:szCs w:val="28"/>
          <w:lang w:eastAsia="ru-RU"/>
        </w:rPr>
        <w:t>:</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134"/>
        <w:gridCol w:w="1275"/>
        <w:gridCol w:w="1134"/>
        <w:gridCol w:w="1134"/>
        <w:gridCol w:w="1134"/>
      </w:tblGrid>
      <w:tr w:rsidR="00F51B6C" w:rsidRPr="00FB42FD" w:rsidTr="00F51B6C">
        <w:trPr>
          <w:trHeight w:val="87"/>
        </w:trPr>
        <w:tc>
          <w:tcPr>
            <w:tcW w:w="300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FB42FD">
              <w:rPr>
                <w:rFonts w:ascii="Times New Roman" w:eastAsia="Times New Roman" w:hAnsi="Times New Roman" w:cs="Times New Roman"/>
                <w:bCs/>
                <w:color w:val="000000"/>
                <w:sz w:val="28"/>
                <w:szCs w:val="28"/>
                <w:lang w:eastAsia="ru-RU"/>
              </w:rPr>
              <w:t>Категорія</w:t>
            </w:r>
            <w:proofErr w:type="spellEnd"/>
            <w:r w:rsidRPr="00FB42FD">
              <w:rPr>
                <w:rFonts w:ascii="Times New Roman" w:eastAsia="Times New Roman" w:hAnsi="Times New Roman" w:cs="Times New Roman"/>
                <w:bCs/>
                <w:color w:val="000000"/>
                <w:sz w:val="28"/>
                <w:szCs w:val="28"/>
                <w:lang w:eastAsia="ru-RU"/>
              </w:rPr>
              <w:t xml:space="preserve"> </w:t>
            </w:r>
            <w:proofErr w:type="spellStart"/>
            <w:r w:rsidRPr="00FB42FD">
              <w:rPr>
                <w:rFonts w:ascii="Times New Roman" w:eastAsia="Times New Roman" w:hAnsi="Times New Roman" w:cs="Times New Roman"/>
                <w:bCs/>
                <w:color w:val="000000"/>
                <w:sz w:val="28"/>
                <w:szCs w:val="28"/>
                <w:lang w:eastAsia="ru-RU"/>
              </w:rPr>
              <w:t>випускників</w:t>
            </w:r>
            <w:proofErr w:type="spellEnd"/>
            <w:r w:rsidRPr="00FB42FD">
              <w:rPr>
                <w:rFonts w:ascii="Times New Roman" w:eastAsia="Times New Roman" w:hAnsi="Times New Roman" w:cs="Times New Roman"/>
                <w:bCs/>
                <w:color w:val="000000"/>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2019 рік</w:t>
            </w:r>
          </w:p>
        </w:tc>
        <w:tc>
          <w:tcPr>
            <w:tcW w:w="1275"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2020рік</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2021рік</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2022рік</w:t>
            </w:r>
          </w:p>
        </w:tc>
        <w:tc>
          <w:tcPr>
            <w:tcW w:w="1134" w:type="dxa"/>
            <w:tcBorders>
              <w:top w:val="single" w:sz="4" w:space="0" w:color="auto"/>
              <w:left w:val="single" w:sz="4" w:space="0" w:color="auto"/>
              <w:bottom w:val="single" w:sz="4" w:space="0" w:color="auto"/>
              <w:right w:val="single" w:sz="4" w:space="0" w:color="auto"/>
            </w:tcBorders>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2023рік</w:t>
            </w:r>
          </w:p>
        </w:tc>
      </w:tr>
      <w:tr w:rsidR="00F51B6C" w:rsidRPr="00FB42FD" w:rsidTr="00F51B6C">
        <w:trPr>
          <w:trHeight w:val="88"/>
        </w:trPr>
        <w:tc>
          <w:tcPr>
            <w:tcW w:w="300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FB42FD">
              <w:rPr>
                <w:rFonts w:ascii="Times New Roman" w:eastAsia="Times New Roman" w:hAnsi="Times New Roman" w:cs="Times New Roman"/>
                <w:bCs/>
                <w:color w:val="000000"/>
                <w:sz w:val="28"/>
                <w:szCs w:val="28"/>
                <w:lang w:eastAsia="ru-RU"/>
              </w:rPr>
              <w:t>Учні</w:t>
            </w:r>
            <w:proofErr w:type="spellEnd"/>
            <w:r w:rsidRPr="00FB42FD">
              <w:rPr>
                <w:rFonts w:ascii="Times New Roman" w:eastAsia="Times New Roman" w:hAnsi="Times New Roman" w:cs="Times New Roman"/>
                <w:bCs/>
                <w:color w:val="000000"/>
                <w:sz w:val="28"/>
                <w:szCs w:val="28"/>
                <w:lang w:eastAsia="ru-RU"/>
              </w:rPr>
              <w:t xml:space="preserve"> 9-х </w:t>
            </w:r>
            <w:proofErr w:type="spellStart"/>
            <w:r w:rsidRPr="00FB42FD">
              <w:rPr>
                <w:rFonts w:ascii="Times New Roman" w:eastAsia="Times New Roman" w:hAnsi="Times New Roman" w:cs="Times New Roman"/>
                <w:bCs/>
                <w:color w:val="000000"/>
                <w:sz w:val="28"/>
                <w:szCs w:val="28"/>
                <w:lang w:eastAsia="ru-RU"/>
              </w:rPr>
              <w:t>класів</w:t>
            </w:r>
            <w:proofErr w:type="spellEnd"/>
            <w:r w:rsidRPr="00FB42FD">
              <w:rPr>
                <w:rFonts w:ascii="Times New Roman" w:eastAsia="Times New Roman" w:hAnsi="Times New Roman" w:cs="Times New Roman"/>
                <w:bCs/>
                <w:color w:val="000000"/>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50</w:t>
            </w:r>
          </w:p>
        </w:tc>
        <w:tc>
          <w:tcPr>
            <w:tcW w:w="1275"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57</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69</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71</w:t>
            </w:r>
          </w:p>
        </w:tc>
        <w:tc>
          <w:tcPr>
            <w:tcW w:w="1134" w:type="dxa"/>
            <w:tcBorders>
              <w:top w:val="single" w:sz="4" w:space="0" w:color="auto"/>
              <w:left w:val="single" w:sz="4" w:space="0" w:color="auto"/>
              <w:bottom w:val="single" w:sz="4" w:space="0" w:color="auto"/>
              <w:right w:val="single" w:sz="4" w:space="0" w:color="auto"/>
            </w:tcBorders>
          </w:tcPr>
          <w:p w:rsidR="00F51B6C" w:rsidRPr="00FB42FD" w:rsidRDefault="008B7B7B"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54</w:t>
            </w:r>
          </w:p>
        </w:tc>
      </w:tr>
      <w:tr w:rsidR="00F51B6C" w:rsidRPr="00FB42FD" w:rsidTr="00F51B6C">
        <w:trPr>
          <w:trHeight w:val="88"/>
        </w:trPr>
        <w:tc>
          <w:tcPr>
            <w:tcW w:w="300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FB42FD">
              <w:rPr>
                <w:rFonts w:ascii="Times New Roman" w:eastAsia="Times New Roman" w:hAnsi="Times New Roman" w:cs="Times New Roman"/>
                <w:bCs/>
                <w:color w:val="000000"/>
                <w:sz w:val="28"/>
                <w:szCs w:val="28"/>
                <w:lang w:eastAsia="ru-RU"/>
              </w:rPr>
              <w:t>Учні</w:t>
            </w:r>
            <w:proofErr w:type="spellEnd"/>
            <w:r w:rsidRPr="00FB42FD">
              <w:rPr>
                <w:rFonts w:ascii="Times New Roman" w:eastAsia="Times New Roman" w:hAnsi="Times New Roman" w:cs="Times New Roman"/>
                <w:bCs/>
                <w:color w:val="000000"/>
                <w:sz w:val="28"/>
                <w:szCs w:val="28"/>
                <w:lang w:eastAsia="ru-RU"/>
              </w:rPr>
              <w:t xml:space="preserve"> 11-х </w:t>
            </w:r>
            <w:proofErr w:type="spellStart"/>
            <w:r w:rsidRPr="00FB42FD">
              <w:rPr>
                <w:rFonts w:ascii="Times New Roman" w:eastAsia="Times New Roman" w:hAnsi="Times New Roman" w:cs="Times New Roman"/>
                <w:bCs/>
                <w:color w:val="000000"/>
                <w:sz w:val="28"/>
                <w:szCs w:val="28"/>
                <w:lang w:eastAsia="ru-RU"/>
              </w:rPr>
              <w:t>класів</w:t>
            </w:r>
            <w:proofErr w:type="spellEnd"/>
            <w:r w:rsidRPr="00FB42FD">
              <w:rPr>
                <w:rFonts w:ascii="Times New Roman" w:eastAsia="Times New Roman" w:hAnsi="Times New Roman" w:cs="Times New Roman"/>
                <w:bCs/>
                <w:color w:val="000000"/>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18</w:t>
            </w:r>
          </w:p>
        </w:tc>
        <w:tc>
          <w:tcPr>
            <w:tcW w:w="1275"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27</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27</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19</w:t>
            </w:r>
          </w:p>
        </w:tc>
        <w:tc>
          <w:tcPr>
            <w:tcW w:w="1134" w:type="dxa"/>
            <w:tcBorders>
              <w:top w:val="single" w:sz="4" w:space="0" w:color="auto"/>
              <w:left w:val="single" w:sz="4" w:space="0" w:color="auto"/>
              <w:bottom w:val="single" w:sz="4" w:space="0" w:color="auto"/>
              <w:right w:val="single" w:sz="4" w:space="0" w:color="auto"/>
            </w:tcBorders>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w:t>
            </w:r>
          </w:p>
        </w:tc>
      </w:tr>
      <w:tr w:rsidR="00F51B6C" w:rsidRPr="00FB42FD" w:rsidTr="00F51B6C">
        <w:trPr>
          <w:trHeight w:val="87"/>
        </w:trPr>
        <w:tc>
          <w:tcPr>
            <w:tcW w:w="300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FB42FD">
              <w:rPr>
                <w:rFonts w:ascii="Times New Roman" w:eastAsia="Times New Roman" w:hAnsi="Times New Roman" w:cs="Times New Roman"/>
                <w:bCs/>
                <w:color w:val="000000"/>
                <w:sz w:val="28"/>
                <w:szCs w:val="28"/>
                <w:lang w:eastAsia="ru-RU"/>
              </w:rPr>
              <w:t>Усього</w:t>
            </w:r>
            <w:proofErr w:type="spellEnd"/>
            <w:r w:rsidRPr="00FB42FD">
              <w:rPr>
                <w:rFonts w:ascii="Times New Roman" w:eastAsia="Times New Roman" w:hAnsi="Times New Roman" w:cs="Times New Roman"/>
                <w:bCs/>
                <w:color w:val="000000"/>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68</w:t>
            </w:r>
          </w:p>
        </w:tc>
        <w:tc>
          <w:tcPr>
            <w:tcW w:w="1275"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84</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96</w:t>
            </w:r>
          </w:p>
        </w:tc>
        <w:tc>
          <w:tcPr>
            <w:tcW w:w="1134"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FB42FD">
              <w:rPr>
                <w:rFonts w:ascii="Times New Roman" w:eastAsia="Times New Roman" w:hAnsi="Times New Roman" w:cs="Times New Roman"/>
                <w:color w:val="000000"/>
                <w:sz w:val="28"/>
                <w:szCs w:val="28"/>
                <w:lang w:val="uk-UA" w:eastAsia="ru-RU"/>
              </w:rPr>
              <w:t>90</w:t>
            </w:r>
          </w:p>
        </w:tc>
        <w:tc>
          <w:tcPr>
            <w:tcW w:w="1134" w:type="dxa"/>
            <w:tcBorders>
              <w:top w:val="single" w:sz="4" w:space="0" w:color="auto"/>
              <w:left w:val="single" w:sz="4" w:space="0" w:color="auto"/>
              <w:bottom w:val="single" w:sz="4" w:space="0" w:color="auto"/>
              <w:right w:val="single" w:sz="4" w:space="0" w:color="auto"/>
            </w:tcBorders>
          </w:tcPr>
          <w:p w:rsidR="00F51B6C" w:rsidRPr="00FB42FD" w:rsidRDefault="00DE69EA" w:rsidP="00FB42FD">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66</w:t>
            </w:r>
          </w:p>
        </w:tc>
      </w:tr>
    </w:tbl>
    <w:p w:rsidR="00FB42FD" w:rsidRPr="00FB42FD" w:rsidRDefault="00FB42FD" w:rsidP="00FB42FD">
      <w:pPr>
        <w:autoSpaceDE w:val="0"/>
        <w:autoSpaceDN w:val="0"/>
        <w:adjustRightInd w:val="0"/>
        <w:spacing w:before="120"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w:t>
      </w:r>
      <w:proofErr w:type="spellStart"/>
      <w:r w:rsidRPr="00FB42FD">
        <w:rPr>
          <w:rFonts w:ascii="Times New Roman" w:eastAsia="Times New Roman" w:hAnsi="Times New Roman" w:cs="Times New Roman"/>
          <w:sz w:val="28"/>
          <w:szCs w:val="28"/>
          <w:lang w:eastAsia="ru-RU"/>
        </w:rPr>
        <w:t>Статистичний</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аналіз</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даних</w:t>
      </w:r>
      <w:proofErr w:type="spellEnd"/>
      <w:r w:rsidRPr="00FB42FD">
        <w:rPr>
          <w:rFonts w:ascii="Times New Roman" w:eastAsia="Times New Roman" w:hAnsi="Times New Roman" w:cs="Times New Roman"/>
          <w:sz w:val="28"/>
          <w:szCs w:val="28"/>
          <w:lang w:eastAsia="ru-RU"/>
        </w:rPr>
        <w:t xml:space="preserve"> показав, </w:t>
      </w:r>
      <w:proofErr w:type="spellStart"/>
      <w:r w:rsidRPr="00FB42FD">
        <w:rPr>
          <w:rFonts w:ascii="Times New Roman" w:eastAsia="Times New Roman" w:hAnsi="Times New Roman" w:cs="Times New Roman"/>
          <w:sz w:val="28"/>
          <w:szCs w:val="28"/>
          <w:lang w:eastAsia="ru-RU"/>
        </w:rPr>
        <w:t>що</w:t>
      </w:r>
      <w:proofErr w:type="spellEnd"/>
      <w:r w:rsidRPr="00FB42FD">
        <w:rPr>
          <w:rFonts w:ascii="Times New Roman" w:eastAsia="Times New Roman" w:hAnsi="Times New Roman" w:cs="Times New Roman"/>
          <w:sz w:val="28"/>
          <w:szCs w:val="28"/>
          <w:lang w:eastAsia="ru-RU"/>
        </w:rPr>
        <w:t xml:space="preserve"> станом на </w:t>
      </w:r>
      <w:r w:rsidRPr="00FB42FD">
        <w:rPr>
          <w:rFonts w:ascii="Times New Roman" w:eastAsia="Times New Roman" w:hAnsi="Times New Roman" w:cs="Times New Roman"/>
          <w:sz w:val="28"/>
          <w:szCs w:val="28"/>
          <w:lang w:val="uk-UA" w:eastAsia="ru-RU"/>
        </w:rPr>
        <w:t>31</w:t>
      </w:r>
      <w:r w:rsidRPr="00FB42FD">
        <w:rPr>
          <w:rFonts w:ascii="Times New Roman" w:eastAsia="Times New Roman" w:hAnsi="Times New Roman" w:cs="Times New Roman"/>
          <w:sz w:val="28"/>
          <w:szCs w:val="28"/>
          <w:lang w:eastAsia="ru-RU"/>
        </w:rPr>
        <w:t>.</w:t>
      </w:r>
      <w:r w:rsidRPr="00FB42FD">
        <w:rPr>
          <w:rFonts w:ascii="Times New Roman" w:eastAsia="Times New Roman" w:hAnsi="Times New Roman" w:cs="Times New Roman"/>
          <w:sz w:val="28"/>
          <w:szCs w:val="28"/>
          <w:lang w:val="uk-UA" w:eastAsia="ru-RU"/>
        </w:rPr>
        <w:t>08</w:t>
      </w:r>
      <w:r w:rsidRPr="00FB42FD">
        <w:rPr>
          <w:rFonts w:ascii="Times New Roman" w:eastAsia="Times New Roman" w:hAnsi="Times New Roman" w:cs="Times New Roman"/>
          <w:sz w:val="28"/>
          <w:szCs w:val="28"/>
          <w:lang w:eastAsia="ru-RU"/>
        </w:rPr>
        <w:t>.20</w:t>
      </w:r>
      <w:r w:rsidR="00F51B6C">
        <w:rPr>
          <w:rFonts w:ascii="Times New Roman" w:eastAsia="Times New Roman" w:hAnsi="Times New Roman" w:cs="Times New Roman"/>
          <w:sz w:val="28"/>
          <w:szCs w:val="28"/>
          <w:lang w:val="uk-UA" w:eastAsia="ru-RU"/>
        </w:rPr>
        <w:t>23</w:t>
      </w:r>
      <w:r w:rsidRPr="00FB42FD">
        <w:rPr>
          <w:rFonts w:ascii="Times New Roman" w:eastAsia="Times New Roman" w:hAnsi="Times New Roman" w:cs="Times New Roman"/>
          <w:sz w:val="28"/>
          <w:szCs w:val="28"/>
          <w:lang w:val="uk-UA" w:eastAsia="ru-RU"/>
        </w:rPr>
        <w:t>р.</w:t>
      </w:r>
      <w:r w:rsidRPr="00FB42FD">
        <w:rPr>
          <w:rFonts w:ascii="Times New Roman" w:eastAsia="Times New Roman" w:hAnsi="Times New Roman" w:cs="Times New Roman"/>
          <w:sz w:val="28"/>
          <w:szCs w:val="28"/>
          <w:lang w:eastAsia="ru-RU"/>
        </w:rPr>
        <w:t xml:space="preserve"> в</w:t>
      </w:r>
      <w:r w:rsidRPr="00FB42FD">
        <w:rPr>
          <w:rFonts w:ascii="Times New Roman" w:eastAsia="Times New Roman" w:hAnsi="Times New Roman" w:cs="Times New Roman"/>
          <w:sz w:val="28"/>
          <w:szCs w:val="28"/>
          <w:lang w:val="uk-UA" w:eastAsia="ru-RU"/>
        </w:rPr>
        <w:t xml:space="preserve">сі </w:t>
      </w:r>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випускники</w:t>
      </w:r>
      <w:proofErr w:type="spellEnd"/>
      <w:r w:rsidRPr="00FB42FD">
        <w:rPr>
          <w:rFonts w:ascii="Times New Roman" w:eastAsia="Times New Roman" w:hAnsi="Times New Roman" w:cs="Times New Roman"/>
          <w:sz w:val="28"/>
          <w:szCs w:val="28"/>
          <w:lang w:eastAsia="ru-RU"/>
        </w:rPr>
        <w:t xml:space="preserve"> 9-х </w:t>
      </w:r>
      <w:proofErr w:type="spellStart"/>
      <w:r w:rsidRPr="00FB42FD">
        <w:rPr>
          <w:rFonts w:ascii="Times New Roman" w:eastAsia="Times New Roman" w:hAnsi="Times New Roman" w:cs="Times New Roman"/>
          <w:sz w:val="28"/>
          <w:szCs w:val="28"/>
          <w:lang w:eastAsia="ru-RU"/>
        </w:rPr>
        <w:t>класів</w:t>
      </w:r>
      <w:proofErr w:type="spellEnd"/>
      <w:r w:rsidRPr="00FB42FD">
        <w:rPr>
          <w:rFonts w:ascii="Times New Roman" w:eastAsia="Times New Roman" w:hAnsi="Times New Roman" w:cs="Times New Roman"/>
          <w:sz w:val="28"/>
          <w:szCs w:val="28"/>
          <w:lang w:eastAsia="ru-RU"/>
        </w:rPr>
        <w:t xml:space="preserve"> (</w:t>
      </w:r>
      <w:r w:rsidRPr="00FB42FD">
        <w:rPr>
          <w:rFonts w:ascii="Times New Roman" w:eastAsia="Times New Roman" w:hAnsi="Times New Roman" w:cs="Times New Roman"/>
          <w:sz w:val="28"/>
          <w:szCs w:val="28"/>
          <w:lang w:val="uk-UA" w:eastAsia="ru-RU"/>
        </w:rPr>
        <w:t>100</w:t>
      </w:r>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продовжують</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навчання</w:t>
      </w:r>
      <w:proofErr w:type="spellEnd"/>
      <w:r w:rsidRPr="00FB42FD">
        <w:rPr>
          <w:rFonts w:ascii="Times New Roman" w:eastAsia="Times New Roman" w:hAnsi="Times New Roman" w:cs="Times New Roman"/>
          <w:sz w:val="28"/>
          <w:szCs w:val="28"/>
          <w:lang w:val="uk-UA" w:eastAsia="ru-RU"/>
        </w:rPr>
        <w:t xml:space="preserve">. </w:t>
      </w:r>
    </w:p>
    <w:p w:rsidR="00FB42FD" w:rsidRPr="00FB42FD" w:rsidRDefault="00FB42FD" w:rsidP="00FB42FD">
      <w:pPr>
        <w:autoSpaceDE w:val="0"/>
        <w:autoSpaceDN w:val="0"/>
        <w:adjustRightInd w:val="0"/>
        <w:spacing w:before="120" w:after="12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bCs/>
          <w:sz w:val="28"/>
          <w:szCs w:val="28"/>
          <w:lang w:val="uk-UA" w:eastAsia="ru-RU"/>
        </w:rPr>
        <w:t>Порівняльна таблиця продовження навчання випускниками 9-х класів:</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418"/>
        <w:gridCol w:w="1419"/>
        <w:gridCol w:w="1276"/>
        <w:gridCol w:w="1276"/>
        <w:gridCol w:w="1276"/>
      </w:tblGrid>
      <w:tr w:rsidR="00F51B6C" w:rsidRPr="00FB42FD" w:rsidTr="00F51B6C">
        <w:trPr>
          <w:trHeight w:val="64"/>
        </w:trPr>
        <w:tc>
          <w:tcPr>
            <w:tcW w:w="3009" w:type="dxa"/>
            <w:tcBorders>
              <w:top w:val="single" w:sz="4" w:space="0" w:color="auto"/>
              <w:left w:val="single" w:sz="4" w:space="0" w:color="auto"/>
              <w:bottom w:val="single" w:sz="4" w:space="0" w:color="auto"/>
              <w:right w:val="single" w:sz="4" w:space="0" w:color="auto"/>
            </w:tcBorders>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2019</w:t>
            </w:r>
          </w:p>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рік</w:t>
            </w:r>
          </w:p>
        </w:tc>
        <w:tc>
          <w:tcPr>
            <w:tcW w:w="141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2020</w:t>
            </w:r>
          </w:p>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рік</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2021</w:t>
            </w:r>
          </w:p>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рік</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2022рік</w:t>
            </w:r>
          </w:p>
        </w:tc>
        <w:tc>
          <w:tcPr>
            <w:tcW w:w="1276" w:type="dxa"/>
            <w:tcBorders>
              <w:top w:val="single" w:sz="4" w:space="0" w:color="auto"/>
              <w:left w:val="single" w:sz="4" w:space="0" w:color="auto"/>
              <w:bottom w:val="single" w:sz="4" w:space="0" w:color="auto"/>
              <w:right w:val="single" w:sz="4" w:space="0" w:color="auto"/>
            </w:tcBorders>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2023рік</w:t>
            </w:r>
          </w:p>
        </w:tc>
      </w:tr>
      <w:tr w:rsidR="00F51B6C" w:rsidRPr="00FB42FD" w:rsidTr="00F51B6C">
        <w:trPr>
          <w:trHeight w:val="203"/>
        </w:trPr>
        <w:tc>
          <w:tcPr>
            <w:tcW w:w="300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B42FD">
              <w:rPr>
                <w:rFonts w:ascii="Times New Roman" w:eastAsia="Times New Roman" w:hAnsi="Times New Roman" w:cs="Times New Roman"/>
                <w:bCs/>
                <w:sz w:val="28"/>
                <w:szCs w:val="28"/>
                <w:lang w:eastAsia="ru-RU"/>
              </w:rPr>
              <w:t>Кількість</w:t>
            </w:r>
            <w:proofErr w:type="spellEnd"/>
            <w:r w:rsidRPr="00FB42FD">
              <w:rPr>
                <w:rFonts w:ascii="Times New Roman" w:eastAsia="Times New Roman" w:hAnsi="Times New Roman" w:cs="Times New Roman"/>
                <w:bCs/>
                <w:sz w:val="28"/>
                <w:szCs w:val="28"/>
                <w:lang w:eastAsia="ru-RU"/>
              </w:rPr>
              <w:t xml:space="preserve"> </w:t>
            </w:r>
            <w:proofErr w:type="spellStart"/>
            <w:r w:rsidRPr="00FB42FD">
              <w:rPr>
                <w:rFonts w:ascii="Times New Roman" w:eastAsia="Times New Roman" w:hAnsi="Times New Roman" w:cs="Times New Roman"/>
                <w:bCs/>
                <w:sz w:val="28"/>
                <w:szCs w:val="28"/>
                <w:lang w:eastAsia="ru-RU"/>
              </w:rPr>
              <w:t>випускників</w:t>
            </w:r>
            <w:proofErr w:type="spellEnd"/>
            <w:r w:rsidRPr="00FB42FD">
              <w:rPr>
                <w:rFonts w:ascii="Times New Roman" w:eastAsia="Times New Roman" w:hAnsi="Times New Roman" w:cs="Times New Roman"/>
                <w:bCs/>
                <w:sz w:val="28"/>
                <w:szCs w:val="28"/>
                <w:lang w:eastAsia="ru-RU"/>
              </w:rPr>
              <w:t xml:space="preserve">, </w:t>
            </w:r>
            <w:proofErr w:type="spellStart"/>
            <w:r w:rsidRPr="00FB42FD">
              <w:rPr>
                <w:rFonts w:ascii="Times New Roman" w:eastAsia="Times New Roman" w:hAnsi="Times New Roman" w:cs="Times New Roman"/>
                <w:bCs/>
                <w:sz w:val="28"/>
                <w:szCs w:val="28"/>
                <w:lang w:eastAsia="ru-RU"/>
              </w:rPr>
              <w:t>які</w:t>
            </w:r>
            <w:proofErr w:type="spellEnd"/>
            <w:r w:rsidRPr="00FB42FD">
              <w:rPr>
                <w:rFonts w:ascii="Times New Roman" w:eastAsia="Times New Roman" w:hAnsi="Times New Roman" w:cs="Times New Roman"/>
                <w:bCs/>
                <w:sz w:val="28"/>
                <w:szCs w:val="28"/>
                <w:lang w:eastAsia="ru-RU"/>
              </w:rPr>
              <w:t xml:space="preserve"> </w:t>
            </w:r>
            <w:proofErr w:type="spellStart"/>
            <w:r w:rsidRPr="00FB42FD">
              <w:rPr>
                <w:rFonts w:ascii="Times New Roman" w:eastAsia="Times New Roman" w:hAnsi="Times New Roman" w:cs="Times New Roman"/>
                <w:bCs/>
                <w:sz w:val="28"/>
                <w:szCs w:val="28"/>
                <w:lang w:eastAsia="ru-RU"/>
              </w:rPr>
              <w:t>навчаються</w:t>
            </w:r>
            <w:proofErr w:type="spellEnd"/>
            <w:r w:rsidRPr="00FB42FD">
              <w:rPr>
                <w:rFonts w:ascii="Times New Roman" w:eastAsia="Times New Roman" w:hAnsi="Times New Roman" w:cs="Times New Roman"/>
                <w:bCs/>
                <w:sz w:val="28"/>
                <w:szCs w:val="28"/>
                <w:lang w:eastAsia="ru-RU"/>
              </w:rPr>
              <w:t xml:space="preserve">, з них: </w:t>
            </w:r>
          </w:p>
        </w:tc>
        <w:tc>
          <w:tcPr>
            <w:tcW w:w="1418"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50 (100%)</w:t>
            </w:r>
          </w:p>
        </w:tc>
        <w:tc>
          <w:tcPr>
            <w:tcW w:w="141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57(100%)</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69(100%)</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71(100%)</w:t>
            </w:r>
          </w:p>
        </w:tc>
        <w:tc>
          <w:tcPr>
            <w:tcW w:w="1276" w:type="dxa"/>
            <w:tcBorders>
              <w:top w:val="single" w:sz="4" w:space="0" w:color="auto"/>
              <w:left w:val="single" w:sz="4" w:space="0" w:color="auto"/>
              <w:bottom w:val="single" w:sz="4" w:space="0" w:color="auto"/>
              <w:right w:val="single" w:sz="4" w:space="0" w:color="auto"/>
            </w:tcBorders>
          </w:tcPr>
          <w:p w:rsidR="00F51B6C" w:rsidRPr="00FB42FD" w:rsidRDefault="008B7B7B" w:rsidP="00FB42FD">
            <w:pPr>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54</w:t>
            </w:r>
            <w:r w:rsidR="00486F77">
              <w:rPr>
                <w:rFonts w:ascii="Times New Roman" w:eastAsia="Times New Roman" w:hAnsi="Times New Roman" w:cs="Times New Roman"/>
                <w:sz w:val="28"/>
                <w:szCs w:val="28"/>
                <w:lang w:val="uk-UA" w:eastAsia="ru-RU"/>
              </w:rPr>
              <w:t>(100%)</w:t>
            </w:r>
          </w:p>
        </w:tc>
      </w:tr>
      <w:tr w:rsidR="00F51B6C" w:rsidRPr="00FB42FD" w:rsidTr="00F51B6C">
        <w:trPr>
          <w:trHeight w:val="281"/>
        </w:trPr>
        <w:tc>
          <w:tcPr>
            <w:tcW w:w="300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eastAsia="ru-RU"/>
              </w:rPr>
            </w:pPr>
            <w:r w:rsidRPr="00FB42FD">
              <w:rPr>
                <w:rFonts w:ascii="Times New Roman" w:eastAsia="Times New Roman" w:hAnsi="Times New Roman" w:cs="Times New Roman"/>
                <w:bCs/>
                <w:sz w:val="28"/>
                <w:szCs w:val="28"/>
                <w:lang w:eastAsia="ru-RU"/>
              </w:rPr>
              <w:t xml:space="preserve">10 </w:t>
            </w:r>
            <w:proofErr w:type="spellStart"/>
            <w:r w:rsidRPr="00FB42FD">
              <w:rPr>
                <w:rFonts w:ascii="Times New Roman" w:eastAsia="Times New Roman" w:hAnsi="Times New Roman" w:cs="Times New Roman"/>
                <w:bCs/>
                <w:sz w:val="28"/>
                <w:szCs w:val="28"/>
                <w:lang w:eastAsia="ru-RU"/>
              </w:rPr>
              <w:t>класи</w:t>
            </w:r>
            <w:proofErr w:type="spellEnd"/>
            <w:r w:rsidRPr="00FB42FD">
              <w:rPr>
                <w:rFonts w:ascii="Times New Roman" w:eastAsia="Times New Roman" w:hAnsi="Times New Roman" w:cs="Times New Roman"/>
                <w:bCs/>
                <w:sz w:val="28"/>
                <w:szCs w:val="28"/>
                <w:lang w:eastAsia="ru-RU"/>
              </w:rPr>
              <w:t xml:space="preserve"> </w:t>
            </w:r>
            <w:proofErr w:type="spellStart"/>
            <w:r w:rsidRPr="00FB42FD">
              <w:rPr>
                <w:rFonts w:ascii="Times New Roman" w:eastAsia="Times New Roman" w:hAnsi="Times New Roman" w:cs="Times New Roman"/>
                <w:bCs/>
                <w:sz w:val="28"/>
                <w:szCs w:val="28"/>
                <w:lang w:eastAsia="ru-RU"/>
              </w:rPr>
              <w:t>денних</w:t>
            </w:r>
            <w:proofErr w:type="spellEnd"/>
            <w:r w:rsidRPr="00FB42FD">
              <w:rPr>
                <w:rFonts w:ascii="Times New Roman" w:eastAsia="Times New Roman" w:hAnsi="Times New Roman" w:cs="Times New Roman"/>
                <w:bCs/>
                <w:sz w:val="28"/>
                <w:szCs w:val="28"/>
                <w:lang w:eastAsia="ru-RU"/>
              </w:rPr>
              <w:t xml:space="preserve"> </w:t>
            </w:r>
            <w:proofErr w:type="spellStart"/>
            <w:r w:rsidRPr="00FB42FD">
              <w:rPr>
                <w:rFonts w:ascii="Times New Roman" w:eastAsia="Times New Roman" w:hAnsi="Times New Roman" w:cs="Times New Roman"/>
                <w:bCs/>
                <w:sz w:val="28"/>
                <w:szCs w:val="28"/>
                <w:lang w:eastAsia="ru-RU"/>
              </w:rPr>
              <w:t>шкіл</w:t>
            </w:r>
            <w:proofErr w:type="spellEnd"/>
            <w:r w:rsidRPr="00FB42FD">
              <w:rPr>
                <w:rFonts w:ascii="Times New Roman" w:eastAsia="Times New Roman" w:hAnsi="Times New Roman" w:cs="Times New Roman"/>
                <w:bCs/>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tabs>
                <w:tab w:val="left" w:pos="990"/>
                <w:tab w:val="center" w:pos="1185"/>
              </w:tabs>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ab/>
              <w:t xml:space="preserve">  24 (48%)</w:t>
            </w:r>
          </w:p>
        </w:tc>
        <w:tc>
          <w:tcPr>
            <w:tcW w:w="141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tabs>
                <w:tab w:val="left" w:pos="990"/>
                <w:tab w:val="center" w:pos="1185"/>
              </w:tabs>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18(32%)  </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tabs>
                <w:tab w:val="left" w:pos="990"/>
                <w:tab w:val="center" w:pos="1185"/>
              </w:tabs>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24 (35%)</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tabs>
                <w:tab w:val="left" w:pos="990"/>
                <w:tab w:val="center" w:pos="1185"/>
              </w:tabs>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27(38%)</w:t>
            </w:r>
          </w:p>
        </w:tc>
        <w:tc>
          <w:tcPr>
            <w:tcW w:w="1276" w:type="dxa"/>
            <w:tcBorders>
              <w:top w:val="single" w:sz="4" w:space="0" w:color="auto"/>
              <w:left w:val="single" w:sz="4" w:space="0" w:color="auto"/>
              <w:bottom w:val="single" w:sz="4" w:space="0" w:color="auto"/>
              <w:right w:val="single" w:sz="4" w:space="0" w:color="auto"/>
            </w:tcBorders>
          </w:tcPr>
          <w:p w:rsidR="00F51B6C" w:rsidRPr="00FB42FD" w:rsidRDefault="008B7B7B" w:rsidP="00FB42FD">
            <w:pPr>
              <w:tabs>
                <w:tab w:val="left" w:pos="990"/>
                <w:tab w:val="center" w:pos="1185"/>
              </w:tabs>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41(76%)</w:t>
            </w:r>
          </w:p>
        </w:tc>
      </w:tr>
      <w:tr w:rsidR="00F51B6C" w:rsidRPr="00FB42FD" w:rsidTr="00F51B6C">
        <w:trPr>
          <w:trHeight w:val="88"/>
        </w:trPr>
        <w:tc>
          <w:tcPr>
            <w:tcW w:w="300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eastAsia="ru-RU"/>
              </w:rPr>
            </w:pPr>
            <w:r w:rsidRPr="00FB42FD">
              <w:rPr>
                <w:rFonts w:ascii="Times New Roman" w:eastAsia="Times New Roman" w:hAnsi="Times New Roman" w:cs="Times New Roman"/>
                <w:bCs/>
                <w:sz w:val="28"/>
                <w:szCs w:val="28"/>
                <w:lang w:eastAsia="ru-RU"/>
              </w:rPr>
              <w:t xml:space="preserve">ВНЗ І-ІІ </w:t>
            </w:r>
            <w:proofErr w:type="spellStart"/>
            <w:r w:rsidRPr="00FB42FD">
              <w:rPr>
                <w:rFonts w:ascii="Times New Roman" w:eastAsia="Times New Roman" w:hAnsi="Times New Roman" w:cs="Times New Roman"/>
                <w:bCs/>
                <w:sz w:val="28"/>
                <w:szCs w:val="28"/>
                <w:lang w:eastAsia="ru-RU"/>
              </w:rPr>
              <w:t>рівнів</w:t>
            </w:r>
            <w:proofErr w:type="spellEnd"/>
            <w:r w:rsidRPr="00FB42FD">
              <w:rPr>
                <w:rFonts w:ascii="Times New Roman" w:eastAsia="Times New Roman" w:hAnsi="Times New Roman" w:cs="Times New Roman"/>
                <w:bCs/>
                <w:sz w:val="28"/>
                <w:szCs w:val="28"/>
                <w:lang w:eastAsia="ru-RU"/>
              </w:rPr>
              <w:t xml:space="preserve"> </w:t>
            </w:r>
            <w:proofErr w:type="spellStart"/>
            <w:r w:rsidRPr="00FB42FD">
              <w:rPr>
                <w:rFonts w:ascii="Times New Roman" w:eastAsia="Times New Roman" w:hAnsi="Times New Roman" w:cs="Times New Roman"/>
                <w:bCs/>
                <w:sz w:val="28"/>
                <w:szCs w:val="28"/>
                <w:lang w:eastAsia="ru-RU"/>
              </w:rPr>
              <w:t>акредитації</w:t>
            </w:r>
            <w:proofErr w:type="spellEnd"/>
            <w:r w:rsidRPr="00FB42FD">
              <w:rPr>
                <w:rFonts w:ascii="Times New Roman" w:eastAsia="Times New Roman" w:hAnsi="Times New Roman" w:cs="Times New Roman"/>
                <w:bCs/>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25 (50%)</w:t>
            </w:r>
          </w:p>
        </w:tc>
        <w:tc>
          <w:tcPr>
            <w:tcW w:w="141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30(53%)</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38(55%)</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35(49%)</w:t>
            </w:r>
          </w:p>
        </w:tc>
        <w:tc>
          <w:tcPr>
            <w:tcW w:w="1276" w:type="dxa"/>
            <w:tcBorders>
              <w:top w:val="single" w:sz="4" w:space="0" w:color="auto"/>
              <w:left w:val="single" w:sz="4" w:space="0" w:color="auto"/>
              <w:bottom w:val="single" w:sz="4" w:space="0" w:color="auto"/>
              <w:right w:val="single" w:sz="4" w:space="0" w:color="auto"/>
            </w:tcBorders>
          </w:tcPr>
          <w:p w:rsidR="00F51B6C" w:rsidRPr="00FB42FD" w:rsidRDefault="008B7B7B" w:rsidP="00FB42FD">
            <w:pP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13(24%)</w:t>
            </w:r>
          </w:p>
        </w:tc>
      </w:tr>
      <w:tr w:rsidR="00F51B6C" w:rsidRPr="00FB42FD" w:rsidTr="00F51B6C">
        <w:trPr>
          <w:trHeight w:val="88"/>
        </w:trPr>
        <w:tc>
          <w:tcPr>
            <w:tcW w:w="300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eastAsia="ru-RU"/>
              </w:rPr>
            </w:pPr>
            <w:r w:rsidRPr="00FB42FD">
              <w:rPr>
                <w:rFonts w:ascii="Times New Roman" w:eastAsia="Times New Roman" w:hAnsi="Times New Roman" w:cs="Times New Roman"/>
                <w:bCs/>
                <w:sz w:val="28"/>
                <w:szCs w:val="28"/>
                <w:lang w:eastAsia="ru-RU"/>
              </w:rPr>
              <w:t xml:space="preserve">ПТНЗ </w:t>
            </w:r>
            <w:proofErr w:type="spellStart"/>
            <w:r w:rsidRPr="00FB42FD">
              <w:rPr>
                <w:rFonts w:ascii="Times New Roman" w:eastAsia="Times New Roman" w:hAnsi="Times New Roman" w:cs="Times New Roman"/>
                <w:bCs/>
                <w:sz w:val="28"/>
                <w:szCs w:val="28"/>
                <w:lang w:eastAsia="ru-RU"/>
              </w:rPr>
              <w:t>із</w:t>
            </w:r>
            <w:proofErr w:type="spellEnd"/>
            <w:r w:rsidRPr="00FB42FD">
              <w:rPr>
                <w:rFonts w:ascii="Times New Roman" w:eastAsia="Times New Roman" w:hAnsi="Times New Roman" w:cs="Times New Roman"/>
                <w:bCs/>
                <w:sz w:val="28"/>
                <w:szCs w:val="28"/>
                <w:lang w:eastAsia="ru-RU"/>
              </w:rPr>
              <w:t xml:space="preserve"> </w:t>
            </w:r>
            <w:proofErr w:type="spellStart"/>
            <w:r w:rsidRPr="00FB42FD">
              <w:rPr>
                <w:rFonts w:ascii="Times New Roman" w:eastAsia="Times New Roman" w:hAnsi="Times New Roman" w:cs="Times New Roman"/>
                <w:bCs/>
                <w:sz w:val="28"/>
                <w:szCs w:val="28"/>
                <w:lang w:eastAsia="ru-RU"/>
              </w:rPr>
              <w:t>середньою</w:t>
            </w:r>
            <w:proofErr w:type="spellEnd"/>
            <w:r w:rsidRPr="00FB42FD">
              <w:rPr>
                <w:rFonts w:ascii="Times New Roman" w:eastAsia="Times New Roman" w:hAnsi="Times New Roman" w:cs="Times New Roman"/>
                <w:bCs/>
                <w:sz w:val="28"/>
                <w:szCs w:val="28"/>
                <w:lang w:eastAsia="ru-RU"/>
              </w:rPr>
              <w:t xml:space="preserve"> </w:t>
            </w:r>
            <w:proofErr w:type="spellStart"/>
            <w:r w:rsidRPr="00FB42FD">
              <w:rPr>
                <w:rFonts w:ascii="Times New Roman" w:eastAsia="Times New Roman" w:hAnsi="Times New Roman" w:cs="Times New Roman"/>
                <w:bCs/>
                <w:sz w:val="28"/>
                <w:szCs w:val="28"/>
                <w:lang w:eastAsia="ru-RU"/>
              </w:rPr>
              <w:t>освітою</w:t>
            </w:r>
            <w:proofErr w:type="spellEnd"/>
            <w:r w:rsidRPr="00FB42FD">
              <w:rPr>
                <w:rFonts w:ascii="Times New Roman" w:eastAsia="Times New Roman" w:hAnsi="Times New Roman" w:cs="Times New Roman"/>
                <w:bCs/>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1(2%)                     </w:t>
            </w:r>
          </w:p>
        </w:tc>
        <w:tc>
          <w:tcPr>
            <w:tcW w:w="141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7(12</w:t>
            </w:r>
            <w:r w:rsidRPr="00FB42FD">
              <w:rPr>
                <w:rFonts w:ascii="Times New Roman" w:eastAsia="Times New Roman" w:hAnsi="Times New Roman" w:cs="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7 (10%)</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1(1%)</w:t>
            </w:r>
          </w:p>
        </w:tc>
        <w:tc>
          <w:tcPr>
            <w:tcW w:w="1276" w:type="dxa"/>
            <w:tcBorders>
              <w:top w:val="single" w:sz="4" w:space="0" w:color="auto"/>
              <w:left w:val="single" w:sz="4" w:space="0" w:color="auto"/>
              <w:bottom w:val="single" w:sz="4" w:space="0" w:color="auto"/>
              <w:right w:val="single" w:sz="4" w:space="0" w:color="auto"/>
            </w:tcBorders>
          </w:tcPr>
          <w:p w:rsidR="00F51B6C" w:rsidRPr="00FB42FD" w:rsidRDefault="008B7B7B"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0(0%)</w:t>
            </w:r>
          </w:p>
        </w:tc>
      </w:tr>
      <w:tr w:rsidR="00F51B6C" w:rsidRPr="00FB42FD" w:rsidTr="00F51B6C">
        <w:trPr>
          <w:trHeight w:val="88"/>
        </w:trPr>
        <w:tc>
          <w:tcPr>
            <w:tcW w:w="300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sidRPr="00FB42FD">
              <w:rPr>
                <w:rFonts w:ascii="Times New Roman" w:eastAsia="Times New Roman" w:hAnsi="Times New Roman" w:cs="Times New Roman"/>
                <w:bCs/>
                <w:sz w:val="28"/>
                <w:szCs w:val="28"/>
                <w:lang w:eastAsia="ru-RU"/>
              </w:rPr>
              <w:t>Виїхали</w:t>
            </w:r>
            <w:proofErr w:type="spellEnd"/>
            <w:r w:rsidRPr="00FB42FD">
              <w:rPr>
                <w:rFonts w:ascii="Times New Roman" w:eastAsia="Times New Roman" w:hAnsi="Times New Roman" w:cs="Times New Roman"/>
                <w:bCs/>
                <w:sz w:val="28"/>
                <w:szCs w:val="28"/>
                <w:lang w:eastAsia="ru-RU"/>
              </w:rPr>
              <w:t xml:space="preserve"> за </w:t>
            </w:r>
            <w:proofErr w:type="spellStart"/>
            <w:r w:rsidRPr="00FB42FD">
              <w:rPr>
                <w:rFonts w:ascii="Times New Roman" w:eastAsia="Times New Roman" w:hAnsi="Times New Roman" w:cs="Times New Roman"/>
                <w:bCs/>
                <w:sz w:val="28"/>
                <w:szCs w:val="28"/>
                <w:lang w:eastAsia="ru-RU"/>
              </w:rPr>
              <w:t>межі</w:t>
            </w:r>
            <w:proofErr w:type="spellEnd"/>
            <w:r w:rsidRPr="00FB42FD">
              <w:rPr>
                <w:rFonts w:ascii="Times New Roman" w:eastAsia="Times New Roman" w:hAnsi="Times New Roman" w:cs="Times New Roman"/>
                <w:bCs/>
                <w:sz w:val="28"/>
                <w:szCs w:val="28"/>
                <w:lang w:eastAsia="ru-RU"/>
              </w:rPr>
              <w:t xml:space="preserve"> </w:t>
            </w:r>
            <w:proofErr w:type="spellStart"/>
            <w:r w:rsidRPr="00FB42FD">
              <w:rPr>
                <w:rFonts w:ascii="Times New Roman" w:eastAsia="Times New Roman" w:hAnsi="Times New Roman" w:cs="Times New Roman"/>
                <w:bCs/>
                <w:sz w:val="28"/>
                <w:szCs w:val="28"/>
                <w:lang w:eastAsia="ru-RU"/>
              </w:rPr>
              <w:t>міста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3(6%)            </w:t>
            </w:r>
          </w:p>
        </w:tc>
        <w:tc>
          <w:tcPr>
            <w:tcW w:w="1419"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2(3%)</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F51B6C" w:rsidRPr="00FB42FD" w:rsidRDefault="00F51B6C"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64(90%)</w:t>
            </w:r>
          </w:p>
        </w:tc>
        <w:tc>
          <w:tcPr>
            <w:tcW w:w="1276" w:type="dxa"/>
            <w:tcBorders>
              <w:top w:val="single" w:sz="4" w:space="0" w:color="auto"/>
              <w:left w:val="single" w:sz="4" w:space="0" w:color="auto"/>
              <w:bottom w:val="single" w:sz="4" w:space="0" w:color="auto"/>
              <w:right w:val="single" w:sz="4" w:space="0" w:color="auto"/>
            </w:tcBorders>
          </w:tcPr>
          <w:p w:rsidR="00F51B6C" w:rsidRPr="00FB42FD" w:rsidRDefault="008B7B7B"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48(89%)</w:t>
            </w:r>
          </w:p>
        </w:tc>
      </w:tr>
    </w:tbl>
    <w:p w:rsidR="00FB42FD" w:rsidRPr="008B7B7B" w:rsidRDefault="00F63EED" w:rsidP="00FB42FD">
      <w:pPr>
        <w:spacing w:before="120" w:after="0" w:line="240" w:lineRule="auto"/>
        <w:jc w:val="both"/>
        <w:rPr>
          <w:rFonts w:ascii="Times New Roman" w:eastAsia="Times New Roman" w:hAnsi="Times New Roman" w:cs="Times New Roman"/>
          <w:sz w:val="28"/>
          <w:szCs w:val="28"/>
          <w:lang w:val="uk-UA" w:eastAsia="ru-RU"/>
        </w:rPr>
      </w:pPr>
      <w:r w:rsidRPr="008B7B7B">
        <w:rPr>
          <w:rFonts w:ascii="Times New Roman" w:eastAsia="Times New Roman" w:hAnsi="Times New Roman" w:cs="Times New Roman"/>
          <w:sz w:val="28"/>
          <w:szCs w:val="28"/>
          <w:lang w:val="uk-UA" w:eastAsia="ru-RU"/>
        </w:rPr>
        <w:t xml:space="preserve">       </w:t>
      </w:r>
      <w:r w:rsidR="00FB42FD" w:rsidRPr="008B7B7B">
        <w:rPr>
          <w:rFonts w:ascii="Times New Roman" w:eastAsia="Times New Roman" w:hAnsi="Times New Roman" w:cs="Times New Roman"/>
          <w:sz w:val="28"/>
          <w:szCs w:val="28"/>
          <w:lang w:val="uk-UA" w:eastAsia="ru-RU"/>
        </w:rPr>
        <w:t>З даних таблиці</w:t>
      </w:r>
      <w:r w:rsidR="00FB42FD" w:rsidRPr="008B7B7B">
        <w:rPr>
          <w:rFonts w:ascii="Times New Roman" w:eastAsia="Times New Roman" w:hAnsi="Times New Roman" w:cs="Times New Roman"/>
          <w:sz w:val="28"/>
          <w:szCs w:val="28"/>
          <w:lang w:eastAsia="ru-RU"/>
        </w:rPr>
        <w:t xml:space="preserve"> видно, </w:t>
      </w:r>
      <w:proofErr w:type="spellStart"/>
      <w:r w:rsidR="00FB42FD" w:rsidRPr="008B7B7B">
        <w:rPr>
          <w:rFonts w:ascii="Times New Roman" w:eastAsia="Times New Roman" w:hAnsi="Times New Roman" w:cs="Times New Roman"/>
          <w:sz w:val="28"/>
          <w:szCs w:val="28"/>
          <w:lang w:eastAsia="ru-RU"/>
        </w:rPr>
        <w:t>що</w:t>
      </w:r>
      <w:proofErr w:type="spellEnd"/>
      <w:r w:rsidR="00FB42FD" w:rsidRPr="008B7B7B">
        <w:rPr>
          <w:rFonts w:ascii="Times New Roman" w:eastAsia="Times New Roman" w:hAnsi="Times New Roman" w:cs="Times New Roman"/>
          <w:sz w:val="28"/>
          <w:szCs w:val="28"/>
          <w:lang w:eastAsia="ru-RU"/>
        </w:rPr>
        <w:t xml:space="preserve"> на </w:t>
      </w:r>
      <w:proofErr w:type="spellStart"/>
      <w:r w:rsidR="00FB42FD" w:rsidRPr="008B7B7B">
        <w:rPr>
          <w:rFonts w:ascii="Times New Roman" w:eastAsia="Times New Roman" w:hAnsi="Times New Roman" w:cs="Times New Roman"/>
          <w:sz w:val="28"/>
          <w:szCs w:val="28"/>
          <w:lang w:eastAsia="ru-RU"/>
        </w:rPr>
        <w:t>відміну</w:t>
      </w:r>
      <w:proofErr w:type="spellEnd"/>
      <w:r w:rsidR="00FB42FD" w:rsidRPr="008B7B7B">
        <w:rPr>
          <w:rFonts w:ascii="Times New Roman" w:eastAsia="Times New Roman" w:hAnsi="Times New Roman" w:cs="Times New Roman"/>
          <w:sz w:val="28"/>
          <w:szCs w:val="28"/>
          <w:lang w:eastAsia="ru-RU"/>
        </w:rPr>
        <w:t xml:space="preserve"> </w:t>
      </w:r>
      <w:proofErr w:type="spellStart"/>
      <w:r w:rsidR="00FB42FD" w:rsidRPr="008B7B7B">
        <w:rPr>
          <w:rFonts w:ascii="Times New Roman" w:eastAsia="Times New Roman" w:hAnsi="Times New Roman" w:cs="Times New Roman"/>
          <w:sz w:val="28"/>
          <w:szCs w:val="28"/>
          <w:lang w:eastAsia="ru-RU"/>
        </w:rPr>
        <w:t>від</w:t>
      </w:r>
      <w:proofErr w:type="spellEnd"/>
      <w:r w:rsidR="00FB42FD" w:rsidRPr="008B7B7B">
        <w:rPr>
          <w:rFonts w:ascii="Times New Roman" w:eastAsia="Times New Roman" w:hAnsi="Times New Roman" w:cs="Times New Roman"/>
          <w:sz w:val="28"/>
          <w:szCs w:val="28"/>
          <w:lang w:eastAsia="ru-RU"/>
        </w:rPr>
        <w:t xml:space="preserve"> </w:t>
      </w:r>
      <w:proofErr w:type="spellStart"/>
      <w:r w:rsidR="00FB42FD" w:rsidRPr="008B7B7B">
        <w:rPr>
          <w:rFonts w:ascii="Times New Roman" w:eastAsia="Times New Roman" w:hAnsi="Times New Roman" w:cs="Times New Roman"/>
          <w:sz w:val="28"/>
          <w:szCs w:val="28"/>
          <w:lang w:eastAsia="ru-RU"/>
        </w:rPr>
        <w:t>минулого</w:t>
      </w:r>
      <w:proofErr w:type="spellEnd"/>
      <w:r w:rsidR="00FB42FD" w:rsidRPr="008B7B7B">
        <w:rPr>
          <w:rFonts w:ascii="Times New Roman" w:eastAsia="Times New Roman" w:hAnsi="Times New Roman" w:cs="Times New Roman"/>
          <w:sz w:val="28"/>
          <w:szCs w:val="28"/>
          <w:lang w:eastAsia="ru-RU"/>
        </w:rPr>
        <w:t xml:space="preserve"> року, </w:t>
      </w:r>
      <w:r w:rsidR="00FB42FD" w:rsidRPr="008B7B7B">
        <w:rPr>
          <w:rFonts w:ascii="Times New Roman" w:eastAsia="Times New Roman" w:hAnsi="Times New Roman" w:cs="Times New Roman"/>
          <w:sz w:val="28"/>
          <w:szCs w:val="28"/>
          <w:lang w:val="uk-UA" w:eastAsia="ru-RU"/>
        </w:rPr>
        <w:t>у</w:t>
      </w:r>
      <w:r w:rsidR="00FB42FD" w:rsidRPr="008B7B7B">
        <w:rPr>
          <w:rFonts w:ascii="Times New Roman" w:eastAsia="Times New Roman" w:hAnsi="Times New Roman" w:cs="Times New Roman"/>
          <w:sz w:val="28"/>
          <w:szCs w:val="28"/>
          <w:lang w:eastAsia="ru-RU"/>
        </w:rPr>
        <w:t xml:space="preserve"> 20</w:t>
      </w:r>
      <w:r w:rsidR="00F51B6C" w:rsidRPr="008B7B7B">
        <w:rPr>
          <w:rFonts w:ascii="Times New Roman" w:eastAsia="Times New Roman" w:hAnsi="Times New Roman" w:cs="Times New Roman"/>
          <w:sz w:val="28"/>
          <w:szCs w:val="28"/>
          <w:lang w:val="uk-UA" w:eastAsia="ru-RU"/>
        </w:rPr>
        <w:t>23</w:t>
      </w:r>
      <w:r w:rsidR="00FB42FD" w:rsidRPr="008B7B7B">
        <w:rPr>
          <w:rFonts w:ascii="Times New Roman" w:eastAsia="Times New Roman" w:hAnsi="Times New Roman" w:cs="Times New Roman"/>
          <w:sz w:val="28"/>
          <w:szCs w:val="28"/>
          <w:lang w:eastAsia="ru-RU"/>
        </w:rPr>
        <w:t xml:space="preserve"> </w:t>
      </w:r>
      <w:proofErr w:type="spellStart"/>
      <w:r w:rsidR="00FB42FD" w:rsidRPr="008B7B7B">
        <w:rPr>
          <w:rFonts w:ascii="Times New Roman" w:eastAsia="Times New Roman" w:hAnsi="Times New Roman" w:cs="Times New Roman"/>
          <w:sz w:val="28"/>
          <w:szCs w:val="28"/>
          <w:lang w:eastAsia="ru-RU"/>
        </w:rPr>
        <w:t>році</w:t>
      </w:r>
      <w:proofErr w:type="spellEnd"/>
      <w:r w:rsidR="00FB42FD" w:rsidRPr="008B7B7B">
        <w:rPr>
          <w:rFonts w:ascii="Times New Roman" w:eastAsia="Times New Roman" w:hAnsi="Times New Roman" w:cs="Times New Roman"/>
          <w:sz w:val="28"/>
          <w:szCs w:val="28"/>
          <w:lang w:eastAsia="ru-RU"/>
        </w:rPr>
        <w:t xml:space="preserve"> </w:t>
      </w:r>
      <w:proofErr w:type="spellStart"/>
      <w:r w:rsidR="00FB42FD" w:rsidRPr="008B7B7B">
        <w:rPr>
          <w:rFonts w:ascii="Times New Roman" w:eastAsia="Times New Roman" w:hAnsi="Times New Roman" w:cs="Times New Roman"/>
          <w:sz w:val="28"/>
          <w:szCs w:val="28"/>
          <w:lang w:eastAsia="ru-RU"/>
        </w:rPr>
        <w:t>відсоток</w:t>
      </w:r>
      <w:proofErr w:type="spellEnd"/>
      <w:r w:rsidR="00FB42FD" w:rsidRPr="008B7B7B">
        <w:rPr>
          <w:rFonts w:ascii="Times New Roman" w:eastAsia="Times New Roman" w:hAnsi="Times New Roman" w:cs="Times New Roman"/>
          <w:sz w:val="28"/>
          <w:szCs w:val="28"/>
          <w:lang w:eastAsia="ru-RU"/>
        </w:rPr>
        <w:t xml:space="preserve"> </w:t>
      </w:r>
      <w:proofErr w:type="spellStart"/>
      <w:r w:rsidR="00FB42FD" w:rsidRPr="008B7B7B">
        <w:rPr>
          <w:rFonts w:ascii="Times New Roman" w:eastAsia="Times New Roman" w:hAnsi="Times New Roman" w:cs="Times New Roman"/>
          <w:sz w:val="28"/>
          <w:szCs w:val="28"/>
          <w:lang w:eastAsia="ru-RU"/>
        </w:rPr>
        <w:t>учнів</w:t>
      </w:r>
      <w:proofErr w:type="spellEnd"/>
      <w:r w:rsidR="00FB42FD" w:rsidRPr="008B7B7B">
        <w:rPr>
          <w:rFonts w:ascii="Times New Roman" w:eastAsia="Times New Roman" w:hAnsi="Times New Roman" w:cs="Times New Roman"/>
          <w:sz w:val="28"/>
          <w:szCs w:val="28"/>
          <w:lang w:eastAsia="ru-RU"/>
        </w:rPr>
        <w:t xml:space="preserve">, </w:t>
      </w:r>
      <w:proofErr w:type="spellStart"/>
      <w:r w:rsidR="00FB42FD" w:rsidRPr="008B7B7B">
        <w:rPr>
          <w:rFonts w:ascii="Times New Roman" w:eastAsia="Times New Roman" w:hAnsi="Times New Roman" w:cs="Times New Roman"/>
          <w:sz w:val="28"/>
          <w:szCs w:val="28"/>
          <w:lang w:eastAsia="ru-RU"/>
        </w:rPr>
        <w:t>які</w:t>
      </w:r>
      <w:proofErr w:type="spellEnd"/>
      <w:r w:rsidR="00FB42FD" w:rsidRPr="008B7B7B">
        <w:rPr>
          <w:rFonts w:ascii="Times New Roman" w:eastAsia="Times New Roman" w:hAnsi="Times New Roman" w:cs="Times New Roman"/>
          <w:sz w:val="28"/>
          <w:szCs w:val="28"/>
          <w:lang w:eastAsia="ru-RU"/>
        </w:rPr>
        <w:t xml:space="preserve"> </w:t>
      </w:r>
      <w:proofErr w:type="spellStart"/>
      <w:r w:rsidR="00FB42FD" w:rsidRPr="008B7B7B">
        <w:rPr>
          <w:rFonts w:ascii="Times New Roman" w:eastAsia="Times New Roman" w:hAnsi="Times New Roman" w:cs="Times New Roman"/>
          <w:sz w:val="28"/>
          <w:szCs w:val="28"/>
          <w:lang w:eastAsia="ru-RU"/>
        </w:rPr>
        <w:t>продовжили</w:t>
      </w:r>
      <w:proofErr w:type="spellEnd"/>
      <w:r w:rsidR="00FB42FD" w:rsidRPr="008B7B7B">
        <w:rPr>
          <w:rFonts w:ascii="Times New Roman" w:eastAsia="Times New Roman" w:hAnsi="Times New Roman" w:cs="Times New Roman"/>
          <w:sz w:val="28"/>
          <w:szCs w:val="28"/>
          <w:lang w:eastAsia="ru-RU"/>
        </w:rPr>
        <w:t xml:space="preserve"> </w:t>
      </w:r>
      <w:proofErr w:type="spellStart"/>
      <w:r w:rsidR="00FB42FD" w:rsidRPr="008B7B7B">
        <w:rPr>
          <w:rFonts w:ascii="Times New Roman" w:eastAsia="Times New Roman" w:hAnsi="Times New Roman" w:cs="Times New Roman"/>
          <w:sz w:val="28"/>
          <w:szCs w:val="28"/>
          <w:lang w:eastAsia="ru-RU"/>
        </w:rPr>
        <w:t>навчання</w:t>
      </w:r>
      <w:proofErr w:type="spellEnd"/>
      <w:r w:rsidR="00FB42FD" w:rsidRPr="008B7B7B">
        <w:rPr>
          <w:rFonts w:ascii="Times New Roman" w:eastAsia="Times New Roman" w:hAnsi="Times New Roman" w:cs="Times New Roman"/>
          <w:sz w:val="28"/>
          <w:szCs w:val="28"/>
          <w:lang w:eastAsia="ru-RU"/>
        </w:rPr>
        <w:t xml:space="preserve"> в 10-</w:t>
      </w:r>
      <w:r w:rsidR="00FB42FD" w:rsidRPr="008B7B7B">
        <w:rPr>
          <w:rFonts w:ascii="Times New Roman" w:eastAsia="Times New Roman" w:hAnsi="Times New Roman" w:cs="Times New Roman"/>
          <w:sz w:val="28"/>
          <w:szCs w:val="28"/>
          <w:lang w:val="uk-UA" w:eastAsia="ru-RU"/>
        </w:rPr>
        <w:t>му</w:t>
      </w:r>
      <w:r w:rsidR="00FB42FD" w:rsidRPr="008B7B7B">
        <w:rPr>
          <w:rFonts w:ascii="Times New Roman" w:eastAsia="Times New Roman" w:hAnsi="Times New Roman" w:cs="Times New Roman"/>
          <w:sz w:val="28"/>
          <w:szCs w:val="28"/>
          <w:lang w:eastAsia="ru-RU"/>
        </w:rPr>
        <w:t xml:space="preserve"> </w:t>
      </w:r>
      <w:proofErr w:type="spellStart"/>
      <w:r w:rsidR="00FB42FD" w:rsidRPr="008B7B7B">
        <w:rPr>
          <w:rFonts w:ascii="Times New Roman" w:eastAsia="Times New Roman" w:hAnsi="Times New Roman" w:cs="Times New Roman"/>
          <w:sz w:val="28"/>
          <w:szCs w:val="28"/>
          <w:lang w:eastAsia="ru-RU"/>
        </w:rPr>
        <w:t>клас</w:t>
      </w:r>
      <w:proofErr w:type="spellEnd"/>
      <w:r w:rsidR="00FB42FD" w:rsidRPr="008B7B7B">
        <w:rPr>
          <w:rFonts w:ascii="Times New Roman" w:eastAsia="Times New Roman" w:hAnsi="Times New Roman" w:cs="Times New Roman"/>
          <w:sz w:val="28"/>
          <w:szCs w:val="28"/>
          <w:lang w:val="uk-UA" w:eastAsia="ru-RU"/>
        </w:rPr>
        <w:t>і</w:t>
      </w:r>
      <w:r w:rsidR="00FB42FD" w:rsidRPr="008B7B7B">
        <w:rPr>
          <w:rFonts w:ascii="Times New Roman" w:eastAsia="Times New Roman" w:hAnsi="Times New Roman" w:cs="Times New Roman"/>
          <w:sz w:val="28"/>
          <w:szCs w:val="28"/>
          <w:lang w:eastAsia="ru-RU"/>
        </w:rPr>
        <w:t xml:space="preserve">, </w:t>
      </w:r>
      <w:r w:rsidR="00FB42FD" w:rsidRPr="008B7B7B">
        <w:rPr>
          <w:rFonts w:ascii="Times New Roman" w:eastAsia="Times New Roman" w:hAnsi="Times New Roman" w:cs="Times New Roman"/>
          <w:sz w:val="28"/>
          <w:szCs w:val="28"/>
          <w:lang w:val="uk-UA" w:eastAsia="ru-RU"/>
        </w:rPr>
        <w:t>зріс</w:t>
      </w:r>
      <w:r w:rsidR="00FB42FD" w:rsidRPr="008B7B7B">
        <w:rPr>
          <w:rFonts w:ascii="Times New Roman" w:eastAsia="Times New Roman" w:hAnsi="Times New Roman" w:cs="Times New Roman"/>
          <w:sz w:val="28"/>
          <w:szCs w:val="28"/>
          <w:lang w:eastAsia="ru-RU"/>
        </w:rPr>
        <w:t xml:space="preserve"> на </w:t>
      </w:r>
      <w:r w:rsidR="008B7B7B" w:rsidRPr="008B7B7B">
        <w:rPr>
          <w:rFonts w:ascii="Times New Roman" w:eastAsia="Times New Roman" w:hAnsi="Times New Roman" w:cs="Times New Roman"/>
          <w:sz w:val="28"/>
          <w:szCs w:val="28"/>
          <w:lang w:val="uk-UA" w:eastAsia="ru-RU"/>
        </w:rPr>
        <w:t xml:space="preserve"> 38</w:t>
      </w:r>
      <w:r w:rsidR="00FB42FD" w:rsidRPr="008B7B7B">
        <w:rPr>
          <w:rFonts w:ascii="Times New Roman" w:eastAsia="Times New Roman" w:hAnsi="Times New Roman" w:cs="Times New Roman"/>
          <w:sz w:val="28"/>
          <w:szCs w:val="28"/>
          <w:lang w:val="uk-UA" w:eastAsia="ru-RU"/>
        </w:rPr>
        <w:t>%.</w:t>
      </w:r>
    </w:p>
    <w:p w:rsidR="00FB42FD" w:rsidRPr="008B7B7B" w:rsidRDefault="00F63EED" w:rsidP="00FB42FD">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8B7B7B">
        <w:rPr>
          <w:rFonts w:ascii="Times New Roman" w:eastAsia="Times New Roman" w:hAnsi="Times New Roman" w:cs="Times New Roman"/>
          <w:sz w:val="28"/>
          <w:szCs w:val="28"/>
          <w:lang w:val="uk-UA" w:eastAsia="ru-RU"/>
        </w:rPr>
        <w:t xml:space="preserve">        </w:t>
      </w:r>
      <w:r w:rsidR="00F51B6C" w:rsidRPr="008B7B7B">
        <w:rPr>
          <w:rFonts w:ascii="Times New Roman" w:eastAsia="Times New Roman" w:hAnsi="Times New Roman" w:cs="Times New Roman"/>
          <w:sz w:val="28"/>
          <w:szCs w:val="28"/>
          <w:lang w:val="uk-UA" w:eastAsia="ru-RU"/>
        </w:rPr>
        <w:t>У 2023 році випущено 12</w:t>
      </w:r>
      <w:r w:rsidR="00FB42FD" w:rsidRPr="008B7B7B">
        <w:rPr>
          <w:rFonts w:ascii="Times New Roman" w:eastAsia="Times New Roman" w:hAnsi="Times New Roman" w:cs="Times New Roman"/>
          <w:sz w:val="28"/>
          <w:szCs w:val="28"/>
          <w:lang w:val="uk-UA" w:eastAsia="ru-RU"/>
        </w:rPr>
        <w:t xml:space="preserve"> учнів  11-го класу,</w:t>
      </w:r>
      <w:r w:rsidR="008B7B7B" w:rsidRPr="008B7B7B">
        <w:rPr>
          <w:rFonts w:ascii="Times New Roman" w:eastAsia="Times New Roman" w:hAnsi="Times New Roman" w:cs="Times New Roman"/>
          <w:sz w:val="28"/>
          <w:szCs w:val="28"/>
          <w:lang w:val="uk-UA" w:eastAsia="ru-RU"/>
        </w:rPr>
        <w:t xml:space="preserve"> з них продовжують навчатися   7 учнів (58%),  5 випускників (32</w:t>
      </w:r>
      <w:r w:rsidR="00FB42FD" w:rsidRPr="008B7B7B">
        <w:rPr>
          <w:rFonts w:ascii="Times New Roman" w:eastAsia="Times New Roman" w:hAnsi="Times New Roman" w:cs="Times New Roman"/>
          <w:sz w:val="28"/>
          <w:szCs w:val="28"/>
          <w:lang w:val="uk-UA" w:eastAsia="ru-RU"/>
        </w:rPr>
        <w:t xml:space="preserve">%) не продовжили навчання  - </w:t>
      </w:r>
      <w:r w:rsidR="008B7B7B" w:rsidRPr="008B7B7B">
        <w:rPr>
          <w:rFonts w:ascii="Times New Roman" w:eastAsia="Times New Roman" w:hAnsi="Times New Roman" w:cs="Times New Roman"/>
          <w:sz w:val="28"/>
          <w:szCs w:val="28"/>
          <w:lang w:val="uk-UA" w:eastAsia="ru-RU"/>
        </w:rPr>
        <w:lastRenderedPageBreak/>
        <w:t>одна - за станом здоров’я, дві</w:t>
      </w:r>
      <w:r w:rsidR="00FB42FD" w:rsidRPr="008B7B7B">
        <w:rPr>
          <w:rFonts w:ascii="Times New Roman" w:eastAsia="Times New Roman" w:hAnsi="Times New Roman" w:cs="Times New Roman"/>
          <w:sz w:val="28"/>
          <w:szCs w:val="28"/>
          <w:lang w:val="uk-UA" w:eastAsia="ru-RU"/>
        </w:rPr>
        <w:t xml:space="preserve"> – від’їзд за корд</w:t>
      </w:r>
      <w:r w:rsidR="008B7B7B" w:rsidRPr="008B7B7B">
        <w:rPr>
          <w:rFonts w:ascii="Times New Roman" w:eastAsia="Times New Roman" w:hAnsi="Times New Roman" w:cs="Times New Roman"/>
          <w:sz w:val="28"/>
          <w:szCs w:val="28"/>
          <w:lang w:val="uk-UA" w:eastAsia="ru-RU"/>
        </w:rPr>
        <w:t>он за місцем проживання матері,2 –проживають на ТОТ.</w:t>
      </w:r>
    </w:p>
    <w:p w:rsidR="00FB42FD" w:rsidRPr="00DE69EA" w:rsidRDefault="00F63EED" w:rsidP="00FB42FD">
      <w:pPr>
        <w:autoSpaceDE w:val="0"/>
        <w:autoSpaceDN w:val="0"/>
        <w:adjustRightInd w:val="0"/>
        <w:spacing w:after="0" w:line="240" w:lineRule="auto"/>
        <w:rPr>
          <w:rFonts w:ascii="Times New Roman" w:eastAsia="Times New Roman" w:hAnsi="Times New Roman" w:cs="Times New Roman"/>
          <w:sz w:val="28"/>
          <w:szCs w:val="28"/>
          <w:lang w:eastAsia="ru-RU"/>
        </w:rPr>
      </w:pPr>
      <w:r w:rsidRPr="00DE69EA">
        <w:rPr>
          <w:rFonts w:ascii="Times New Roman" w:eastAsia="Times New Roman" w:hAnsi="Times New Roman" w:cs="Times New Roman"/>
          <w:sz w:val="28"/>
          <w:szCs w:val="28"/>
          <w:lang w:val="uk-UA" w:eastAsia="ru-RU"/>
        </w:rPr>
        <w:t>З 12</w:t>
      </w:r>
      <w:r w:rsidR="00FB42FD" w:rsidRPr="00DE69EA">
        <w:rPr>
          <w:rFonts w:ascii="Times New Roman" w:eastAsia="Times New Roman" w:hAnsi="Times New Roman" w:cs="Times New Roman"/>
          <w:sz w:val="28"/>
          <w:szCs w:val="28"/>
          <w:lang w:val="uk-UA" w:eastAsia="ru-RU"/>
        </w:rPr>
        <w:t xml:space="preserve"> </w:t>
      </w:r>
      <w:proofErr w:type="spellStart"/>
      <w:r w:rsidR="00FB42FD" w:rsidRPr="00DE69EA">
        <w:rPr>
          <w:rFonts w:ascii="Times New Roman" w:eastAsia="Times New Roman" w:hAnsi="Times New Roman" w:cs="Times New Roman"/>
          <w:sz w:val="28"/>
          <w:szCs w:val="28"/>
          <w:lang w:val="uk-UA" w:eastAsia="ru-RU"/>
        </w:rPr>
        <w:t>випускн</w:t>
      </w:r>
      <w:r w:rsidR="00FB42FD" w:rsidRPr="00DE69EA">
        <w:rPr>
          <w:rFonts w:ascii="Times New Roman" w:eastAsia="Times New Roman" w:hAnsi="Times New Roman" w:cs="Times New Roman"/>
          <w:sz w:val="28"/>
          <w:szCs w:val="28"/>
          <w:lang w:eastAsia="ru-RU"/>
        </w:rPr>
        <w:t>иків</w:t>
      </w:r>
      <w:proofErr w:type="spellEnd"/>
      <w:r w:rsidR="00FB42FD" w:rsidRPr="00DE69EA">
        <w:rPr>
          <w:rFonts w:ascii="Times New Roman" w:eastAsia="Times New Roman" w:hAnsi="Times New Roman" w:cs="Times New Roman"/>
          <w:sz w:val="28"/>
          <w:szCs w:val="28"/>
          <w:lang w:eastAsia="ru-RU"/>
        </w:rPr>
        <w:t xml:space="preserve"> </w:t>
      </w:r>
      <w:proofErr w:type="spellStart"/>
      <w:r w:rsidR="00FB42FD" w:rsidRPr="00DE69EA">
        <w:rPr>
          <w:rFonts w:ascii="Times New Roman" w:eastAsia="Times New Roman" w:hAnsi="Times New Roman" w:cs="Times New Roman"/>
          <w:sz w:val="28"/>
          <w:szCs w:val="28"/>
          <w:lang w:eastAsia="ru-RU"/>
        </w:rPr>
        <w:t>навчаються</w:t>
      </w:r>
      <w:proofErr w:type="spellEnd"/>
      <w:r w:rsidR="00FB42FD" w:rsidRPr="00DE69EA">
        <w:rPr>
          <w:rFonts w:ascii="Times New Roman" w:eastAsia="Times New Roman" w:hAnsi="Times New Roman" w:cs="Times New Roman"/>
          <w:sz w:val="28"/>
          <w:szCs w:val="28"/>
          <w:lang w:eastAsia="ru-RU"/>
        </w:rPr>
        <w:t xml:space="preserve"> в: </w:t>
      </w:r>
    </w:p>
    <w:p w:rsidR="00FB42FD" w:rsidRPr="00DE69EA" w:rsidRDefault="00FB42FD" w:rsidP="00FB42FD">
      <w:pPr>
        <w:autoSpaceDE w:val="0"/>
        <w:autoSpaceDN w:val="0"/>
        <w:adjustRightInd w:val="0"/>
        <w:spacing w:after="36" w:line="240" w:lineRule="auto"/>
        <w:rPr>
          <w:rFonts w:ascii="Times New Roman" w:eastAsia="Times New Roman" w:hAnsi="Times New Roman" w:cs="Times New Roman"/>
          <w:sz w:val="28"/>
          <w:szCs w:val="28"/>
          <w:lang w:eastAsia="ru-RU"/>
        </w:rPr>
      </w:pPr>
      <w:r w:rsidRPr="00DE69EA">
        <w:rPr>
          <w:rFonts w:ascii="Times New Roman" w:eastAsia="Times New Roman" w:hAnsi="Times New Roman" w:cs="Times New Roman"/>
          <w:sz w:val="28"/>
          <w:szCs w:val="28"/>
          <w:lang w:eastAsia="ru-RU"/>
        </w:rPr>
        <w:t xml:space="preserve">- ВНЗ І–ІІ </w:t>
      </w:r>
      <w:proofErr w:type="spellStart"/>
      <w:r w:rsidRPr="00DE69EA">
        <w:rPr>
          <w:rFonts w:ascii="Times New Roman" w:eastAsia="Times New Roman" w:hAnsi="Times New Roman" w:cs="Times New Roman"/>
          <w:sz w:val="28"/>
          <w:szCs w:val="28"/>
          <w:lang w:eastAsia="ru-RU"/>
        </w:rPr>
        <w:t>рівнів</w:t>
      </w:r>
      <w:proofErr w:type="spellEnd"/>
      <w:r w:rsidRPr="00DE69EA">
        <w:rPr>
          <w:rFonts w:ascii="Times New Roman" w:eastAsia="Times New Roman" w:hAnsi="Times New Roman" w:cs="Times New Roman"/>
          <w:sz w:val="28"/>
          <w:szCs w:val="28"/>
          <w:lang w:eastAsia="ru-RU"/>
        </w:rPr>
        <w:t xml:space="preserve"> </w:t>
      </w:r>
      <w:proofErr w:type="spellStart"/>
      <w:r w:rsidRPr="00DE69EA">
        <w:rPr>
          <w:rFonts w:ascii="Times New Roman" w:eastAsia="Times New Roman" w:hAnsi="Times New Roman" w:cs="Times New Roman"/>
          <w:sz w:val="28"/>
          <w:szCs w:val="28"/>
          <w:lang w:eastAsia="ru-RU"/>
        </w:rPr>
        <w:t>акредитації</w:t>
      </w:r>
      <w:proofErr w:type="spellEnd"/>
      <w:r w:rsidRPr="00DE69EA">
        <w:rPr>
          <w:rFonts w:ascii="Times New Roman" w:eastAsia="Times New Roman" w:hAnsi="Times New Roman" w:cs="Times New Roman"/>
          <w:sz w:val="28"/>
          <w:szCs w:val="28"/>
          <w:lang w:eastAsia="ru-RU"/>
        </w:rPr>
        <w:t xml:space="preserve"> – </w:t>
      </w:r>
      <w:r w:rsidR="008B7B7B" w:rsidRPr="00DE69EA">
        <w:rPr>
          <w:rFonts w:ascii="Times New Roman" w:eastAsia="Times New Roman" w:hAnsi="Times New Roman" w:cs="Times New Roman"/>
          <w:sz w:val="28"/>
          <w:szCs w:val="28"/>
          <w:lang w:val="uk-UA" w:eastAsia="ru-RU"/>
        </w:rPr>
        <w:t xml:space="preserve">  </w:t>
      </w:r>
      <w:r w:rsidRPr="00DE69EA">
        <w:rPr>
          <w:rFonts w:ascii="Times New Roman" w:eastAsia="Times New Roman" w:hAnsi="Times New Roman" w:cs="Times New Roman"/>
          <w:sz w:val="28"/>
          <w:szCs w:val="28"/>
          <w:lang w:val="uk-UA" w:eastAsia="ru-RU"/>
        </w:rPr>
        <w:t xml:space="preserve">2 </w:t>
      </w:r>
      <w:r w:rsidRPr="00DE69EA">
        <w:rPr>
          <w:rFonts w:ascii="Times New Roman" w:eastAsia="Times New Roman" w:hAnsi="Times New Roman" w:cs="Times New Roman"/>
          <w:sz w:val="28"/>
          <w:szCs w:val="28"/>
          <w:lang w:eastAsia="ru-RU"/>
        </w:rPr>
        <w:t>(</w:t>
      </w:r>
      <w:r w:rsidR="00DE69EA" w:rsidRPr="00DE69EA">
        <w:rPr>
          <w:rFonts w:ascii="Times New Roman" w:eastAsia="Times New Roman" w:hAnsi="Times New Roman" w:cs="Times New Roman"/>
          <w:sz w:val="28"/>
          <w:szCs w:val="28"/>
          <w:lang w:val="uk-UA" w:eastAsia="ru-RU"/>
        </w:rPr>
        <w:t>29</w:t>
      </w:r>
      <w:r w:rsidRPr="00DE69EA">
        <w:rPr>
          <w:rFonts w:ascii="Times New Roman" w:eastAsia="Times New Roman" w:hAnsi="Times New Roman" w:cs="Times New Roman"/>
          <w:sz w:val="28"/>
          <w:szCs w:val="28"/>
          <w:lang w:eastAsia="ru-RU"/>
        </w:rPr>
        <w:t xml:space="preserve">%), </w:t>
      </w:r>
    </w:p>
    <w:p w:rsidR="00FB42FD" w:rsidRPr="00DE69EA" w:rsidRDefault="00FB42FD" w:rsidP="00FB42FD">
      <w:pPr>
        <w:autoSpaceDE w:val="0"/>
        <w:autoSpaceDN w:val="0"/>
        <w:adjustRightInd w:val="0"/>
        <w:spacing w:after="36" w:line="240" w:lineRule="auto"/>
        <w:rPr>
          <w:rFonts w:ascii="Times New Roman" w:eastAsia="Times New Roman" w:hAnsi="Times New Roman" w:cs="Times New Roman"/>
          <w:sz w:val="28"/>
          <w:szCs w:val="28"/>
          <w:lang w:val="uk-UA" w:eastAsia="ru-RU"/>
        </w:rPr>
      </w:pPr>
      <w:r w:rsidRPr="00DE69EA">
        <w:rPr>
          <w:rFonts w:ascii="Times New Roman" w:eastAsia="Times New Roman" w:hAnsi="Times New Roman" w:cs="Times New Roman"/>
          <w:sz w:val="28"/>
          <w:szCs w:val="28"/>
          <w:lang w:eastAsia="ru-RU"/>
        </w:rPr>
        <w:t xml:space="preserve">- ВНЗ ІІІ–ІV </w:t>
      </w:r>
      <w:proofErr w:type="spellStart"/>
      <w:r w:rsidRPr="00DE69EA">
        <w:rPr>
          <w:rFonts w:ascii="Times New Roman" w:eastAsia="Times New Roman" w:hAnsi="Times New Roman" w:cs="Times New Roman"/>
          <w:sz w:val="28"/>
          <w:szCs w:val="28"/>
          <w:lang w:eastAsia="ru-RU"/>
        </w:rPr>
        <w:t>рівня</w:t>
      </w:r>
      <w:proofErr w:type="spellEnd"/>
      <w:r w:rsidRPr="00DE69EA">
        <w:rPr>
          <w:rFonts w:ascii="Times New Roman" w:eastAsia="Times New Roman" w:hAnsi="Times New Roman" w:cs="Times New Roman"/>
          <w:sz w:val="28"/>
          <w:szCs w:val="28"/>
          <w:lang w:eastAsia="ru-RU"/>
        </w:rPr>
        <w:t xml:space="preserve"> </w:t>
      </w:r>
      <w:proofErr w:type="spellStart"/>
      <w:r w:rsidRPr="00DE69EA">
        <w:rPr>
          <w:rFonts w:ascii="Times New Roman" w:eastAsia="Times New Roman" w:hAnsi="Times New Roman" w:cs="Times New Roman"/>
          <w:sz w:val="28"/>
          <w:szCs w:val="28"/>
          <w:lang w:eastAsia="ru-RU"/>
        </w:rPr>
        <w:t>акредитації</w:t>
      </w:r>
      <w:proofErr w:type="spellEnd"/>
      <w:r w:rsidRPr="00DE69EA">
        <w:rPr>
          <w:rFonts w:ascii="Times New Roman" w:eastAsia="Times New Roman" w:hAnsi="Times New Roman" w:cs="Times New Roman"/>
          <w:sz w:val="28"/>
          <w:szCs w:val="28"/>
          <w:lang w:eastAsia="ru-RU"/>
        </w:rPr>
        <w:t xml:space="preserve"> – </w:t>
      </w:r>
      <w:r w:rsidRPr="00DE69EA">
        <w:rPr>
          <w:rFonts w:ascii="Times New Roman" w:eastAsia="Times New Roman" w:hAnsi="Times New Roman" w:cs="Times New Roman"/>
          <w:sz w:val="28"/>
          <w:szCs w:val="28"/>
          <w:lang w:val="uk-UA" w:eastAsia="ru-RU"/>
        </w:rPr>
        <w:t xml:space="preserve"> 5</w:t>
      </w:r>
      <w:r w:rsidRPr="00DE69EA">
        <w:rPr>
          <w:rFonts w:ascii="Times New Roman" w:eastAsia="Times New Roman" w:hAnsi="Times New Roman" w:cs="Times New Roman"/>
          <w:sz w:val="28"/>
          <w:szCs w:val="28"/>
          <w:lang w:eastAsia="ru-RU"/>
        </w:rPr>
        <w:t xml:space="preserve"> (</w:t>
      </w:r>
      <w:r w:rsidR="008B7B7B" w:rsidRPr="00DE69EA">
        <w:rPr>
          <w:rFonts w:ascii="Times New Roman" w:eastAsia="Times New Roman" w:hAnsi="Times New Roman" w:cs="Times New Roman"/>
          <w:sz w:val="28"/>
          <w:szCs w:val="28"/>
          <w:lang w:val="uk-UA" w:eastAsia="ru-RU"/>
        </w:rPr>
        <w:t>71</w:t>
      </w:r>
      <w:r w:rsidRPr="00DE69EA">
        <w:rPr>
          <w:rFonts w:ascii="Times New Roman" w:eastAsia="Times New Roman" w:hAnsi="Times New Roman" w:cs="Times New Roman"/>
          <w:sz w:val="28"/>
          <w:szCs w:val="28"/>
          <w:lang w:eastAsia="ru-RU"/>
        </w:rPr>
        <w:t>%)</w:t>
      </w:r>
      <w:r w:rsidRPr="00DE69EA">
        <w:rPr>
          <w:rFonts w:ascii="Times New Roman" w:eastAsia="Times New Roman" w:hAnsi="Times New Roman" w:cs="Times New Roman"/>
          <w:sz w:val="28"/>
          <w:szCs w:val="28"/>
          <w:lang w:val="uk-UA" w:eastAsia="ru-RU"/>
        </w:rPr>
        <w:t>,</w:t>
      </w:r>
    </w:p>
    <w:p w:rsidR="00FB42FD" w:rsidRPr="00DE69EA" w:rsidRDefault="00FB42FD" w:rsidP="00FB42FD">
      <w:pPr>
        <w:autoSpaceDE w:val="0"/>
        <w:autoSpaceDN w:val="0"/>
        <w:adjustRightInd w:val="0"/>
        <w:spacing w:after="36" w:line="240" w:lineRule="auto"/>
        <w:rPr>
          <w:rFonts w:ascii="Times New Roman" w:eastAsia="Times New Roman" w:hAnsi="Times New Roman" w:cs="Times New Roman"/>
          <w:sz w:val="28"/>
          <w:szCs w:val="28"/>
          <w:lang w:val="uk-UA" w:eastAsia="ru-RU"/>
        </w:rPr>
      </w:pPr>
      <w:r w:rsidRPr="00DE69EA">
        <w:rPr>
          <w:rFonts w:ascii="Times New Roman" w:eastAsia="Times New Roman" w:hAnsi="Times New Roman" w:cs="Times New Roman"/>
          <w:sz w:val="28"/>
          <w:szCs w:val="28"/>
          <w:lang w:val="uk-UA" w:eastAsia="ru-RU"/>
        </w:rPr>
        <w:t xml:space="preserve">- ПТНЗ – 0 (0%). </w:t>
      </w:r>
    </w:p>
    <w:p w:rsidR="00FB42FD" w:rsidRPr="00DE69EA" w:rsidRDefault="00FB42FD" w:rsidP="00FB42FD">
      <w:pPr>
        <w:spacing w:after="0"/>
        <w:jc w:val="both"/>
        <w:rPr>
          <w:rFonts w:ascii="Times New Roman" w:eastAsia="Calibri" w:hAnsi="Times New Roman" w:cs="Times New Roman"/>
          <w:sz w:val="28"/>
          <w:szCs w:val="28"/>
          <w:lang w:val="uk-UA"/>
        </w:rPr>
      </w:pPr>
      <w:r w:rsidRPr="00DE69EA">
        <w:rPr>
          <w:rFonts w:ascii="Times New Roman" w:eastAsia="Times New Roman" w:hAnsi="Times New Roman" w:cs="Times New Roman"/>
          <w:sz w:val="28"/>
          <w:szCs w:val="28"/>
          <w:lang w:val="uk-UA" w:eastAsia="ru-RU"/>
        </w:rPr>
        <w:t xml:space="preserve">   5 випускників зараховані до вищих навчальних закладів ІІІ – І</w:t>
      </w:r>
      <w:r w:rsidRPr="00DE69EA">
        <w:rPr>
          <w:rFonts w:ascii="Times New Roman" w:eastAsia="Times New Roman" w:hAnsi="Times New Roman" w:cs="Times New Roman"/>
          <w:sz w:val="28"/>
          <w:szCs w:val="28"/>
          <w:lang w:val="en-US" w:eastAsia="ru-RU"/>
        </w:rPr>
        <w:t>V</w:t>
      </w:r>
      <w:r w:rsidRPr="00DE69EA">
        <w:rPr>
          <w:rFonts w:ascii="Times New Roman" w:eastAsia="Times New Roman" w:hAnsi="Times New Roman" w:cs="Times New Roman"/>
          <w:sz w:val="28"/>
          <w:szCs w:val="28"/>
          <w:lang w:val="uk-UA" w:eastAsia="ru-RU"/>
        </w:rPr>
        <w:t xml:space="preserve"> рівнів акредитації м. 3 – </w:t>
      </w:r>
      <w:proofErr w:type="spellStart"/>
      <w:r w:rsidRPr="00DE69EA">
        <w:rPr>
          <w:rFonts w:ascii="Times New Roman" w:eastAsia="Times New Roman" w:hAnsi="Times New Roman" w:cs="Times New Roman"/>
          <w:sz w:val="28"/>
          <w:szCs w:val="28"/>
          <w:lang w:val="uk-UA" w:eastAsia="ru-RU"/>
        </w:rPr>
        <w:t>м.Київ</w:t>
      </w:r>
      <w:proofErr w:type="spellEnd"/>
      <w:r w:rsidRPr="00DE69EA">
        <w:rPr>
          <w:rFonts w:ascii="Times New Roman" w:eastAsia="Times New Roman" w:hAnsi="Times New Roman" w:cs="Times New Roman"/>
          <w:sz w:val="28"/>
          <w:szCs w:val="28"/>
          <w:lang w:val="uk-UA" w:eastAsia="ru-RU"/>
        </w:rPr>
        <w:t xml:space="preserve">,  2 </w:t>
      </w:r>
      <w:r w:rsidR="00DE69EA">
        <w:rPr>
          <w:rFonts w:ascii="Times New Roman" w:eastAsia="Times New Roman" w:hAnsi="Times New Roman" w:cs="Times New Roman"/>
          <w:sz w:val="28"/>
          <w:szCs w:val="28"/>
          <w:lang w:val="uk-UA" w:eastAsia="ru-RU"/>
        </w:rPr>
        <w:t>випускники є студентами Польщі</w:t>
      </w:r>
      <w:r w:rsidRPr="00DE69EA">
        <w:rPr>
          <w:rFonts w:ascii="Times New Roman" w:eastAsia="Times New Roman" w:hAnsi="Times New Roman" w:cs="Times New Roman"/>
          <w:sz w:val="28"/>
          <w:szCs w:val="28"/>
          <w:lang w:val="uk-UA" w:eastAsia="ru-RU"/>
        </w:rPr>
        <w:t>.</w:t>
      </w:r>
    </w:p>
    <w:p w:rsidR="00FB42FD" w:rsidRPr="00FB42FD" w:rsidRDefault="00FB42FD" w:rsidP="00FB42FD">
      <w:pPr>
        <w:spacing w:after="0" w:line="294" w:lineRule="atLeast"/>
        <w:jc w:val="both"/>
        <w:rPr>
          <w:rFonts w:ascii="Times New Roman" w:eastAsia="Times New Roman" w:hAnsi="Times New Roman" w:cs="Times New Roman"/>
          <w:color w:val="444444"/>
          <w:sz w:val="28"/>
          <w:szCs w:val="28"/>
          <w:lang w:val="uk-UA" w:eastAsia="ru-RU"/>
        </w:rPr>
      </w:pPr>
      <w:r w:rsidRPr="00FB42FD">
        <w:rPr>
          <w:rFonts w:ascii="Times New Roman" w:eastAsia="Calibri" w:hAnsi="Times New Roman" w:cs="Times New Roman"/>
          <w:sz w:val="28"/>
          <w:szCs w:val="28"/>
          <w:lang w:val="uk-UA"/>
        </w:rPr>
        <w:t xml:space="preserve">  У закладі освіти формуються навички здорового способу життя та екологічно доцільної поведінки здобувачів освіти в освітньому процесі. Учні залучені до екологічного </w:t>
      </w:r>
      <w:proofErr w:type="spellStart"/>
      <w:r w:rsidRPr="00FB42FD">
        <w:rPr>
          <w:rFonts w:ascii="Times New Roman" w:eastAsia="Calibri" w:hAnsi="Times New Roman" w:cs="Times New Roman"/>
          <w:sz w:val="28"/>
          <w:szCs w:val="28"/>
          <w:lang w:val="uk-UA"/>
        </w:rPr>
        <w:t>проєкту</w:t>
      </w:r>
      <w:proofErr w:type="spellEnd"/>
      <w:r w:rsidRPr="00FB42FD">
        <w:rPr>
          <w:rFonts w:ascii="Times New Roman" w:eastAsia="Calibri" w:hAnsi="Times New Roman" w:cs="Times New Roman"/>
          <w:sz w:val="28"/>
          <w:szCs w:val="28"/>
          <w:lang w:val="uk-UA"/>
        </w:rPr>
        <w:t xml:space="preserve"> «Чистіші ріки-чистіші моря»</w:t>
      </w:r>
      <w:r w:rsidRPr="00FB42FD">
        <w:rPr>
          <w:rFonts w:ascii="Times New Roman" w:eastAsia="Times New Roman" w:hAnsi="Times New Roman" w:cs="Times New Roman"/>
          <w:color w:val="444444"/>
          <w:sz w:val="28"/>
          <w:szCs w:val="28"/>
          <w:lang w:val="uk-UA" w:eastAsia="ru-RU"/>
        </w:rPr>
        <w:t xml:space="preserve"> </w:t>
      </w:r>
      <w:proofErr w:type="spellStart"/>
      <w:r w:rsidRPr="00FB42FD">
        <w:rPr>
          <w:rFonts w:ascii="Times New Roman" w:eastAsia="Times New Roman" w:hAnsi="Times New Roman" w:cs="Times New Roman"/>
          <w:color w:val="444444"/>
          <w:sz w:val="28"/>
          <w:szCs w:val="28"/>
          <w:lang w:val="uk-UA" w:eastAsia="ru-RU"/>
        </w:rPr>
        <w:t>Проєкт</w:t>
      </w:r>
      <w:proofErr w:type="spellEnd"/>
      <w:r w:rsidRPr="00FB42FD">
        <w:rPr>
          <w:rFonts w:ascii="Times New Roman" w:eastAsia="Times New Roman" w:hAnsi="Times New Roman" w:cs="Times New Roman"/>
          <w:color w:val="444444"/>
          <w:sz w:val="28"/>
          <w:szCs w:val="28"/>
          <w:lang w:val="uk-UA" w:eastAsia="ru-RU"/>
        </w:rPr>
        <w:t xml:space="preserve"> "Чистіші ріки - чистіші моря" ("</w:t>
      </w:r>
      <w:proofErr w:type="spellStart"/>
      <w:r w:rsidRPr="00FB42FD">
        <w:rPr>
          <w:rFonts w:ascii="Times New Roman" w:eastAsia="Times New Roman" w:hAnsi="Times New Roman" w:cs="Times New Roman"/>
          <w:color w:val="444444"/>
          <w:sz w:val="28"/>
          <w:szCs w:val="28"/>
          <w:lang w:eastAsia="ru-RU"/>
        </w:rPr>
        <w:t>Cleaner</w:t>
      </w:r>
      <w:proofErr w:type="spellEnd"/>
      <w:r w:rsidRPr="00FB42FD">
        <w:rPr>
          <w:rFonts w:ascii="Times New Roman" w:eastAsia="Times New Roman" w:hAnsi="Times New Roman" w:cs="Times New Roman"/>
          <w:color w:val="444444"/>
          <w:sz w:val="28"/>
          <w:szCs w:val="28"/>
          <w:lang w:val="uk-UA" w:eastAsia="ru-RU"/>
        </w:rPr>
        <w:t xml:space="preserve"> </w:t>
      </w:r>
      <w:proofErr w:type="spellStart"/>
      <w:r w:rsidRPr="00FB42FD">
        <w:rPr>
          <w:rFonts w:ascii="Times New Roman" w:eastAsia="Times New Roman" w:hAnsi="Times New Roman" w:cs="Times New Roman"/>
          <w:color w:val="444444"/>
          <w:sz w:val="28"/>
          <w:szCs w:val="28"/>
          <w:lang w:eastAsia="ru-RU"/>
        </w:rPr>
        <w:t>rivers</w:t>
      </w:r>
      <w:proofErr w:type="spellEnd"/>
      <w:r w:rsidRPr="00FB42FD">
        <w:rPr>
          <w:rFonts w:ascii="Times New Roman" w:eastAsia="Times New Roman" w:hAnsi="Times New Roman" w:cs="Times New Roman"/>
          <w:color w:val="444444"/>
          <w:sz w:val="28"/>
          <w:szCs w:val="28"/>
          <w:lang w:val="uk-UA" w:eastAsia="ru-RU"/>
        </w:rPr>
        <w:t xml:space="preserve">- </w:t>
      </w:r>
      <w:proofErr w:type="spellStart"/>
      <w:r w:rsidRPr="00FB42FD">
        <w:rPr>
          <w:rFonts w:ascii="Times New Roman" w:eastAsia="Times New Roman" w:hAnsi="Times New Roman" w:cs="Times New Roman"/>
          <w:color w:val="444444"/>
          <w:sz w:val="28"/>
          <w:szCs w:val="28"/>
          <w:lang w:eastAsia="ru-RU"/>
        </w:rPr>
        <w:t>cleaner</w:t>
      </w:r>
      <w:proofErr w:type="spellEnd"/>
      <w:r w:rsidRPr="00FB42FD">
        <w:rPr>
          <w:rFonts w:ascii="Times New Roman" w:eastAsia="Times New Roman" w:hAnsi="Times New Roman" w:cs="Times New Roman"/>
          <w:color w:val="444444"/>
          <w:sz w:val="28"/>
          <w:szCs w:val="28"/>
          <w:lang w:val="uk-UA" w:eastAsia="ru-RU"/>
        </w:rPr>
        <w:t xml:space="preserve"> </w:t>
      </w:r>
      <w:proofErr w:type="spellStart"/>
      <w:r w:rsidRPr="00FB42FD">
        <w:rPr>
          <w:rFonts w:ascii="Times New Roman" w:eastAsia="Times New Roman" w:hAnsi="Times New Roman" w:cs="Times New Roman"/>
          <w:color w:val="444444"/>
          <w:sz w:val="28"/>
          <w:szCs w:val="28"/>
          <w:lang w:eastAsia="ru-RU"/>
        </w:rPr>
        <w:t>seas</w:t>
      </w:r>
      <w:proofErr w:type="spellEnd"/>
      <w:r w:rsidRPr="00FB42FD">
        <w:rPr>
          <w:rFonts w:ascii="Times New Roman" w:eastAsia="Times New Roman" w:hAnsi="Times New Roman" w:cs="Times New Roman"/>
          <w:color w:val="444444"/>
          <w:sz w:val="28"/>
          <w:szCs w:val="28"/>
          <w:lang w:val="uk-UA" w:eastAsia="ru-RU"/>
        </w:rPr>
        <w:t xml:space="preserve">," </w:t>
      </w:r>
      <w:proofErr w:type="spellStart"/>
      <w:r w:rsidRPr="00FB42FD">
        <w:rPr>
          <w:rFonts w:ascii="Times New Roman" w:eastAsia="Times New Roman" w:hAnsi="Times New Roman" w:cs="Times New Roman"/>
          <w:color w:val="444444"/>
          <w:sz w:val="28"/>
          <w:szCs w:val="28"/>
          <w:lang w:eastAsia="ru-RU"/>
        </w:rPr>
        <w:t>CRoCuS</w:t>
      </w:r>
      <w:proofErr w:type="spellEnd"/>
      <w:r w:rsidRPr="00FB42FD">
        <w:rPr>
          <w:rFonts w:ascii="Times New Roman" w:eastAsia="Times New Roman" w:hAnsi="Times New Roman" w:cs="Times New Roman"/>
          <w:color w:val="444444"/>
          <w:sz w:val="28"/>
          <w:szCs w:val="28"/>
          <w:lang w:val="uk-UA" w:eastAsia="ru-RU"/>
        </w:rPr>
        <w:t xml:space="preserve">), в якому одним з партнерів є організація «Мама-86-Нова Каховка», націлений на зменшення засмічення річок і, отже, засмічення моря. </w:t>
      </w:r>
      <w:proofErr w:type="spellStart"/>
      <w:r w:rsidRPr="00FB42FD">
        <w:rPr>
          <w:rFonts w:ascii="Times New Roman" w:eastAsia="Times New Roman" w:hAnsi="Times New Roman" w:cs="Times New Roman"/>
          <w:color w:val="444444"/>
          <w:sz w:val="28"/>
          <w:szCs w:val="28"/>
          <w:lang w:val="uk-UA" w:eastAsia="ru-RU"/>
        </w:rPr>
        <w:t>Проєкт</w:t>
      </w:r>
      <w:proofErr w:type="spellEnd"/>
      <w:r w:rsidRPr="00FB42FD">
        <w:rPr>
          <w:rFonts w:ascii="Times New Roman" w:eastAsia="Times New Roman" w:hAnsi="Times New Roman" w:cs="Times New Roman"/>
          <w:color w:val="444444"/>
          <w:sz w:val="28"/>
          <w:szCs w:val="28"/>
          <w:lang w:val="uk-UA" w:eastAsia="ru-RU"/>
        </w:rPr>
        <w:t xml:space="preserve"> Крокус (</w:t>
      </w:r>
      <w:proofErr w:type="spellStart"/>
      <w:r w:rsidRPr="00FB42FD">
        <w:rPr>
          <w:rFonts w:ascii="Times New Roman" w:eastAsia="Times New Roman" w:hAnsi="Times New Roman" w:cs="Times New Roman"/>
          <w:color w:val="444444"/>
          <w:sz w:val="28"/>
          <w:szCs w:val="28"/>
          <w:lang w:eastAsia="ru-RU"/>
        </w:rPr>
        <w:t>CRoCuS</w:t>
      </w:r>
      <w:proofErr w:type="spellEnd"/>
      <w:r w:rsidRPr="00FB42FD">
        <w:rPr>
          <w:rFonts w:ascii="Times New Roman" w:eastAsia="Times New Roman" w:hAnsi="Times New Roman" w:cs="Times New Roman"/>
          <w:color w:val="444444"/>
          <w:sz w:val="28"/>
          <w:szCs w:val="28"/>
          <w:lang w:val="uk-UA" w:eastAsia="ru-RU"/>
        </w:rPr>
        <w:t>) - це загальна праця громадськи</w:t>
      </w:r>
      <w:r w:rsidR="00486F77">
        <w:rPr>
          <w:rFonts w:ascii="Times New Roman" w:eastAsia="Times New Roman" w:hAnsi="Times New Roman" w:cs="Times New Roman"/>
          <w:color w:val="444444"/>
          <w:sz w:val="28"/>
          <w:szCs w:val="28"/>
          <w:lang w:val="uk-UA" w:eastAsia="ru-RU"/>
        </w:rPr>
        <w:t xml:space="preserve">х організацій - партнерів </w:t>
      </w:r>
      <w:proofErr w:type="spellStart"/>
      <w:r w:rsidR="00486F77">
        <w:rPr>
          <w:rFonts w:ascii="Times New Roman" w:eastAsia="Times New Roman" w:hAnsi="Times New Roman" w:cs="Times New Roman"/>
          <w:color w:val="444444"/>
          <w:sz w:val="28"/>
          <w:szCs w:val="28"/>
          <w:lang w:val="uk-UA" w:eastAsia="ru-RU"/>
        </w:rPr>
        <w:t>проє</w:t>
      </w:r>
      <w:r w:rsidRPr="00FB42FD">
        <w:rPr>
          <w:rFonts w:ascii="Times New Roman" w:eastAsia="Times New Roman" w:hAnsi="Times New Roman" w:cs="Times New Roman"/>
          <w:color w:val="444444"/>
          <w:sz w:val="28"/>
          <w:szCs w:val="28"/>
          <w:lang w:val="uk-UA" w:eastAsia="ru-RU"/>
        </w:rPr>
        <w:t>кту</w:t>
      </w:r>
      <w:proofErr w:type="spellEnd"/>
      <w:r w:rsidRPr="00FB42FD">
        <w:rPr>
          <w:rFonts w:ascii="Times New Roman" w:eastAsia="Times New Roman" w:hAnsi="Times New Roman" w:cs="Times New Roman"/>
          <w:color w:val="444444"/>
          <w:sz w:val="28"/>
          <w:szCs w:val="28"/>
          <w:lang w:val="uk-UA" w:eastAsia="ru-RU"/>
        </w:rPr>
        <w:t xml:space="preserve"> </w:t>
      </w:r>
      <w:proofErr w:type="spellStart"/>
      <w:r w:rsidRPr="00FB42FD">
        <w:rPr>
          <w:rFonts w:ascii="Times New Roman" w:eastAsia="Times New Roman" w:hAnsi="Times New Roman" w:cs="Times New Roman"/>
          <w:color w:val="444444"/>
          <w:sz w:val="28"/>
          <w:szCs w:val="28"/>
          <w:lang w:eastAsia="ru-RU"/>
        </w:rPr>
        <w:t>WiSDOM</w:t>
      </w:r>
      <w:proofErr w:type="spellEnd"/>
      <w:r w:rsidRPr="00FB42FD">
        <w:rPr>
          <w:rFonts w:ascii="Times New Roman" w:eastAsia="Times New Roman" w:hAnsi="Times New Roman" w:cs="Times New Roman"/>
          <w:color w:val="444444"/>
          <w:sz w:val="28"/>
          <w:szCs w:val="28"/>
          <w:lang w:val="uk-UA" w:eastAsia="ru-RU"/>
        </w:rPr>
        <w:t xml:space="preserve"> та </w:t>
      </w:r>
      <w:proofErr w:type="spellStart"/>
      <w:r w:rsidRPr="00FB42FD">
        <w:rPr>
          <w:rFonts w:ascii="Times New Roman" w:eastAsia="Times New Roman" w:hAnsi="Times New Roman" w:cs="Times New Roman"/>
          <w:color w:val="444444"/>
          <w:sz w:val="28"/>
          <w:szCs w:val="28"/>
          <w:lang w:eastAsia="ru-RU"/>
        </w:rPr>
        <w:t>Ecotox</w:t>
      </w:r>
      <w:proofErr w:type="spellEnd"/>
      <w:r w:rsidRPr="00FB42FD">
        <w:rPr>
          <w:rFonts w:ascii="Times New Roman" w:eastAsia="Times New Roman" w:hAnsi="Times New Roman" w:cs="Times New Roman"/>
          <w:color w:val="444444"/>
          <w:sz w:val="28"/>
          <w:szCs w:val="28"/>
          <w:lang w:val="uk-UA" w:eastAsia="ru-RU"/>
        </w:rPr>
        <w:t xml:space="preserve"> (Молдова), «Мама-86-Нова Каховка» (Україна), </w:t>
      </w:r>
      <w:proofErr w:type="spellStart"/>
      <w:r w:rsidRPr="00FB42FD">
        <w:rPr>
          <w:rFonts w:ascii="Times New Roman" w:eastAsia="Times New Roman" w:hAnsi="Times New Roman" w:cs="Times New Roman"/>
          <w:color w:val="444444"/>
          <w:sz w:val="28"/>
          <w:szCs w:val="28"/>
          <w:lang w:eastAsia="ru-RU"/>
        </w:rPr>
        <w:t>Oancea</w:t>
      </w:r>
      <w:proofErr w:type="spellEnd"/>
      <w:r w:rsidRPr="00FB42FD">
        <w:rPr>
          <w:rFonts w:ascii="Times New Roman" w:eastAsia="Times New Roman" w:hAnsi="Times New Roman" w:cs="Times New Roman"/>
          <w:color w:val="444444"/>
          <w:sz w:val="28"/>
          <w:szCs w:val="28"/>
          <w:lang w:val="uk-UA" w:eastAsia="ru-RU"/>
        </w:rPr>
        <w:t xml:space="preserve"> </w:t>
      </w:r>
      <w:proofErr w:type="spellStart"/>
      <w:r w:rsidRPr="00FB42FD">
        <w:rPr>
          <w:rFonts w:ascii="Times New Roman" w:eastAsia="Times New Roman" w:hAnsi="Times New Roman" w:cs="Times New Roman"/>
          <w:color w:val="444444"/>
          <w:sz w:val="28"/>
          <w:szCs w:val="28"/>
          <w:lang w:eastAsia="ru-RU"/>
        </w:rPr>
        <w:t>City</w:t>
      </w:r>
      <w:proofErr w:type="spellEnd"/>
      <w:r w:rsidRPr="00FB42FD">
        <w:rPr>
          <w:rFonts w:ascii="Times New Roman" w:eastAsia="Times New Roman" w:hAnsi="Times New Roman" w:cs="Times New Roman"/>
          <w:color w:val="444444"/>
          <w:sz w:val="28"/>
          <w:szCs w:val="28"/>
          <w:lang w:val="uk-UA" w:eastAsia="ru-RU"/>
        </w:rPr>
        <w:t xml:space="preserve"> </w:t>
      </w:r>
      <w:proofErr w:type="spellStart"/>
      <w:r w:rsidRPr="00FB42FD">
        <w:rPr>
          <w:rFonts w:ascii="Times New Roman" w:eastAsia="Times New Roman" w:hAnsi="Times New Roman" w:cs="Times New Roman"/>
          <w:color w:val="444444"/>
          <w:sz w:val="28"/>
          <w:szCs w:val="28"/>
          <w:lang w:eastAsia="ru-RU"/>
        </w:rPr>
        <w:t>Hall</w:t>
      </w:r>
      <w:proofErr w:type="spellEnd"/>
      <w:r w:rsidRPr="00FB42FD">
        <w:rPr>
          <w:rFonts w:ascii="Times New Roman" w:eastAsia="Times New Roman" w:hAnsi="Times New Roman" w:cs="Times New Roman"/>
          <w:color w:val="444444"/>
          <w:sz w:val="28"/>
          <w:szCs w:val="28"/>
          <w:lang w:val="uk-UA" w:eastAsia="ru-RU"/>
        </w:rPr>
        <w:t xml:space="preserve"> (Румунія) під керівництвом провідного партнера - фонду </w:t>
      </w:r>
      <w:proofErr w:type="spellStart"/>
      <w:r w:rsidRPr="00FB42FD">
        <w:rPr>
          <w:rFonts w:ascii="Times New Roman" w:eastAsia="Times New Roman" w:hAnsi="Times New Roman" w:cs="Times New Roman"/>
          <w:color w:val="444444"/>
          <w:sz w:val="28"/>
          <w:szCs w:val="28"/>
          <w:lang w:eastAsia="ru-RU"/>
        </w:rPr>
        <w:t>Earth</w:t>
      </w:r>
      <w:proofErr w:type="spellEnd"/>
      <w:r w:rsidRPr="00FB42FD">
        <w:rPr>
          <w:rFonts w:ascii="Times New Roman" w:eastAsia="Times New Roman" w:hAnsi="Times New Roman" w:cs="Times New Roman"/>
          <w:color w:val="444444"/>
          <w:sz w:val="28"/>
          <w:szCs w:val="28"/>
          <w:lang w:val="uk-UA" w:eastAsia="ru-RU"/>
        </w:rPr>
        <w:t xml:space="preserve"> </w:t>
      </w:r>
      <w:proofErr w:type="spellStart"/>
      <w:r w:rsidRPr="00FB42FD">
        <w:rPr>
          <w:rFonts w:ascii="Times New Roman" w:eastAsia="Times New Roman" w:hAnsi="Times New Roman" w:cs="Times New Roman"/>
          <w:color w:val="444444"/>
          <w:sz w:val="28"/>
          <w:szCs w:val="28"/>
          <w:lang w:eastAsia="ru-RU"/>
        </w:rPr>
        <w:t>Forever</w:t>
      </w:r>
      <w:proofErr w:type="spellEnd"/>
      <w:r w:rsidRPr="00FB42FD">
        <w:rPr>
          <w:rFonts w:ascii="Times New Roman" w:eastAsia="Times New Roman" w:hAnsi="Times New Roman" w:cs="Times New Roman"/>
          <w:color w:val="444444"/>
          <w:sz w:val="28"/>
          <w:szCs w:val="28"/>
          <w:lang w:val="uk-UA" w:eastAsia="ru-RU"/>
        </w:rPr>
        <w:t xml:space="preserve"> </w:t>
      </w:r>
      <w:proofErr w:type="spellStart"/>
      <w:r w:rsidRPr="00FB42FD">
        <w:rPr>
          <w:rFonts w:ascii="Times New Roman" w:eastAsia="Times New Roman" w:hAnsi="Times New Roman" w:cs="Times New Roman"/>
          <w:color w:val="444444"/>
          <w:sz w:val="28"/>
          <w:szCs w:val="28"/>
          <w:lang w:eastAsia="ru-RU"/>
        </w:rPr>
        <w:t>Foundation</w:t>
      </w:r>
      <w:proofErr w:type="spellEnd"/>
      <w:r w:rsidRPr="00FB42FD">
        <w:rPr>
          <w:rFonts w:ascii="Times New Roman" w:eastAsia="Times New Roman" w:hAnsi="Times New Roman" w:cs="Times New Roman"/>
          <w:color w:val="444444"/>
          <w:sz w:val="28"/>
          <w:szCs w:val="28"/>
          <w:lang w:val="uk-UA" w:eastAsia="ru-RU"/>
        </w:rPr>
        <w:t xml:space="preserve"> (Болгарія), які об'єдналися, щоб виробити інноваційні інструменти для швидкої оцінки річкового сміття та утилізації відходів, пропагувати методи сталого управління відходами, ділитися передовими практиками.</w:t>
      </w:r>
    </w:p>
    <w:p w:rsidR="00FB42FD" w:rsidRPr="00FB42FD" w:rsidRDefault="00FB42FD" w:rsidP="00FB42FD">
      <w:pPr>
        <w:spacing w:after="0" w:line="294" w:lineRule="atLeast"/>
        <w:jc w:val="both"/>
        <w:rPr>
          <w:rFonts w:ascii="Times New Roman" w:eastAsia="Times New Roman" w:hAnsi="Times New Roman" w:cs="Times New Roman"/>
          <w:color w:val="444444"/>
          <w:sz w:val="28"/>
          <w:szCs w:val="28"/>
          <w:lang w:val="uk-UA" w:eastAsia="ru-RU"/>
        </w:rPr>
      </w:pPr>
      <w:r w:rsidRPr="00FB42FD">
        <w:rPr>
          <w:rFonts w:ascii="Times New Roman" w:eastAsia="Times New Roman" w:hAnsi="Times New Roman" w:cs="Times New Roman"/>
          <w:color w:val="444444"/>
          <w:sz w:val="28"/>
          <w:szCs w:val="28"/>
          <w:lang w:val="uk-UA" w:eastAsia="ru-RU"/>
        </w:rPr>
        <w:t xml:space="preserve">    </w:t>
      </w:r>
      <w:r w:rsidR="00F63EED">
        <w:rPr>
          <w:rFonts w:ascii="Times New Roman" w:eastAsia="Times New Roman" w:hAnsi="Times New Roman" w:cs="Times New Roman"/>
          <w:color w:val="444444"/>
          <w:sz w:val="28"/>
          <w:szCs w:val="28"/>
          <w:lang w:val="uk-UA" w:eastAsia="ru-RU"/>
        </w:rPr>
        <w:t xml:space="preserve">  </w:t>
      </w:r>
      <w:r w:rsidRPr="00FB42FD">
        <w:rPr>
          <w:rFonts w:ascii="Times New Roman" w:eastAsia="Times New Roman" w:hAnsi="Times New Roman" w:cs="Times New Roman"/>
          <w:color w:val="444444"/>
          <w:sz w:val="28"/>
          <w:szCs w:val="28"/>
          <w:lang w:val="uk-UA" w:eastAsia="ru-RU"/>
        </w:rPr>
        <w:t xml:space="preserve">Метою участі ліцею у </w:t>
      </w:r>
      <w:proofErr w:type="spellStart"/>
      <w:r w:rsidRPr="00FB42FD">
        <w:rPr>
          <w:rFonts w:ascii="Times New Roman" w:eastAsia="Times New Roman" w:hAnsi="Times New Roman" w:cs="Times New Roman"/>
          <w:color w:val="444444"/>
          <w:sz w:val="28"/>
          <w:szCs w:val="28"/>
          <w:lang w:val="uk-UA" w:eastAsia="ru-RU"/>
        </w:rPr>
        <w:t>проєкті</w:t>
      </w:r>
      <w:proofErr w:type="spellEnd"/>
      <w:r w:rsidRPr="00FB42FD">
        <w:rPr>
          <w:rFonts w:ascii="Times New Roman" w:eastAsia="Times New Roman" w:hAnsi="Times New Roman" w:cs="Times New Roman"/>
          <w:color w:val="444444"/>
          <w:sz w:val="28"/>
          <w:szCs w:val="28"/>
          <w:lang w:val="uk-UA" w:eastAsia="ru-RU"/>
        </w:rPr>
        <w:t xml:space="preserve"> є формування у молоді  знань щодо екологічної ситуації у Чорноморському регіоні, екологічної свідомості та почуття власної відповідальності за навколишній світ, прищеплення здобувачам освіти нормативних правил поведінки у  навколишньому середовищі, виховання почуття відповідальності за збереження природи та любові до рідного краю.  </w:t>
      </w:r>
    </w:p>
    <w:p w:rsidR="00FB42FD" w:rsidRPr="00FB42FD" w:rsidRDefault="00FB42FD" w:rsidP="00FB42FD">
      <w:pPr>
        <w:spacing w:after="0" w:line="294" w:lineRule="atLeast"/>
        <w:jc w:val="both"/>
        <w:rPr>
          <w:rFonts w:ascii="Times New Roman" w:eastAsia="Times New Roman" w:hAnsi="Times New Roman" w:cs="Times New Roman"/>
          <w:color w:val="444444"/>
          <w:sz w:val="28"/>
          <w:szCs w:val="28"/>
          <w:lang w:val="uk-UA" w:eastAsia="ru-RU"/>
        </w:rPr>
      </w:pPr>
      <w:r w:rsidRPr="00FB42FD">
        <w:rPr>
          <w:rFonts w:ascii="Times New Roman" w:eastAsia="Times New Roman" w:hAnsi="Times New Roman" w:cs="Times New Roman"/>
          <w:color w:val="444444"/>
          <w:sz w:val="28"/>
          <w:szCs w:val="28"/>
          <w:lang w:val="uk-UA" w:eastAsia="ru-RU"/>
        </w:rPr>
        <w:t xml:space="preserve">  </w:t>
      </w:r>
      <w:r w:rsidR="00F63EED">
        <w:rPr>
          <w:rFonts w:ascii="Times New Roman" w:eastAsia="Times New Roman" w:hAnsi="Times New Roman" w:cs="Times New Roman"/>
          <w:color w:val="444444"/>
          <w:sz w:val="28"/>
          <w:szCs w:val="28"/>
          <w:lang w:val="uk-UA" w:eastAsia="ru-RU"/>
        </w:rPr>
        <w:t xml:space="preserve">    </w:t>
      </w:r>
      <w:r w:rsidR="00F63EED">
        <w:rPr>
          <w:rFonts w:ascii="Times New Roman" w:hAnsi="Times New Roman" w:cs="Times New Roman"/>
          <w:sz w:val="28"/>
          <w:szCs w:val="28"/>
          <w:lang w:val="uk-UA"/>
        </w:rPr>
        <w:t xml:space="preserve">Активісти </w:t>
      </w:r>
      <w:proofErr w:type="spellStart"/>
      <w:r w:rsidR="00F63EED">
        <w:rPr>
          <w:rFonts w:ascii="Times New Roman" w:hAnsi="Times New Roman" w:cs="Times New Roman"/>
          <w:sz w:val="28"/>
          <w:szCs w:val="28"/>
          <w:lang w:val="uk-UA"/>
        </w:rPr>
        <w:t>проєкту</w:t>
      </w:r>
      <w:proofErr w:type="spellEnd"/>
      <w:r w:rsidR="00F63EED">
        <w:rPr>
          <w:rFonts w:ascii="Times New Roman" w:hAnsi="Times New Roman" w:cs="Times New Roman"/>
          <w:sz w:val="28"/>
          <w:szCs w:val="28"/>
          <w:lang w:val="uk-UA"/>
        </w:rPr>
        <w:t xml:space="preserve"> «Чистіші ріки-чистіші моря» ліцею брали участь у семінарі-тренінгу НКМГЕО «МАМА-86», нагороджені футболками, отримали буклети та листівки.                                            </w:t>
      </w:r>
      <w:r w:rsidRPr="00F63EED">
        <w:rPr>
          <w:rFonts w:ascii="Times New Roman" w:eastAsia="Times New Roman" w:hAnsi="Times New Roman" w:cs="Times New Roman"/>
          <w:color w:val="444444"/>
          <w:sz w:val="28"/>
          <w:szCs w:val="28"/>
          <w:lang w:val="uk-UA" w:eastAsia="ru-RU"/>
        </w:rPr>
        <w:t xml:space="preserve"> </w:t>
      </w:r>
    </w:p>
    <w:p w:rsidR="00FB42FD" w:rsidRPr="00FB42FD" w:rsidRDefault="00FB42FD" w:rsidP="0074737B">
      <w:pPr>
        <w:spacing w:after="0" w:line="240" w:lineRule="auto"/>
        <w:jc w:val="both"/>
        <w:outlineLvl w:val="0"/>
        <w:rPr>
          <w:rFonts w:ascii="Times New Roman" w:eastAsia="Calibri" w:hAnsi="Times New Roman" w:cs="Times New Roman"/>
          <w:sz w:val="28"/>
          <w:szCs w:val="28"/>
          <w:lang w:val="uk-UA"/>
        </w:rPr>
      </w:pPr>
      <w:r w:rsidRPr="00FB42FD">
        <w:rPr>
          <w:rFonts w:ascii="Times New Roman" w:eastAsia="Times New Roman" w:hAnsi="Times New Roman" w:cs="Times New Roman"/>
          <w:color w:val="444444"/>
          <w:sz w:val="28"/>
          <w:szCs w:val="28"/>
          <w:lang w:val="uk-UA" w:eastAsia="ru-RU"/>
        </w:rPr>
        <w:t xml:space="preserve">   </w:t>
      </w:r>
      <w:r w:rsidR="00F63EED">
        <w:rPr>
          <w:rFonts w:ascii="Times New Roman" w:eastAsia="Times New Roman" w:hAnsi="Times New Roman" w:cs="Times New Roman"/>
          <w:color w:val="444444"/>
          <w:sz w:val="28"/>
          <w:szCs w:val="28"/>
          <w:lang w:val="uk-UA" w:eastAsia="ru-RU"/>
        </w:rPr>
        <w:t xml:space="preserve">    </w:t>
      </w:r>
      <w:r w:rsidRPr="00FB42FD">
        <w:rPr>
          <w:rFonts w:ascii="Times New Roman" w:eastAsia="Calibri" w:hAnsi="Times New Roman" w:cs="Times New Roman"/>
          <w:sz w:val="28"/>
          <w:szCs w:val="28"/>
          <w:lang w:val="uk-UA"/>
        </w:rPr>
        <w:t xml:space="preserve">Під час анкетування переважна більшість учнів вказують, що педагогами у більшості навчальних завдань або видів діяльності використовується наочність, мережа Інтернет, комп’ютерна техніка та програми, лабораторне обладнання, навчальний матеріал </w:t>
      </w:r>
      <w:proofErr w:type="spellStart"/>
      <w:r w:rsidRPr="00FB42FD">
        <w:rPr>
          <w:rFonts w:ascii="Times New Roman" w:eastAsia="Calibri" w:hAnsi="Times New Roman" w:cs="Times New Roman"/>
          <w:sz w:val="28"/>
          <w:szCs w:val="28"/>
          <w:lang w:val="uk-UA"/>
        </w:rPr>
        <w:t>візуалізується</w:t>
      </w:r>
      <w:proofErr w:type="spellEnd"/>
      <w:r w:rsidRPr="00FB42FD">
        <w:rPr>
          <w:rFonts w:ascii="Times New Roman" w:eastAsia="Calibri" w:hAnsi="Times New Roman" w:cs="Times New Roman"/>
          <w:sz w:val="28"/>
          <w:szCs w:val="28"/>
          <w:lang w:val="uk-UA"/>
        </w:rPr>
        <w:t xml:space="preserve">. </w:t>
      </w:r>
    </w:p>
    <w:p w:rsidR="00FB42FD" w:rsidRPr="00FB42FD" w:rsidRDefault="00FB42FD" w:rsidP="00FB42FD">
      <w:pPr>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 xml:space="preserve">   Напрям 2: Система оцінювання навчальної діяльності учнів.</w:t>
      </w:r>
    </w:p>
    <w:p w:rsidR="00FB42FD" w:rsidRDefault="00FB42FD" w:rsidP="00FB42FD">
      <w:pPr>
        <w:jc w:val="both"/>
        <w:rPr>
          <w:rFonts w:ascii="Times New Roman" w:eastAsia="Times New Roman" w:hAnsi="Times New Roman" w:cs="Times New Roman"/>
          <w:b/>
          <w:bCs/>
          <w:sz w:val="28"/>
          <w:szCs w:val="28"/>
          <w:u w:val="single"/>
          <w:lang w:val="uk-UA" w:eastAsia="ru-RU"/>
        </w:rPr>
      </w:pPr>
      <w:proofErr w:type="spellStart"/>
      <w:r w:rsidRPr="00FB42FD">
        <w:rPr>
          <w:rFonts w:ascii="Times New Roman" w:eastAsia="Times New Roman" w:hAnsi="Times New Roman" w:cs="Times New Roman"/>
          <w:b/>
          <w:bCs/>
          <w:sz w:val="28"/>
          <w:szCs w:val="28"/>
          <w:u w:val="single"/>
          <w:lang w:eastAsia="ru-RU"/>
        </w:rPr>
        <w:t>Результати</w:t>
      </w:r>
      <w:proofErr w:type="spellEnd"/>
      <w:r w:rsidRPr="00FB42FD">
        <w:rPr>
          <w:rFonts w:ascii="Times New Roman" w:eastAsia="Times New Roman" w:hAnsi="Times New Roman" w:cs="Times New Roman"/>
          <w:b/>
          <w:bCs/>
          <w:sz w:val="28"/>
          <w:szCs w:val="28"/>
          <w:u w:val="single"/>
          <w:lang w:eastAsia="ru-RU"/>
        </w:rPr>
        <w:t xml:space="preserve"> </w:t>
      </w:r>
      <w:proofErr w:type="spellStart"/>
      <w:r w:rsidRPr="00FB42FD">
        <w:rPr>
          <w:rFonts w:ascii="Times New Roman" w:eastAsia="Times New Roman" w:hAnsi="Times New Roman" w:cs="Times New Roman"/>
          <w:b/>
          <w:bCs/>
          <w:sz w:val="28"/>
          <w:szCs w:val="28"/>
          <w:u w:val="single"/>
          <w:lang w:eastAsia="ru-RU"/>
        </w:rPr>
        <w:t>навчальної</w:t>
      </w:r>
      <w:proofErr w:type="spellEnd"/>
      <w:r w:rsidRPr="00FB42FD">
        <w:rPr>
          <w:rFonts w:ascii="Times New Roman" w:eastAsia="Times New Roman" w:hAnsi="Times New Roman" w:cs="Times New Roman"/>
          <w:b/>
          <w:bCs/>
          <w:sz w:val="28"/>
          <w:szCs w:val="28"/>
          <w:u w:val="single"/>
          <w:lang w:eastAsia="ru-RU"/>
        </w:rPr>
        <w:t xml:space="preserve"> </w:t>
      </w:r>
      <w:proofErr w:type="spellStart"/>
      <w:r w:rsidRPr="00FB42FD">
        <w:rPr>
          <w:rFonts w:ascii="Times New Roman" w:eastAsia="Times New Roman" w:hAnsi="Times New Roman" w:cs="Times New Roman"/>
          <w:b/>
          <w:bCs/>
          <w:sz w:val="28"/>
          <w:szCs w:val="28"/>
          <w:u w:val="single"/>
          <w:lang w:eastAsia="ru-RU"/>
        </w:rPr>
        <w:t>діяльності</w:t>
      </w:r>
      <w:proofErr w:type="spellEnd"/>
      <w:r w:rsidRPr="00FB42FD">
        <w:rPr>
          <w:rFonts w:ascii="Times New Roman" w:eastAsia="Times New Roman" w:hAnsi="Times New Roman" w:cs="Times New Roman"/>
          <w:b/>
          <w:bCs/>
          <w:sz w:val="28"/>
          <w:szCs w:val="28"/>
          <w:u w:val="single"/>
          <w:lang w:eastAsia="ru-RU"/>
        </w:rPr>
        <w:t xml:space="preserve"> </w:t>
      </w:r>
      <w:r w:rsidRPr="00FB42FD">
        <w:rPr>
          <w:rFonts w:ascii="Times New Roman" w:eastAsia="Times New Roman" w:hAnsi="Times New Roman" w:cs="Times New Roman"/>
          <w:b/>
          <w:bCs/>
          <w:sz w:val="28"/>
          <w:szCs w:val="28"/>
          <w:u w:val="single"/>
          <w:lang w:val="uk-UA" w:eastAsia="ru-RU"/>
        </w:rPr>
        <w:t>учнів школи</w:t>
      </w: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У минулому навчальному році:</w:t>
      </w: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 xml:space="preserve">- до наступного класу переведено 394 учнів 1-10 класів; </w:t>
      </w: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 випущено з ліцею – 12 учнів;</w:t>
      </w: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 xml:space="preserve">- показали результати високого рівня 21 учень (1 учениця – випускниця 11-А </w:t>
      </w: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b/>
          <w:sz w:val="28"/>
          <w:szCs w:val="28"/>
          <w:lang w:val="uk-UA" w:eastAsia="ru-RU"/>
        </w:rPr>
      </w:pPr>
      <w:r w:rsidRPr="008C1F60">
        <w:rPr>
          <w:rFonts w:ascii="Times New Roman" w:eastAsia="Times New Roman" w:hAnsi="Times New Roman" w:cs="Times New Roman"/>
          <w:sz w:val="28"/>
          <w:szCs w:val="28"/>
          <w:lang w:val="uk-UA" w:eastAsia="ru-RU"/>
        </w:rPr>
        <w:t xml:space="preserve">  класу </w:t>
      </w:r>
      <w:proofErr w:type="spellStart"/>
      <w:r w:rsidRPr="008C1F60">
        <w:rPr>
          <w:rFonts w:ascii="Times New Roman" w:eastAsia="Times New Roman" w:hAnsi="Times New Roman" w:cs="Times New Roman"/>
          <w:b/>
          <w:sz w:val="28"/>
          <w:szCs w:val="28"/>
          <w:lang w:val="uk-UA" w:eastAsia="ru-RU"/>
        </w:rPr>
        <w:t>Ренькас</w:t>
      </w:r>
      <w:proofErr w:type="spellEnd"/>
      <w:r w:rsidRPr="008C1F60">
        <w:rPr>
          <w:rFonts w:ascii="Times New Roman" w:eastAsia="Times New Roman" w:hAnsi="Times New Roman" w:cs="Times New Roman"/>
          <w:b/>
          <w:sz w:val="28"/>
          <w:szCs w:val="28"/>
          <w:lang w:val="uk-UA" w:eastAsia="ru-RU"/>
        </w:rPr>
        <w:t xml:space="preserve"> Валерія </w:t>
      </w:r>
      <w:proofErr w:type="spellStart"/>
      <w:r w:rsidRPr="008C1F60">
        <w:rPr>
          <w:rFonts w:ascii="Times New Roman" w:eastAsia="Times New Roman" w:hAnsi="Times New Roman" w:cs="Times New Roman"/>
          <w:b/>
          <w:sz w:val="28"/>
          <w:szCs w:val="28"/>
          <w:lang w:val="uk-UA" w:eastAsia="ru-RU"/>
        </w:rPr>
        <w:t>Вячеславівна</w:t>
      </w:r>
      <w:proofErr w:type="spellEnd"/>
      <w:r w:rsidRPr="008C1F60">
        <w:rPr>
          <w:rFonts w:ascii="Times New Roman" w:eastAsia="Times New Roman" w:hAnsi="Times New Roman" w:cs="Times New Roman"/>
          <w:b/>
          <w:sz w:val="28"/>
          <w:szCs w:val="28"/>
          <w:lang w:val="uk-UA" w:eastAsia="ru-RU"/>
        </w:rPr>
        <w:t>,</w:t>
      </w:r>
      <w:r w:rsidRPr="008C1F60">
        <w:rPr>
          <w:rFonts w:ascii="Times New Roman" w:eastAsia="Times New Roman" w:hAnsi="Times New Roman" w:cs="Times New Roman"/>
          <w:sz w:val="28"/>
          <w:szCs w:val="28"/>
          <w:lang w:val="uk-UA" w:eastAsia="ru-RU"/>
        </w:rPr>
        <w:t xml:space="preserve">  2 здобувачів освіти 9-А класу </w:t>
      </w:r>
      <w:r w:rsidRPr="008C1F60">
        <w:rPr>
          <w:rFonts w:ascii="Times New Roman" w:eastAsia="Times New Roman" w:hAnsi="Times New Roman" w:cs="Times New Roman"/>
          <w:b/>
          <w:sz w:val="28"/>
          <w:szCs w:val="28"/>
          <w:lang w:val="uk-UA" w:eastAsia="ru-RU"/>
        </w:rPr>
        <w:t>Василенко Вікторія Костянтинівна, Зозуля Каміла Олександрівна.</w:t>
      </w: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1" w:hanging="181"/>
        <w:jc w:val="both"/>
        <w:rPr>
          <w:rFonts w:ascii="Times New Roman" w:eastAsia="Times New Roman" w:hAnsi="Times New Roman" w:cs="Times New Roman"/>
          <w:b/>
          <w:sz w:val="28"/>
          <w:szCs w:val="28"/>
          <w:lang w:val="uk-UA" w:eastAsia="ru-RU"/>
        </w:rPr>
      </w:pPr>
      <w:r w:rsidRPr="008C1F60">
        <w:rPr>
          <w:rFonts w:ascii="Times New Roman" w:eastAsia="Times New Roman" w:hAnsi="Times New Roman" w:cs="Times New Roman"/>
          <w:sz w:val="28"/>
          <w:szCs w:val="28"/>
          <w:lang w:val="uk-UA" w:eastAsia="ru-RU"/>
        </w:rPr>
        <w:lastRenderedPageBreak/>
        <w:t xml:space="preserve">      </w:t>
      </w:r>
      <w:r w:rsidRPr="008C1F60">
        <w:rPr>
          <w:rFonts w:ascii="Times New Roman" w:eastAsia="Times New Roman" w:hAnsi="Times New Roman" w:cs="Times New Roman"/>
          <w:b/>
          <w:sz w:val="28"/>
          <w:szCs w:val="28"/>
          <w:lang w:val="uk-UA" w:eastAsia="ru-RU"/>
        </w:rPr>
        <w:t xml:space="preserve">Учні, які нагороджені Похвальним листом «За високі досягнення </w:t>
      </w:r>
      <w:r w:rsidRPr="008C1F60">
        <w:rPr>
          <w:rFonts w:ascii="Times New Roman" w:eastAsia="Times New Roman" w:hAnsi="Times New Roman" w:cs="Times New Roman"/>
          <w:b/>
          <w:spacing w:val="-4"/>
          <w:sz w:val="28"/>
          <w:szCs w:val="28"/>
          <w:lang w:val="uk-UA" w:eastAsia="ru-RU"/>
        </w:rPr>
        <w:t>у навчанні</w:t>
      </w:r>
      <w:r w:rsidRPr="008C1F60">
        <w:rPr>
          <w:rFonts w:ascii="Times New Roman" w:eastAsia="Times New Roman" w:hAnsi="Times New Roman" w:cs="Times New Roman"/>
          <w:b/>
          <w:sz w:val="28"/>
          <w:szCs w:val="28"/>
          <w:lang w:val="uk-UA" w:eastAsia="ru-RU"/>
        </w:rPr>
        <w:t>» за підсумками 2022/2023 навчального року</w:t>
      </w:r>
    </w:p>
    <w:tbl>
      <w:tblPr>
        <w:tblpPr w:leftFromText="180" w:rightFromText="180" w:bottomFromText="200" w:vertAnchor="text" w:horzAnchor="margin" w:tblpX="695" w:tblpY="14"/>
        <w:tblOverlap w:val="neve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5241"/>
        <w:gridCol w:w="991"/>
        <w:gridCol w:w="1842"/>
        <w:gridCol w:w="567"/>
      </w:tblGrid>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contextualSpacing/>
              <w:rPr>
                <w:rFonts w:ascii="Times New Roman" w:eastAsia="Calibri" w:hAnsi="Times New Roman" w:cs="Times New Roman"/>
                <w:sz w:val="28"/>
                <w:szCs w:val="28"/>
                <w:lang w:val="uk-UA" w:eastAsia="uk-UA"/>
              </w:rPr>
            </w:pPr>
            <w:r w:rsidRPr="008C1F60">
              <w:rPr>
                <w:rFonts w:ascii="Times New Roman" w:eastAsia="Calibri" w:hAnsi="Times New Roman" w:cs="Times New Roman"/>
                <w:sz w:val="28"/>
                <w:szCs w:val="28"/>
                <w:lang w:val="uk-UA" w:eastAsia="uk-UA"/>
              </w:rPr>
              <w:t>№</w:t>
            </w: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ПІБ здобувача освіти</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Клас</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 листа</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uk-UA"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roofErr w:type="spellStart"/>
            <w:r w:rsidRPr="008C1F60">
              <w:rPr>
                <w:rFonts w:ascii="Times New Roman" w:eastAsia="Times New Roman" w:hAnsi="Times New Roman" w:cs="Times New Roman"/>
                <w:sz w:val="28"/>
                <w:szCs w:val="28"/>
                <w:lang w:val="uk-UA" w:eastAsia="uk-UA"/>
              </w:rPr>
              <w:t>Аліпов</w:t>
            </w:r>
            <w:proofErr w:type="spellEnd"/>
            <w:r w:rsidRPr="008C1F60">
              <w:rPr>
                <w:rFonts w:ascii="Times New Roman" w:eastAsia="Times New Roman" w:hAnsi="Times New Roman" w:cs="Times New Roman"/>
                <w:sz w:val="28"/>
                <w:szCs w:val="28"/>
                <w:lang w:val="uk-UA" w:eastAsia="uk-UA"/>
              </w:rPr>
              <w:t xml:space="preserve"> Дмитро Іванович</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5-А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948/355</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uk-UA"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Петренко Вікторія Олександрівна</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5-А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949/356</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uk-UA"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roofErr w:type="spellStart"/>
            <w:r w:rsidRPr="008C1F60">
              <w:rPr>
                <w:rFonts w:ascii="Times New Roman" w:eastAsia="Times New Roman" w:hAnsi="Times New Roman" w:cs="Times New Roman"/>
                <w:sz w:val="28"/>
                <w:szCs w:val="28"/>
                <w:lang w:val="uk-UA" w:eastAsia="uk-UA"/>
              </w:rPr>
              <w:t>Тімченко</w:t>
            </w:r>
            <w:proofErr w:type="spellEnd"/>
            <w:r w:rsidRPr="008C1F60">
              <w:rPr>
                <w:rFonts w:ascii="Times New Roman" w:eastAsia="Times New Roman" w:hAnsi="Times New Roman" w:cs="Times New Roman"/>
                <w:sz w:val="28"/>
                <w:szCs w:val="28"/>
                <w:lang w:val="uk-UA" w:eastAsia="uk-UA"/>
              </w:rPr>
              <w:t xml:space="preserve"> Валерія Дмитрівна</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5-А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950/357</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uk-UA"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Дейнеко Дар’я Сергіївна</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5-Б</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951/358</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uk-UA"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Кушнарьова Анна Андріївна</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5-Б</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952/359</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uk-UA"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 xml:space="preserve">Назарова Варвара </w:t>
            </w:r>
            <w:proofErr w:type="spellStart"/>
            <w:r w:rsidRPr="008C1F60">
              <w:rPr>
                <w:rFonts w:ascii="Times New Roman" w:eastAsia="Times New Roman" w:hAnsi="Times New Roman" w:cs="Times New Roman"/>
                <w:sz w:val="28"/>
                <w:szCs w:val="28"/>
                <w:lang w:val="uk-UA" w:eastAsia="uk-UA"/>
              </w:rPr>
              <w:t>Вячеславівна</w:t>
            </w:r>
            <w:proofErr w:type="spellEnd"/>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5-Б</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953/360</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uk-UA"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roofErr w:type="spellStart"/>
            <w:r w:rsidRPr="008C1F60">
              <w:rPr>
                <w:rFonts w:ascii="Times New Roman" w:eastAsia="Times New Roman" w:hAnsi="Times New Roman" w:cs="Times New Roman"/>
                <w:sz w:val="28"/>
                <w:szCs w:val="28"/>
                <w:lang w:val="uk-UA" w:eastAsia="uk-UA"/>
              </w:rPr>
              <w:t>Метьолкіна</w:t>
            </w:r>
            <w:proofErr w:type="spellEnd"/>
            <w:r w:rsidRPr="008C1F60">
              <w:rPr>
                <w:rFonts w:ascii="Times New Roman" w:eastAsia="Times New Roman" w:hAnsi="Times New Roman" w:cs="Times New Roman"/>
                <w:sz w:val="28"/>
                <w:szCs w:val="28"/>
                <w:lang w:val="uk-UA" w:eastAsia="uk-UA"/>
              </w:rPr>
              <w:t xml:space="preserve"> Марія Вікторівна</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6-А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954/361</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uk-UA" w:eastAsia="uk-UA"/>
              </w:rPr>
            </w:pPr>
          </w:p>
        </w:tc>
        <w:tc>
          <w:tcPr>
            <w:tcW w:w="5241" w:type="dxa"/>
            <w:tcBorders>
              <w:top w:val="single" w:sz="4" w:space="0" w:color="000000"/>
              <w:left w:val="single" w:sz="4" w:space="0" w:color="000000"/>
              <w:bottom w:val="single" w:sz="4" w:space="0" w:color="000000"/>
              <w:right w:val="single" w:sz="4" w:space="0" w:color="000000"/>
            </w:tcBorders>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roofErr w:type="spellStart"/>
            <w:r w:rsidRPr="008C1F60">
              <w:rPr>
                <w:rFonts w:ascii="Times New Roman" w:eastAsia="Times New Roman" w:hAnsi="Times New Roman" w:cs="Times New Roman"/>
                <w:sz w:val="28"/>
                <w:szCs w:val="28"/>
                <w:lang w:val="uk-UA" w:eastAsia="uk-UA"/>
              </w:rPr>
              <w:t>Мінченкова</w:t>
            </w:r>
            <w:proofErr w:type="spellEnd"/>
            <w:r w:rsidRPr="008C1F60">
              <w:rPr>
                <w:rFonts w:ascii="Times New Roman" w:eastAsia="Times New Roman" w:hAnsi="Times New Roman" w:cs="Times New Roman"/>
                <w:sz w:val="28"/>
                <w:szCs w:val="28"/>
                <w:lang w:val="uk-UA" w:eastAsia="uk-UA"/>
              </w:rPr>
              <w:t xml:space="preserve"> Маргарита Андріївна</w:t>
            </w:r>
          </w:p>
        </w:tc>
        <w:tc>
          <w:tcPr>
            <w:tcW w:w="991" w:type="dxa"/>
            <w:tcBorders>
              <w:top w:val="single" w:sz="4" w:space="0" w:color="000000"/>
              <w:left w:val="single" w:sz="4" w:space="0" w:color="000000"/>
              <w:bottom w:val="single" w:sz="4" w:space="0" w:color="000000"/>
              <w:right w:val="single" w:sz="4" w:space="0" w:color="000000"/>
            </w:tcBorders>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6-А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955/362</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uk-UA"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Calibri" w:hAnsi="Times New Roman" w:cs="Times New Roman"/>
                <w:sz w:val="28"/>
                <w:szCs w:val="28"/>
                <w:lang w:val="uk-UA"/>
              </w:rPr>
              <w:t>Чорна Карина Станіславівна</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6-А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eastAsia="uk-UA"/>
              </w:rPr>
            </w:pPr>
            <w:r w:rsidRPr="008C1F60">
              <w:rPr>
                <w:rFonts w:ascii="Times New Roman" w:eastAsia="Times New Roman" w:hAnsi="Times New Roman" w:cs="Times New Roman"/>
                <w:sz w:val="28"/>
                <w:szCs w:val="28"/>
                <w:lang w:val="uk-UA" w:eastAsia="uk-UA"/>
              </w:rPr>
              <w:t>956/363</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uk-UA" w:eastAsia="uk-UA"/>
              </w:rPr>
            </w:pPr>
          </w:p>
        </w:tc>
        <w:tc>
          <w:tcPr>
            <w:tcW w:w="5241" w:type="dxa"/>
            <w:tcBorders>
              <w:top w:val="single" w:sz="4" w:space="0" w:color="000000"/>
              <w:left w:val="single" w:sz="4" w:space="0" w:color="000000"/>
              <w:bottom w:val="single" w:sz="4" w:space="0" w:color="000000"/>
              <w:right w:val="single" w:sz="4" w:space="0" w:color="000000"/>
            </w:tcBorders>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roofErr w:type="spellStart"/>
            <w:r w:rsidRPr="008C1F60">
              <w:rPr>
                <w:rFonts w:ascii="Times New Roman" w:eastAsia="Times New Roman" w:hAnsi="Times New Roman" w:cs="Times New Roman"/>
                <w:sz w:val="28"/>
                <w:szCs w:val="28"/>
                <w:lang w:val="uk-UA" w:eastAsia="uk-UA"/>
              </w:rPr>
              <w:t>Восканян</w:t>
            </w:r>
            <w:proofErr w:type="spellEnd"/>
            <w:r w:rsidRPr="008C1F60">
              <w:rPr>
                <w:rFonts w:ascii="Times New Roman" w:eastAsia="Times New Roman" w:hAnsi="Times New Roman" w:cs="Times New Roman"/>
                <w:sz w:val="28"/>
                <w:szCs w:val="28"/>
                <w:lang w:val="uk-UA" w:eastAsia="uk-UA"/>
              </w:rPr>
              <w:t xml:space="preserve"> </w:t>
            </w:r>
            <w:proofErr w:type="spellStart"/>
            <w:r w:rsidRPr="008C1F60">
              <w:rPr>
                <w:rFonts w:ascii="Times New Roman" w:eastAsia="Times New Roman" w:hAnsi="Times New Roman" w:cs="Times New Roman"/>
                <w:sz w:val="28"/>
                <w:szCs w:val="28"/>
                <w:lang w:val="uk-UA" w:eastAsia="uk-UA"/>
              </w:rPr>
              <w:t>АлінаХачіківна</w:t>
            </w:r>
            <w:proofErr w:type="spellEnd"/>
          </w:p>
        </w:tc>
        <w:tc>
          <w:tcPr>
            <w:tcW w:w="991" w:type="dxa"/>
            <w:tcBorders>
              <w:top w:val="single" w:sz="4" w:space="0" w:color="000000"/>
              <w:left w:val="single" w:sz="4" w:space="0" w:color="000000"/>
              <w:bottom w:val="single" w:sz="4" w:space="0" w:color="000000"/>
              <w:right w:val="single" w:sz="4" w:space="0" w:color="000000"/>
            </w:tcBorders>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7-А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957/364</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rPr>
          <w:trHeight w:val="272"/>
        </w:trPr>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Стефанів Владислав Богданович</w:t>
            </w:r>
          </w:p>
        </w:tc>
        <w:tc>
          <w:tcPr>
            <w:tcW w:w="991" w:type="dxa"/>
            <w:tcBorders>
              <w:top w:val="single" w:sz="4" w:space="0" w:color="000000"/>
              <w:left w:val="single" w:sz="4" w:space="0" w:color="000000"/>
              <w:bottom w:val="single" w:sz="4" w:space="0" w:color="000000"/>
              <w:right w:val="single" w:sz="4" w:space="0" w:color="000000"/>
            </w:tcBorders>
            <w:hideMark/>
          </w:tcPr>
          <w:p w:rsidR="008C1F60" w:rsidRPr="008C1F60" w:rsidRDefault="008C1F60" w:rsidP="008C1F60">
            <w:pPr>
              <w:spacing w:after="0" w:line="240" w:lineRule="auto"/>
              <w:rPr>
                <w:rFonts w:ascii="Times New Roman" w:eastAsia="Times New Roman" w:hAnsi="Times New Roman" w:cs="Times New Roman"/>
                <w:sz w:val="28"/>
                <w:szCs w:val="28"/>
                <w:lang w:eastAsia="ru-RU"/>
              </w:rPr>
            </w:pPr>
            <w:r w:rsidRPr="008C1F60">
              <w:rPr>
                <w:rFonts w:ascii="Times New Roman" w:eastAsia="Times New Roman" w:hAnsi="Times New Roman" w:cs="Times New Roman"/>
                <w:sz w:val="28"/>
                <w:szCs w:val="28"/>
                <w:lang w:val="uk-UA" w:eastAsia="ru-RU"/>
              </w:rPr>
              <w:t>7</w:t>
            </w:r>
            <w:r w:rsidRPr="008C1F60">
              <w:rPr>
                <w:rFonts w:ascii="Times New Roman" w:eastAsia="Times New Roman" w:hAnsi="Times New Roman" w:cs="Times New Roman"/>
                <w:sz w:val="28"/>
                <w:szCs w:val="28"/>
                <w:lang w:eastAsia="ru-RU"/>
              </w:rPr>
              <w:t>-А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958/365</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rPr>
          <w:trHeight w:val="271"/>
        </w:trPr>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proofErr w:type="spellStart"/>
            <w:r w:rsidRPr="008C1F60">
              <w:rPr>
                <w:rFonts w:ascii="Times New Roman" w:eastAsia="Times New Roman" w:hAnsi="Times New Roman" w:cs="Times New Roman"/>
                <w:sz w:val="28"/>
                <w:szCs w:val="28"/>
                <w:lang w:val="uk-UA" w:eastAsia="ru-RU"/>
              </w:rPr>
              <w:t>Сємочко</w:t>
            </w:r>
            <w:proofErr w:type="spellEnd"/>
            <w:r w:rsidRPr="008C1F60">
              <w:rPr>
                <w:rFonts w:ascii="Times New Roman" w:eastAsia="Times New Roman" w:hAnsi="Times New Roman" w:cs="Times New Roman"/>
                <w:sz w:val="28"/>
                <w:szCs w:val="28"/>
                <w:lang w:val="uk-UA" w:eastAsia="ru-RU"/>
              </w:rPr>
              <w:t xml:space="preserve"> Олександра Сергіївна</w:t>
            </w:r>
          </w:p>
        </w:tc>
        <w:tc>
          <w:tcPr>
            <w:tcW w:w="991" w:type="dxa"/>
            <w:tcBorders>
              <w:top w:val="single" w:sz="4" w:space="0" w:color="000000"/>
              <w:left w:val="single" w:sz="4" w:space="0" w:color="000000"/>
              <w:bottom w:val="single" w:sz="4" w:space="0" w:color="000000"/>
              <w:right w:val="single" w:sz="4" w:space="0" w:color="000000"/>
            </w:tcBorders>
            <w:hideMark/>
          </w:tcPr>
          <w:p w:rsidR="008C1F60" w:rsidRPr="008C1F60" w:rsidRDefault="008C1F60" w:rsidP="008C1F60">
            <w:pPr>
              <w:spacing w:after="0" w:line="240" w:lineRule="auto"/>
              <w:rPr>
                <w:rFonts w:ascii="Times New Roman" w:eastAsia="Times New Roman" w:hAnsi="Times New Roman" w:cs="Times New Roman"/>
                <w:sz w:val="28"/>
                <w:szCs w:val="28"/>
                <w:lang w:eastAsia="ru-RU"/>
              </w:rPr>
            </w:pPr>
            <w:r w:rsidRPr="008C1F60">
              <w:rPr>
                <w:rFonts w:ascii="Times New Roman" w:eastAsia="Times New Roman" w:hAnsi="Times New Roman" w:cs="Times New Roman"/>
                <w:sz w:val="28"/>
                <w:szCs w:val="28"/>
                <w:lang w:val="uk-UA" w:eastAsia="ru-RU"/>
              </w:rPr>
              <w:t>7</w:t>
            </w:r>
            <w:r w:rsidRPr="008C1F60">
              <w:rPr>
                <w:rFonts w:ascii="Times New Roman" w:eastAsia="Times New Roman" w:hAnsi="Times New Roman" w:cs="Times New Roman"/>
                <w:sz w:val="28"/>
                <w:szCs w:val="28"/>
                <w:lang w:eastAsia="ru-RU"/>
              </w:rPr>
              <w:t>-А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959/366</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rPr>
          <w:trHeight w:val="271"/>
        </w:trPr>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proofErr w:type="spellStart"/>
            <w:r w:rsidRPr="008C1F60">
              <w:rPr>
                <w:rFonts w:ascii="Times New Roman" w:eastAsia="Times New Roman" w:hAnsi="Times New Roman" w:cs="Times New Roman"/>
                <w:sz w:val="28"/>
                <w:szCs w:val="28"/>
                <w:lang w:val="uk-UA" w:eastAsia="uk-UA"/>
              </w:rPr>
              <w:t>Мячін</w:t>
            </w:r>
            <w:proofErr w:type="spellEnd"/>
            <w:r w:rsidRPr="008C1F60">
              <w:rPr>
                <w:rFonts w:ascii="Times New Roman" w:eastAsia="Times New Roman" w:hAnsi="Times New Roman" w:cs="Times New Roman"/>
                <w:sz w:val="28"/>
                <w:szCs w:val="28"/>
                <w:lang w:val="uk-UA" w:eastAsia="uk-UA"/>
              </w:rPr>
              <w:t xml:space="preserve"> Іван Миколайович</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7</w:t>
            </w:r>
            <w:r w:rsidRPr="008C1F60">
              <w:rPr>
                <w:rFonts w:ascii="Times New Roman" w:eastAsia="Times New Roman" w:hAnsi="Times New Roman" w:cs="Times New Roman"/>
                <w:sz w:val="28"/>
                <w:szCs w:val="28"/>
                <w:lang w:eastAsia="ru-RU"/>
              </w:rPr>
              <w:t>-А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960/367</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rPr>
          <w:trHeight w:val="272"/>
        </w:trPr>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proofErr w:type="spellStart"/>
            <w:r w:rsidRPr="008C1F60">
              <w:rPr>
                <w:rFonts w:ascii="Times New Roman" w:eastAsia="Times New Roman" w:hAnsi="Times New Roman" w:cs="Times New Roman"/>
                <w:sz w:val="28"/>
                <w:szCs w:val="28"/>
                <w:lang w:val="uk-UA" w:eastAsia="ru-RU"/>
              </w:rPr>
              <w:t>Алєксєєнко</w:t>
            </w:r>
            <w:proofErr w:type="spellEnd"/>
            <w:r w:rsidRPr="008C1F60">
              <w:rPr>
                <w:rFonts w:ascii="Times New Roman" w:eastAsia="Times New Roman" w:hAnsi="Times New Roman" w:cs="Times New Roman"/>
                <w:sz w:val="28"/>
                <w:szCs w:val="28"/>
                <w:lang w:val="uk-UA" w:eastAsia="ru-RU"/>
              </w:rPr>
              <w:t xml:space="preserve"> Вероніка Олександрівна</w:t>
            </w:r>
          </w:p>
        </w:tc>
        <w:tc>
          <w:tcPr>
            <w:tcW w:w="991" w:type="dxa"/>
            <w:tcBorders>
              <w:top w:val="single" w:sz="4" w:space="0" w:color="000000"/>
              <w:left w:val="single" w:sz="4" w:space="0" w:color="000000"/>
              <w:bottom w:val="single" w:sz="4" w:space="0" w:color="000000"/>
              <w:right w:val="single" w:sz="4" w:space="0" w:color="000000"/>
            </w:tcBorders>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7</w:t>
            </w:r>
            <w:r w:rsidRPr="008C1F60">
              <w:rPr>
                <w:rFonts w:ascii="Times New Roman" w:eastAsia="Times New Roman" w:hAnsi="Times New Roman" w:cs="Times New Roman"/>
                <w:sz w:val="28"/>
                <w:szCs w:val="28"/>
                <w:lang w:eastAsia="ru-RU"/>
              </w:rPr>
              <w:t>-</w:t>
            </w:r>
            <w:r w:rsidRPr="008C1F60">
              <w:rPr>
                <w:rFonts w:ascii="Times New Roman" w:eastAsia="Times New Roman" w:hAnsi="Times New Roman" w:cs="Times New Roman"/>
                <w:sz w:val="28"/>
                <w:szCs w:val="28"/>
                <w:lang w:val="uk-UA" w:eastAsia="ru-RU"/>
              </w:rPr>
              <w:t>Б</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uk-UA"/>
              </w:rPr>
              <w:t>961/368</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rPr>
          <w:trHeight w:val="272"/>
        </w:trPr>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proofErr w:type="spellStart"/>
            <w:r w:rsidRPr="008C1F60">
              <w:rPr>
                <w:rFonts w:ascii="Times New Roman" w:eastAsia="Times New Roman" w:hAnsi="Times New Roman" w:cs="Times New Roman"/>
                <w:sz w:val="28"/>
                <w:szCs w:val="28"/>
                <w:lang w:val="uk-UA" w:eastAsia="ru-RU"/>
              </w:rPr>
              <w:t>Кондратєва</w:t>
            </w:r>
            <w:proofErr w:type="spellEnd"/>
            <w:r w:rsidRPr="008C1F60">
              <w:rPr>
                <w:rFonts w:ascii="Times New Roman" w:eastAsia="Times New Roman" w:hAnsi="Times New Roman" w:cs="Times New Roman"/>
                <w:sz w:val="28"/>
                <w:szCs w:val="28"/>
                <w:lang w:val="uk-UA" w:eastAsia="ru-RU"/>
              </w:rPr>
              <w:t xml:space="preserve"> Катерина Олександрівна</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7</w:t>
            </w:r>
            <w:r w:rsidRPr="008C1F60">
              <w:rPr>
                <w:rFonts w:ascii="Times New Roman" w:eastAsia="Times New Roman" w:hAnsi="Times New Roman" w:cs="Times New Roman"/>
                <w:sz w:val="28"/>
                <w:szCs w:val="28"/>
                <w:lang w:eastAsia="ru-RU"/>
              </w:rPr>
              <w:t>-</w:t>
            </w:r>
            <w:r w:rsidRPr="008C1F60">
              <w:rPr>
                <w:rFonts w:ascii="Times New Roman" w:eastAsia="Times New Roman" w:hAnsi="Times New Roman" w:cs="Times New Roman"/>
                <w:sz w:val="28"/>
                <w:szCs w:val="28"/>
                <w:lang w:val="uk-UA" w:eastAsia="ru-RU"/>
              </w:rPr>
              <w:t>Б</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ind w:left="1440" w:hanging="1440"/>
              <w:jc w:val="both"/>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962/369</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rPr>
          <w:trHeight w:val="272"/>
        </w:trPr>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Крижко Єгор Сергійович</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7</w:t>
            </w:r>
            <w:r w:rsidRPr="008C1F60">
              <w:rPr>
                <w:rFonts w:ascii="Times New Roman" w:eastAsia="Times New Roman" w:hAnsi="Times New Roman" w:cs="Times New Roman"/>
                <w:sz w:val="28"/>
                <w:szCs w:val="28"/>
                <w:lang w:eastAsia="ru-RU"/>
              </w:rPr>
              <w:t>-</w:t>
            </w:r>
            <w:r w:rsidRPr="008C1F60">
              <w:rPr>
                <w:rFonts w:ascii="Times New Roman" w:eastAsia="Times New Roman" w:hAnsi="Times New Roman" w:cs="Times New Roman"/>
                <w:sz w:val="28"/>
                <w:szCs w:val="28"/>
                <w:lang w:val="uk-UA" w:eastAsia="ru-RU"/>
              </w:rPr>
              <w:t>Б</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ind w:left="1440" w:hanging="1440"/>
              <w:jc w:val="both"/>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963/370</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rPr>
          <w:trHeight w:val="272"/>
        </w:trPr>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proofErr w:type="spellStart"/>
            <w:r w:rsidRPr="008C1F60">
              <w:rPr>
                <w:rFonts w:ascii="Times New Roman" w:eastAsia="Times New Roman" w:hAnsi="Times New Roman" w:cs="Times New Roman"/>
                <w:sz w:val="28"/>
                <w:szCs w:val="28"/>
                <w:lang w:val="uk-UA" w:eastAsia="ru-RU"/>
              </w:rPr>
              <w:t>Кротач</w:t>
            </w:r>
            <w:proofErr w:type="spellEnd"/>
            <w:r w:rsidRPr="008C1F60">
              <w:rPr>
                <w:rFonts w:ascii="Times New Roman" w:eastAsia="Times New Roman" w:hAnsi="Times New Roman" w:cs="Times New Roman"/>
                <w:sz w:val="28"/>
                <w:szCs w:val="28"/>
                <w:lang w:val="uk-UA" w:eastAsia="ru-RU"/>
              </w:rPr>
              <w:t xml:space="preserve"> Олександра Олексіївна</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10-А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ind w:left="1440" w:hanging="1440"/>
              <w:jc w:val="both"/>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964/371</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r w:rsidR="008C1F60" w:rsidRPr="008C1F60" w:rsidTr="00704737">
        <w:trPr>
          <w:trHeight w:val="272"/>
        </w:trPr>
        <w:tc>
          <w:tcPr>
            <w:tcW w:w="674" w:type="dxa"/>
            <w:tcBorders>
              <w:top w:val="single" w:sz="4" w:space="0" w:color="000000"/>
              <w:left w:val="single" w:sz="4" w:space="0" w:color="000000"/>
              <w:bottom w:val="single" w:sz="4" w:space="0" w:color="000000"/>
              <w:right w:val="single" w:sz="4" w:space="0" w:color="000000"/>
            </w:tcBorders>
          </w:tcPr>
          <w:p w:rsidR="008C1F60" w:rsidRPr="008C1F60" w:rsidRDefault="008C1F60" w:rsidP="00BC7241">
            <w:pPr>
              <w:numPr>
                <w:ilvl w:val="0"/>
                <w:numId w:val="3"/>
              </w:numPr>
              <w:spacing w:after="0" w:line="240" w:lineRule="auto"/>
              <w:contextualSpacing/>
              <w:rPr>
                <w:rFonts w:ascii="Times New Roman" w:eastAsia="Calibri" w:hAnsi="Times New Roman" w:cs="Times New Roman"/>
                <w:sz w:val="28"/>
                <w:szCs w:val="28"/>
                <w:lang w:val="en-US" w:eastAsia="uk-UA"/>
              </w:rPr>
            </w:pPr>
          </w:p>
        </w:tc>
        <w:tc>
          <w:tcPr>
            <w:tcW w:w="524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proofErr w:type="spellStart"/>
            <w:r w:rsidRPr="008C1F60">
              <w:rPr>
                <w:rFonts w:ascii="Times New Roman" w:eastAsia="Times New Roman" w:hAnsi="Times New Roman" w:cs="Times New Roman"/>
                <w:sz w:val="28"/>
                <w:szCs w:val="28"/>
                <w:lang w:val="uk-UA" w:eastAsia="ru-RU"/>
              </w:rPr>
              <w:t>Усачова</w:t>
            </w:r>
            <w:proofErr w:type="spellEnd"/>
            <w:r w:rsidRPr="008C1F60">
              <w:rPr>
                <w:rFonts w:ascii="Times New Roman" w:eastAsia="Times New Roman" w:hAnsi="Times New Roman" w:cs="Times New Roman"/>
                <w:sz w:val="28"/>
                <w:szCs w:val="28"/>
                <w:lang w:val="uk-UA" w:eastAsia="ru-RU"/>
              </w:rPr>
              <w:t xml:space="preserve"> Ангеліна Миколаївна</w:t>
            </w:r>
          </w:p>
        </w:tc>
        <w:tc>
          <w:tcPr>
            <w:tcW w:w="991"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10-А</w:t>
            </w:r>
          </w:p>
        </w:tc>
        <w:tc>
          <w:tcPr>
            <w:tcW w:w="1842"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ind w:left="1440" w:hanging="1440"/>
              <w:jc w:val="both"/>
              <w:rPr>
                <w:rFonts w:ascii="Times New Roman" w:eastAsia="Times New Roman" w:hAnsi="Times New Roman" w:cs="Times New Roman"/>
                <w:sz w:val="28"/>
                <w:szCs w:val="28"/>
                <w:lang w:val="uk-UA" w:eastAsia="uk-UA"/>
              </w:rPr>
            </w:pPr>
            <w:r w:rsidRPr="008C1F60">
              <w:rPr>
                <w:rFonts w:ascii="Times New Roman" w:eastAsia="Times New Roman" w:hAnsi="Times New Roman" w:cs="Times New Roman"/>
                <w:sz w:val="28"/>
                <w:szCs w:val="28"/>
                <w:lang w:val="uk-UA" w:eastAsia="uk-UA"/>
              </w:rPr>
              <w:t>965/372</w:t>
            </w:r>
          </w:p>
        </w:tc>
        <w:tc>
          <w:tcPr>
            <w:tcW w:w="567" w:type="dxa"/>
            <w:tcBorders>
              <w:top w:val="single" w:sz="4" w:space="0" w:color="000000"/>
              <w:left w:val="single" w:sz="4" w:space="0" w:color="000000"/>
              <w:bottom w:val="single" w:sz="4" w:space="0" w:color="000000"/>
              <w:right w:val="single" w:sz="4" w:space="0" w:color="000000"/>
            </w:tcBorders>
          </w:tcPr>
          <w:p w:rsidR="008C1F60" w:rsidRPr="008C1F60" w:rsidRDefault="008C1F60" w:rsidP="008C1F60">
            <w:pPr>
              <w:spacing w:after="0" w:line="240" w:lineRule="auto"/>
              <w:rPr>
                <w:rFonts w:ascii="Times New Roman" w:eastAsia="Times New Roman" w:hAnsi="Times New Roman" w:cs="Times New Roman"/>
                <w:sz w:val="28"/>
                <w:szCs w:val="28"/>
                <w:lang w:val="uk-UA" w:eastAsia="uk-UA"/>
              </w:rPr>
            </w:pPr>
          </w:p>
        </w:tc>
      </w:tr>
    </w:tbl>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318"/>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Порівняльний аналіз нагородження похвальними листами, грамотами  учнів ліцею  за 5 навчальних років:</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3902"/>
        <w:gridCol w:w="3624"/>
      </w:tblGrid>
      <w:tr w:rsidR="008C1F60" w:rsidRPr="008C1F60" w:rsidTr="00704737">
        <w:trPr>
          <w:trHeight w:val="251"/>
        </w:trPr>
        <w:tc>
          <w:tcPr>
            <w:tcW w:w="2509"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 xml:space="preserve">Рік </w:t>
            </w:r>
          </w:p>
        </w:tc>
        <w:tc>
          <w:tcPr>
            <w:tcW w:w="3902"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Похвальні листи</w:t>
            </w:r>
          </w:p>
        </w:tc>
        <w:tc>
          <w:tcPr>
            <w:tcW w:w="362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Похвальні грамоти</w:t>
            </w:r>
          </w:p>
        </w:tc>
      </w:tr>
      <w:tr w:rsidR="008C1F60" w:rsidRPr="008C1F60" w:rsidTr="00704737">
        <w:trPr>
          <w:trHeight w:val="264"/>
        </w:trPr>
        <w:tc>
          <w:tcPr>
            <w:tcW w:w="2509"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2018/2019</w:t>
            </w:r>
          </w:p>
        </w:tc>
        <w:tc>
          <w:tcPr>
            <w:tcW w:w="3902"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34</w:t>
            </w:r>
          </w:p>
        </w:tc>
        <w:tc>
          <w:tcPr>
            <w:tcW w:w="362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4</w:t>
            </w:r>
          </w:p>
        </w:tc>
      </w:tr>
      <w:tr w:rsidR="008C1F60" w:rsidRPr="008C1F60" w:rsidTr="00704737">
        <w:trPr>
          <w:trHeight w:val="264"/>
        </w:trPr>
        <w:tc>
          <w:tcPr>
            <w:tcW w:w="2509"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2019/2020</w:t>
            </w:r>
          </w:p>
        </w:tc>
        <w:tc>
          <w:tcPr>
            <w:tcW w:w="3902"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49</w:t>
            </w:r>
          </w:p>
        </w:tc>
        <w:tc>
          <w:tcPr>
            <w:tcW w:w="362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1</w:t>
            </w:r>
          </w:p>
        </w:tc>
      </w:tr>
      <w:tr w:rsidR="008C1F60" w:rsidRPr="008C1F60" w:rsidTr="00704737">
        <w:trPr>
          <w:trHeight w:val="264"/>
        </w:trPr>
        <w:tc>
          <w:tcPr>
            <w:tcW w:w="2509"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2020/2021</w:t>
            </w:r>
          </w:p>
        </w:tc>
        <w:tc>
          <w:tcPr>
            <w:tcW w:w="3902"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35</w:t>
            </w:r>
          </w:p>
        </w:tc>
        <w:tc>
          <w:tcPr>
            <w:tcW w:w="362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w:t>
            </w:r>
          </w:p>
        </w:tc>
      </w:tr>
      <w:tr w:rsidR="008C1F60" w:rsidRPr="008C1F60" w:rsidTr="00704737">
        <w:trPr>
          <w:trHeight w:val="264"/>
        </w:trPr>
        <w:tc>
          <w:tcPr>
            <w:tcW w:w="2509"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2021/2022</w:t>
            </w:r>
          </w:p>
        </w:tc>
        <w:tc>
          <w:tcPr>
            <w:tcW w:w="3902"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18</w:t>
            </w:r>
          </w:p>
        </w:tc>
        <w:tc>
          <w:tcPr>
            <w:tcW w:w="362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w:t>
            </w:r>
          </w:p>
        </w:tc>
      </w:tr>
      <w:tr w:rsidR="008C1F60" w:rsidRPr="008C1F60" w:rsidTr="00704737">
        <w:trPr>
          <w:trHeight w:val="264"/>
        </w:trPr>
        <w:tc>
          <w:tcPr>
            <w:tcW w:w="2509" w:type="dxa"/>
            <w:tcBorders>
              <w:top w:val="single" w:sz="4" w:space="0" w:color="auto"/>
              <w:left w:val="single" w:sz="4" w:space="0" w:color="auto"/>
              <w:bottom w:val="single" w:sz="4" w:space="0" w:color="auto"/>
              <w:right w:val="single" w:sz="4" w:space="0" w:color="auto"/>
            </w:tcBorders>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2022/2023</w:t>
            </w:r>
          </w:p>
        </w:tc>
        <w:tc>
          <w:tcPr>
            <w:tcW w:w="3902" w:type="dxa"/>
            <w:tcBorders>
              <w:top w:val="single" w:sz="4" w:space="0" w:color="auto"/>
              <w:left w:val="single" w:sz="4" w:space="0" w:color="auto"/>
              <w:bottom w:val="single" w:sz="4" w:space="0" w:color="auto"/>
              <w:right w:val="single" w:sz="4" w:space="0" w:color="auto"/>
            </w:tcBorders>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18</w:t>
            </w:r>
          </w:p>
        </w:tc>
        <w:tc>
          <w:tcPr>
            <w:tcW w:w="3624" w:type="dxa"/>
            <w:tcBorders>
              <w:top w:val="single" w:sz="4" w:space="0" w:color="auto"/>
              <w:left w:val="single" w:sz="4" w:space="0" w:color="auto"/>
              <w:bottom w:val="single" w:sz="4" w:space="0" w:color="auto"/>
              <w:right w:val="single" w:sz="4" w:space="0" w:color="auto"/>
            </w:tcBorders>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1</w:t>
            </w:r>
          </w:p>
        </w:tc>
      </w:tr>
    </w:tbl>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Порівняльний аналіз нагородження медалями випускників ліцею за 5 навчальних років:</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3914"/>
        <w:gridCol w:w="3624"/>
      </w:tblGrid>
      <w:tr w:rsidR="008C1F60" w:rsidRPr="008C1F60" w:rsidTr="00704737">
        <w:trPr>
          <w:trHeight w:val="261"/>
        </w:trPr>
        <w:tc>
          <w:tcPr>
            <w:tcW w:w="2497"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 xml:space="preserve">Рік </w:t>
            </w:r>
          </w:p>
        </w:tc>
        <w:tc>
          <w:tcPr>
            <w:tcW w:w="391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Золота медаль</w:t>
            </w:r>
          </w:p>
        </w:tc>
        <w:tc>
          <w:tcPr>
            <w:tcW w:w="362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Срібна  медаль</w:t>
            </w:r>
          </w:p>
        </w:tc>
      </w:tr>
      <w:tr w:rsidR="008C1F60" w:rsidRPr="008C1F60" w:rsidTr="00704737">
        <w:trPr>
          <w:trHeight w:val="261"/>
        </w:trPr>
        <w:tc>
          <w:tcPr>
            <w:tcW w:w="2497"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2018/2019</w:t>
            </w:r>
          </w:p>
        </w:tc>
        <w:tc>
          <w:tcPr>
            <w:tcW w:w="391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1</w:t>
            </w:r>
          </w:p>
        </w:tc>
        <w:tc>
          <w:tcPr>
            <w:tcW w:w="362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1</w:t>
            </w:r>
          </w:p>
        </w:tc>
      </w:tr>
      <w:tr w:rsidR="008C1F60" w:rsidRPr="008C1F60" w:rsidTr="00704737">
        <w:trPr>
          <w:trHeight w:val="261"/>
        </w:trPr>
        <w:tc>
          <w:tcPr>
            <w:tcW w:w="2497"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2019/2020</w:t>
            </w:r>
          </w:p>
        </w:tc>
        <w:tc>
          <w:tcPr>
            <w:tcW w:w="391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w:t>
            </w:r>
          </w:p>
        </w:tc>
        <w:tc>
          <w:tcPr>
            <w:tcW w:w="362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w:t>
            </w:r>
          </w:p>
        </w:tc>
      </w:tr>
      <w:tr w:rsidR="008C1F60" w:rsidRPr="008C1F60" w:rsidTr="00704737">
        <w:trPr>
          <w:trHeight w:val="261"/>
        </w:trPr>
        <w:tc>
          <w:tcPr>
            <w:tcW w:w="2497"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2020/2021</w:t>
            </w:r>
          </w:p>
        </w:tc>
        <w:tc>
          <w:tcPr>
            <w:tcW w:w="391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1</w:t>
            </w:r>
          </w:p>
        </w:tc>
        <w:tc>
          <w:tcPr>
            <w:tcW w:w="362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1</w:t>
            </w:r>
          </w:p>
        </w:tc>
      </w:tr>
      <w:tr w:rsidR="008C1F60" w:rsidRPr="008C1F60" w:rsidTr="00704737">
        <w:trPr>
          <w:trHeight w:val="261"/>
        </w:trPr>
        <w:tc>
          <w:tcPr>
            <w:tcW w:w="2497"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2021/2022</w:t>
            </w:r>
          </w:p>
        </w:tc>
        <w:tc>
          <w:tcPr>
            <w:tcW w:w="391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w:t>
            </w:r>
          </w:p>
        </w:tc>
        <w:tc>
          <w:tcPr>
            <w:tcW w:w="3624" w:type="dxa"/>
            <w:tcBorders>
              <w:top w:val="single" w:sz="4" w:space="0" w:color="auto"/>
              <w:left w:val="single" w:sz="4" w:space="0" w:color="auto"/>
              <w:bottom w:val="single" w:sz="4" w:space="0" w:color="auto"/>
              <w:right w:val="single" w:sz="4" w:space="0" w:color="auto"/>
            </w:tcBorders>
            <w:hideMark/>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w:t>
            </w:r>
          </w:p>
        </w:tc>
      </w:tr>
      <w:tr w:rsidR="008C1F60" w:rsidRPr="008C1F60" w:rsidTr="00704737">
        <w:trPr>
          <w:trHeight w:val="261"/>
        </w:trPr>
        <w:tc>
          <w:tcPr>
            <w:tcW w:w="2497" w:type="dxa"/>
            <w:tcBorders>
              <w:top w:val="single" w:sz="4" w:space="0" w:color="auto"/>
              <w:left w:val="single" w:sz="4" w:space="0" w:color="auto"/>
              <w:bottom w:val="single" w:sz="4" w:space="0" w:color="auto"/>
              <w:right w:val="single" w:sz="4" w:space="0" w:color="auto"/>
            </w:tcBorders>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2022/2023</w:t>
            </w:r>
          </w:p>
        </w:tc>
        <w:tc>
          <w:tcPr>
            <w:tcW w:w="3914" w:type="dxa"/>
            <w:tcBorders>
              <w:top w:val="single" w:sz="4" w:space="0" w:color="auto"/>
              <w:left w:val="single" w:sz="4" w:space="0" w:color="auto"/>
              <w:bottom w:val="single" w:sz="4" w:space="0" w:color="auto"/>
              <w:right w:val="single" w:sz="4" w:space="0" w:color="auto"/>
            </w:tcBorders>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w:t>
            </w:r>
          </w:p>
        </w:tc>
        <w:tc>
          <w:tcPr>
            <w:tcW w:w="3624" w:type="dxa"/>
            <w:tcBorders>
              <w:top w:val="single" w:sz="4" w:space="0" w:color="auto"/>
              <w:left w:val="single" w:sz="4" w:space="0" w:color="auto"/>
              <w:bottom w:val="single" w:sz="4" w:space="0" w:color="auto"/>
              <w:right w:val="single" w:sz="4" w:space="0" w:color="auto"/>
            </w:tcBorders>
          </w:tcPr>
          <w:p w:rsidR="008C1F60" w:rsidRPr="008C1F60" w:rsidRDefault="008C1F60" w:rsidP="008C1F60">
            <w:pPr>
              <w:spacing w:after="0" w:line="240" w:lineRule="auto"/>
              <w:jc w:val="both"/>
              <w:rPr>
                <w:rFonts w:ascii="Times New Roman" w:eastAsia="Arial Unicode MS" w:hAnsi="Times New Roman" w:cs="Times New Roman"/>
                <w:sz w:val="28"/>
                <w:szCs w:val="28"/>
                <w:lang w:val="uk-UA" w:eastAsia="ru-RU"/>
              </w:rPr>
            </w:pPr>
            <w:r w:rsidRPr="008C1F60">
              <w:rPr>
                <w:rFonts w:ascii="Times New Roman" w:eastAsia="Arial Unicode MS" w:hAnsi="Times New Roman" w:cs="Times New Roman"/>
                <w:sz w:val="28"/>
                <w:szCs w:val="28"/>
                <w:lang w:val="uk-UA" w:eastAsia="ru-RU"/>
              </w:rPr>
              <w:t>-</w:t>
            </w:r>
          </w:p>
        </w:tc>
      </w:tr>
    </w:tbl>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8"/>
          <w:szCs w:val="28"/>
          <w:lang w:val="uk-UA" w:eastAsia="ru-RU"/>
        </w:rPr>
      </w:pPr>
    </w:p>
    <w:p w:rsid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8"/>
          <w:szCs w:val="28"/>
          <w:lang w:val="uk-UA" w:eastAsia="ru-RU"/>
        </w:rPr>
      </w:pPr>
    </w:p>
    <w:p w:rsidR="00DE69EA" w:rsidRDefault="00DE69EA"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8"/>
          <w:szCs w:val="28"/>
          <w:lang w:val="uk-UA" w:eastAsia="ru-RU"/>
        </w:rPr>
      </w:pPr>
    </w:p>
    <w:p w:rsidR="00DE69EA" w:rsidRDefault="00DE69EA"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8"/>
          <w:szCs w:val="28"/>
          <w:lang w:val="uk-UA" w:eastAsia="ru-RU"/>
        </w:rPr>
      </w:pPr>
    </w:p>
    <w:p w:rsidR="008C1F60" w:rsidRPr="008C1F60" w:rsidRDefault="008C1F60" w:rsidP="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8"/>
          <w:szCs w:val="28"/>
          <w:lang w:val="uk-UA" w:eastAsia="ru-RU"/>
        </w:rPr>
      </w:pPr>
      <w:r w:rsidRPr="008C1F60">
        <w:rPr>
          <w:rFonts w:ascii="Times New Roman" w:eastAsia="Times New Roman" w:hAnsi="Times New Roman" w:cs="Times New Roman"/>
          <w:b/>
          <w:sz w:val="28"/>
          <w:szCs w:val="28"/>
          <w:lang w:val="uk-UA" w:eastAsia="ru-RU"/>
        </w:rPr>
        <w:lastRenderedPageBreak/>
        <w:t>Здобувачі освіти ліцею  закінчили навчальний рік таким чином:</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
        <w:gridCol w:w="719"/>
        <w:gridCol w:w="819"/>
        <w:gridCol w:w="852"/>
        <w:gridCol w:w="1418"/>
        <w:gridCol w:w="1277"/>
        <w:gridCol w:w="2412"/>
      </w:tblGrid>
      <w:tr w:rsidR="008C1F60" w:rsidRPr="008C1F60" w:rsidTr="00704737">
        <w:trPr>
          <w:trHeight w:val="341"/>
        </w:trPr>
        <w:tc>
          <w:tcPr>
            <w:tcW w:w="828" w:type="dxa"/>
            <w:vMerge w:val="restart"/>
            <w:tcBorders>
              <w:top w:val="single" w:sz="4" w:space="0" w:color="auto"/>
              <w:left w:val="single" w:sz="4" w:space="0" w:color="auto"/>
              <w:bottom w:val="single" w:sz="4" w:space="0" w:color="auto"/>
              <w:right w:val="single" w:sz="4" w:space="0" w:color="auto"/>
            </w:tcBorders>
            <w:textDirection w:val="btLr"/>
            <w:hideMark/>
          </w:tcPr>
          <w:p w:rsidR="008C1F60" w:rsidRPr="008C1F60" w:rsidRDefault="008C1F60" w:rsidP="008C1F60">
            <w:pPr>
              <w:spacing w:after="0" w:line="240" w:lineRule="auto"/>
              <w:ind w:left="113" w:right="113"/>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Клас</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8C1F60" w:rsidRPr="008C1F60" w:rsidRDefault="008C1F60" w:rsidP="008C1F60">
            <w:pPr>
              <w:spacing w:after="0" w:line="240" w:lineRule="auto"/>
              <w:ind w:left="113" w:right="113"/>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Всього учнів</w:t>
            </w:r>
          </w:p>
        </w:tc>
        <w:tc>
          <w:tcPr>
            <w:tcW w:w="719" w:type="dxa"/>
            <w:vMerge w:val="restart"/>
            <w:tcBorders>
              <w:top w:val="single" w:sz="4" w:space="0" w:color="auto"/>
              <w:left w:val="single" w:sz="4" w:space="0" w:color="auto"/>
              <w:bottom w:val="single" w:sz="4" w:space="0" w:color="auto"/>
              <w:right w:val="single" w:sz="4" w:space="0" w:color="auto"/>
            </w:tcBorders>
            <w:textDirection w:val="btLr"/>
            <w:hideMark/>
          </w:tcPr>
          <w:p w:rsidR="008C1F60" w:rsidRPr="008C1F60" w:rsidRDefault="008C1F60" w:rsidP="008C1F60">
            <w:pPr>
              <w:spacing w:after="0" w:line="240" w:lineRule="auto"/>
              <w:ind w:left="113" w:right="113"/>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Кількість учнів, які н/а</w:t>
            </w:r>
          </w:p>
        </w:tc>
        <w:tc>
          <w:tcPr>
            <w:tcW w:w="4366" w:type="dxa"/>
            <w:gridSpan w:val="4"/>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Рівень досягнень</w:t>
            </w:r>
          </w:p>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(кількість)</w:t>
            </w:r>
          </w:p>
        </w:tc>
        <w:tc>
          <w:tcPr>
            <w:tcW w:w="2412" w:type="dxa"/>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Якість знань (%)</w:t>
            </w:r>
          </w:p>
        </w:tc>
      </w:tr>
      <w:tr w:rsidR="008C1F60" w:rsidRPr="008C1F60" w:rsidTr="00704737">
        <w:trPr>
          <w:trHeight w:val="1494"/>
        </w:trPr>
        <w:tc>
          <w:tcPr>
            <w:tcW w:w="828" w:type="dxa"/>
            <w:vMerge/>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p>
        </w:tc>
        <w:tc>
          <w:tcPr>
            <w:tcW w:w="819" w:type="dxa"/>
            <w:tcBorders>
              <w:top w:val="single" w:sz="4" w:space="0" w:color="auto"/>
              <w:left w:val="single" w:sz="4" w:space="0" w:color="auto"/>
              <w:bottom w:val="single" w:sz="4" w:space="0" w:color="auto"/>
              <w:right w:val="single" w:sz="4" w:space="0" w:color="auto"/>
            </w:tcBorders>
            <w:textDirection w:val="btLr"/>
            <w:vAlign w:val="center"/>
            <w:hideMark/>
          </w:tcPr>
          <w:p w:rsidR="008C1F60" w:rsidRPr="008C1F60" w:rsidRDefault="008C1F60" w:rsidP="008C1F60">
            <w:pPr>
              <w:spacing w:after="0" w:line="240" w:lineRule="auto"/>
              <w:ind w:left="113" w:right="113"/>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Високий</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8C1F60" w:rsidRPr="008C1F60" w:rsidRDefault="008C1F60" w:rsidP="008C1F60">
            <w:pPr>
              <w:spacing w:after="0" w:line="240" w:lineRule="auto"/>
              <w:ind w:left="113" w:right="113"/>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Достатній</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8C1F60" w:rsidRPr="008C1F60" w:rsidRDefault="008C1F60" w:rsidP="008C1F60">
            <w:pPr>
              <w:spacing w:after="0" w:line="240" w:lineRule="auto"/>
              <w:ind w:left="113" w:right="113"/>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Середній</w:t>
            </w:r>
          </w:p>
        </w:tc>
        <w:tc>
          <w:tcPr>
            <w:tcW w:w="1277" w:type="dxa"/>
            <w:tcBorders>
              <w:top w:val="single" w:sz="4" w:space="0" w:color="auto"/>
              <w:left w:val="single" w:sz="4" w:space="0" w:color="auto"/>
              <w:bottom w:val="single" w:sz="4" w:space="0" w:color="auto"/>
              <w:right w:val="single" w:sz="4" w:space="0" w:color="auto"/>
            </w:tcBorders>
            <w:textDirection w:val="btLr"/>
            <w:vAlign w:val="center"/>
            <w:hideMark/>
          </w:tcPr>
          <w:p w:rsidR="008C1F60" w:rsidRPr="008C1F60" w:rsidRDefault="008C1F60" w:rsidP="008C1F60">
            <w:pPr>
              <w:spacing w:after="0" w:line="240" w:lineRule="auto"/>
              <w:ind w:left="113" w:right="113"/>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Початковий</w:t>
            </w:r>
          </w:p>
        </w:tc>
        <w:tc>
          <w:tcPr>
            <w:tcW w:w="2412" w:type="dxa"/>
            <w:tcBorders>
              <w:top w:val="single" w:sz="4" w:space="0" w:color="auto"/>
              <w:left w:val="single" w:sz="4" w:space="0" w:color="auto"/>
              <w:bottom w:val="single" w:sz="4" w:space="0" w:color="auto"/>
              <w:right w:val="single" w:sz="4" w:space="0" w:color="auto"/>
            </w:tcBorders>
            <w:textDirection w:val="btLr"/>
            <w:vAlign w:val="center"/>
            <w:hideMark/>
          </w:tcPr>
          <w:p w:rsidR="008C1F60" w:rsidRPr="008C1F60" w:rsidRDefault="008C1F60" w:rsidP="008C1F60">
            <w:pPr>
              <w:spacing w:after="0" w:line="240" w:lineRule="auto"/>
              <w:ind w:left="113" w:right="113"/>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2023</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5-А</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26</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15</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4</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70</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5-Б</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17</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4</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61</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6-А</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24</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12</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42</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eastAsia="ru-RU"/>
              </w:rPr>
            </w:pPr>
            <w:r w:rsidRPr="008C1F60">
              <w:rPr>
                <w:rFonts w:ascii="Times New Roman" w:eastAsia="Times New Roman" w:hAnsi="Times New Roman" w:cs="Times New Roman"/>
                <w:sz w:val="28"/>
                <w:szCs w:val="28"/>
                <w:lang w:val="uk-UA" w:eastAsia="ru-RU"/>
              </w:rPr>
              <w:t>7</w:t>
            </w:r>
            <w:r w:rsidRPr="008C1F60">
              <w:rPr>
                <w:rFonts w:ascii="Times New Roman" w:eastAsia="Times New Roman" w:hAnsi="Times New Roman" w:cs="Times New Roman"/>
                <w:sz w:val="28"/>
                <w:szCs w:val="28"/>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21</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4</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8</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4</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43</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7-Б</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31</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15</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5</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36</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eastAsia="ru-RU"/>
              </w:rPr>
            </w:pPr>
            <w:r w:rsidRPr="008C1F60">
              <w:rPr>
                <w:rFonts w:ascii="Times New Roman" w:eastAsia="Times New Roman" w:hAnsi="Times New Roman" w:cs="Times New Roman"/>
                <w:sz w:val="28"/>
                <w:szCs w:val="28"/>
                <w:lang w:val="uk-UA" w:eastAsia="ru-RU"/>
              </w:rPr>
              <w:t>8</w:t>
            </w:r>
            <w:r w:rsidRPr="008C1F60">
              <w:rPr>
                <w:rFonts w:ascii="Times New Roman" w:eastAsia="Times New Roman" w:hAnsi="Times New Roman" w:cs="Times New Roman"/>
                <w:sz w:val="28"/>
                <w:szCs w:val="28"/>
                <w:lang w:eastAsia="ru-RU"/>
              </w:rPr>
              <w:t>-</w:t>
            </w:r>
            <w:r w:rsidRPr="008C1F60">
              <w:rPr>
                <w:rFonts w:ascii="Times New Roman" w:eastAsia="Times New Roman" w:hAnsi="Times New Roman" w:cs="Times New Roman"/>
                <w:sz w:val="28"/>
                <w:szCs w:val="28"/>
                <w:lang w:val="uk-UA"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30</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19</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6</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11</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8-Б</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23</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10</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4</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35</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9</w:t>
            </w:r>
            <w:r w:rsidRPr="008C1F60">
              <w:rPr>
                <w:rFonts w:ascii="Times New Roman" w:eastAsia="Times New Roman" w:hAnsi="Times New Roman" w:cs="Times New Roman"/>
                <w:sz w:val="28"/>
                <w:szCs w:val="28"/>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25</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13</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36</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9-Б</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29</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ind w:left="-108" w:right="-108"/>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16</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8</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17</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10-А</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14</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ind w:left="-108" w:right="-108"/>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9</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35</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bottom"/>
            <w:hideMark/>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11</w:t>
            </w:r>
            <w:r w:rsidRPr="008C1F60">
              <w:rPr>
                <w:rFonts w:ascii="Times New Roman" w:eastAsia="Times New Roman" w:hAnsi="Times New Roman" w:cs="Times New Roman"/>
                <w:sz w:val="28"/>
                <w:szCs w:val="28"/>
                <w:lang w:eastAsia="ru-RU"/>
              </w:rPr>
              <w:t>-А</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12</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ind w:left="-108" w:right="-108"/>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6</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33</w:t>
            </w:r>
          </w:p>
        </w:tc>
      </w:tr>
      <w:tr w:rsidR="008C1F60" w:rsidRPr="008C1F60" w:rsidTr="00704737">
        <w:trPr>
          <w:trHeight w:val="330"/>
        </w:trPr>
        <w:tc>
          <w:tcPr>
            <w:tcW w:w="828" w:type="dxa"/>
            <w:tcBorders>
              <w:top w:val="single" w:sz="4" w:space="0" w:color="auto"/>
              <w:left w:val="single" w:sz="4" w:space="0" w:color="auto"/>
              <w:bottom w:val="single" w:sz="4" w:space="0" w:color="auto"/>
              <w:right w:val="single" w:sz="4" w:space="0" w:color="auto"/>
            </w:tcBorders>
            <w:vAlign w:val="center"/>
            <w:hideMark/>
          </w:tcPr>
          <w:p w:rsidR="008C1F60" w:rsidRPr="008C1F60" w:rsidRDefault="008C1F60" w:rsidP="008C1F60">
            <w:pPr>
              <w:spacing w:after="0" w:line="240" w:lineRule="auto"/>
              <w:ind w:right="-108"/>
              <w:jc w:val="center"/>
              <w:rPr>
                <w:rFonts w:ascii="Times New Roman" w:eastAsia="Times New Roman" w:hAnsi="Times New Roman" w:cs="Times New Roman"/>
                <w:sz w:val="24"/>
                <w:szCs w:val="24"/>
                <w:lang w:val="uk-UA" w:eastAsia="ru-RU"/>
              </w:rPr>
            </w:pPr>
            <w:r w:rsidRPr="008C1F60">
              <w:rPr>
                <w:rFonts w:ascii="Times New Roman" w:eastAsia="Times New Roman" w:hAnsi="Times New Roman" w:cs="Times New Roman"/>
                <w:sz w:val="24"/>
                <w:szCs w:val="24"/>
                <w:lang w:val="uk-UA" w:eastAsia="ru-RU"/>
              </w:rPr>
              <w:t>Всього</w:t>
            </w:r>
          </w:p>
        </w:tc>
        <w:tc>
          <w:tcPr>
            <w:tcW w:w="720"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252</w:t>
            </w:r>
          </w:p>
        </w:tc>
        <w:tc>
          <w:tcPr>
            <w:tcW w:w="7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8</w:t>
            </w:r>
          </w:p>
        </w:tc>
        <w:tc>
          <w:tcPr>
            <w:tcW w:w="819"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21</w:t>
            </w:r>
          </w:p>
        </w:tc>
        <w:tc>
          <w:tcPr>
            <w:tcW w:w="85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72</w:t>
            </w:r>
          </w:p>
        </w:tc>
        <w:tc>
          <w:tcPr>
            <w:tcW w:w="1418"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116</w:t>
            </w:r>
          </w:p>
        </w:tc>
        <w:tc>
          <w:tcPr>
            <w:tcW w:w="1277"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35</w:t>
            </w:r>
          </w:p>
        </w:tc>
        <w:tc>
          <w:tcPr>
            <w:tcW w:w="2412" w:type="dxa"/>
            <w:tcBorders>
              <w:top w:val="single" w:sz="4" w:space="0" w:color="auto"/>
              <w:left w:val="single" w:sz="4" w:space="0" w:color="auto"/>
              <w:bottom w:val="single" w:sz="4" w:space="0" w:color="auto"/>
              <w:right w:val="single" w:sz="4" w:space="0" w:color="auto"/>
            </w:tcBorders>
            <w:vAlign w:val="center"/>
          </w:tcPr>
          <w:p w:rsidR="008C1F60" w:rsidRPr="008C1F60" w:rsidRDefault="008C1F60" w:rsidP="008C1F60">
            <w:pPr>
              <w:spacing w:after="0" w:line="240" w:lineRule="auto"/>
              <w:jc w:val="center"/>
              <w:rPr>
                <w:rFonts w:ascii="Times New Roman" w:eastAsia="Times New Roman"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37</w:t>
            </w:r>
          </w:p>
        </w:tc>
      </w:tr>
    </w:tbl>
    <w:p w:rsidR="008C1F60" w:rsidRPr="008C1F60" w:rsidRDefault="008C1F60" w:rsidP="00FB42FD">
      <w:pPr>
        <w:jc w:val="both"/>
        <w:rPr>
          <w:rFonts w:ascii="Times New Roman" w:eastAsia="Arial Unicode MS" w:hAnsi="Times New Roman" w:cs="Times New Roman"/>
          <w:sz w:val="28"/>
          <w:szCs w:val="28"/>
          <w:lang w:val="uk-UA" w:eastAsia="ru-RU"/>
        </w:rPr>
      </w:pPr>
      <w:r w:rsidRPr="008C1F60">
        <w:rPr>
          <w:rFonts w:ascii="Times New Roman" w:eastAsia="Times New Roman" w:hAnsi="Times New Roman" w:cs="Times New Roman"/>
          <w:sz w:val="28"/>
          <w:szCs w:val="28"/>
          <w:lang w:val="uk-UA" w:eastAsia="ru-RU"/>
        </w:rPr>
        <w:t xml:space="preserve">Кількість учнів, які засвоїли навчальні програми на високому  і достатньому рівнях у 2022/2023 навчальному році дорівнює </w:t>
      </w:r>
      <w:r>
        <w:rPr>
          <w:rFonts w:ascii="Times New Roman" w:eastAsia="Times New Roman" w:hAnsi="Times New Roman" w:cs="Times New Roman"/>
          <w:b/>
          <w:sz w:val="28"/>
          <w:szCs w:val="28"/>
          <w:lang w:val="uk-UA" w:eastAsia="ru-RU"/>
        </w:rPr>
        <w:t>37</w:t>
      </w:r>
      <w:r w:rsidRPr="008C1F60">
        <w:rPr>
          <w:rFonts w:ascii="Times New Roman" w:eastAsia="Times New Roman" w:hAnsi="Times New Roman" w:cs="Times New Roman"/>
          <w:b/>
          <w:sz w:val="28"/>
          <w:szCs w:val="28"/>
          <w:lang w:val="uk-UA" w:eastAsia="ru-RU"/>
        </w:rPr>
        <w:t>%,</w:t>
      </w:r>
      <w:r w:rsidRPr="008C1F60">
        <w:rPr>
          <w:rFonts w:ascii="Times New Roman" w:eastAsia="Times New Roman" w:hAnsi="Times New Roman" w:cs="Times New Roman"/>
          <w:sz w:val="28"/>
          <w:szCs w:val="28"/>
          <w:lang w:val="uk-UA" w:eastAsia="ru-RU"/>
        </w:rPr>
        <w:t xml:space="preserve"> наприкінці 2021/2022 </w:t>
      </w:r>
      <w:r w:rsidRPr="008C1F60">
        <w:rPr>
          <w:rFonts w:ascii="Times New Roman" w:eastAsia="Arial Unicode MS" w:hAnsi="Times New Roman" w:cs="Times New Roman"/>
          <w:sz w:val="28"/>
          <w:szCs w:val="28"/>
          <w:lang w:val="uk-UA" w:eastAsia="ru-RU"/>
        </w:rPr>
        <w:t xml:space="preserve">навчального року вона  досягала </w:t>
      </w:r>
      <w:r w:rsidRPr="008C1F60">
        <w:rPr>
          <w:rFonts w:ascii="Times New Roman" w:eastAsia="Arial Unicode MS" w:hAnsi="Times New Roman" w:cs="Times New Roman"/>
          <w:b/>
          <w:sz w:val="28"/>
          <w:szCs w:val="28"/>
          <w:lang w:val="uk-UA" w:eastAsia="ru-RU"/>
        </w:rPr>
        <w:t>43</w:t>
      </w:r>
      <w:r w:rsidRPr="008C1F60">
        <w:rPr>
          <w:rFonts w:ascii="Times New Roman" w:eastAsia="Times New Roman" w:hAnsi="Times New Roman" w:cs="Times New Roman"/>
          <w:b/>
          <w:sz w:val="28"/>
          <w:szCs w:val="28"/>
          <w:lang w:val="uk-UA" w:eastAsia="ru-RU"/>
        </w:rPr>
        <w:t>%</w:t>
      </w:r>
    </w:p>
    <w:p w:rsidR="00FB42FD" w:rsidRPr="008C1F60" w:rsidRDefault="008C1F60" w:rsidP="00FB42FD">
      <w:pPr>
        <w:jc w:val="both"/>
        <w:rPr>
          <w:rFonts w:ascii="Times New Roman" w:eastAsia="Times New Roman" w:hAnsi="Times New Roman" w:cs="Times New Roman"/>
          <w:b/>
          <w:bCs/>
          <w:sz w:val="28"/>
          <w:szCs w:val="28"/>
          <w:u w:val="single"/>
          <w:lang w:val="uk-UA" w:eastAsia="ru-RU"/>
        </w:rPr>
      </w:pPr>
      <w:r>
        <w:rPr>
          <w:rFonts w:ascii="Times New Roman" w:eastAsia="Times New Roman" w:hAnsi="Times New Roman" w:cs="Times New Roman"/>
          <w:b/>
          <w:bCs/>
          <w:sz w:val="28"/>
          <w:szCs w:val="28"/>
          <w:u w:val="single"/>
          <w:lang w:eastAsia="ru-RU"/>
        </w:rPr>
        <w:t xml:space="preserve">Робота з </w:t>
      </w:r>
      <w:r>
        <w:rPr>
          <w:rFonts w:ascii="Times New Roman" w:eastAsia="Times New Roman" w:hAnsi="Times New Roman" w:cs="Times New Roman"/>
          <w:b/>
          <w:bCs/>
          <w:sz w:val="28"/>
          <w:szCs w:val="28"/>
          <w:u w:val="single"/>
          <w:lang w:val="uk-UA" w:eastAsia="ru-RU"/>
        </w:rPr>
        <w:t>участі у НМТ - 2023</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Упродовж начального року проводилася робота по інформуванню випускників про організаційні засади та о</w:t>
      </w:r>
      <w:r w:rsidR="008C1F60">
        <w:rPr>
          <w:rFonts w:ascii="Times New Roman" w:eastAsia="Times New Roman" w:hAnsi="Times New Roman" w:cs="Times New Roman"/>
          <w:sz w:val="28"/>
          <w:szCs w:val="28"/>
          <w:lang w:val="uk-UA" w:eastAsia="ru-RU"/>
        </w:rPr>
        <w:t>собливості проведення НМТ</w:t>
      </w:r>
      <w:r w:rsidR="00F51B6C">
        <w:rPr>
          <w:rFonts w:ascii="Times New Roman" w:eastAsia="Times New Roman" w:hAnsi="Times New Roman" w:cs="Times New Roman"/>
          <w:sz w:val="28"/>
          <w:szCs w:val="28"/>
          <w:lang w:val="uk-UA" w:eastAsia="ru-RU"/>
        </w:rPr>
        <w:t xml:space="preserve"> у 2023</w:t>
      </w:r>
      <w:r w:rsidRPr="00FB42FD">
        <w:rPr>
          <w:rFonts w:ascii="Times New Roman" w:eastAsia="Times New Roman" w:hAnsi="Times New Roman" w:cs="Times New Roman"/>
          <w:sz w:val="28"/>
          <w:szCs w:val="28"/>
          <w:lang w:val="uk-UA" w:eastAsia="ru-RU"/>
        </w:rPr>
        <w:t xml:space="preserve"> році. Систематично на сайті ліцею розміщувалась оперативна інформація для майбутніх абітурієнтів та їх батьків. З метою детального ознайомлення випускників т</w:t>
      </w:r>
      <w:r w:rsidR="008C1F60">
        <w:rPr>
          <w:rFonts w:ascii="Times New Roman" w:eastAsia="Times New Roman" w:hAnsi="Times New Roman" w:cs="Times New Roman"/>
          <w:sz w:val="28"/>
          <w:szCs w:val="28"/>
          <w:lang w:val="uk-UA" w:eastAsia="ru-RU"/>
        </w:rPr>
        <w:t>а їх батьків з особливостями НМТ</w:t>
      </w:r>
      <w:r w:rsidRPr="00FB42FD">
        <w:rPr>
          <w:rFonts w:ascii="Times New Roman" w:eastAsia="Times New Roman" w:hAnsi="Times New Roman" w:cs="Times New Roman"/>
          <w:sz w:val="28"/>
          <w:szCs w:val="28"/>
          <w:lang w:val="uk-UA" w:eastAsia="ru-RU"/>
        </w:rPr>
        <w:t xml:space="preserve"> були проведені </w:t>
      </w:r>
      <w:r w:rsidR="008C1F60">
        <w:rPr>
          <w:rFonts w:ascii="Times New Roman" w:eastAsia="Times New Roman" w:hAnsi="Times New Roman" w:cs="Times New Roman"/>
          <w:sz w:val="28"/>
          <w:szCs w:val="28"/>
          <w:lang w:val="uk-UA" w:eastAsia="ru-RU"/>
        </w:rPr>
        <w:t xml:space="preserve">онлайн </w:t>
      </w:r>
      <w:r w:rsidRPr="00FB42FD">
        <w:rPr>
          <w:rFonts w:ascii="Times New Roman" w:eastAsia="Times New Roman" w:hAnsi="Times New Roman" w:cs="Times New Roman"/>
          <w:sz w:val="28"/>
          <w:szCs w:val="28"/>
          <w:lang w:val="uk-UA" w:eastAsia="ru-RU"/>
        </w:rPr>
        <w:t xml:space="preserve">батьківські збори. </w:t>
      </w:r>
    </w:p>
    <w:p w:rsidR="00FB42FD" w:rsidRPr="00FB42FD" w:rsidRDefault="00F51B6C"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2022/2023</w:t>
      </w:r>
      <w:r w:rsidR="0074737B">
        <w:rPr>
          <w:rFonts w:ascii="Times New Roman" w:eastAsia="Times New Roman" w:hAnsi="Times New Roman" w:cs="Times New Roman"/>
          <w:sz w:val="28"/>
          <w:szCs w:val="28"/>
          <w:lang w:val="uk-UA" w:eastAsia="ru-RU"/>
        </w:rPr>
        <w:t xml:space="preserve"> навчальному році </w:t>
      </w:r>
      <w:r w:rsidR="00DE69EA" w:rsidRPr="00DE69EA">
        <w:rPr>
          <w:rFonts w:ascii="Times New Roman" w:eastAsia="Times New Roman" w:hAnsi="Times New Roman" w:cs="Times New Roman"/>
          <w:sz w:val="28"/>
          <w:szCs w:val="28"/>
          <w:lang w:val="uk-UA" w:eastAsia="ru-RU"/>
        </w:rPr>
        <w:t>7</w:t>
      </w:r>
      <w:r w:rsidR="00FB42FD" w:rsidRPr="008C1F60">
        <w:rPr>
          <w:rFonts w:ascii="Times New Roman" w:eastAsia="Times New Roman" w:hAnsi="Times New Roman" w:cs="Times New Roman"/>
          <w:color w:val="FF0000"/>
          <w:sz w:val="28"/>
          <w:szCs w:val="28"/>
          <w:lang w:val="uk-UA" w:eastAsia="ru-RU"/>
        </w:rPr>
        <w:t xml:space="preserve"> </w:t>
      </w:r>
      <w:r w:rsidR="00FB42FD" w:rsidRPr="00FB42FD">
        <w:rPr>
          <w:rFonts w:ascii="Times New Roman" w:eastAsia="Times New Roman" w:hAnsi="Times New Roman" w:cs="Times New Roman"/>
          <w:sz w:val="28"/>
          <w:szCs w:val="28"/>
          <w:lang w:val="uk-UA" w:eastAsia="ru-RU"/>
        </w:rPr>
        <w:t>випус</w:t>
      </w:r>
      <w:r w:rsidR="008C1F60">
        <w:rPr>
          <w:rFonts w:ascii="Times New Roman" w:eastAsia="Times New Roman" w:hAnsi="Times New Roman" w:cs="Times New Roman"/>
          <w:sz w:val="28"/>
          <w:szCs w:val="28"/>
          <w:lang w:val="uk-UA" w:eastAsia="ru-RU"/>
        </w:rPr>
        <w:t>кників ліцею брали участь у  НМТ</w:t>
      </w:r>
      <w:r w:rsidR="00FB42FD" w:rsidRPr="00FB42FD">
        <w:rPr>
          <w:rFonts w:ascii="Times New Roman" w:eastAsia="Times New Roman" w:hAnsi="Times New Roman" w:cs="Times New Roman"/>
          <w:sz w:val="28"/>
          <w:szCs w:val="28"/>
          <w:lang w:val="uk-UA" w:eastAsia="ru-RU"/>
        </w:rPr>
        <w:t xml:space="preserve">. </w:t>
      </w:r>
    </w:p>
    <w:p w:rsidR="00FB42FD" w:rsidRPr="00FB42FD" w:rsidRDefault="00FB42FD" w:rsidP="00FB42FD">
      <w:pPr>
        <w:suppressAutoHyphens/>
        <w:spacing w:after="0" w:line="240" w:lineRule="auto"/>
        <w:jc w:val="both"/>
        <w:rPr>
          <w:rFonts w:ascii="Times New Roman" w:eastAsia="Times New Roman" w:hAnsi="Times New Roman" w:cs="Times New Roman"/>
          <w:bCs/>
          <w:sz w:val="28"/>
          <w:szCs w:val="28"/>
          <w:lang w:val="uk-UA" w:eastAsia="ru-RU"/>
        </w:rPr>
      </w:pPr>
      <w:r w:rsidRPr="00FB42FD">
        <w:rPr>
          <w:rFonts w:ascii="Times New Roman" w:eastAsia="Times New Roman" w:hAnsi="Times New Roman" w:cs="Times New Roman"/>
          <w:b/>
          <w:bCs/>
          <w:sz w:val="28"/>
          <w:szCs w:val="28"/>
          <w:lang w:val="uk-UA" w:eastAsia="ru-RU"/>
        </w:rPr>
        <w:t>Завдання:</w:t>
      </w:r>
      <w:r w:rsidRPr="00FB42FD">
        <w:rPr>
          <w:rFonts w:ascii="Times New Roman" w:eastAsia="Times New Roman" w:hAnsi="Times New Roman" w:cs="Times New Roman"/>
          <w:bCs/>
          <w:sz w:val="28"/>
          <w:szCs w:val="28"/>
          <w:lang w:val="uk-UA" w:eastAsia="ru-RU"/>
        </w:rPr>
        <w:t xml:space="preserve"> З м</w:t>
      </w:r>
      <w:r w:rsidR="008C1F60">
        <w:rPr>
          <w:rFonts w:ascii="Times New Roman" w:eastAsia="Times New Roman" w:hAnsi="Times New Roman" w:cs="Times New Roman"/>
          <w:bCs/>
          <w:sz w:val="28"/>
          <w:szCs w:val="28"/>
          <w:lang w:val="uk-UA" w:eastAsia="ru-RU"/>
        </w:rPr>
        <w:t>етою покращення результатів  НМТ</w:t>
      </w:r>
      <w:r w:rsidRPr="00FB42FD">
        <w:rPr>
          <w:rFonts w:ascii="Times New Roman" w:eastAsia="Times New Roman" w:hAnsi="Times New Roman" w:cs="Times New Roman"/>
          <w:bCs/>
          <w:sz w:val="28"/>
          <w:szCs w:val="28"/>
          <w:lang w:val="uk-UA" w:eastAsia="ru-RU"/>
        </w:rPr>
        <w:t xml:space="preserve">, </w:t>
      </w:r>
      <w:r w:rsidRPr="00FB42FD">
        <w:rPr>
          <w:rFonts w:ascii="Times New Roman" w:eastAsia="Times New Roman" w:hAnsi="Times New Roman" w:cs="Times New Roman"/>
          <w:bCs/>
          <w:position w:val="4"/>
          <w:sz w:val="28"/>
          <w:szCs w:val="28"/>
          <w:lang w:val="uk-UA" w:eastAsia="ru-RU"/>
        </w:rPr>
        <w:t xml:space="preserve">  ретельно проаналізувати н</w:t>
      </w:r>
      <w:r w:rsidR="008C1F60">
        <w:rPr>
          <w:rFonts w:ascii="Times New Roman" w:eastAsia="Times New Roman" w:hAnsi="Times New Roman" w:cs="Times New Roman"/>
          <w:bCs/>
          <w:position w:val="4"/>
          <w:sz w:val="28"/>
          <w:szCs w:val="28"/>
          <w:lang w:val="uk-UA" w:eastAsia="ru-RU"/>
        </w:rPr>
        <w:t xml:space="preserve">а засіданні педагогічної ради, </w:t>
      </w:r>
      <w:r w:rsidRPr="00FB42FD">
        <w:rPr>
          <w:rFonts w:ascii="Times New Roman" w:eastAsia="Times New Roman" w:hAnsi="Times New Roman" w:cs="Times New Roman"/>
          <w:bCs/>
          <w:position w:val="4"/>
          <w:sz w:val="28"/>
          <w:szCs w:val="28"/>
          <w:lang w:val="uk-UA" w:eastAsia="ru-RU"/>
        </w:rPr>
        <w:t>педагогічних спільнот вчителів,</w:t>
      </w:r>
      <w:r w:rsidRPr="00FB42FD">
        <w:rPr>
          <w:rFonts w:ascii="Times New Roman" w:eastAsia="Times New Roman" w:hAnsi="Times New Roman" w:cs="Times New Roman"/>
          <w:bCs/>
          <w:sz w:val="28"/>
          <w:szCs w:val="28"/>
          <w:lang w:val="uk-UA" w:eastAsia="ru-RU"/>
        </w:rPr>
        <w:t xml:space="preserve"> дотримуватися Критеріїв  оцінювання навчальних досягнень здобувачів освіти  у системі </w:t>
      </w:r>
      <w:r w:rsidRPr="00704737">
        <w:rPr>
          <w:rFonts w:ascii="Times New Roman" w:eastAsia="Times New Roman" w:hAnsi="Times New Roman" w:cs="Times New Roman"/>
          <w:bCs/>
          <w:sz w:val="28"/>
          <w:szCs w:val="28"/>
          <w:lang w:val="uk-UA" w:eastAsia="ru-RU"/>
        </w:rPr>
        <w:t xml:space="preserve">загальної середньої освіти, </w:t>
      </w:r>
      <w:r w:rsidRPr="00FB42FD">
        <w:rPr>
          <w:rFonts w:ascii="Times New Roman" w:eastAsia="Times New Roman" w:hAnsi="Times New Roman" w:cs="Times New Roman"/>
          <w:bCs/>
          <w:sz w:val="28"/>
          <w:szCs w:val="28"/>
          <w:lang w:val="uk-UA" w:eastAsia="ru-RU"/>
        </w:rPr>
        <w:t xml:space="preserve">забезпечувати системний підхід з метою підготовки </w:t>
      </w:r>
      <w:r w:rsidR="008C1F60">
        <w:rPr>
          <w:rFonts w:ascii="Times New Roman" w:eastAsia="Times New Roman" w:hAnsi="Times New Roman" w:cs="Times New Roman"/>
          <w:bCs/>
          <w:sz w:val="28"/>
          <w:szCs w:val="28"/>
          <w:lang w:val="uk-UA" w:eastAsia="ru-RU"/>
        </w:rPr>
        <w:t xml:space="preserve"> до НМТ, </w:t>
      </w:r>
      <w:r w:rsidRPr="00FB42FD">
        <w:rPr>
          <w:rFonts w:ascii="Times New Roman" w:eastAsia="Times New Roman" w:hAnsi="Times New Roman" w:cs="Times New Roman"/>
          <w:bCs/>
          <w:sz w:val="28"/>
          <w:szCs w:val="28"/>
          <w:lang w:val="uk-UA" w:eastAsia="ru-RU"/>
        </w:rPr>
        <w:t xml:space="preserve">з метою надання   якісних освітніх послуг випускникам ліцею. </w:t>
      </w:r>
    </w:p>
    <w:p w:rsidR="00FB42FD" w:rsidRPr="00FB42FD" w:rsidRDefault="00FB42FD" w:rsidP="00FB42FD">
      <w:pPr>
        <w:suppressAutoHyphens/>
        <w:spacing w:after="0" w:line="240" w:lineRule="auto"/>
        <w:jc w:val="both"/>
        <w:rPr>
          <w:rFonts w:ascii="Times New Roman" w:eastAsia="Times New Roman" w:hAnsi="Times New Roman" w:cs="Times New Roman"/>
          <w:bCs/>
          <w:sz w:val="28"/>
          <w:szCs w:val="28"/>
          <w:lang w:val="uk-UA" w:eastAsia="ru-RU"/>
        </w:rPr>
      </w:pPr>
      <w:r w:rsidRPr="00FB42FD">
        <w:rPr>
          <w:rFonts w:ascii="Times New Roman" w:eastAsia="Times New Roman" w:hAnsi="Times New Roman" w:cs="Times New Roman"/>
          <w:bCs/>
          <w:sz w:val="28"/>
          <w:szCs w:val="28"/>
          <w:lang w:val="uk-UA" w:eastAsia="ru-RU"/>
        </w:rPr>
        <w:t>Адміністрації  ліцею:</w:t>
      </w:r>
    </w:p>
    <w:p w:rsidR="00FB42FD" w:rsidRPr="00FB42FD" w:rsidRDefault="00FB42FD" w:rsidP="00FB42FD">
      <w:pPr>
        <w:spacing w:after="0" w:line="240" w:lineRule="auto"/>
        <w:jc w:val="both"/>
        <w:rPr>
          <w:rFonts w:ascii="Times New Roman" w:eastAsia="Times New Roman" w:hAnsi="Times New Roman" w:cs="Times New Roman"/>
          <w:bCs/>
          <w:sz w:val="28"/>
          <w:szCs w:val="28"/>
          <w:lang w:val="uk-UA" w:eastAsia="ru-RU"/>
        </w:rPr>
      </w:pPr>
      <w:r w:rsidRPr="00FB42FD">
        <w:rPr>
          <w:rFonts w:ascii="Times New Roman" w:eastAsia="Times New Roman" w:hAnsi="Times New Roman" w:cs="Times New Roman"/>
          <w:bCs/>
          <w:sz w:val="28"/>
          <w:szCs w:val="28"/>
          <w:lang w:val="uk-UA" w:eastAsia="ru-RU"/>
        </w:rPr>
        <w:t>- взяти на контроль питання об’єктивності різних видів оцінювання, не допускаючи формальностей у проведенні моніторингових досліджень навчальних досягнень здобувачів освіти та порівняльного аналізу резул</w:t>
      </w:r>
      <w:r w:rsidR="002732EF">
        <w:rPr>
          <w:rFonts w:ascii="Times New Roman" w:eastAsia="Times New Roman" w:hAnsi="Times New Roman" w:cs="Times New Roman"/>
          <w:bCs/>
          <w:sz w:val="28"/>
          <w:szCs w:val="28"/>
          <w:lang w:val="uk-UA" w:eastAsia="ru-RU"/>
        </w:rPr>
        <w:t>ьтатів річного оцінювання та НМТ</w:t>
      </w:r>
      <w:r w:rsidRPr="00FB42FD">
        <w:rPr>
          <w:rFonts w:ascii="Times New Roman" w:eastAsia="Times New Roman" w:hAnsi="Times New Roman" w:cs="Times New Roman"/>
          <w:bCs/>
          <w:sz w:val="28"/>
          <w:szCs w:val="28"/>
          <w:lang w:val="uk-UA" w:eastAsia="ru-RU"/>
        </w:rPr>
        <w:t xml:space="preserve"> випускників ліцею ІІІ ступеня;</w:t>
      </w:r>
    </w:p>
    <w:p w:rsidR="00FB42FD" w:rsidRPr="00FB42FD" w:rsidRDefault="00FB42FD" w:rsidP="00FB42FD">
      <w:pPr>
        <w:spacing w:after="0" w:line="240" w:lineRule="auto"/>
        <w:jc w:val="both"/>
        <w:rPr>
          <w:rFonts w:ascii="Times New Roman" w:eastAsia="Times New Roman" w:hAnsi="Times New Roman" w:cs="Times New Roman"/>
          <w:bCs/>
          <w:sz w:val="28"/>
          <w:szCs w:val="28"/>
          <w:lang w:val="uk-UA" w:eastAsia="ru-RU"/>
        </w:rPr>
      </w:pPr>
      <w:r w:rsidRPr="00FB42FD">
        <w:rPr>
          <w:rFonts w:ascii="Times New Roman" w:eastAsia="Times New Roman" w:hAnsi="Times New Roman" w:cs="Times New Roman"/>
          <w:bCs/>
          <w:sz w:val="28"/>
          <w:szCs w:val="28"/>
          <w:lang w:val="uk-UA" w:eastAsia="ru-RU"/>
        </w:rPr>
        <w:lastRenderedPageBreak/>
        <w:t>- протягом навчального року в рамках внутрішнього контролю під вивчення стану викладання та рівня навчальних досягнень здобувачів освіти  10-11 класів з основних базових дисциплін для проведення контрольних зрізів використовув</w:t>
      </w:r>
      <w:r w:rsidR="002732EF">
        <w:rPr>
          <w:rFonts w:ascii="Times New Roman" w:eastAsia="Times New Roman" w:hAnsi="Times New Roman" w:cs="Times New Roman"/>
          <w:bCs/>
          <w:sz w:val="28"/>
          <w:szCs w:val="28"/>
          <w:lang w:val="uk-UA" w:eastAsia="ru-RU"/>
        </w:rPr>
        <w:t>ати тестові завдання формату НМТ</w:t>
      </w:r>
      <w:r w:rsidRPr="00FB42FD">
        <w:rPr>
          <w:rFonts w:ascii="Times New Roman" w:eastAsia="Times New Roman" w:hAnsi="Times New Roman" w:cs="Times New Roman"/>
          <w:bCs/>
          <w:sz w:val="28"/>
          <w:szCs w:val="28"/>
          <w:lang w:val="uk-UA" w:eastAsia="ru-RU"/>
        </w:rPr>
        <w:t>.</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8"/>
          <w:szCs w:val="28"/>
          <w:u w:val="single"/>
          <w:lang w:val="uk-UA" w:eastAsia="ru-RU"/>
        </w:rPr>
      </w:pPr>
      <w:r w:rsidRPr="00FB42FD">
        <w:rPr>
          <w:rFonts w:ascii="Times New Roman" w:eastAsia="Times New Roman" w:hAnsi="Times New Roman" w:cs="Times New Roman"/>
          <w:b/>
          <w:sz w:val="28"/>
          <w:szCs w:val="28"/>
          <w:u w:val="single"/>
          <w:lang w:val="uk-UA" w:eastAsia="ru-RU"/>
        </w:rPr>
        <w:t>Наступність у навчанні</w:t>
      </w:r>
    </w:p>
    <w:p w:rsidR="00FB42FD" w:rsidRPr="00FB42FD" w:rsidRDefault="00364446"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Проблемам</w:t>
      </w:r>
      <w:r w:rsidR="00FB42FD" w:rsidRPr="00FB42FD">
        <w:rPr>
          <w:rFonts w:ascii="Times New Roman" w:eastAsia="Times New Roman" w:hAnsi="Times New Roman" w:cs="Times New Roman"/>
          <w:sz w:val="28"/>
          <w:szCs w:val="28"/>
          <w:lang w:val="uk-UA" w:eastAsia="ru-RU"/>
        </w:rPr>
        <w:t xml:space="preserve"> наступності у навчанні  також була приділена увага: </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проведені спільні засідання педагогічних спільнот вчителів початкової освіти та  вчителів суспільно-гуманітарного та природничо-математичного напряму;</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наради при директорі;</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мала педрада з питань адаптації першокласників, п’ятикласників та узгодження єдиних вимог вчителів середньої та початкової освіти до оцінювання навчальних досягнень учнів у 4-х та 5-х класах;</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індивідуальні психологічні консультації з батьками першокласників та п’ятикласників. </w:t>
      </w:r>
    </w:p>
    <w:p w:rsidR="00FB42FD" w:rsidRPr="00FB42FD" w:rsidRDefault="00FB42FD" w:rsidP="00FB42FD">
      <w:pPr>
        <w:spacing w:after="0"/>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Робота в цьому напрямку була проведена на достатньому рівні, що дало можливість успішно адаптуватись учням 1-х та 5-х класів.</w:t>
      </w:r>
    </w:p>
    <w:p w:rsidR="00FB42FD" w:rsidRPr="00FB42FD" w:rsidRDefault="00FB42FD" w:rsidP="00FB42FD">
      <w:pPr>
        <w:spacing w:after="0"/>
        <w:jc w:val="both"/>
        <w:rPr>
          <w:rFonts w:ascii="Times New Roman" w:eastAsia="Times New Roman" w:hAnsi="Times New Roman" w:cs="Times New Roman"/>
          <w:sz w:val="28"/>
          <w:szCs w:val="28"/>
          <w:lang w:val="uk-UA" w:eastAsia="ru-RU"/>
        </w:rPr>
      </w:pPr>
      <w:r w:rsidRPr="00FB42FD">
        <w:rPr>
          <w:rFonts w:ascii="Times New Roman" w:eastAsia="Calibri" w:hAnsi="Times New Roman" w:cs="Times New Roman"/>
          <w:b/>
          <w:sz w:val="28"/>
          <w:szCs w:val="28"/>
          <w:lang w:val="uk-UA"/>
        </w:rPr>
        <w:t>2.1.Наявність відкритої, прозорої і зрозумілої для учнів системи оцінювання їх результатів навчання.</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Критерії оцінювання результатів навчання здобувачів знань оприлюднено в різних формах: на сайті закладу освіти, близько половини вчителів оприлюднюють критерії та правила оцінювання в усній формі, що засвідчили результати спостереження за навчальними заняттями. Водночас, майже половина опитаних учнів зазначають, що отримують інформацію щодо оцінювання під час викона</w:t>
      </w:r>
      <w:r w:rsidR="002732EF">
        <w:rPr>
          <w:rFonts w:ascii="Times New Roman" w:eastAsia="Calibri" w:hAnsi="Times New Roman" w:cs="Times New Roman"/>
          <w:sz w:val="28"/>
          <w:szCs w:val="28"/>
          <w:lang w:val="uk-UA"/>
        </w:rPr>
        <w:t>ння різних видів робіт на навчальних заняттях</w:t>
      </w:r>
      <w:r w:rsidRPr="00FB42FD">
        <w:rPr>
          <w:rFonts w:ascii="Times New Roman" w:eastAsia="Calibri" w:hAnsi="Times New Roman" w:cs="Times New Roman"/>
          <w:sz w:val="28"/>
          <w:szCs w:val="28"/>
          <w:lang w:val="uk-UA"/>
        </w:rPr>
        <w:t>, а близько половини повідомляють, що отримують таку інформацію від вчителів лише на початку навчального року або семестру. Близько третини здобувачів освіти зазначають, що  вчителі аргументують оцінки лише на прохання учнів.</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Система оцінювання у закладі освіти не враховує всіх вимог </w:t>
      </w:r>
      <w:proofErr w:type="spellStart"/>
      <w:r w:rsidRPr="00FB42FD">
        <w:rPr>
          <w:rFonts w:ascii="Times New Roman" w:eastAsia="Calibri" w:hAnsi="Times New Roman" w:cs="Times New Roman"/>
          <w:sz w:val="28"/>
          <w:szCs w:val="28"/>
          <w:lang w:val="uk-UA"/>
        </w:rPr>
        <w:t>компетентнісного</w:t>
      </w:r>
      <w:proofErr w:type="spellEnd"/>
      <w:r w:rsidRPr="00FB42FD">
        <w:rPr>
          <w:rFonts w:ascii="Times New Roman" w:eastAsia="Calibri" w:hAnsi="Times New Roman" w:cs="Times New Roman"/>
          <w:sz w:val="28"/>
          <w:szCs w:val="28"/>
          <w:lang w:val="uk-UA"/>
        </w:rPr>
        <w:t xml:space="preserve"> підходу. За результатами спостереження за навчальними заняттями з’ясовано, що більшість вчителів застосовують прийоми формального оцінювання результатів навчання учнів: дають час на обмірковування, задають додаткові уточнюючі запитання, застосовують техніки «сигнали рукою», «хибні завдання», оцінювання у вигляді символів. У початкових класах закладу ведуться робочі портфоліо учнів задля відстеження особистого поступу у навчанні здобувачів освіти. Усі учні та переважна більшість батьків вважають оцінювання результатів навчання справедливим та об’єктивним.</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lastRenderedPageBreak/>
        <w:t>2.2.Застосування внутрішнього моніторингу, що передбачає систематичне відстеження та коригування результатів навчання кожного учня.</w:t>
      </w:r>
    </w:p>
    <w:p w:rsidR="00FB42FD" w:rsidRPr="00FB42FD" w:rsidRDefault="0074737B" w:rsidP="00FB42FD">
      <w:pPr>
        <w:spacing w:after="0"/>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sidR="00FB42FD" w:rsidRPr="00FB42FD">
        <w:rPr>
          <w:rFonts w:ascii="Times New Roman" w:eastAsia="Calibri" w:hAnsi="Times New Roman" w:cs="Times New Roman"/>
          <w:sz w:val="28"/>
          <w:szCs w:val="28"/>
          <w:lang w:val="uk-UA"/>
        </w:rPr>
        <w:t>Двічі упродовж навчального року з усіх предметів інваріантної частини у закладі проводиться внутрішній моніторинг результатів навчання здобувачів освіти. За результатами моніторингу навчальних досягнень здобувачів освіти здійснюється кількісний та якісний аналіз, відстежується динаміка в показниках розвитку учнів, приймаються рішення щодо коригування результатів навчання.</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w:t>
      </w:r>
      <w:r w:rsidR="0074737B">
        <w:rPr>
          <w:rFonts w:ascii="Times New Roman" w:eastAsia="Calibri" w:hAnsi="Times New Roman" w:cs="Times New Roman"/>
          <w:sz w:val="28"/>
          <w:szCs w:val="28"/>
          <w:lang w:val="uk-UA"/>
        </w:rPr>
        <w:t xml:space="preserve">   </w:t>
      </w:r>
      <w:r w:rsidRPr="00FB42FD">
        <w:rPr>
          <w:rFonts w:ascii="Times New Roman" w:eastAsia="Calibri" w:hAnsi="Times New Roman" w:cs="Times New Roman"/>
          <w:sz w:val="28"/>
          <w:szCs w:val="28"/>
          <w:lang w:val="uk-UA"/>
        </w:rPr>
        <w:t>Під час опитування більшість вчителів вказують, що спостерігають особистий поступ здобувачів освіти, використовуючи у своїй роботі формувальне оцінювання: визначають шляхи покращення результатів навчання, пояснюють та аргументують оцінки,  заохочують до подальшого навчання. Водночас більшість опитаних учнів вказують, що результати їх навчання оцінюються з метою визначення рівня знань. умінь і навичок.</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 xml:space="preserve">2.3.Спрямованість системи оцінювання на формування у учнів відповідальності за результати свого навчання, здатності до </w:t>
      </w:r>
      <w:proofErr w:type="spellStart"/>
      <w:r w:rsidRPr="00FB42FD">
        <w:rPr>
          <w:rFonts w:ascii="Times New Roman" w:eastAsia="Calibri" w:hAnsi="Times New Roman" w:cs="Times New Roman"/>
          <w:b/>
          <w:sz w:val="28"/>
          <w:szCs w:val="28"/>
          <w:lang w:val="uk-UA"/>
        </w:rPr>
        <w:t>самооцінювання</w:t>
      </w:r>
      <w:proofErr w:type="spellEnd"/>
      <w:r w:rsidRPr="00FB42FD">
        <w:rPr>
          <w:rFonts w:ascii="Times New Roman" w:eastAsia="Calibri" w:hAnsi="Times New Roman" w:cs="Times New Roman"/>
          <w:b/>
          <w:sz w:val="28"/>
          <w:szCs w:val="28"/>
          <w:lang w:val="uk-UA"/>
        </w:rPr>
        <w:t>.</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Педагогічні працівники надають необхідну допомогу здобувачам освіти: інформаційну, мотивуючу, консультативну, проводять додаткову роботу з обдарованими дітьми. За результатами опитування переважна більшість учнів стверджують, що вчителі підтримують їх, вірять у їхні успіхи, поважають їх та допомагають. Деякі вчителі надають можливість вибору різнорівневих завдань. Переважна більшість здобувачів освіти </w:t>
      </w:r>
      <w:proofErr w:type="spellStart"/>
      <w:r w:rsidRPr="00FB42FD">
        <w:rPr>
          <w:rFonts w:ascii="Times New Roman" w:eastAsia="Calibri" w:hAnsi="Times New Roman" w:cs="Times New Roman"/>
          <w:sz w:val="28"/>
          <w:szCs w:val="28"/>
          <w:lang w:val="uk-UA"/>
        </w:rPr>
        <w:t>відповідально</w:t>
      </w:r>
      <w:proofErr w:type="spellEnd"/>
      <w:r w:rsidRPr="00FB42FD">
        <w:rPr>
          <w:rFonts w:ascii="Times New Roman" w:eastAsia="Calibri" w:hAnsi="Times New Roman" w:cs="Times New Roman"/>
          <w:sz w:val="28"/>
          <w:szCs w:val="28"/>
          <w:lang w:val="uk-UA"/>
        </w:rPr>
        <w:t xml:space="preserve"> ставиться до процесу навчання. Вони вважають, що їхні успіхи залежать від їхньої праці, наполегливості та від рівня викладання педагогами. Результати спостереження за навчальними заняттями та анкетування дають можливість зробити висновки, що близько половини вчителів організовують </w:t>
      </w:r>
      <w:proofErr w:type="spellStart"/>
      <w:r w:rsidRPr="00FB42FD">
        <w:rPr>
          <w:rFonts w:ascii="Times New Roman" w:eastAsia="Calibri" w:hAnsi="Times New Roman" w:cs="Times New Roman"/>
          <w:sz w:val="28"/>
          <w:szCs w:val="28"/>
          <w:lang w:val="uk-UA"/>
        </w:rPr>
        <w:t>самооцінювання</w:t>
      </w:r>
      <w:proofErr w:type="spellEnd"/>
      <w:r w:rsidRPr="00FB42FD">
        <w:rPr>
          <w:rFonts w:ascii="Times New Roman" w:eastAsia="Calibri" w:hAnsi="Times New Roman" w:cs="Times New Roman"/>
          <w:sz w:val="28"/>
          <w:szCs w:val="28"/>
          <w:lang w:val="uk-UA"/>
        </w:rPr>
        <w:t xml:space="preserve"> та </w:t>
      </w:r>
      <w:proofErr w:type="spellStart"/>
      <w:r w:rsidRPr="00FB42FD">
        <w:rPr>
          <w:rFonts w:ascii="Times New Roman" w:eastAsia="Calibri" w:hAnsi="Times New Roman" w:cs="Times New Roman"/>
          <w:sz w:val="28"/>
          <w:szCs w:val="28"/>
          <w:lang w:val="uk-UA"/>
        </w:rPr>
        <w:t>взаємооцінювання</w:t>
      </w:r>
      <w:proofErr w:type="spellEnd"/>
      <w:r w:rsidRPr="00FB42FD">
        <w:rPr>
          <w:rFonts w:ascii="Times New Roman" w:eastAsia="Calibri" w:hAnsi="Times New Roman" w:cs="Times New Roman"/>
          <w:sz w:val="28"/>
          <w:szCs w:val="28"/>
          <w:lang w:val="uk-UA"/>
        </w:rPr>
        <w:t xml:space="preserve"> здобувачів освіти.</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Напрям 3. Педагогічна діяльність педагогічних працівників закладу освіти.</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Times New Roman" w:hAnsi="Times New Roman" w:cs="Times New Roman"/>
          <w:b/>
          <w:sz w:val="28"/>
          <w:szCs w:val="28"/>
          <w:lang w:val="uk-UA" w:eastAsia="ru-RU"/>
        </w:rPr>
        <w:t>Кадрове забезпечення</w:t>
      </w:r>
    </w:p>
    <w:p w:rsidR="00FB42FD" w:rsidRPr="00FB42FD" w:rsidRDefault="00F51B6C" w:rsidP="00FB42FD">
      <w:pPr>
        <w:autoSpaceDE w:val="0"/>
        <w:autoSpaceDN w:val="0"/>
        <w:adjustRightInd w:val="0"/>
        <w:spacing w:before="120"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У 2022/2023</w:t>
      </w:r>
      <w:r w:rsidR="00FB42FD" w:rsidRPr="00FB42FD">
        <w:rPr>
          <w:rFonts w:ascii="Times New Roman" w:eastAsia="Times New Roman" w:hAnsi="Times New Roman" w:cs="Times New Roman"/>
          <w:color w:val="000000"/>
          <w:sz w:val="28"/>
          <w:szCs w:val="28"/>
          <w:lang w:val="uk-UA" w:eastAsia="ru-RU"/>
        </w:rPr>
        <w:t xml:space="preserve"> навчальному році освітній</w:t>
      </w:r>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процес</w:t>
      </w:r>
      <w:proofErr w:type="spellEnd"/>
      <w:r w:rsidR="00FB42FD" w:rsidRPr="00FB42FD">
        <w:rPr>
          <w:rFonts w:ascii="Times New Roman" w:eastAsia="Times New Roman" w:hAnsi="Times New Roman" w:cs="Times New Roman"/>
          <w:sz w:val="28"/>
          <w:szCs w:val="28"/>
          <w:lang w:eastAsia="ru-RU"/>
        </w:rPr>
        <w:t xml:space="preserve"> </w:t>
      </w:r>
      <w:r w:rsidR="00FB42FD" w:rsidRPr="00FB42FD">
        <w:rPr>
          <w:rFonts w:ascii="Times New Roman" w:eastAsia="Times New Roman" w:hAnsi="Times New Roman" w:cs="Times New Roman"/>
          <w:sz w:val="28"/>
          <w:szCs w:val="28"/>
          <w:lang w:val="uk-UA" w:eastAsia="ru-RU"/>
        </w:rPr>
        <w:t xml:space="preserve">у ліцеї </w:t>
      </w:r>
      <w:proofErr w:type="spellStart"/>
      <w:r w:rsidR="00FB42FD" w:rsidRPr="00FB42FD">
        <w:rPr>
          <w:rFonts w:ascii="Times New Roman" w:eastAsia="Times New Roman" w:hAnsi="Times New Roman" w:cs="Times New Roman"/>
          <w:sz w:val="28"/>
          <w:szCs w:val="28"/>
          <w:lang w:eastAsia="ru-RU"/>
        </w:rPr>
        <w:t>забезпечува</w:t>
      </w:r>
      <w:r w:rsidR="0074737B">
        <w:rPr>
          <w:rFonts w:ascii="Times New Roman" w:eastAsia="Times New Roman" w:hAnsi="Times New Roman" w:cs="Times New Roman"/>
          <w:sz w:val="28"/>
          <w:szCs w:val="28"/>
          <w:lang w:val="uk-UA" w:eastAsia="ru-RU"/>
        </w:rPr>
        <w:t>ли</w:t>
      </w:r>
      <w:proofErr w:type="spellEnd"/>
      <w:r w:rsidR="0074737B">
        <w:rPr>
          <w:rFonts w:ascii="Times New Roman" w:eastAsia="Times New Roman" w:hAnsi="Times New Roman" w:cs="Times New Roman"/>
          <w:sz w:val="28"/>
          <w:szCs w:val="28"/>
          <w:lang w:val="uk-UA" w:eastAsia="ru-RU"/>
        </w:rPr>
        <w:t xml:space="preserve"> 23 педагоги (4 сумісники). </w:t>
      </w:r>
      <w:r w:rsidR="00C22A2D">
        <w:rPr>
          <w:rFonts w:ascii="Times New Roman" w:eastAsia="Times New Roman" w:hAnsi="Times New Roman" w:cs="Times New Roman"/>
          <w:sz w:val="28"/>
          <w:szCs w:val="28"/>
          <w:lang w:val="uk-UA" w:eastAsia="ru-RU"/>
        </w:rPr>
        <w:t>На простої протягом навчального року знаходяться 24 педагоги</w:t>
      </w:r>
      <w:r w:rsidR="00FB42FD" w:rsidRPr="00FB42FD">
        <w:rPr>
          <w:rFonts w:ascii="Times New Roman" w:eastAsia="Times New Roman" w:hAnsi="Times New Roman" w:cs="Times New Roman"/>
          <w:sz w:val="28"/>
          <w:szCs w:val="28"/>
          <w:lang w:val="uk-UA" w:eastAsia="ru-RU"/>
        </w:rPr>
        <w:t>.</w:t>
      </w: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Кількість педагогічних працівників (за віком): </w:t>
      </w:r>
    </w:p>
    <w:p w:rsidR="00FB42FD" w:rsidRPr="00FB42FD" w:rsidRDefault="00C22A2D" w:rsidP="00BC7241">
      <w:pPr>
        <w:numPr>
          <w:ilvl w:val="0"/>
          <w:numId w:val="4"/>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30 років – 11</w:t>
      </w:r>
      <w:r w:rsidR="00FB42FD" w:rsidRPr="00FB42FD">
        <w:rPr>
          <w:rFonts w:ascii="Times New Roman" w:eastAsia="Times New Roman" w:hAnsi="Times New Roman" w:cs="Times New Roman"/>
          <w:sz w:val="28"/>
          <w:szCs w:val="28"/>
          <w:lang w:val="uk-UA" w:eastAsia="ru-RU"/>
        </w:rPr>
        <w:t xml:space="preserve"> </w:t>
      </w:r>
    </w:p>
    <w:p w:rsidR="00FB42FD" w:rsidRPr="00FB42FD" w:rsidRDefault="00FB42FD" w:rsidP="00BC7241">
      <w:pPr>
        <w:numPr>
          <w:ilvl w:val="0"/>
          <w:numId w:val="4"/>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31-40 років – 12</w:t>
      </w:r>
    </w:p>
    <w:p w:rsidR="00FB42FD" w:rsidRPr="00FB42FD" w:rsidRDefault="00C22A2D" w:rsidP="00BC7241">
      <w:pPr>
        <w:numPr>
          <w:ilvl w:val="0"/>
          <w:numId w:val="4"/>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41-50 – 13</w:t>
      </w:r>
    </w:p>
    <w:p w:rsidR="00FB42FD" w:rsidRPr="00FB42FD" w:rsidRDefault="00C22A2D" w:rsidP="00BC7241">
      <w:pPr>
        <w:numPr>
          <w:ilvl w:val="0"/>
          <w:numId w:val="4"/>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51-55 – 5</w:t>
      </w:r>
    </w:p>
    <w:p w:rsidR="00FB42FD" w:rsidRPr="00FB42FD" w:rsidRDefault="00C22A2D" w:rsidP="00BC7241">
      <w:pPr>
        <w:numPr>
          <w:ilvl w:val="0"/>
          <w:numId w:val="4"/>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Більше 55 – 6</w:t>
      </w: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Кількість педагогічних працівників (за стажем): </w:t>
      </w:r>
    </w:p>
    <w:p w:rsidR="00FB42FD" w:rsidRPr="00FB42FD" w:rsidRDefault="00C22A2D" w:rsidP="00BC7241">
      <w:pPr>
        <w:numPr>
          <w:ilvl w:val="0"/>
          <w:numId w:val="5"/>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3 років – 3</w:t>
      </w:r>
    </w:p>
    <w:p w:rsidR="00FB42FD" w:rsidRPr="00FB42FD" w:rsidRDefault="00FB42FD" w:rsidP="00BC7241">
      <w:pPr>
        <w:numPr>
          <w:ilvl w:val="0"/>
          <w:numId w:val="5"/>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3-10 років – 8</w:t>
      </w:r>
    </w:p>
    <w:p w:rsidR="00FB42FD" w:rsidRPr="00FB42FD" w:rsidRDefault="00FB42FD" w:rsidP="00BC7241">
      <w:pPr>
        <w:numPr>
          <w:ilvl w:val="0"/>
          <w:numId w:val="5"/>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10-20 років – 12</w:t>
      </w:r>
    </w:p>
    <w:p w:rsidR="00FB42FD" w:rsidRPr="00FB42FD" w:rsidRDefault="00C22A2D" w:rsidP="00BC7241">
      <w:pPr>
        <w:numPr>
          <w:ilvl w:val="0"/>
          <w:numId w:val="5"/>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Більше 20 років – 2</w:t>
      </w:r>
      <w:r w:rsidR="00FB42FD" w:rsidRPr="00FB42FD">
        <w:rPr>
          <w:rFonts w:ascii="Times New Roman" w:eastAsia="Times New Roman" w:hAnsi="Times New Roman" w:cs="Times New Roman"/>
          <w:sz w:val="28"/>
          <w:szCs w:val="28"/>
          <w:lang w:val="uk-UA" w:eastAsia="ru-RU"/>
        </w:rPr>
        <w:t>4</w:t>
      </w: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Кількість педагогічних працівників (за категоріями і педагогічними званнями): </w:t>
      </w:r>
    </w:p>
    <w:p w:rsidR="00FB42FD" w:rsidRPr="00FB42FD" w:rsidRDefault="00C22A2D" w:rsidP="00BC7241">
      <w:pPr>
        <w:numPr>
          <w:ilvl w:val="0"/>
          <w:numId w:val="6"/>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Вища – 24</w:t>
      </w:r>
    </w:p>
    <w:p w:rsidR="00FB42FD" w:rsidRPr="00FB42FD" w:rsidRDefault="00C22A2D" w:rsidP="00BC7241">
      <w:pPr>
        <w:numPr>
          <w:ilvl w:val="0"/>
          <w:numId w:val="6"/>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Перша – 15</w:t>
      </w:r>
    </w:p>
    <w:p w:rsidR="00FB42FD" w:rsidRPr="00FB42FD" w:rsidRDefault="00C22A2D" w:rsidP="00BC7241">
      <w:pPr>
        <w:numPr>
          <w:ilvl w:val="0"/>
          <w:numId w:val="6"/>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Друга – 6</w:t>
      </w:r>
    </w:p>
    <w:p w:rsidR="00FB42FD" w:rsidRPr="00FB42FD" w:rsidRDefault="00C22A2D" w:rsidP="00BC7241">
      <w:pPr>
        <w:numPr>
          <w:ilvl w:val="0"/>
          <w:numId w:val="6"/>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Спеціаліст - 2</w:t>
      </w:r>
    </w:p>
    <w:p w:rsidR="00FB42FD" w:rsidRPr="00FB42FD" w:rsidRDefault="00FB42FD" w:rsidP="00BC7241">
      <w:pPr>
        <w:numPr>
          <w:ilvl w:val="0"/>
          <w:numId w:val="6"/>
        </w:numPr>
        <w:tabs>
          <w:tab w:val="left" w:pos="884"/>
        </w:tabs>
        <w:spacing w:after="0" w:line="240" w:lineRule="auto"/>
        <w:ind w:left="601"/>
        <w:contextualSpacing/>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Учитель-методист – 6</w:t>
      </w:r>
    </w:p>
    <w:p w:rsidR="00FB42FD" w:rsidRPr="00FB42FD" w:rsidRDefault="00C22A2D" w:rsidP="00FB42FD">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Старший учитель – 11</w:t>
      </w:r>
      <w:r w:rsidR="00FB42FD" w:rsidRPr="00FB42FD">
        <w:rPr>
          <w:rFonts w:ascii="Times New Roman" w:eastAsia="Times New Roman" w:hAnsi="Times New Roman" w:cs="Times New Roman"/>
          <w:sz w:val="28"/>
          <w:szCs w:val="28"/>
          <w:lang w:val="uk-UA" w:eastAsia="ru-RU"/>
        </w:rPr>
        <w:t>.</w:t>
      </w:r>
    </w:p>
    <w:p w:rsidR="00062C8F" w:rsidRDefault="00FB42FD" w:rsidP="00062C8F">
      <w:pPr>
        <w:spacing w:after="0"/>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b/>
          <w:sz w:val="28"/>
          <w:szCs w:val="28"/>
          <w:lang w:val="uk-UA" w:eastAsia="ru-RU"/>
        </w:rPr>
        <w:t>Атестація педпрацівників</w:t>
      </w:r>
    </w:p>
    <w:p w:rsidR="00C22A2D" w:rsidRPr="00C22A2D" w:rsidRDefault="00062C8F" w:rsidP="00062C8F">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B42FD" w:rsidRPr="00FB42FD">
        <w:rPr>
          <w:rFonts w:ascii="Times New Roman" w:eastAsia="Times New Roman" w:hAnsi="Times New Roman" w:cs="Times New Roman"/>
          <w:sz w:val="28"/>
          <w:szCs w:val="28"/>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r>
        <w:rPr>
          <w:rFonts w:ascii="Times New Roman" w:eastAsia="Times New Roman" w:hAnsi="Times New Roman" w:cs="Times New Roman"/>
          <w:sz w:val="28"/>
          <w:szCs w:val="28"/>
          <w:lang w:val="uk-UA" w:eastAsia="ru-RU"/>
        </w:rPr>
        <w:t xml:space="preserve">                                                </w:t>
      </w:r>
      <w:r w:rsidR="00C22A2D" w:rsidRPr="00C22A2D">
        <w:rPr>
          <w:rFonts w:ascii="Times New Roman" w:eastAsia="Calibri" w:hAnsi="Times New Roman" w:cs="Times New Roman"/>
          <w:color w:val="000000"/>
          <w:sz w:val="28"/>
          <w:szCs w:val="28"/>
          <w:lang w:val="uk-UA"/>
        </w:rPr>
        <w:t xml:space="preserve">Відповідно до пункту 3.20 Типового положення про атестацію педагогічних працівників, затвердженого наказом Міністерства освіти і науки України від 06 жовтня 2010 року № 930 зі змінами,  протоколу засідання атестаційної комісії управління освіти і науки Херсонської обласної військової адміністрації від 07 жовтня 2022 року №1, наказу Херсонської обласної військової адміністрації від 07.10.2022р. №13-ОП «Про перенесення атестації педагогічних працівників у 2022/2023 навчальному році», </w:t>
      </w:r>
      <w:r w:rsidR="00C22A2D">
        <w:rPr>
          <w:rFonts w:ascii="Times New Roman" w:eastAsia="Calibri" w:hAnsi="Times New Roman" w:cs="Times New Roman"/>
          <w:color w:val="000000"/>
          <w:sz w:val="28"/>
          <w:szCs w:val="28"/>
          <w:lang w:val="uk-UA"/>
        </w:rPr>
        <w:t>наказу по ліцею від 12.10.2022 року №113 к/</w:t>
      </w:r>
      <w:proofErr w:type="spellStart"/>
      <w:r w:rsidR="00C22A2D">
        <w:rPr>
          <w:rFonts w:ascii="Times New Roman" w:eastAsia="Calibri" w:hAnsi="Times New Roman" w:cs="Times New Roman"/>
          <w:color w:val="000000"/>
          <w:sz w:val="28"/>
          <w:szCs w:val="28"/>
          <w:lang w:val="uk-UA"/>
        </w:rPr>
        <w:t>тр</w:t>
      </w:r>
      <w:proofErr w:type="spellEnd"/>
      <w:r w:rsidRPr="00C22A2D">
        <w:rPr>
          <w:rFonts w:ascii="Times New Roman" w:eastAsia="Times New Roman" w:hAnsi="Times New Roman" w:cs="Times New Roman"/>
          <w:noProof/>
          <w:sz w:val="28"/>
          <w:szCs w:val="28"/>
          <w:lang w:val="uk-UA" w:eastAsia="ru-RU"/>
        </w:rPr>
        <w:t xml:space="preserve">  </w:t>
      </w:r>
      <w:r>
        <w:rPr>
          <w:rFonts w:ascii="Times New Roman" w:eastAsia="Times New Roman" w:hAnsi="Times New Roman" w:cs="Times New Roman"/>
          <w:noProof/>
          <w:sz w:val="28"/>
          <w:szCs w:val="28"/>
          <w:lang w:val="uk-UA" w:eastAsia="ru-RU"/>
        </w:rPr>
        <w:t>«</w:t>
      </w:r>
      <w:r w:rsidRPr="00C22A2D">
        <w:rPr>
          <w:rFonts w:ascii="Times New Roman" w:eastAsia="Times New Roman" w:hAnsi="Times New Roman" w:cs="Times New Roman"/>
          <w:noProof/>
          <w:sz w:val="28"/>
          <w:szCs w:val="28"/>
          <w:lang w:val="uk-UA" w:eastAsia="ru-RU"/>
        </w:rPr>
        <w:t xml:space="preserve">Про перенесення  атестації </w:t>
      </w:r>
      <w:r>
        <w:rPr>
          <w:rFonts w:ascii="Times New Roman" w:eastAsia="Times New Roman" w:hAnsi="Times New Roman" w:cs="Times New Roman"/>
          <w:noProof/>
          <w:sz w:val="28"/>
          <w:szCs w:val="28"/>
          <w:lang w:val="uk-UA" w:eastAsia="ru-RU"/>
        </w:rPr>
        <w:t xml:space="preserve"> </w:t>
      </w:r>
      <w:r w:rsidRPr="00C22A2D">
        <w:rPr>
          <w:rFonts w:ascii="Times New Roman" w:eastAsia="Times New Roman" w:hAnsi="Times New Roman" w:cs="Times New Roman"/>
          <w:noProof/>
          <w:sz w:val="28"/>
          <w:szCs w:val="28"/>
          <w:lang w:val="uk-UA" w:eastAsia="ru-RU"/>
        </w:rPr>
        <w:t>педагогічних працівників у 2022/2023 навчальному році</w:t>
      </w:r>
      <w:r>
        <w:rPr>
          <w:rFonts w:ascii="Times New Roman" w:eastAsia="Times New Roman" w:hAnsi="Times New Roman" w:cs="Times New Roman"/>
          <w:noProof/>
          <w:sz w:val="28"/>
          <w:szCs w:val="28"/>
          <w:lang w:val="uk-UA" w:eastAsia="ru-RU"/>
        </w:rPr>
        <w:t xml:space="preserve">», </w:t>
      </w:r>
      <w:r>
        <w:rPr>
          <w:rFonts w:ascii="Times New Roman" w:eastAsia="Calibri" w:hAnsi="Times New Roman" w:cs="Times New Roman"/>
          <w:color w:val="000000"/>
          <w:sz w:val="28"/>
          <w:szCs w:val="28"/>
          <w:lang w:val="uk-UA"/>
        </w:rPr>
        <w:t>у зв</w:t>
      </w:r>
      <w:r w:rsidRPr="00C22A2D">
        <w:rPr>
          <w:rFonts w:ascii="Times New Roman" w:eastAsia="Calibri" w:hAnsi="Times New Roman" w:cs="Times New Roman"/>
          <w:color w:val="000000"/>
          <w:sz w:val="28"/>
          <w:szCs w:val="28"/>
          <w:lang w:val="uk-UA"/>
        </w:rPr>
        <w:t>’язку</w:t>
      </w:r>
      <w:r w:rsidR="00C22A2D" w:rsidRPr="00C22A2D">
        <w:rPr>
          <w:rFonts w:ascii="Times New Roman" w:eastAsia="Calibri" w:hAnsi="Times New Roman" w:cs="Times New Roman"/>
          <w:color w:val="000000"/>
          <w:sz w:val="28"/>
          <w:szCs w:val="28"/>
          <w:lang w:val="uk-UA"/>
        </w:rPr>
        <w:t xml:space="preserve"> з введенням та продовженням військового стану на території України та тимчасовою окупацією території Херсонської області</w:t>
      </w:r>
      <w:r>
        <w:rPr>
          <w:rFonts w:ascii="Times New Roman" w:eastAsia="Calibri" w:hAnsi="Times New Roman" w:cs="Times New Roman"/>
          <w:color w:val="000000"/>
          <w:sz w:val="28"/>
          <w:szCs w:val="28"/>
          <w:lang w:val="uk-UA"/>
        </w:rPr>
        <w:t>, п</w:t>
      </w:r>
      <w:r>
        <w:rPr>
          <w:rFonts w:ascii="Times New Roman" w:eastAsia="Times New Roman" w:hAnsi="Times New Roman" w:cs="Times New Roman"/>
          <w:sz w:val="28"/>
          <w:szCs w:val="28"/>
          <w:lang w:val="uk-UA" w:eastAsia="uk-UA"/>
        </w:rPr>
        <w:t>еренесено</w:t>
      </w:r>
      <w:r w:rsidR="00C22A2D" w:rsidRPr="00C22A2D">
        <w:rPr>
          <w:rFonts w:ascii="Times New Roman" w:eastAsia="Times New Roman" w:hAnsi="Times New Roman" w:cs="Times New Roman"/>
          <w:sz w:val="28"/>
          <w:szCs w:val="28"/>
          <w:lang w:val="uk-UA" w:eastAsia="uk-UA"/>
        </w:rPr>
        <w:t xml:space="preserve"> строк проведення а</w:t>
      </w:r>
      <w:r w:rsidR="00C22A2D" w:rsidRPr="00C22A2D">
        <w:rPr>
          <w:rFonts w:ascii="Times New Roman" w:eastAsia="Times New Roman" w:hAnsi="Times New Roman" w:cs="Times New Roman"/>
          <w:sz w:val="28"/>
          <w:szCs w:val="28"/>
          <w:lang w:val="uk-UA" w:eastAsia="ru-RU"/>
        </w:rPr>
        <w:t>тестації педагогічних працівників Ліцею №10 Новокаховської міської ради, що підлягають атестації  у 2023 році, на 1 (один) рік із збереженням педагогічним працівникам до наступної чергової атестації кваліфікаційні категорії (тарифні розряди), педагогічні звання:</w:t>
      </w:r>
    </w:p>
    <w:p w:rsidR="00C22A2D" w:rsidRPr="00C22A2D" w:rsidRDefault="00C22A2D" w:rsidP="00C22A2D">
      <w:pPr>
        <w:shd w:val="clear" w:color="auto" w:fill="FFFFFF"/>
        <w:spacing w:after="0" w:line="240" w:lineRule="auto"/>
        <w:jc w:val="both"/>
        <w:rPr>
          <w:rFonts w:ascii="Times New Roman" w:eastAsia="Times New Roman" w:hAnsi="Times New Roman" w:cs="Times New Roman"/>
          <w:noProof/>
          <w:sz w:val="28"/>
          <w:szCs w:val="28"/>
          <w:lang w:val="uk-UA" w:eastAsia="ru-RU"/>
        </w:rPr>
      </w:pPr>
    </w:p>
    <w:tbl>
      <w:tblPr>
        <w:tblpPr w:leftFromText="180" w:rightFromText="180" w:vertAnchor="text" w:tblpX="250"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843"/>
        <w:gridCol w:w="2268"/>
        <w:gridCol w:w="1843"/>
      </w:tblGrid>
      <w:tr w:rsidR="00C22A2D" w:rsidRPr="00C22A2D" w:rsidTr="00BD109D">
        <w:trPr>
          <w:trHeight w:val="37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ind w:right="-8748"/>
              <w:jc w:val="center"/>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jc w:val="center"/>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П.І Б вчителя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jc w:val="center"/>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предмет</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Категорія                           Звання</w:t>
            </w:r>
          </w:p>
        </w:tc>
      </w:tr>
      <w:tr w:rsidR="00C22A2D" w:rsidRPr="00C22A2D" w:rsidTr="00BD109D">
        <w:trPr>
          <w:trHeight w:val="12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має</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val="en-US" w:eastAsia="ru-RU"/>
              </w:rPr>
            </w:pPr>
            <w:r w:rsidRPr="00C22A2D">
              <w:rPr>
                <w:rFonts w:ascii="Times New Roman" w:eastAsia="Times New Roman" w:hAnsi="Times New Roman" w:cs="Times New Roman"/>
                <w:noProof/>
                <w:sz w:val="24"/>
                <w:szCs w:val="24"/>
                <w:lang w:eastAsia="ru-RU"/>
              </w:rPr>
              <w:t>має</w:t>
            </w:r>
          </w:p>
        </w:tc>
      </w:tr>
      <w:tr w:rsidR="00C22A2D" w:rsidRPr="00C22A2D" w:rsidTr="00BD109D">
        <w:tc>
          <w:tcPr>
            <w:tcW w:w="709"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 xml:space="preserve">Грай </w:t>
            </w:r>
          </w:p>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Олена Анатоліївна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sz w:val="24"/>
                <w:szCs w:val="24"/>
                <w:lang w:val="uk-UA" w:eastAsia="ru-RU"/>
              </w:rPr>
            </w:pPr>
            <w:r w:rsidRPr="00C22A2D">
              <w:rPr>
                <w:rFonts w:ascii="Times New Roman" w:eastAsia="Times New Roman" w:hAnsi="Times New Roman" w:cs="Times New Roman"/>
                <w:sz w:val="24"/>
                <w:szCs w:val="24"/>
                <w:lang w:val="uk-UA" w:eastAsia="ru-RU"/>
              </w:rPr>
              <w:t>Вчитель  початкових класів</w:t>
            </w:r>
          </w:p>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lastRenderedPageBreak/>
              <w:t>Спеціаліст І кваліфікаційної категорії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p>
        </w:tc>
      </w:tr>
      <w:tr w:rsidR="00C22A2D" w:rsidRPr="00C22A2D" w:rsidTr="00BD109D">
        <w:tc>
          <w:tcPr>
            <w:tcW w:w="709"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 xml:space="preserve">Блищик </w:t>
            </w:r>
          </w:p>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 xml:space="preserve">Ірина </w:t>
            </w:r>
          </w:p>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Микитівна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sz w:val="24"/>
                <w:szCs w:val="24"/>
                <w:lang w:val="uk-UA" w:eastAsia="ru-RU"/>
              </w:rPr>
            </w:pPr>
            <w:r w:rsidRPr="00C22A2D">
              <w:rPr>
                <w:rFonts w:ascii="Times New Roman" w:eastAsia="Times New Roman" w:hAnsi="Times New Roman" w:cs="Times New Roman"/>
                <w:sz w:val="24"/>
                <w:szCs w:val="24"/>
                <w:lang w:val="uk-UA" w:eastAsia="ru-RU"/>
              </w:rPr>
              <w:t>Вчитель  початкових класів</w:t>
            </w:r>
          </w:p>
          <w:p w:rsidR="00C22A2D" w:rsidRPr="00C22A2D" w:rsidRDefault="00C22A2D" w:rsidP="00C22A2D">
            <w:pPr>
              <w:spacing w:after="0" w:line="240" w:lineRule="auto"/>
              <w:rPr>
                <w:rFonts w:ascii="Times New Roman" w:eastAsia="Times New Roman" w:hAnsi="Times New Roman" w:cs="Times New Roman"/>
                <w:iCs/>
                <w:noProof/>
                <w:sz w:val="24"/>
                <w:szCs w:val="24"/>
                <w:lang w:val="uk-UA"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Спеціаліст І кваліфікаційної категорії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jc w:val="center"/>
              <w:rPr>
                <w:rFonts w:ascii="Times New Roman" w:eastAsia="Times New Roman" w:hAnsi="Times New Roman" w:cs="Times New Roman"/>
                <w:noProof/>
                <w:sz w:val="24"/>
                <w:szCs w:val="24"/>
                <w:lang w:eastAsia="ru-RU"/>
              </w:rPr>
            </w:pPr>
          </w:p>
        </w:tc>
      </w:tr>
      <w:tr w:rsidR="00C22A2D" w:rsidRPr="00C22A2D" w:rsidTr="00BD109D">
        <w:tc>
          <w:tcPr>
            <w:tcW w:w="709"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jc w:val="both"/>
              <w:rPr>
                <w:rFonts w:ascii="Times New Roman" w:eastAsia="Calibri" w:hAnsi="Times New Roman" w:cs="Times New Roman"/>
                <w:sz w:val="24"/>
                <w:szCs w:val="24"/>
                <w:lang w:val="uk-UA"/>
              </w:rPr>
            </w:pPr>
            <w:proofErr w:type="spellStart"/>
            <w:r w:rsidRPr="00C22A2D">
              <w:rPr>
                <w:rFonts w:ascii="Times New Roman" w:eastAsia="Calibri" w:hAnsi="Times New Roman" w:cs="Times New Roman"/>
                <w:sz w:val="24"/>
                <w:szCs w:val="24"/>
                <w:lang w:val="uk-UA"/>
              </w:rPr>
              <w:t>Індучна</w:t>
            </w:r>
            <w:proofErr w:type="spellEnd"/>
            <w:r w:rsidRPr="00C22A2D">
              <w:rPr>
                <w:rFonts w:ascii="Times New Roman" w:eastAsia="Calibri" w:hAnsi="Times New Roman" w:cs="Times New Roman"/>
                <w:sz w:val="24"/>
                <w:szCs w:val="24"/>
                <w:lang w:val="uk-UA"/>
              </w:rPr>
              <w:t xml:space="preserve"> </w:t>
            </w:r>
          </w:p>
          <w:p w:rsidR="00C22A2D" w:rsidRPr="00C22A2D" w:rsidRDefault="00C22A2D" w:rsidP="00C22A2D">
            <w:pPr>
              <w:spacing w:after="0" w:line="240" w:lineRule="auto"/>
              <w:jc w:val="both"/>
              <w:rPr>
                <w:rFonts w:ascii="Times New Roman" w:eastAsia="Calibri" w:hAnsi="Times New Roman" w:cs="Times New Roman"/>
                <w:sz w:val="24"/>
                <w:szCs w:val="24"/>
                <w:lang w:val="uk-UA"/>
              </w:rPr>
            </w:pPr>
            <w:r w:rsidRPr="00C22A2D">
              <w:rPr>
                <w:rFonts w:ascii="Times New Roman" w:eastAsia="Calibri" w:hAnsi="Times New Roman" w:cs="Times New Roman"/>
                <w:sz w:val="24"/>
                <w:szCs w:val="24"/>
                <w:lang w:val="uk-UA"/>
              </w:rPr>
              <w:t>Лариса Володимирівна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sz w:val="24"/>
                <w:szCs w:val="24"/>
                <w:lang w:val="uk-UA" w:eastAsia="ru-RU"/>
              </w:rPr>
            </w:pPr>
            <w:r w:rsidRPr="00C22A2D">
              <w:rPr>
                <w:rFonts w:ascii="Times New Roman" w:eastAsia="Times New Roman" w:hAnsi="Times New Roman" w:cs="Times New Roman"/>
                <w:sz w:val="24"/>
                <w:szCs w:val="24"/>
                <w:lang w:val="uk-UA" w:eastAsia="ru-RU"/>
              </w:rPr>
              <w:t>Вчитель  початкових класів</w:t>
            </w:r>
          </w:p>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Вища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jc w:val="center"/>
              <w:rPr>
                <w:rFonts w:ascii="Times New Roman" w:eastAsia="Times New Roman" w:hAnsi="Times New Roman" w:cs="Times New Roman"/>
                <w:noProof/>
                <w:sz w:val="24"/>
                <w:szCs w:val="24"/>
                <w:lang w:eastAsia="ru-RU"/>
              </w:rPr>
            </w:pPr>
          </w:p>
        </w:tc>
      </w:tr>
      <w:tr w:rsidR="00C22A2D" w:rsidRPr="00C22A2D" w:rsidTr="00BD109D">
        <w:tc>
          <w:tcPr>
            <w:tcW w:w="709"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jc w:val="both"/>
              <w:rPr>
                <w:rFonts w:ascii="Times New Roman" w:eastAsia="Calibri" w:hAnsi="Times New Roman" w:cs="Times New Roman"/>
                <w:sz w:val="24"/>
                <w:szCs w:val="24"/>
                <w:lang w:val="uk-UA"/>
              </w:rPr>
            </w:pPr>
            <w:proofErr w:type="spellStart"/>
            <w:r w:rsidRPr="00C22A2D">
              <w:rPr>
                <w:rFonts w:ascii="Times New Roman" w:eastAsia="Calibri" w:hAnsi="Times New Roman" w:cs="Times New Roman"/>
                <w:sz w:val="24"/>
                <w:szCs w:val="24"/>
                <w:lang w:val="uk-UA"/>
              </w:rPr>
              <w:t>Циганкова</w:t>
            </w:r>
            <w:proofErr w:type="spellEnd"/>
          </w:p>
          <w:p w:rsidR="00C22A2D" w:rsidRPr="00C22A2D" w:rsidRDefault="00C22A2D" w:rsidP="00C22A2D">
            <w:pPr>
              <w:spacing w:after="0" w:line="240" w:lineRule="auto"/>
              <w:jc w:val="both"/>
              <w:rPr>
                <w:rFonts w:ascii="Times New Roman" w:eastAsia="Calibri" w:hAnsi="Times New Roman" w:cs="Times New Roman"/>
                <w:sz w:val="24"/>
                <w:szCs w:val="24"/>
                <w:lang w:val="uk-UA"/>
              </w:rPr>
            </w:pPr>
            <w:r w:rsidRPr="00C22A2D">
              <w:rPr>
                <w:rFonts w:ascii="Times New Roman" w:eastAsia="Calibri" w:hAnsi="Times New Roman" w:cs="Times New Roman"/>
                <w:sz w:val="24"/>
                <w:szCs w:val="24"/>
                <w:lang w:val="uk-UA"/>
              </w:rPr>
              <w:t>Лариса Володимирівна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sz w:val="24"/>
                <w:szCs w:val="24"/>
                <w:lang w:val="uk-UA" w:eastAsia="ru-RU"/>
              </w:rPr>
            </w:pPr>
            <w:r w:rsidRPr="00C22A2D">
              <w:rPr>
                <w:rFonts w:ascii="Times New Roman" w:eastAsia="Times New Roman" w:hAnsi="Times New Roman" w:cs="Times New Roman"/>
                <w:sz w:val="24"/>
                <w:szCs w:val="24"/>
                <w:lang w:val="uk-UA" w:eastAsia="ru-RU"/>
              </w:rPr>
              <w:t>Вчитель  початкових класів</w:t>
            </w:r>
          </w:p>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Вища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jc w:val="center"/>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старший вчитель</w:t>
            </w:r>
          </w:p>
        </w:tc>
      </w:tr>
      <w:tr w:rsidR="00C22A2D" w:rsidRPr="00C22A2D" w:rsidTr="00BD109D">
        <w:tc>
          <w:tcPr>
            <w:tcW w:w="709"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jc w:val="both"/>
              <w:rPr>
                <w:rFonts w:ascii="Times New Roman" w:eastAsia="Calibri" w:hAnsi="Times New Roman" w:cs="Times New Roman"/>
                <w:sz w:val="24"/>
                <w:szCs w:val="24"/>
                <w:lang w:val="uk-UA"/>
              </w:rPr>
            </w:pPr>
            <w:proofErr w:type="spellStart"/>
            <w:r w:rsidRPr="00C22A2D">
              <w:rPr>
                <w:rFonts w:ascii="Times New Roman" w:eastAsia="Calibri" w:hAnsi="Times New Roman" w:cs="Times New Roman"/>
                <w:sz w:val="24"/>
                <w:szCs w:val="24"/>
                <w:lang w:val="uk-UA"/>
              </w:rPr>
              <w:t>Дутік</w:t>
            </w:r>
            <w:proofErr w:type="spellEnd"/>
            <w:r w:rsidRPr="00C22A2D">
              <w:rPr>
                <w:rFonts w:ascii="Times New Roman" w:eastAsia="Calibri" w:hAnsi="Times New Roman" w:cs="Times New Roman"/>
                <w:sz w:val="24"/>
                <w:szCs w:val="24"/>
                <w:lang w:val="uk-UA"/>
              </w:rPr>
              <w:t xml:space="preserve"> </w:t>
            </w:r>
          </w:p>
          <w:p w:rsidR="00C22A2D" w:rsidRPr="00C22A2D" w:rsidRDefault="00C22A2D" w:rsidP="00C22A2D">
            <w:pPr>
              <w:spacing w:after="0" w:line="240" w:lineRule="auto"/>
              <w:jc w:val="both"/>
              <w:rPr>
                <w:rFonts w:ascii="Times New Roman" w:eastAsia="Calibri" w:hAnsi="Times New Roman" w:cs="Times New Roman"/>
                <w:sz w:val="24"/>
                <w:szCs w:val="24"/>
                <w:lang w:val="uk-UA"/>
              </w:rPr>
            </w:pPr>
            <w:r w:rsidRPr="00C22A2D">
              <w:rPr>
                <w:rFonts w:ascii="Times New Roman" w:eastAsia="Calibri" w:hAnsi="Times New Roman" w:cs="Times New Roman"/>
                <w:sz w:val="24"/>
                <w:szCs w:val="24"/>
                <w:lang w:val="uk-UA"/>
              </w:rPr>
              <w:t xml:space="preserve">Віта </w:t>
            </w:r>
          </w:p>
          <w:p w:rsidR="00C22A2D" w:rsidRPr="00C22A2D" w:rsidRDefault="00C22A2D" w:rsidP="00C22A2D">
            <w:pPr>
              <w:spacing w:after="0" w:line="240" w:lineRule="auto"/>
              <w:jc w:val="both"/>
              <w:rPr>
                <w:rFonts w:ascii="Times New Roman" w:eastAsia="Calibri" w:hAnsi="Times New Roman" w:cs="Times New Roman"/>
                <w:sz w:val="24"/>
                <w:szCs w:val="24"/>
                <w:lang w:val="uk-UA"/>
              </w:rPr>
            </w:pPr>
            <w:r w:rsidRPr="00C22A2D">
              <w:rPr>
                <w:rFonts w:ascii="Times New Roman" w:eastAsia="Calibri" w:hAnsi="Times New Roman" w:cs="Times New Roman"/>
                <w:sz w:val="24"/>
                <w:szCs w:val="24"/>
                <w:lang w:val="uk-UA"/>
              </w:rPr>
              <w:t>Юріївна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sz w:val="24"/>
                <w:szCs w:val="24"/>
                <w:lang w:val="uk-UA" w:eastAsia="ru-RU"/>
              </w:rPr>
              <w:t>Вчитель англійської мови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Спеціаліст І кваліфікаційної категорії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jc w:val="center"/>
              <w:rPr>
                <w:rFonts w:ascii="Times New Roman" w:eastAsia="Times New Roman" w:hAnsi="Times New Roman" w:cs="Times New Roman"/>
                <w:noProof/>
                <w:sz w:val="24"/>
                <w:szCs w:val="24"/>
                <w:lang w:eastAsia="ru-RU"/>
              </w:rPr>
            </w:pPr>
          </w:p>
        </w:tc>
      </w:tr>
      <w:tr w:rsidR="00C22A2D" w:rsidRPr="00C22A2D" w:rsidTr="00BD109D">
        <w:tc>
          <w:tcPr>
            <w:tcW w:w="709"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sz w:val="24"/>
                <w:szCs w:val="24"/>
                <w:lang w:val="uk-UA" w:eastAsia="ru-RU"/>
              </w:rPr>
            </w:pPr>
            <w:proofErr w:type="spellStart"/>
            <w:r w:rsidRPr="00C22A2D">
              <w:rPr>
                <w:rFonts w:ascii="Times New Roman" w:eastAsia="Times New Roman" w:hAnsi="Times New Roman" w:cs="Times New Roman"/>
                <w:sz w:val="24"/>
                <w:szCs w:val="24"/>
                <w:lang w:val="uk-UA" w:eastAsia="ru-RU"/>
              </w:rPr>
              <w:t>Птіцина</w:t>
            </w:r>
            <w:proofErr w:type="spellEnd"/>
            <w:r w:rsidRPr="00C22A2D">
              <w:rPr>
                <w:rFonts w:ascii="Times New Roman" w:eastAsia="Times New Roman" w:hAnsi="Times New Roman" w:cs="Times New Roman"/>
                <w:sz w:val="24"/>
                <w:szCs w:val="24"/>
                <w:lang w:val="uk-UA" w:eastAsia="ru-RU"/>
              </w:rPr>
              <w:t xml:space="preserve"> </w:t>
            </w:r>
          </w:p>
          <w:p w:rsidR="00C22A2D" w:rsidRPr="00C22A2D" w:rsidRDefault="00C22A2D" w:rsidP="00C22A2D">
            <w:pPr>
              <w:spacing w:after="0" w:line="240" w:lineRule="auto"/>
              <w:rPr>
                <w:rFonts w:ascii="Times New Roman" w:eastAsia="Times New Roman" w:hAnsi="Times New Roman" w:cs="Times New Roman"/>
                <w:sz w:val="24"/>
                <w:szCs w:val="24"/>
                <w:lang w:val="uk-UA" w:eastAsia="ru-RU"/>
              </w:rPr>
            </w:pPr>
            <w:r w:rsidRPr="00C22A2D">
              <w:rPr>
                <w:rFonts w:ascii="Times New Roman" w:eastAsia="Times New Roman" w:hAnsi="Times New Roman" w:cs="Times New Roman"/>
                <w:sz w:val="24"/>
                <w:szCs w:val="24"/>
                <w:lang w:val="uk-UA" w:eastAsia="ru-RU"/>
              </w:rPr>
              <w:t>Євгенія Володимирівна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sz w:val="24"/>
                <w:szCs w:val="24"/>
                <w:lang w:val="uk-UA" w:eastAsia="ru-RU"/>
              </w:rPr>
              <w:t>Вчитель англійської мови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Спеціаліст І кваліфікаційної категорії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22A2D" w:rsidRPr="00C22A2D" w:rsidRDefault="00C22A2D" w:rsidP="00C22A2D">
            <w:pPr>
              <w:spacing w:after="0" w:line="240" w:lineRule="auto"/>
              <w:jc w:val="center"/>
              <w:rPr>
                <w:rFonts w:ascii="Times New Roman" w:eastAsia="Times New Roman" w:hAnsi="Times New Roman" w:cs="Times New Roman"/>
                <w:noProof/>
                <w:sz w:val="24"/>
                <w:szCs w:val="24"/>
                <w:lang w:eastAsia="ru-RU"/>
              </w:rPr>
            </w:pPr>
          </w:p>
        </w:tc>
      </w:tr>
      <w:tr w:rsidR="00461A93" w:rsidRPr="00C22A2D" w:rsidTr="00BD109D">
        <w:tc>
          <w:tcPr>
            <w:tcW w:w="709" w:type="dxa"/>
            <w:tcBorders>
              <w:top w:val="single" w:sz="4" w:space="0" w:color="auto"/>
              <w:left w:val="single" w:sz="4" w:space="0" w:color="auto"/>
              <w:bottom w:val="single" w:sz="4" w:space="0" w:color="auto"/>
              <w:right w:val="single" w:sz="4" w:space="0" w:color="auto"/>
            </w:tcBorders>
            <w:shd w:val="clear" w:color="auto" w:fill="auto"/>
          </w:tcPr>
          <w:p w:rsidR="00461A93" w:rsidRPr="00461A93" w:rsidRDefault="00461A93" w:rsidP="00C22A2D">
            <w:pPr>
              <w:spacing w:after="0" w:line="240" w:lineRule="auto"/>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61A93" w:rsidRDefault="00461A93" w:rsidP="00C22A2D">
            <w:pPr>
              <w:spacing w:after="0"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Блинда</w:t>
            </w:r>
            <w:proofErr w:type="spellEnd"/>
            <w:r>
              <w:rPr>
                <w:rFonts w:ascii="Times New Roman" w:eastAsia="Times New Roman" w:hAnsi="Times New Roman" w:cs="Times New Roman"/>
                <w:sz w:val="24"/>
                <w:szCs w:val="24"/>
                <w:lang w:val="uk-UA" w:eastAsia="ru-RU"/>
              </w:rPr>
              <w:t xml:space="preserve"> </w:t>
            </w:r>
          </w:p>
          <w:p w:rsidR="00461A93" w:rsidRPr="00C22A2D" w:rsidRDefault="00461A93" w:rsidP="00C22A2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Валентина Борисівна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1A93" w:rsidRDefault="00461A93" w:rsidP="00C22A2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Вчитель </w:t>
            </w:r>
          </w:p>
          <w:p w:rsidR="00461A93" w:rsidRPr="00C22A2D" w:rsidRDefault="00461A93" w:rsidP="00C22A2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історії</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1A93" w:rsidRPr="00C22A2D" w:rsidRDefault="00461A93" w:rsidP="00C22A2D">
            <w:pPr>
              <w:spacing w:after="0" w:line="240" w:lineRule="auto"/>
              <w:rPr>
                <w:rFonts w:ascii="Times New Roman" w:eastAsia="Times New Roman" w:hAnsi="Times New Roman" w:cs="Times New Roman"/>
                <w:noProof/>
                <w:sz w:val="24"/>
                <w:szCs w:val="24"/>
                <w:lang w:eastAsia="ru-RU"/>
              </w:rPr>
            </w:pPr>
            <w:r w:rsidRPr="00C22A2D">
              <w:rPr>
                <w:rFonts w:ascii="Times New Roman" w:eastAsia="Times New Roman" w:hAnsi="Times New Roman" w:cs="Times New Roman"/>
                <w:noProof/>
                <w:sz w:val="24"/>
                <w:szCs w:val="24"/>
                <w:lang w:eastAsia="ru-RU"/>
              </w:rPr>
              <w:t>Спеціаліст І кваліфікаційної категорії</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61A93" w:rsidRPr="00C22A2D" w:rsidRDefault="00461A93" w:rsidP="00C22A2D">
            <w:pPr>
              <w:spacing w:after="0" w:line="240" w:lineRule="auto"/>
              <w:jc w:val="center"/>
              <w:rPr>
                <w:rFonts w:ascii="Times New Roman" w:eastAsia="Times New Roman" w:hAnsi="Times New Roman" w:cs="Times New Roman"/>
                <w:noProof/>
                <w:sz w:val="24"/>
                <w:szCs w:val="24"/>
                <w:lang w:eastAsia="ru-RU"/>
              </w:rPr>
            </w:pPr>
          </w:p>
        </w:tc>
      </w:tr>
    </w:tbl>
    <w:p w:rsidR="00FB42FD" w:rsidRPr="00FB42FD" w:rsidRDefault="00FB42FD" w:rsidP="00FB42FD">
      <w:pPr>
        <w:spacing w:before="120" w:after="0" w:line="240" w:lineRule="auto"/>
        <w:rPr>
          <w:rFonts w:ascii="Times New Roman" w:eastAsia="Times New Roman" w:hAnsi="Times New Roman" w:cs="Times New Roman"/>
          <w:b/>
          <w:sz w:val="28"/>
          <w:szCs w:val="28"/>
          <w:lang w:val="uk-UA" w:eastAsia="ru-RU"/>
        </w:rPr>
      </w:pPr>
      <w:r w:rsidRPr="00FB42FD">
        <w:rPr>
          <w:rFonts w:ascii="Times New Roman" w:eastAsia="Times New Roman" w:hAnsi="Times New Roman" w:cs="Times New Roman"/>
          <w:b/>
          <w:sz w:val="28"/>
          <w:szCs w:val="28"/>
          <w:lang w:val="uk-UA" w:eastAsia="ru-RU"/>
        </w:rPr>
        <w:t>Методична робота з педагогічними кадрами</w:t>
      </w:r>
    </w:p>
    <w:p w:rsidR="00FB42FD" w:rsidRPr="00FB42FD" w:rsidRDefault="00FB42FD" w:rsidP="00FB42FD">
      <w:pPr>
        <w:tabs>
          <w:tab w:val="left" w:pos="1289"/>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На виконання Закону України «Про освіту», «Про загальну середню освіту»,  з метою підвищення ефективності науково-методичної роботи з педагогічними кадрами, вдосконалення її змісту, вдосконалення професійної майстерності та розвитку творчої активності педагогів, упровадження в практику роботи досягнен</w:t>
      </w:r>
      <w:r w:rsidR="00F51B6C">
        <w:rPr>
          <w:rFonts w:ascii="Times New Roman" w:eastAsia="Times New Roman" w:hAnsi="Times New Roman" w:cs="Times New Roman"/>
          <w:sz w:val="28"/>
          <w:szCs w:val="28"/>
          <w:lang w:val="uk-UA" w:eastAsia="ru-RU"/>
        </w:rPr>
        <w:t>ь науки, нових технологій у 2022-2023</w:t>
      </w:r>
      <w:r w:rsidRPr="00FB42FD">
        <w:rPr>
          <w:rFonts w:ascii="Times New Roman" w:eastAsia="Times New Roman" w:hAnsi="Times New Roman" w:cs="Times New Roman"/>
          <w:sz w:val="28"/>
          <w:szCs w:val="28"/>
          <w:lang w:val="uk-UA" w:eastAsia="ru-RU"/>
        </w:rPr>
        <w:t xml:space="preserve"> навчальному році було організовано методичну роботу з педагогічними працівниками ліцею. Вона була спрямована на забезпечення професійного розвитку педагогів у </w:t>
      </w:r>
      <w:proofErr w:type="spellStart"/>
      <w:r w:rsidRPr="00FB42FD">
        <w:rPr>
          <w:rFonts w:ascii="Times New Roman" w:eastAsia="Times New Roman" w:hAnsi="Times New Roman" w:cs="Times New Roman"/>
          <w:sz w:val="28"/>
          <w:szCs w:val="28"/>
          <w:lang w:val="uk-UA" w:eastAsia="ru-RU"/>
        </w:rPr>
        <w:t>міжатестаційний</w:t>
      </w:r>
      <w:proofErr w:type="spellEnd"/>
      <w:r w:rsidRPr="00FB42FD">
        <w:rPr>
          <w:rFonts w:ascii="Times New Roman" w:eastAsia="Times New Roman" w:hAnsi="Times New Roman" w:cs="Times New Roman"/>
          <w:sz w:val="28"/>
          <w:szCs w:val="28"/>
          <w:lang w:val="uk-UA" w:eastAsia="ru-RU"/>
        </w:rPr>
        <w:t xml:space="preserve"> період, формування їх </w:t>
      </w:r>
      <w:proofErr w:type="spellStart"/>
      <w:r w:rsidRPr="00FB42FD">
        <w:rPr>
          <w:rFonts w:ascii="Times New Roman" w:eastAsia="Times New Roman" w:hAnsi="Times New Roman" w:cs="Times New Roman"/>
          <w:sz w:val="28"/>
          <w:szCs w:val="28"/>
          <w:lang w:val="uk-UA" w:eastAsia="ru-RU"/>
        </w:rPr>
        <w:t>компетентностей</w:t>
      </w:r>
      <w:proofErr w:type="spellEnd"/>
      <w:r w:rsidRPr="00FB42FD">
        <w:rPr>
          <w:rFonts w:ascii="Times New Roman" w:eastAsia="Times New Roman" w:hAnsi="Times New Roman" w:cs="Times New Roman"/>
          <w:sz w:val="28"/>
          <w:szCs w:val="28"/>
          <w:lang w:val="uk-UA" w:eastAsia="ru-RU"/>
        </w:rPr>
        <w:t>, удосконалення фахової майстерності, розвиток творчої ініціативи.</w:t>
      </w: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bCs/>
          <w:iCs/>
          <w:kern w:val="2"/>
          <w:sz w:val="28"/>
          <w:szCs w:val="28"/>
          <w:shd w:val="clear" w:color="auto" w:fill="FFFFFF"/>
          <w:lang w:val="uk-UA" w:eastAsia="ru-RU"/>
        </w:rPr>
        <w:t xml:space="preserve">       Зміст методичної роботи акцентується на реалізації методичної проблеми «</w:t>
      </w:r>
      <w:r w:rsidRPr="00FB42FD">
        <w:rPr>
          <w:rFonts w:ascii="Times New Roman" w:eastAsia="Times New Roman" w:hAnsi="Times New Roman" w:cs="Times New Roman"/>
          <w:sz w:val="28"/>
          <w:szCs w:val="28"/>
          <w:lang w:val="uk-UA" w:eastAsia="ru-RU"/>
        </w:rPr>
        <w:t xml:space="preserve">Формування освітнього простору Нової української школи </w:t>
      </w:r>
      <w:proofErr w:type="spellStart"/>
      <w:r w:rsidRPr="00FB42FD">
        <w:rPr>
          <w:rFonts w:ascii="Times New Roman" w:eastAsia="Times New Roman" w:hAnsi="Times New Roman" w:cs="Times New Roman"/>
          <w:sz w:val="28"/>
          <w:szCs w:val="28"/>
          <w:lang w:val="uk-UA" w:eastAsia="ru-RU"/>
        </w:rPr>
        <w:t>гуманітарно</w:t>
      </w:r>
      <w:proofErr w:type="spellEnd"/>
      <w:r w:rsidRPr="00FB42FD">
        <w:rPr>
          <w:rFonts w:ascii="Times New Roman" w:eastAsia="Times New Roman" w:hAnsi="Times New Roman" w:cs="Times New Roman"/>
          <w:sz w:val="28"/>
          <w:szCs w:val="28"/>
          <w:lang w:val="uk-UA" w:eastAsia="ru-RU"/>
        </w:rPr>
        <w:t>-естетичного спрямування», над якою працює заклад.</w:t>
      </w:r>
    </w:p>
    <w:p w:rsidR="00062C8F"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Lucida Sans Unicode" w:hAnsi="Times New Roman" w:cs="Times New Roman"/>
          <w:sz w:val="28"/>
          <w:szCs w:val="28"/>
          <w:lang w:val="uk-UA" w:eastAsia="ar-SA"/>
        </w:rPr>
        <w:t xml:space="preserve">       Методичною роботою б</w:t>
      </w:r>
      <w:r w:rsidR="00062C8F">
        <w:rPr>
          <w:rFonts w:ascii="Times New Roman" w:eastAsia="Lucida Sans Unicode" w:hAnsi="Times New Roman" w:cs="Times New Roman"/>
          <w:sz w:val="28"/>
          <w:szCs w:val="28"/>
          <w:lang w:val="uk-UA" w:eastAsia="ar-SA"/>
        </w:rPr>
        <w:t>уло охоплено 23</w:t>
      </w:r>
      <w:r w:rsidRPr="00FB42FD">
        <w:rPr>
          <w:rFonts w:ascii="Times New Roman" w:eastAsia="Lucida Sans Unicode" w:hAnsi="Times New Roman" w:cs="Times New Roman"/>
          <w:sz w:val="28"/>
          <w:szCs w:val="28"/>
          <w:lang w:val="uk-UA" w:eastAsia="ar-SA"/>
        </w:rPr>
        <w:t xml:space="preserve"> пед</w:t>
      </w:r>
      <w:r w:rsidR="00287517">
        <w:rPr>
          <w:rFonts w:ascii="Times New Roman" w:eastAsia="Lucida Sans Unicode" w:hAnsi="Times New Roman" w:cs="Times New Roman"/>
          <w:sz w:val="28"/>
          <w:szCs w:val="28"/>
          <w:lang w:val="uk-UA" w:eastAsia="ar-SA"/>
        </w:rPr>
        <w:t>агоги ліцею, які працювали з 406</w:t>
      </w:r>
      <w:r w:rsidR="00062C8F">
        <w:rPr>
          <w:rFonts w:ascii="Times New Roman" w:eastAsia="Lucida Sans Unicode" w:hAnsi="Times New Roman" w:cs="Times New Roman"/>
          <w:sz w:val="28"/>
          <w:szCs w:val="28"/>
          <w:lang w:val="uk-UA" w:eastAsia="ar-SA"/>
        </w:rPr>
        <w:t xml:space="preserve"> здобувачами освіти. </w:t>
      </w:r>
      <w:r w:rsidRPr="00FB42FD">
        <w:rPr>
          <w:rFonts w:ascii="Times New Roman" w:eastAsia="Times New Roman" w:hAnsi="Times New Roman" w:cs="Times New Roman"/>
          <w:sz w:val="28"/>
          <w:szCs w:val="28"/>
          <w:lang w:val="uk-UA" w:eastAsia="ru-RU"/>
        </w:rPr>
        <w:t>Більшість з них досвідчені, кваліфіковані спеціалісти, які мають педагогічні звання: «учитель-методи</w:t>
      </w:r>
      <w:r w:rsidR="00062C8F">
        <w:rPr>
          <w:rFonts w:ascii="Times New Roman" w:eastAsia="Times New Roman" w:hAnsi="Times New Roman" w:cs="Times New Roman"/>
          <w:sz w:val="28"/>
          <w:szCs w:val="28"/>
          <w:lang w:val="uk-UA" w:eastAsia="ru-RU"/>
        </w:rPr>
        <w:t>ст» – 2,  «старший учитель» – 6, 9</w:t>
      </w:r>
      <w:r w:rsidRPr="00FB42FD">
        <w:rPr>
          <w:rFonts w:ascii="Times New Roman" w:eastAsia="Times New Roman" w:hAnsi="Times New Roman" w:cs="Times New Roman"/>
          <w:sz w:val="28"/>
          <w:szCs w:val="28"/>
          <w:lang w:val="uk-UA" w:eastAsia="ru-RU"/>
        </w:rPr>
        <w:t xml:space="preserve"> педагогів мають кваліфікаційну категорію «спеціаліст вищої категорії». </w:t>
      </w:r>
      <w:proofErr w:type="spellStart"/>
      <w:r w:rsidRPr="00FB42FD">
        <w:rPr>
          <w:rFonts w:ascii="Times New Roman" w:eastAsia="Times New Roman" w:hAnsi="Times New Roman" w:cs="Times New Roman"/>
          <w:sz w:val="28"/>
          <w:szCs w:val="28"/>
          <w:lang w:eastAsia="ru-RU"/>
        </w:rPr>
        <w:t>Проте</w:t>
      </w:r>
      <w:proofErr w:type="spellEnd"/>
      <w:r w:rsidRPr="00FB42FD">
        <w:rPr>
          <w:rFonts w:ascii="Times New Roman" w:eastAsia="Times New Roman" w:hAnsi="Times New Roman" w:cs="Times New Roman"/>
          <w:sz w:val="28"/>
          <w:szCs w:val="28"/>
          <w:lang w:eastAsia="ru-RU"/>
        </w:rPr>
        <w:t xml:space="preserve">, одним </w:t>
      </w:r>
      <w:proofErr w:type="spellStart"/>
      <w:r w:rsidRPr="00FB42FD">
        <w:rPr>
          <w:rFonts w:ascii="Times New Roman" w:eastAsia="Times New Roman" w:hAnsi="Times New Roman" w:cs="Times New Roman"/>
          <w:sz w:val="28"/>
          <w:szCs w:val="28"/>
          <w:lang w:eastAsia="ru-RU"/>
        </w:rPr>
        <w:t>із</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резервів</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методичної</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роботи</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має</w:t>
      </w:r>
      <w:proofErr w:type="spellEnd"/>
      <w:r w:rsidRPr="00FB42FD">
        <w:rPr>
          <w:rFonts w:ascii="Times New Roman" w:eastAsia="Times New Roman" w:hAnsi="Times New Roman" w:cs="Times New Roman"/>
          <w:sz w:val="28"/>
          <w:szCs w:val="28"/>
          <w:lang w:eastAsia="ru-RU"/>
        </w:rPr>
        <w:t xml:space="preserve"> стати робота з </w:t>
      </w:r>
      <w:proofErr w:type="spellStart"/>
      <w:r w:rsidRPr="00FB42FD">
        <w:rPr>
          <w:rFonts w:ascii="Times New Roman" w:eastAsia="Times New Roman" w:hAnsi="Times New Roman" w:cs="Times New Roman"/>
          <w:sz w:val="28"/>
          <w:szCs w:val="28"/>
          <w:lang w:eastAsia="ru-RU"/>
        </w:rPr>
        <w:t>молодими</w:t>
      </w:r>
      <w:proofErr w:type="spellEnd"/>
      <w:r w:rsidRPr="00FB42FD">
        <w:rPr>
          <w:rFonts w:ascii="Times New Roman" w:eastAsia="Times New Roman" w:hAnsi="Times New Roman" w:cs="Times New Roman"/>
          <w:sz w:val="28"/>
          <w:szCs w:val="28"/>
          <w:lang w:eastAsia="ru-RU"/>
        </w:rPr>
        <w:t xml:space="preserve"> педагогами</w:t>
      </w:r>
      <w:r w:rsidRPr="00FB42FD">
        <w:rPr>
          <w:rFonts w:ascii="Times New Roman" w:eastAsia="Times New Roman" w:hAnsi="Times New Roman" w:cs="Times New Roman"/>
          <w:sz w:val="28"/>
          <w:szCs w:val="28"/>
          <w:lang w:val="uk-UA" w:eastAsia="ru-RU"/>
        </w:rPr>
        <w:t xml:space="preserve">.       </w:t>
      </w:r>
    </w:p>
    <w:p w:rsidR="00FB42FD" w:rsidRPr="00FB42FD" w:rsidRDefault="00FB42FD" w:rsidP="00FB42FD">
      <w:pPr>
        <w:shd w:val="clear" w:color="auto" w:fill="FFFFFF"/>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Важливу роль у формуванні професіоналів, здатних працювати в умовах швидкого зростання обсягів наукової інформації, готових опановувати й упроваджувати інноваційні освітні технології, сприяти розвитку пізнавальних інтересів і творчих здібностей учнів відіграють кур</w:t>
      </w:r>
      <w:r w:rsidR="00491152">
        <w:rPr>
          <w:rFonts w:ascii="Times New Roman" w:eastAsia="Times New Roman" w:hAnsi="Times New Roman" w:cs="Times New Roman"/>
          <w:sz w:val="28"/>
          <w:szCs w:val="28"/>
          <w:lang w:val="uk-UA" w:eastAsia="ru-RU"/>
        </w:rPr>
        <w:t xml:space="preserve">сова </w:t>
      </w:r>
      <w:r w:rsidR="00491152">
        <w:rPr>
          <w:rFonts w:ascii="Times New Roman" w:eastAsia="Times New Roman" w:hAnsi="Times New Roman" w:cs="Times New Roman"/>
          <w:sz w:val="28"/>
          <w:szCs w:val="28"/>
          <w:lang w:val="uk-UA" w:eastAsia="ru-RU"/>
        </w:rPr>
        <w:lastRenderedPageBreak/>
        <w:t xml:space="preserve">перепідготовка </w:t>
      </w:r>
      <w:r w:rsidRPr="00FB42FD">
        <w:rPr>
          <w:rFonts w:ascii="Times New Roman" w:eastAsia="Times New Roman" w:hAnsi="Times New Roman" w:cs="Times New Roman"/>
          <w:sz w:val="28"/>
          <w:szCs w:val="28"/>
          <w:lang w:val="uk-UA" w:eastAsia="ru-RU"/>
        </w:rPr>
        <w:t>педагогів, які створюють умови для постійного розвитку їхньої професійної компетентності.</w:t>
      </w:r>
    </w:p>
    <w:p w:rsidR="00FB42FD" w:rsidRPr="00FB42FD" w:rsidRDefault="00FB42FD" w:rsidP="00FB42FD">
      <w:pPr>
        <w:shd w:val="clear" w:color="auto" w:fill="FFFFFF"/>
        <w:spacing w:after="0" w:line="240" w:lineRule="auto"/>
        <w:jc w:val="both"/>
        <w:rPr>
          <w:rFonts w:ascii="Calibri" w:eastAsia="Times New Roman" w:hAnsi="Calibri"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w:t>
      </w:r>
      <w:r w:rsidR="00491152">
        <w:rPr>
          <w:rFonts w:ascii="Times New Roman" w:eastAsia="Times New Roman" w:hAnsi="Times New Roman" w:cs="Times New Roman"/>
          <w:sz w:val="28"/>
          <w:szCs w:val="28"/>
          <w:lang w:val="uk-UA" w:eastAsia="ru-RU"/>
        </w:rPr>
        <w:t xml:space="preserve">  </w:t>
      </w:r>
      <w:r w:rsidRPr="00FB42FD">
        <w:rPr>
          <w:rFonts w:ascii="Times New Roman" w:eastAsia="Times New Roman" w:hAnsi="Times New Roman" w:cs="Times New Roman"/>
          <w:sz w:val="28"/>
          <w:szCs w:val="28"/>
          <w:lang w:val="uk-UA" w:eastAsia="ru-RU"/>
        </w:rPr>
        <w:t>Навчання на курсах підвищення кваліф</w:t>
      </w:r>
      <w:r w:rsidR="00F51B6C">
        <w:rPr>
          <w:rFonts w:ascii="Times New Roman" w:eastAsia="Times New Roman" w:hAnsi="Times New Roman" w:cs="Times New Roman"/>
          <w:sz w:val="28"/>
          <w:szCs w:val="28"/>
          <w:lang w:val="uk-UA" w:eastAsia="ru-RU"/>
        </w:rPr>
        <w:t>ікації працівників освіти в 2022-2023</w:t>
      </w:r>
      <w:r w:rsidRPr="00FB42FD">
        <w:rPr>
          <w:rFonts w:ascii="Times New Roman" w:eastAsia="Times New Roman" w:hAnsi="Times New Roman" w:cs="Times New Roman"/>
          <w:sz w:val="28"/>
          <w:szCs w:val="28"/>
          <w:lang w:val="uk-UA" w:eastAsia="ru-RU"/>
        </w:rPr>
        <w:t xml:space="preserve"> навчальному році здійснювалося відповідно до плану курсової перепідготовки та потреб у підвищенні кваліфікації і професійної перепідготовки. </w:t>
      </w:r>
      <w:r w:rsidRPr="00FB42FD">
        <w:rPr>
          <w:rFonts w:ascii="Times New Roman" w:eastAsia="Times New Roman" w:hAnsi="Times New Roman" w:cs="Times New Roman"/>
          <w:bCs/>
          <w:sz w:val="28"/>
          <w:szCs w:val="28"/>
          <w:lang w:val="uk-UA" w:eastAsia="ru-RU"/>
        </w:rPr>
        <w:t>Завдяки злагодженості, чіткій координації зусиль, замовлення на проходження курсів підвищення кваліфікації виконано в повному обсязі.</w:t>
      </w:r>
      <w:r w:rsidRPr="00FB42FD">
        <w:rPr>
          <w:rFonts w:ascii="Times New Roman" w:eastAsia="Times New Roman" w:hAnsi="Times New Roman" w:cs="Times New Roman"/>
          <w:bCs/>
          <w:i/>
          <w:sz w:val="28"/>
          <w:szCs w:val="28"/>
          <w:lang w:val="uk-UA" w:eastAsia="ru-RU"/>
        </w:rPr>
        <w:t xml:space="preserve"> </w:t>
      </w:r>
      <w:r w:rsidRPr="00FB42FD">
        <w:rPr>
          <w:rFonts w:ascii="Times New Roman" w:eastAsia="Times New Roman" w:hAnsi="Times New Roman" w:cs="Times New Roman"/>
          <w:bCs/>
          <w:sz w:val="28"/>
          <w:szCs w:val="28"/>
          <w:lang w:val="uk-UA" w:eastAsia="ru-RU"/>
        </w:rPr>
        <w:t>Н</w:t>
      </w:r>
      <w:r w:rsidRPr="00FB42FD">
        <w:rPr>
          <w:rFonts w:ascii="Times New Roman" w:eastAsia="Calibri" w:hAnsi="Times New Roman" w:cs="Times New Roman"/>
          <w:sz w:val="28"/>
          <w:szCs w:val="28"/>
          <w:lang w:val="uk-UA" w:eastAsia="uk-UA"/>
        </w:rPr>
        <w:t xml:space="preserve">а базі </w:t>
      </w:r>
      <w:r w:rsidRPr="00FB42FD">
        <w:rPr>
          <w:rFonts w:ascii="Times New Roman" w:eastAsia="Times New Roman" w:hAnsi="Times New Roman" w:cs="Times New Roman"/>
          <w:sz w:val="28"/>
          <w:szCs w:val="28"/>
          <w:lang w:val="uk-UA" w:eastAsia="ru-RU"/>
        </w:rPr>
        <w:t>комунального навчального закладу «Херсонська академія неперервної освіти»</w:t>
      </w:r>
      <w:r w:rsidRPr="00FB42FD">
        <w:rPr>
          <w:rFonts w:ascii="Times New Roman" w:eastAsia="Calibri" w:hAnsi="Times New Roman" w:cs="Times New Roman"/>
          <w:sz w:val="28"/>
          <w:szCs w:val="28"/>
          <w:lang w:val="uk-UA" w:eastAsia="uk-UA"/>
        </w:rPr>
        <w:t xml:space="preserve"> підвищили </w:t>
      </w:r>
      <w:r w:rsidRPr="00FB42FD">
        <w:rPr>
          <w:rFonts w:ascii="Times New Roman" w:eastAsia="Times New Roman" w:hAnsi="Times New Roman" w:cs="Times New Roman"/>
          <w:sz w:val="28"/>
          <w:szCs w:val="28"/>
          <w:lang w:val="uk-UA" w:eastAsia="ru-RU"/>
        </w:rPr>
        <w:t>свій професійний рівень</w:t>
      </w:r>
      <w:r w:rsidR="00491152">
        <w:rPr>
          <w:rFonts w:ascii="Times New Roman" w:eastAsia="Times New Roman" w:hAnsi="Times New Roman" w:cs="Times New Roman"/>
          <w:bCs/>
          <w:sz w:val="28"/>
          <w:szCs w:val="28"/>
          <w:lang w:val="uk-UA" w:eastAsia="ru-RU"/>
        </w:rPr>
        <w:t xml:space="preserve"> 12</w:t>
      </w:r>
      <w:r w:rsidRPr="00FB42FD">
        <w:rPr>
          <w:rFonts w:ascii="Times New Roman" w:eastAsia="Times New Roman" w:hAnsi="Times New Roman" w:cs="Times New Roman"/>
          <w:bCs/>
          <w:color w:val="FF0000"/>
          <w:sz w:val="28"/>
          <w:szCs w:val="28"/>
          <w:lang w:val="uk-UA" w:eastAsia="ru-RU"/>
        </w:rPr>
        <w:t xml:space="preserve"> </w:t>
      </w:r>
      <w:r w:rsidRPr="00FB42FD">
        <w:rPr>
          <w:rFonts w:ascii="Times New Roman" w:eastAsia="Times New Roman" w:hAnsi="Times New Roman" w:cs="Times New Roman"/>
          <w:bCs/>
          <w:sz w:val="28"/>
          <w:szCs w:val="28"/>
          <w:lang w:val="uk-UA" w:eastAsia="ru-RU"/>
        </w:rPr>
        <w:t xml:space="preserve"> педпрацівників </w:t>
      </w:r>
      <w:r w:rsidRPr="00FB42FD">
        <w:rPr>
          <w:rFonts w:ascii="Times New Roman" w:eastAsia="Times New Roman" w:hAnsi="Times New Roman" w:cs="Times New Roman"/>
          <w:color w:val="000000"/>
          <w:sz w:val="28"/>
          <w:szCs w:val="28"/>
          <w:lang w:val="uk-UA" w:eastAsia="ru-RU"/>
        </w:rPr>
        <w:t>різних фахів.</w:t>
      </w:r>
    </w:p>
    <w:p w:rsidR="00FB42FD" w:rsidRPr="00FB42FD" w:rsidRDefault="00491152" w:rsidP="00FB42F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B42FD" w:rsidRPr="00FB42FD">
        <w:rPr>
          <w:rFonts w:ascii="Times New Roman" w:eastAsia="Times New Roman" w:hAnsi="Times New Roman" w:cs="Times New Roman"/>
          <w:sz w:val="28"/>
          <w:szCs w:val="28"/>
          <w:lang w:val="uk-UA" w:eastAsia="ru-RU"/>
        </w:rPr>
        <w:t xml:space="preserve">Педагоги реалізовували Концепцію НУШ щодо впровадження інтегрованого та </w:t>
      </w:r>
      <w:proofErr w:type="spellStart"/>
      <w:r w:rsidR="00FB42FD" w:rsidRPr="00FB42FD">
        <w:rPr>
          <w:rFonts w:ascii="Times New Roman" w:eastAsia="Times New Roman" w:hAnsi="Times New Roman" w:cs="Times New Roman"/>
          <w:sz w:val="28"/>
          <w:szCs w:val="28"/>
          <w:lang w:val="uk-UA" w:eastAsia="ru-RU"/>
        </w:rPr>
        <w:t>проєктивного</w:t>
      </w:r>
      <w:proofErr w:type="spellEnd"/>
      <w:r w:rsidR="00FB42FD" w:rsidRPr="00FB42FD">
        <w:rPr>
          <w:rFonts w:ascii="Times New Roman" w:eastAsia="Times New Roman" w:hAnsi="Times New Roman" w:cs="Times New Roman"/>
          <w:sz w:val="28"/>
          <w:szCs w:val="28"/>
          <w:lang w:val="uk-UA" w:eastAsia="ru-RU"/>
        </w:rPr>
        <w:t xml:space="preserve"> навчання. У ліцеї відбувається активна підготовка вчителів, які</w:t>
      </w:r>
      <w:r w:rsidR="00F51B6C">
        <w:rPr>
          <w:rFonts w:ascii="Times New Roman" w:eastAsia="Times New Roman" w:hAnsi="Times New Roman" w:cs="Times New Roman"/>
          <w:sz w:val="28"/>
          <w:szCs w:val="28"/>
          <w:lang w:val="uk-UA" w:eastAsia="ru-RU"/>
        </w:rPr>
        <w:t xml:space="preserve"> в 2023-2024</w:t>
      </w:r>
      <w:r w:rsidR="00FB42FD" w:rsidRPr="00FB42FD">
        <w:rPr>
          <w:rFonts w:ascii="Times New Roman" w:eastAsia="Times New Roman" w:hAnsi="Times New Roman" w:cs="Times New Roman"/>
          <w:sz w:val="28"/>
          <w:szCs w:val="28"/>
          <w:lang w:val="uk-UA" w:eastAsia="ru-RU"/>
        </w:rPr>
        <w:t xml:space="preserve"> навча</w:t>
      </w:r>
      <w:r w:rsidR="00F51B6C">
        <w:rPr>
          <w:rFonts w:ascii="Times New Roman" w:eastAsia="Times New Roman" w:hAnsi="Times New Roman" w:cs="Times New Roman"/>
          <w:sz w:val="28"/>
          <w:szCs w:val="28"/>
          <w:lang w:val="uk-UA" w:eastAsia="ru-RU"/>
        </w:rPr>
        <w:t>льному році працюватимуть в шост</w:t>
      </w:r>
      <w:r w:rsidR="00FB42FD" w:rsidRPr="00FB42FD">
        <w:rPr>
          <w:rFonts w:ascii="Times New Roman" w:eastAsia="Times New Roman" w:hAnsi="Times New Roman" w:cs="Times New Roman"/>
          <w:sz w:val="28"/>
          <w:szCs w:val="28"/>
          <w:lang w:val="uk-UA" w:eastAsia="ru-RU"/>
        </w:rPr>
        <w:t>их класах Ново</w:t>
      </w:r>
      <w:r>
        <w:rPr>
          <w:rFonts w:ascii="Times New Roman" w:eastAsia="Times New Roman" w:hAnsi="Times New Roman" w:cs="Times New Roman"/>
          <w:sz w:val="28"/>
          <w:szCs w:val="28"/>
          <w:lang w:val="uk-UA" w:eastAsia="ru-RU"/>
        </w:rPr>
        <w:t>ї української школи</w:t>
      </w:r>
      <w:r w:rsidR="00FB42FD" w:rsidRPr="00FB42FD">
        <w:rPr>
          <w:rFonts w:ascii="Times New Roman" w:eastAsia="Times New Roman" w:hAnsi="Times New Roman" w:cs="Times New Roman"/>
          <w:sz w:val="28"/>
          <w:szCs w:val="28"/>
          <w:lang w:val="uk-UA" w:eastAsia="ru-RU"/>
        </w:rPr>
        <w:t xml:space="preserve">. </w:t>
      </w: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w:t>
      </w:r>
      <w:proofErr w:type="spellStart"/>
      <w:r w:rsidRPr="00FB42FD">
        <w:rPr>
          <w:rFonts w:ascii="Times New Roman" w:eastAsia="Times New Roman" w:hAnsi="Times New Roman" w:cs="Times New Roman"/>
          <w:sz w:val="28"/>
          <w:szCs w:val="28"/>
          <w:lang w:eastAsia="ru-RU"/>
        </w:rPr>
        <w:t>Актуальним</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напрямком</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роботи</w:t>
      </w:r>
      <w:proofErr w:type="spellEnd"/>
      <w:r w:rsidRPr="00FB42FD">
        <w:rPr>
          <w:rFonts w:ascii="Times New Roman" w:eastAsia="Times New Roman" w:hAnsi="Times New Roman" w:cs="Times New Roman"/>
          <w:sz w:val="28"/>
          <w:szCs w:val="28"/>
          <w:lang w:eastAsia="ru-RU"/>
        </w:rPr>
        <w:t xml:space="preserve"> методичного </w:t>
      </w:r>
      <w:proofErr w:type="spellStart"/>
      <w:r w:rsidRPr="00FB42FD">
        <w:rPr>
          <w:rFonts w:ascii="Times New Roman" w:eastAsia="Times New Roman" w:hAnsi="Times New Roman" w:cs="Times New Roman"/>
          <w:sz w:val="28"/>
          <w:szCs w:val="28"/>
          <w:lang w:eastAsia="ru-RU"/>
        </w:rPr>
        <w:t>кабінету</w:t>
      </w:r>
      <w:proofErr w:type="spellEnd"/>
      <w:r w:rsidRPr="00FB42FD">
        <w:rPr>
          <w:rFonts w:ascii="Times New Roman" w:eastAsia="Times New Roman" w:hAnsi="Times New Roman" w:cs="Times New Roman"/>
          <w:sz w:val="28"/>
          <w:szCs w:val="28"/>
          <w:lang w:eastAsia="ru-RU"/>
        </w:rPr>
        <w:t xml:space="preserve"> є </w:t>
      </w:r>
      <w:proofErr w:type="spellStart"/>
      <w:r w:rsidRPr="00FB42FD">
        <w:rPr>
          <w:rFonts w:ascii="Times New Roman" w:eastAsia="Times New Roman" w:hAnsi="Times New Roman" w:cs="Times New Roman"/>
          <w:sz w:val="28"/>
          <w:szCs w:val="28"/>
          <w:lang w:eastAsia="ru-RU"/>
        </w:rPr>
        <w:t>методичний</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супровід</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молодих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педагогів</w:t>
      </w:r>
      <w:proofErr w:type="spellEnd"/>
      <w:r w:rsidRPr="00FB42FD">
        <w:rPr>
          <w:rFonts w:ascii="Times New Roman" w:eastAsia="Times New Roman" w:hAnsi="Times New Roman" w:cs="Times New Roman"/>
          <w:sz w:val="28"/>
          <w:szCs w:val="28"/>
          <w:lang w:eastAsia="ru-RU"/>
        </w:rPr>
        <w:t xml:space="preserve"> з метою </w:t>
      </w:r>
      <w:proofErr w:type="spellStart"/>
      <w:r w:rsidRPr="00FB42FD">
        <w:rPr>
          <w:rFonts w:ascii="Times New Roman" w:eastAsia="Times New Roman" w:hAnsi="Times New Roman" w:cs="Times New Roman"/>
          <w:sz w:val="28"/>
          <w:szCs w:val="28"/>
          <w:lang w:eastAsia="ru-RU"/>
        </w:rPr>
        <w:t>сприяння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їх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професійному</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становленню</w:t>
      </w:r>
      <w:proofErr w:type="spellEnd"/>
      <w:r w:rsidRPr="00FB42FD">
        <w:rPr>
          <w:rFonts w:ascii="Times New Roman" w:eastAsia="Times New Roman" w:hAnsi="Times New Roman" w:cs="Times New Roman"/>
          <w:sz w:val="28"/>
          <w:szCs w:val="28"/>
          <w:lang w:eastAsia="ru-RU"/>
        </w:rPr>
        <w:t>.</w:t>
      </w:r>
      <w:r w:rsidR="00491152">
        <w:rPr>
          <w:rFonts w:ascii="Times New Roman" w:eastAsia="Times New Roman" w:hAnsi="Times New Roman" w:cs="Times New Roman"/>
          <w:sz w:val="28"/>
          <w:szCs w:val="28"/>
          <w:lang w:val="uk-UA" w:eastAsia="ru-RU"/>
        </w:rPr>
        <w:t xml:space="preserve"> У ліцеї</w:t>
      </w:r>
      <w:r w:rsidRPr="00FB42FD">
        <w:rPr>
          <w:rFonts w:ascii="Times New Roman" w:eastAsia="Times New Roman" w:hAnsi="Times New Roman" w:cs="Times New Roman"/>
          <w:sz w:val="28"/>
          <w:szCs w:val="28"/>
          <w:lang w:val="uk-UA" w:eastAsia="ru-RU"/>
        </w:rPr>
        <w:t xml:space="preserve"> </w:t>
      </w:r>
      <w:r w:rsidR="00784B9C">
        <w:rPr>
          <w:rFonts w:ascii="Times New Roman" w:eastAsia="Times New Roman" w:hAnsi="Times New Roman" w:cs="Times New Roman"/>
          <w:iCs/>
          <w:color w:val="000000"/>
          <w:kern w:val="2"/>
          <w:sz w:val="28"/>
          <w:szCs w:val="28"/>
          <w:lang w:val="uk-UA" w:eastAsia="ru-RU"/>
        </w:rPr>
        <w:t xml:space="preserve">працює </w:t>
      </w:r>
      <w:r w:rsidR="00784B9C">
        <w:rPr>
          <w:rFonts w:ascii="Times New Roman" w:eastAsia="Times New Roman" w:hAnsi="Times New Roman" w:cs="Times New Roman"/>
          <w:iCs/>
          <w:kern w:val="2"/>
          <w:sz w:val="28"/>
          <w:szCs w:val="28"/>
          <w:lang w:val="uk-UA" w:eastAsia="ru-RU"/>
        </w:rPr>
        <w:t>4</w:t>
      </w:r>
      <w:r w:rsidRPr="00FB42FD">
        <w:rPr>
          <w:rFonts w:ascii="Times New Roman" w:eastAsia="Times New Roman" w:hAnsi="Times New Roman" w:cs="Times New Roman"/>
          <w:iCs/>
          <w:kern w:val="2"/>
          <w:sz w:val="28"/>
          <w:szCs w:val="28"/>
          <w:lang w:val="uk-UA" w:eastAsia="ru-RU"/>
        </w:rPr>
        <w:t xml:space="preserve"> </w:t>
      </w:r>
      <w:r w:rsidR="00784B9C">
        <w:rPr>
          <w:rFonts w:ascii="Times New Roman" w:eastAsia="Times New Roman" w:hAnsi="Times New Roman" w:cs="Times New Roman"/>
          <w:iCs/>
          <w:color w:val="000000"/>
          <w:kern w:val="2"/>
          <w:sz w:val="28"/>
          <w:szCs w:val="28"/>
          <w:lang w:val="uk-UA" w:eastAsia="ru-RU"/>
        </w:rPr>
        <w:t>молодих педагога</w:t>
      </w:r>
      <w:r w:rsidRPr="00FB42FD">
        <w:rPr>
          <w:rFonts w:ascii="Times New Roman" w:eastAsia="Times New Roman" w:hAnsi="Times New Roman" w:cs="Times New Roman"/>
          <w:sz w:val="28"/>
          <w:szCs w:val="28"/>
          <w:lang w:val="uk-UA" w:eastAsia="ru-RU"/>
        </w:rPr>
        <w:t>. Науково-методична та практична підготовка молодих спеціалістів здійснюється через</w:t>
      </w:r>
      <w:r w:rsidRPr="00FB42FD">
        <w:rPr>
          <w:rFonts w:ascii="Times New Roman" w:eastAsia="Times New Roman" w:hAnsi="Times New Roman" w:cs="Times New Roman"/>
          <w:iCs/>
          <w:color w:val="000000"/>
          <w:kern w:val="2"/>
          <w:sz w:val="28"/>
          <w:szCs w:val="28"/>
          <w:lang w:val="uk-UA" w:eastAsia="ru-RU"/>
        </w:rPr>
        <w:t xml:space="preserve"> групові та індивідуальні форми роботи.</w:t>
      </w:r>
      <w:r w:rsidRPr="00FB42FD">
        <w:rPr>
          <w:rFonts w:ascii="Times New Roman" w:eastAsia="Times New Roman" w:hAnsi="Times New Roman" w:cs="Times New Roman"/>
          <w:sz w:val="28"/>
          <w:szCs w:val="28"/>
          <w:lang w:val="uk-UA" w:eastAsia="ru-RU"/>
        </w:rPr>
        <w:t xml:space="preserve"> </w:t>
      </w:r>
      <w:r w:rsidRPr="00FB42FD">
        <w:rPr>
          <w:rFonts w:ascii="Times New Roman" w:eastAsia="Times New Roman" w:hAnsi="Times New Roman" w:cs="Times New Roman"/>
          <w:sz w:val="28"/>
          <w:szCs w:val="28"/>
          <w:lang w:eastAsia="ru-RU"/>
        </w:rPr>
        <w:t xml:space="preserve">В межах </w:t>
      </w:r>
      <w:proofErr w:type="spellStart"/>
      <w:r w:rsidRPr="00FB42FD">
        <w:rPr>
          <w:rFonts w:ascii="Times New Roman" w:eastAsia="Times New Roman" w:hAnsi="Times New Roman" w:cs="Times New Roman"/>
          <w:sz w:val="28"/>
          <w:szCs w:val="28"/>
          <w:lang w:eastAsia="ru-RU"/>
        </w:rPr>
        <w:t>діяльності</w:t>
      </w:r>
      <w:proofErr w:type="spellEnd"/>
      <w:r w:rsidRPr="00FB42FD">
        <w:rPr>
          <w:rFonts w:ascii="Times New Roman" w:eastAsia="Times New Roman" w:hAnsi="Times New Roman" w:cs="Times New Roman"/>
          <w:sz w:val="28"/>
          <w:szCs w:val="28"/>
          <w:lang w:eastAsia="ru-RU"/>
        </w:rPr>
        <w:t xml:space="preserve"> </w:t>
      </w:r>
      <w:r w:rsidRPr="00FB42FD">
        <w:rPr>
          <w:rFonts w:ascii="Times New Roman" w:eastAsia="Times New Roman" w:hAnsi="Times New Roman" w:cs="Times New Roman"/>
          <w:sz w:val="28"/>
          <w:szCs w:val="28"/>
          <w:lang w:val="uk-UA" w:eastAsia="ru-RU"/>
        </w:rPr>
        <w:t>ліцею</w:t>
      </w:r>
      <w:r w:rsidRPr="00FB42FD">
        <w:rPr>
          <w:rFonts w:ascii="Times New Roman" w:eastAsia="Times New Roman" w:hAnsi="Times New Roman" w:cs="Times New Roman"/>
          <w:sz w:val="28"/>
          <w:szCs w:val="28"/>
          <w:lang w:eastAsia="ru-RU"/>
        </w:rPr>
        <w:t xml:space="preserve"> створено </w:t>
      </w:r>
      <w:proofErr w:type="spellStart"/>
      <w:r w:rsidRPr="00FB42FD">
        <w:rPr>
          <w:rFonts w:ascii="Times New Roman" w:eastAsia="Times New Roman" w:hAnsi="Times New Roman" w:cs="Times New Roman"/>
          <w:sz w:val="28"/>
          <w:szCs w:val="28"/>
          <w:lang w:eastAsia="ru-RU"/>
        </w:rPr>
        <w:t>середовище</w:t>
      </w:r>
      <w:proofErr w:type="spellEnd"/>
      <w:r w:rsidRPr="00FB42FD">
        <w:rPr>
          <w:rFonts w:ascii="Times New Roman" w:eastAsia="Times New Roman" w:hAnsi="Times New Roman" w:cs="Times New Roman"/>
          <w:sz w:val="28"/>
          <w:szCs w:val="28"/>
          <w:lang w:eastAsia="ru-RU"/>
        </w:rPr>
        <w:t xml:space="preserve">, яке </w:t>
      </w:r>
      <w:proofErr w:type="spellStart"/>
      <w:r w:rsidRPr="00FB42FD">
        <w:rPr>
          <w:rFonts w:ascii="Times New Roman" w:eastAsia="Times New Roman" w:hAnsi="Times New Roman" w:cs="Times New Roman"/>
          <w:sz w:val="28"/>
          <w:szCs w:val="28"/>
          <w:lang w:eastAsia="ru-RU"/>
        </w:rPr>
        <w:t>задовольняє</w:t>
      </w:r>
      <w:proofErr w:type="spellEnd"/>
      <w:r w:rsidRPr="00FB42FD">
        <w:rPr>
          <w:rFonts w:ascii="Times New Roman" w:eastAsia="Times New Roman" w:hAnsi="Times New Roman" w:cs="Times New Roman"/>
          <w:sz w:val="28"/>
          <w:szCs w:val="28"/>
          <w:lang w:eastAsia="ru-RU"/>
        </w:rPr>
        <w:t xml:space="preserve"> потреби </w:t>
      </w:r>
      <w:proofErr w:type="spellStart"/>
      <w:r w:rsidRPr="00FB42FD">
        <w:rPr>
          <w:rFonts w:ascii="Times New Roman" w:eastAsia="Times New Roman" w:hAnsi="Times New Roman" w:cs="Times New Roman"/>
          <w:sz w:val="28"/>
          <w:szCs w:val="28"/>
          <w:lang w:eastAsia="ru-RU"/>
        </w:rPr>
        <w:t>слухачів</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всі</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засідання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проводилися</w:t>
      </w:r>
      <w:proofErr w:type="spellEnd"/>
      <w:r w:rsidRPr="00FB42FD">
        <w:rPr>
          <w:rFonts w:ascii="Times New Roman" w:eastAsia="Times New Roman" w:hAnsi="Times New Roman" w:cs="Times New Roman"/>
          <w:sz w:val="28"/>
          <w:szCs w:val="28"/>
          <w:lang w:eastAsia="ru-RU"/>
        </w:rPr>
        <w:t xml:space="preserve"> в </w:t>
      </w:r>
      <w:proofErr w:type="spellStart"/>
      <w:r w:rsidRPr="00FB42FD">
        <w:rPr>
          <w:rFonts w:ascii="Times New Roman" w:eastAsia="Times New Roman" w:hAnsi="Times New Roman" w:cs="Times New Roman"/>
          <w:sz w:val="28"/>
          <w:szCs w:val="28"/>
          <w:lang w:eastAsia="ru-RU"/>
        </w:rPr>
        <w:t>інтерактивних</w:t>
      </w:r>
      <w:proofErr w:type="spellEnd"/>
      <w:r w:rsidRPr="00FB42FD">
        <w:rPr>
          <w:rFonts w:ascii="Times New Roman" w:eastAsia="Times New Roman" w:hAnsi="Times New Roman" w:cs="Times New Roman"/>
          <w:sz w:val="28"/>
          <w:szCs w:val="28"/>
          <w:lang w:eastAsia="ru-RU"/>
        </w:rPr>
        <w:t xml:space="preserve"> формах, </w:t>
      </w:r>
      <w:proofErr w:type="spellStart"/>
      <w:r w:rsidRPr="00FB42FD">
        <w:rPr>
          <w:rFonts w:ascii="Times New Roman" w:eastAsia="Times New Roman" w:hAnsi="Times New Roman" w:cs="Times New Roman"/>
          <w:sz w:val="28"/>
          <w:szCs w:val="28"/>
          <w:lang w:eastAsia="ru-RU"/>
        </w:rPr>
        <w:t>впроваджувалися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новітні</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технології</w:t>
      </w:r>
      <w:proofErr w:type="spellEnd"/>
      <w:r w:rsidRPr="00FB42FD">
        <w:rPr>
          <w:rFonts w:ascii="Times New Roman" w:eastAsia="Times New Roman" w:hAnsi="Times New Roman" w:cs="Times New Roman"/>
          <w:sz w:val="28"/>
          <w:szCs w:val="28"/>
          <w:lang w:eastAsia="ru-RU"/>
        </w:rPr>
        <w:t xml:space="preserve"> в практику </w:t>
      </w:r>
      <w:proofErr w:type="spellStart"/>
      <w:r w:rsidRPr="00FB42FD">
        <w:rPr>
          <w:rFonts w:ascii="Times New Roman" w:eastAsia="Times New Roman" w:hAnsi="Times New Roman" w:cs="Times New Roman"/>
          <w:sz w:val="28"/>
          <w:szCs w:val="28"/>
          <w:lang w:eastAsia="ru-RU"/>
        </w:rPr>
        <w:t>роботи</w:t>
      </w:r>
      <w:proofErr w:type="spellEnd"/>
      <w:r w:rsidRPr="00FB42FD">
        <w:rPr>
          <w:rFonts w:ascii="Times New Roman" w:eastAsia="Times New Roman" w:hAnsi="Times New Roman" w:cs="Times New Roman"/>
          <w:sz w:val="28"/>
          <w:szCs w:val="28"/>
          <w:lang w:eastAsia="ru-RU"/>
        </w:rPr>
        <w:t xml:space="preserve"> з </w:t>
      </w:r>
      <w:proofErr w:type="spellStart"/>
      <w:r w:rsidRPr="00FB42FD">
        <w:rPr>
          <w:rFonts w:ascii="Times New Roman" w:eastAsia="Times New Roman" w:hAnsi="Times New Roman" w:cs="Times New Roman"/>
          <w:sz w:val="28"/>
          <w:szCs w:val="28"/>
          <w:lang w:eastAsia="ru-RU"/>
        </w:rPr>
        <w:t>молодими</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фахівцями</w:t>
      </w:r>
      <w:proofErr w:type="spellEnd"/>
      <w:r w:rsidRPr="00FB42FD">
        <w:rPr>
          <w:rFonts w:ascii="Times New Roman" w:eastAsia="Times New Roman" w:hAnsi="Times New Roman" w:cs="Times New Roman"/>
          <w:i/>
          <w:sz w:val="28"/>
          <w:szCs w:val="28"/>
          <w:lang w:eastAsia="ru-RU"/>
        </w:rPr>
        <w:t xml:space="preserve">. </w:t>
      </w:r>
      <w:r w:rsidRPr="00FB42FD">
        <w:rPr>
          <w:rFonts w:ascii="Times New Roman" w:eastAsia="Times New Roman" w:hAnsi="Times New Roman" w:cs="Times New Roman"/>
          <w:sz w:val="28"/>
          <w:szCs w:val="28"/>
          <w:lang w:eastAsia="ru-RU"/>
        </w:rPr>
        <w:t xml:space="preserve">Робота </w:t>
      </w:r>
      <w:proofErr w:type="spellStart"/>
      <w:r w:rsidRPr="00FB42FD">
        <w:rPr>
          <w:rFonts w:ascii="Times New Roman" w:eastAsia="Times New Roman" w:hAnsi="Times New Roman" w:cs="Times New Roman"/>
          <w:sz w:val="28"/>
          <w:szCs w:val="28"/>
          <w:lang w:eastAsia="ru-RU"/>
        </w:rPr>
        <w:t>планувалась</w:t>
      </w:r>
      <w:proofErr w:type="spellEnd"/>
      <w:r w:rsidRPr="00FB42FD">
        <w:rPr>
          <w:rFonts w:ascii="Times New Roman" w:eastAsia="Times New Roman" w:hAnsi="Times New Roman" w:cs="Times New Roman"/>
          <w:sz w:val="28"/>
          <w:szCs w:val="28"/>
          <w:lang w:eastAsia="ru-RU"/>
        </w:rPr>
        <w:t xml:space="preserve"> на </w:t>
      </w:r>
      <w:proofErr w:type="spellStart"/>
      <w:r w:rsidRPr="00FB42FD">
        <w:rPr>
          <w:rFonts w:ascii="Times New Roman" w:eastAsia="Times New Roman" w:hAnsi="Times New Roman" w:cs="Times New Roman"/>
          <w:sz w:val="28"/>
          <w:szCs w:val="28"/>
          <w:lang w:eastAsia="ru-RU"/>
        </w:rPr>
        <w:t>основі</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діагностики</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обробки</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анкетних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даних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молодих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педагогів</w:t>
      </w:r>
      <w:proofErr w:type="spellEnd"/>
      <w:r w:rsidRPr="00FB42FD">
        <w:rPr>
          <w:rFonts w:ascii="Times New Roman" w:eastAsia="Times New Roman" w:hAnsi="Times New Roman" w:cs="Times New Roman"/>
          <w:sz w:val="28"/>
          <w:szCs w:val="28"/>
          <w:lang w:eastAsia="ru-RU"/>
        </w:rPr>
        <w:t>.</w:t>
      </w:r>
      <w:r w:rsidRPr="00FB42FD">
        <w:rPr>
          <w:rFonts w:ascii="Times New Roman" w:eastAsia="Times New Roman" w:hAnsi="Times New Roman" w:cs="Times New Roman"/>
          <w:sz w:val="28"/>
          <w:szCs w:val="28"/>
          <w:lang w:val="uk-UA" w:eastAsia="ru-RU"/>
        </w:rPr>
        <w:t xml:space="preserve"> Із зазначеною категорією пед</w:t>
      </w:r>
      <w:r w:rsidR="00784B9C">
        <w:rPr>
          <w:rFonts w:ascii="Times New Roman" w:eastAsia="Times New Roman" w:hAnsi="Times New Roman" w:cs="Times New Roman"/>
          <w:sz w:val="28"/>
          <w:szCs w:val="28"/>
          <w:lang w:val="uk-UA" w:eastAsia="ru-RU"/>
        </w:rPr>
        <w:t>агогічних працівників адміністрацією закладу</w:t>
      </w:r>
      <w:r w:rsidRPr="00FB42FD">
        <w:rPr>
          <w:rFonts w:ascii="Times New Roman" w:eastAsia="Times New Roman" w:hAnsi="Times New Roman" w:cs="Times New Roman"/>
          <w:sz w:val="28"/>
          <w:szCs w:val="28"/>
          <w:lang w:val="uk-UA" w:eastAsia="ru-RU"/>
        </w:rPr>
        <w:t xml:space="preserve"> було проведено також ряд бесід, консультацій з питань організації освітнього процесу, які викликають найбільші труднощі: календарне та перспективне планування, вимоги до ведення документації</w:t>
      </w:r>
      <w:r w:rsidRPr="00FB42FD">
        <w:rPr>
          <w:rFonts w:ascii="Times New Roman" w:eastAsia="Times New Roman" w:hAnsi="Times New Roman" w:cs="Times New Roman"/>
          <w:iCs/>
          <w:kern w:val="2"/>
          <w:sz w:val="28"/>
          <w:szCs w:val="28"/>
          <w:lang w:val="uk-UA" w:eastAsia="ru-RU"/>
        </w:rPr>
        <w:t>, використання комп’ютерних технологій в освітньому процесі</w:t>
      </w:r>
      <w:r w:rsidRPr="00FB42FD">
        <w:rPr>
          <w:rFonts w:ascii="Times New Roman" w:eastAsia="Times New Roman" w:hAnsi="Times New Roman" w:cs="Times New Roman"/>
          <w:sz w:val="28"/>
          <w:szCs w:val="28"/>
          <w:lang w:val="uk-UA" w:eastAsia="ru-RU"/>
        </w:rPr>
        <w:t xml:space="preserve">. </w:t>
      </w:r>
      <w:r w:rsidRPr="00FB42FD">
        <w:rPr>
          <w:rFonts w:ascii="Times New Roman" w:eastAsia="Times New Roman" w:hAnsi="Times New Roman" w:cs="Times New Roman"/>
          <w:iCs/>
          <w:color w:val="000000"/>
          <w:kern w:val="2"/>
          <w:sz w:val="28"/>
          <w:szCs w:val="28"/>
          <w:lang w:val="uk-UA" w:eastAsia="ru-RU"/>
        </w:rPr>
        <w:t>На засіданнях  молодих педагогів забезпечувалась практична спрямованість методичної роботи шляхом проведення психологічних тренінгів, майстер-класів, презентацій розробок уроків, співбесіди, зустрічі з майстрами педагогічної справи.</w:t>
      </w:r>
      <w:r w:rsidRPr="00FB42FD">
        <w:rPr>
          <w:rFonts w:ascii="Times New Roman" w:eastAsia="Times New Roman" w:hAnsi="Times New Roman" w:cs="Times New Roman"/>
          <w:sz w:val="28"/>
          <w:szCs w:val="28"/>
          <w:lang w:val="uk-UA" w:eastAsia="ru-RU"/>
        </w:rPr>
        <w:t xml:space="preserve">        </w:t>
      </w: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На </w:t>
      </w:r>
      <w:r w:rsidRPr="00FB42FD">
        <w:rPr>
          <w:rFonts w:ascii="Times New Roman" w:eastAsia="Times New Roman" w:hAnsi="Times New Roman" w:cs="Times New Roman"/>
          <w:color w:val="000000"/>
          <w:sz w:val="28"/>
          <w:szCs w:val="28"/>
          <w:lang w:val="uk-UA" w:eastAsia="uk-UA"/>
        </w:rPr>
        <w:t>сьогодні інформатизація освіти є одним із пріоритетних напрямків діяльності закладів освіти для удосконалення форм і змісту освітнього процесу, впровадження комп’ютерних методів навчання, формування творчої особистості, яка вміє застосовувати</w:t>
      </w:r>
      <w:r w:rsidRPr="00FB42FD">
        <w:rPr>
          <w:rFonts w:ascii="Times New Roman" w:eastAsia="Times New Roman" w:hAnsi="Times New Roman" w:cs="Times New Roman"/>
          <w:sz w:val="28"/>
          <w:szCs w:val="28"/>
          <w:lang w:val="uk-UA" w:eastAsia="ru-RU"/>
        </w:rPr>
        <w:t xml:space="preserve"> набуті знання і вміння, працювати з інформаційними ресурсами для успішної діяльності у будь-якій сфері суспільного життя – для інноваційного р</w:t>
      </w:r>
      <w:r w:rsidR="00784B9C">
        <w:rPr>
          <w:rFonts w:ascii="Times New Roman" w:eastAsia="Times New Roman" w:hAnsi="Times New Roman" w:cs="Times New Roman"/>
          <w:sz w:val="28"/>
          <w:szCs w:val="28"/>
          <w:lang w:val="uk-UA" w:eastAsia="ru-RU"/>
        </w:rPr>
        <w:t xml:space="preserve">озвитку суспільства. </w:t>
      </w:r>
    </w:p>
    <w:p w:rsidR="00FB42FD" w:rsidRPr="00FB42FD" w:rsidRDefault="00FB42FD" w:rsidP="00FB42FD">
      <w:pPr>
        <w:tabs>
          <w:tab w:val="left" w:pos="0"/>
        </w:tabs>
        <w:spacing w:after="0" w:line="240" w:lineRule="auto"/>
        <w:jc w:val="both"/>
        <w:rPr>
          <w:rFonts w:ascii="Times New Roman" w:eastAsia="Arial" w:hAnsi="Times New Roman" w:cs="Times New Roman"/>
          <w:sz w:val="28"/>
          <w:szCs w:val="28"/>
          <w:lang w:eastAsia="ru-RU"/>
        </w:rPr>
      </w:pPr>
      <w:r w:rsidRPr="00FB42FD">
        <w:rPr>
          <w:rFonts w:ascii="Times New Roman" w:eastAsia="Arial" w:hAnsi="Times New Roman" w:cs="Times New Roman"/>
          <w:sz w:val="28"/>
          <w:szCs w:val="28"/>
          <w:lang w:val="uk-UA" w:eastAsia="ru-RU"/>
        </w:rPr>
        <w:t xml:space="preserve">       І</w:t>
      </w:r>
      <w:proofErr w:type="spellStart"/>
      <w:r w:rsidRPr="00FB42FD">
        <w:rPr>
          <w:rFonts w:ascii="Times New Roman" w:eastAsia="Arial" w:hAnsi="Times New Roman" w:cs="Times New Roman"/>
          <w:sz w:val="28"/>
          <w:szCs w:val="28"/>
          <w:lang w:eastAsia="ru-RU"/>
        </w:rPr>
        <w:t>нформаці</w:t>
      </w:r>
      <w:proofErr w:type="spellEnd"/>
      <w:r w:rsidRPr="00FB42FD">
        <w:rPr>
          <w:rFonts w:ascii="Times New Roman" w:eastAsia="Arial" w:hAnsi="Times New Roman" w:cs="Times New Roman"/>
          <w:sz w:val="28"/>
          <w:szCs w:val="28"/>
          <w:lang w:val="uk-UA" w:eastAsia="ru-RU"/>
        </w:rPr>
        <w:t>я</w:t>
      </w:r>
      <w:r w:rsidRPr="00FB42FD">
        <w:rPr>
          <w:rFonts w:ascii="Times New Roman" w:eastAsia="Arial" w:hAnsi="Times New Roman" w:cs="Times New Roman"/>
          <w:sz w:val="28"/>
          <w:szCs w:val="28"/>
          <w:lang w:eastAsia="ru-RU"/>
        </w:rPr>
        <w:t xml:space="preserve"> про </w:t>
      </w:r>
      <w:proofErr w:type="spellStart"/>
      <w:r w:rsidRPr="00FB42FD">
        <w:rPr>
          <w:rFonts w:ascii="Times New Roman" w:eastAsia="Arial" w:hAnsi="Times New Roman" w:cs="Times New Roman"/>
          <w:sz w:val="28"/>
          <w:szCs w:val="28"/>
          <w:lang w:eastAsia="ru-RU"/>
        </w:rPr>
        <w:t>проведену</w:t>
      </w:r>
      <w:proofErr w:type="spellEnd"/>
      <w:r w:rsidRPr="00FB42FD">
        <w:rPr>
          <w:rFonts w:ascii="Times New Roman" w:eastAsia="Arial" w:hAnsi="Times New Roman" w:cs="Times New Roman"/>
          <w:sz w:val="28"/>
          <w:szCs w:val="28"/>
          <w:lang w:eastAsia="ru-RU"/>
        </w:rPr>
        <w:t xml:space="preserve"> роботу </w:t>
      </w:r>
      <w:r w:rsidRPr="00FB42FD">
        <w:rPr>
          <w:rFonts w:ascii="Times New Roman" w:eastAsia="Arial" w:hAnsi="Times New Roman" w:cs="Times New Roman"/>
          <w:sz w:val="28"/>
          <w:szCs w:val="28"/>
          <w:lang w:val="uk-UA" w:eastAsia="ru-RU"/>
        </w:rPr>
        <w:t>постійно висвітлюється на</w:t>
      </w:r>
      <w:r w:rsidRPr="00FB42FD">
        <w:rPr>
          <w:rFonts w:ascii="Times New Roman" w:eastAsia="Arial" w:hAnsi="Times New Roman" w:cs="Times New Roman"/>
          <w:sz w:val="28"/>
          <w:szCs w:val="28"/>
          <w:lang w:eastAsia="ru-RU"/>
        </w:rPr>
        <w:t xml:space="preserve"> веб-сайт</w:t>
      </w:r>
      <w:r w:rsidRPr="00FB42FD">
        <w:rPr>
          <w:rFonts w:ascii="Times New Roman" w:eastAsia="Arial" w:hAnsi="Times New Roman" w:cs="Times New Roman"/>
          <w:sz w:val="28"/>
          <w:szCs w:val="28"/>
          <w:lang w:val="uk-UA" w:eastAsia="ru-RU"/>
        </w:rPr>
        <w:t xml:space="preserve">і закладу, сторінці </w:t>
      </w:r>
      <w:proofErr w:type="spellStart"/>
      <w:r w:rsidRPr="00FB42FD">
        <w:rPr>
          <w:rFonts w:ascii="Times New Roman" w:eastAsia="Arial" w:hAnsi="Times New Roman" w:cs="Times New Roman"/>
          <w:sz w:val="28"/>
          <w:szCs w:val="28"/>
          <w:lang w:val="uk-UA" w:eastAsia="ru-RU"/>
        </w:rPr>
        <w:t>фейсбуку</w:t>
      </w:r>
      <w:proofErr w:type="spellEnd"/>
      <w:r w:rsidRPr="00FB42FD">
        <w:rPr>
          <w:rFonts w:ascii="Times New Roman" w:eastAsia="Arial" w:hAnsi="Times New Roman" w:cs="Times New Roman"/>
          <w:sz w:val="28"/>
          <w:szCs w:val="28"/>
          <w:lang w:eastAsia="ru-RU"/>
        </w:rPr>
        <w:t>.</w:t>
      </w:r>
    </w:p>
    <w:p w:rsidR="00FB42FD" w:rsidRPr="00FB42FD" w:rsidRDefault="00FB42FD" w:rsidP="00FB42FD">
      <w:pPr>
        <w:shd w:val="clear" w:color="auto" w:fill="FFFFFF"/>
        <w:spacing w:after="0" w:line="240" w:lineRule="auto"/>
        <w:jc w:val="both"/>
        <w:rPr>
          <w:rFonts w:ascii="Times New Roman" w:eastAsia="Times New Roman" w:hAnsi="Times New Roman" w:cs="Times New Roman"/>
          <w:sz w:val="28"/>
          <w:szCs w:val="28"/>
          <w:lang w:val="uk-UA" w:eastAsia="x-none"/>
        </w:rPr>
      </w:pPr>
      <w:r w:rsidRPr="00FB42FD">
        <w:rPr>
          <w:rFonts w:ascii="Times New Roman" w:eastAsia="Times New Roman" w:hAnsi="Times New Roman" w:cs="Times New Roman"/>
          <w:color w:val="000000"/>
          <w:sz w:val="28"/>
          <w:szCs w:val="28"/>
          <w:lang w:val="uk-UA" w:eastAsia="x-none"/>
        </w:rPr>
        <w:t xml:space="preserve">       В умовах розбудови освіти інформаційне забезпечення функціонування науково-методичної роботи набуває особливого значення. Підвищення ефективності науково-методичної роботи тісно пов'язано з розвитком і </w:t>
      </w:r>
      <w:r w:rsidRPr="00FB42FD">
        <w:rPr>
          <w:rFonts w:ascii="Times New Roman" w:eastAsia="Times New Roman" w:hAnsi="Times New Roman" w:cs="Times New Roman"/>
          <w:sz w:val="28"/>
          <w:szCs w:val="28"/>
          <w:lang w:val="uk-UA" w:eastAsia="x-none"/>
        </w:rPr>
        <w:t xml:space="preserve">функціонуванням системи інформаційного забезпечення цього процесу, з умінням правильно й </w:t>
      </w:r>
      <w:proofErr w:type="spellStart"/>
      <w:r w:rsidRPr="00FB42FD">
        <w:rPr>
          <w:rFonts w:ascii="Times New Roman" w:eastAsia="Times New Roman" w:hAnsi="Times New Roman" w:cs="Times New Roman"/>
          <w:sz w:val="28"/>
          <w:szCs w:val="28"/>
          <w:lang w:val="uk-UA" w:eastAsia="x-none"/>
        </w:rPr>
        <w:t>плідно</w:t>
      </w:r>
      <w:proofErr w:type="spellEnd"/>
      <w:r w:rsidRPr="00FB42FD">
        <w:rPr>
          <w:rFonts w:ascii="Times New Roman" w:eastAsia="Times New Roman" w:hAnsi="Times New Roman" w:cs="Times New Roman"/>
          <w:sz w:val="28"/>
          <w:szCs w:val="28"/>
          <w:lang w:val="uk-UA" w:eastAsia="x-none"/>
        </w:rPr>
        <w:t xml:space="preserve"> використовувати його можливості. Головним завданням методичної служби у даному напрямку є обробка, систематизація </w:t>
      </w:r>
      <w:r w:rsidRPr="00FB42FD">
        <w:rPr>
          <w:rFonts w:ascii="Times New Roman" w:eastAsia="Times New Roman" w:hAnsi="Times New Roman" w:cs="Times New Roman"/>
          <w:sz w:val="28"/>
          <w:szCs w:val="28"/>
          <w:lang w:val="uk-UA" w:eastAsia="x-none"/>
        </w:rPr>
        <w:lastRenderedPageBreak/>
        <w:t>та упорядкування інформаційного потоку із різних джерел освітньої галузі, донесення інформації до адресатів.</w:t>
      </w:r>
    </w:p>
    <w:p w:rsidR="00FB42FD" w:rsidRPr="00FB42FD" w:rsidRDefault="00FB42FD" w:rsidP="00FB42FD">
      <w:pPr>
        <w:shd w:val="clear" w:color="auto" w:fill="FFFFFF"/>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Інформаційне забезпечення процесів освіти охоплює всі напрямки освітньої діяльності та здійснюється методичною службою під час методичних заходів, технічними засобами зв’язку, інформування.</w:t>
      </w:r>
    </w:p>
    <w:p w:rsidR="00FB42FD" w:rsidRPr="00FB42FD" w:rsidRDefault="00784B9C" w:rsidP="00FB42F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О</w:t>
      </w:r>
      <w:r w:rsidR="00FB42FD" w:rsidRPr="00FB42FD">
        <w:rPr>
          <w:rFonts w:ascii="Times New Roman" w:eastAsia="Times New Roman" w:hAnsi="Times New Roman" w:cs="Times New Roman"/>
          <w:sz w:val="28"/>
          <w:szCs w:val="28"/>
          <w:lang w:val="uk-UA" w:eastAsia="ru-RU"/>
        </w:rPr>
        <w:t xml:space="preserve">дин </w:t>
      </w:r>
      <w:r>
        <w:rPr>
          <w:rFonts w:ascii="Times New Roman" w:eastAsia="Times New Roman" w:hAnsi="Times New Roman" w:cs="Times New Roman"/>
          <w:sz w:val="28"/>
          <w:szCs w:val="28"/>
          <w:lang w:val="uk-UA" w:eastAsia="ru-RU"/>
        </w:rPr>
        <w:t>із пріоритетних напрямків методичної роботи</w:t>
      </w:r>
      <w:r w:rsidR="00FB42FD" w:rsidRPr="00FB42FD">
        <w:rPr>
          <w:rFonts w:ascii="Times New Roman" w:eastAsia="Times New Roman" w:hAnsi="Times New Roman" w:cs="Times New Roman"/>
          <w:sz w:val="28"/>
          <w:szCs w:val="28"/>
          <w:lang w:val="uk-UA" w:eastAsia="ru-RU"/>
        </w:rPr>
        <w:t xml:space="preserve"> - забезпечення оперативної консультативної допомоги педагогічним працівникам  з питань організації та проведення атестації педагогічних кадрів, щодо ведення інноваційної діяльності, з узагальнення та поширення результативного педагогічного досвіду, з проблем професійної діяльності, з організації та змісту освітньої діяльності, методичної роботи. </w:t>
      </w:r>
      <w:proofErr w:type="spellStart"/>
      <w:r w:rsidR="00FB42FD" w:rsidRPr="00FB42FD">
        <w:rPr>
          <w:rFonts w:ascii="Times New Roman" w:eastAsia="Times New Roman" w:hAnsi="Times New Roman" w:cs="Times New Roman"/>
          <w:sz w:val="28"/>
          <w:szCs w:val="28"/>
          <w:lang w:eastAsia="ru-RU"/>
        </w:rPr>
        <w:t>Зокрема</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значну</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увагу</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приділено</w:t>
      </w:r>
      <w:proofErr w:type="spellEnd"/>
      <w:r w:rsidR="00FB42FD" w:rsidRPr="00FB42FD">
        <w:rPr>
          <w:rFonts w:ascii="Times New Roman" w:eastAsia="Times New Roman" w:hAnsi="Times New Roman" w:cs="Times New Roman"/>
          <w:sz w:val="28"/>
          <w:szCs w:val="28"/>
          <w:lang w:eastAsia="ru-RU"/>
        </w:rPr>
        <w:t xml:space="preserve"> дидактико-методичному та </w:t>
      </w:r>
      <w:proofErr w:type="spellStart"/>
      <w:r w:rsidR="00FB42FD" w:rsidRPr="00FB42FD">
        <w:rPr>
          <w:rFonts w:ascii="Times New Roman" w:eastAsia="Times New Roman" w:hAnsi="Times New Roman" w:cs="Times New Roman"/>
          <w:sz w:val="28"/>
          <w:szCs w:val="28"/>
          <w:lang w:eastAsia="ru-RU"/>
        </w:rPr>
        <w:t>навчальному</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забезпеченню</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реалізації</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концептуальних</w:t>
      </w:r>
      <w:proofErr w:type="spellEnd"/>
      <w:r w:rsidR="00FB42FD" w:rsidRPr="00FB42FD">
        <w:rPr>
          <w:rFonts w:ascii="Times New Roman" w:eastAsia="Times New Roman" w:hAnsi="Times New Roman" w:cs="Times New Roman"/>
          <w:sz w:val="28"/>
          <w:szCs w:val="28"/>
          <w:lang w:eastAsia="ru-RU"/>
        </w:rPr>
        <w:t xml:space="preserve"> засад </w:t>
      </w:r>
      <w:proofErr w:type="spellStart"/>
      <w:r w:rsidR="00FB42FD" w:rsidRPr="00FB42FD">
        <w:rPr>
          <w:rFonts w:ascii="Times New Roman" w:eastAsia="Times New Roman" w:hAnsi="Times New Roman" w:cs="Times New Roman"/>
          <w:sz w:val="28"/>
          <w:szCs w:val="28"/>
          <w:lang w:eastAsia="ru-RU"/>
        </w:rPr>
        <w:t>реформування</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початкової</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загальної</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освіти</w:t>
      </w:r>
      <w:proofErr w:type="spellEnd"/>
      <w:r w:rsidR="00FB42FD" w:rsidRPr="00FB42FD">
        <w:rPr>
          <w:rFonts w:ascii="Times New Roman" w:eastAsia="Times New Roman" w:hAnsi="Times New Roman" w:cs="Times New Roman"/>
          <w:sz w:val="28"/>
          <w:szCs w:val="28"/>
          <w:lang w:eastAsia="ru-RU"/>
        </w:rPr>
        <w:t>.</w:t>
      </w:r>
      <w:r w:rsidR="00FB42FD" w:rsidRPr="00FB42FD">
        <w:rPr>
          <w:rFonts w:ascii="Times New Roman" w:eastAsia="Times New Roman" w:hAnsi="Times New Roman" w:cs="Times New Roman"/>
          <w:sz w:val="28"/>
          <w:szCs w:val="28"/>
          <w:lang w:val="uk-UA" w:eastAsia="ru-RU"/>
        </w:rPr>
        <w:t xml:space="preserve">       </w:t>
      </w:r>
    </w:p>
    <w:p w:rsidR="00FB42FD" w:rsidRPr="00FB42FD" w:rsidRDefault="00FB42FD" w:rsidP="00FB42FD">
      <w:p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Практичний  психолог </w:t>
      </w:r>
      <w:proofErr w:type="spellStart"/>
      <w:r w:rsidRPr="00FB42FD">
        <w:rPr>
          <w:rFonts w:ascii="Times New Roman" w:eastAsia="Times New Roman" w:hAnsi="Times New Roman" w:cs="Times New Roman"/>
          <w:sz w:val="28"/>
          <w:szCs w:val="28"/>
          <w:lang w:val="uk-UA" w:eastAsia="ru-RU"/>
        </w:rPr>
        <w:t>Бага</w:t>
      </w:r>
      <w:proofErr w:type="spellEnd"/>
      <w:r w:rsidRPr="00FB42FD">
        <w:rPr>
          <w:rFonts w:ascii="Times New Roman" w:eastAsia="Times New Roman" w:hAnsi="Times New Roman" w:cs="Times New Roman"/>
          <w:sz w:val="28"/>
          <w:szCs w:val="28"/>
          <w:lang w:val="uk-UA" w:eastAsia="ru-RU"/>
        </w:rPr>
        <w:t xml:space="preserve"> Л.В. та соціальний педагог </w:t>
      </w:r>
      <w:proofErr w:type="spellStart"/>
      <w:r w:rsidRPr="00FB42FD">
        <w:rPr>
          <w:rFonts w:ascii="Times New Roman" w:eastAsia="Times New Roman" w:hAnsi="Times New Roman" w:cs="Times New Roman"/>
          <w:sz w:val="28"/>
          <w:szCs w:val="28"/>
          <w:lang w:val="uk-UA" w:eastAsia="ru-RU"/>
        </w:rPr>
        <w:t>Горицька</w:t>
      </w:r>
      <w:proofErr w:type="spellEnd"/>
      <w:r w:rsidRPr="00FB42FD">
        <w:rPr>
          <w:rFonts w:ascii="Times New Roman" w:eastAsia="Times New Roman" w:hAnsi="Times New Roman" w:cs="Times New Roman"/>
          <w:sz w:val="28"/>
          <w:szCs w:val="28"/>
          <w:lang w:val="uk-UA" w:eastAsia="ru-RU"/>
        </w:rPr>
        <w:t xml:space="preserve"> С.В. удосконалювали свою професійну майстерність на засіданнях педагогічних спільнот закладу та семінарах. Фахівцями протягом року забезпечено психологічний супровід дітей із сімей учасників АТО</w:t>
      </w:r>
      <w:r w:rsidR="00A40E6C">
        <w:rPr>
          <w:rFonts w:ascii="Times New Roman" w:eastAsia="Times New Roman" w:hAnsi="Times New Roman" w:cs="Times New Roman"/>
          <w:sz w:val="28"/>
          <w:szCs w:val="28"/>
          <w:lang w:val="uk-UA" w:eastAsia="ru-RU"/>
        </w:rPr>
        <w:t>, ВПО</w:t>
      </w:r>
      <w:r w:rsidRPr="00FB42FD">
        <w:rPr>
          <w:rFonts w:ascii="Times New Roman" w:eastAsia="Times New Roman" w:hAnsi="Times New Roman" w:cs="Times New Roman"/>
          <w:sz w:val="28"/>
          <w:szCs w:val="28"/>
          <w:lang w:val="uk-UA" w:eastAsia="ru-RU"/>
        </w:rPr>
        <w:t>. В цьому напрямку проводилася діагностична робота, спрямована на вивчення емоційного стану, надавалася консультативна допомога учням, батькам, педагогам.</w:t>
      </w:r>
    </w:p>
    <w:p w:rsidR="00FB42FD" w:rsidRPr="00FB42FD" w:rsidRDefault="00FB42FD" w:rsidP="00FB42FD">
      <w:pPr>
        <w:shd w:val="clear" w:color="auto" w:fill="FFFFFF"/>
        <w:spacing w:after="0" w:line="240" w:lineRule="auto"/>
        <w:ind w:right="10"/>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Згідно аналітичних звітів, впродовж 2</w:t>
      </w:r>
      <w:r w:rsidR="00F51B6C">
        <w:rPr>
          <w:rFonts w:ascii="Times New Roman" w:eastAsia="Times New Roman" w:hAnsi="Times New Roman" w:cs="Times New Roman"/>
          <w:sz w:val="28"/>
          <w:szCs w:val="28"/>
          <w:lang w:val="uk-UA" w:eastAsia="ru-RU"/>
        </w:rPr>
        <w:t>022-2023</w:t>
      </w:r>
      <w:r w:rsidRPr="00FB42FD">
        <w:rPr>
          <w:rFonts w:ascii="Times New Roman" w:eastAsia="Times New Roman" w:hAnsi="Times New Roman" w:cs="Times New Roman"/>
          <w:sz w:val="28"/>
          <w:szCs w:val="28"/>
          <w:lang w:val="uk-UA" w:eastAsia="ru-RU"/>
        </w:rPr>
        <w:t xml:space="preserve"> навчального року до фах</w:t>
      </w:r>
      <w:r w:rsidR="00A40E6C">
        <w:rPr>
          <w:rFonts w:ascii="Times New Roman" w:eastAsia="Times New Roman" w:hAnsi="Times New Roman" w:cs="Times New Roman"/>
          <w:sz w:val="28"/>
          <w:szCs w:val="28"/>
          <w:lang w:val="uk-UA" w:eastAsia="ru-RU"/>
        </w:rPr>
        <w:t>івців психологічної служби ліцею</w:t>
      </w:r>
      <w:r w:rsidR="00DD7367">
        <w:rPr>
          <w:rFonts w:ascii="Times New Roman" w:eastAsia="Times New Roman" w:hAnsi="Times New Roman" w:cs="Times New Roman"/>
          <w:sz w:val="28"/>
          <w:szCs w:val="28"/>
          <w:lang w:val="uk-UA" w:eastAsia="ru-RU"/>
        </w:rPr>
        <w:t xml:space="preserve"> надійшло 3</w:t>
      </w:r>
      <w:r w:rsidRPr="00FB42FD">
        <w:rPr>
          <w:rFonts w:ascii="Times New Roman" w:eastAsia="Times New Roman" w:hAnsi="Times New Roman" w:cs="Times New Roman"/>
          <w:sz w:val="28"/>
          <w:szCs w:val="28"/>
          <w:lang w:val="uk-UA" w:eastAsia="ru-RU"/>
        </w:rPr>
        <w:t xml:space="preserve">7 звернень. Серед питань, з якими батьки зверталися до практичного психолога, найбільш вагомими є: проблема стосунків дитини з однолітками, готовність до навчання та труднощі у навчанні, вікові та індивідуальні особливості розвитку, проблеми самооцінки дитини. Батьки зверталися до соціального педагога з проблеми стосунків дитини з однолітками та адаптації до нового колективу, профілактики шкідливих звичок, проблем </w:t>
      </w:r>
      <w:proofErr w:type="spellStart"/>
      <w:r w:rsidRPr="00FB42FD">
        <w:rPr>
          <w:rFonts w:ascii="Times New Roman" w:eastAsia="Times New Roman" w:hAnsi="Times New Roman" w:cs="Times New Roman"/>
          <w:sz w:val="28"/>
          <w:szCs w:val="28"/>
          <w:lang w:val="uk-UA" w:eastAsia="ru-RU"/>
        </w:rPr>
        <w:t>залежностей</w:t>
      </w:r>
      <w:proofErr w:type="spellEnd"/>
      <w:r w:rsidRPr="00FB42FD">
        <w:rPr>
          <w:rFonts w:ascii="Times New Roman" w:eastAsia="Times New Roman" w:hAnsi="Times New Roman" w:cs="Times New Roman"/>
          <w:sz w:val="28"/>
          <w:szCs w:val="28"/>
          <w:lang w:val="uk-UA" w:eastAsia="ru-RU"/>
        </w:rPr>
        <w:t xml:space="preserve"> та формування навичок здорового способу життя. </w:t>
      </w:r>
    </w:p>
    <w:p w:rsidR="00FB42FD" w:rsidRPr="00FB42FD" w:rsidRDefault="00FB42FD" w:rsidP="00FB42FD">
      <w:pPr>
        <w:tabs>
          <w:tab w:val="left" w:pos="993"/>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Працівники психологічної служби брали участь у виконанні державних та регіональних програм, які передбачають проведення опитувань із зазначеної тематики, профілактичних заходів (виховні години, години психолога, тренінги, тематичні конкурси, консультації), проведення батьківських зборів.</w:t>
      </w:r>
    </w:p>
    <w:p w:rsidR="00FB42FD" w:rsidRPr="00FB42FD" w:rsidRDefault="00FB42FD" w:rsidP="00FB42FD">
      <w:pPr>
        <w:spacing w:after="0" w:line="240" w:lineRule="auto"/>
        <w:jc w:val="both"/>
        <w:rPr>
          <w:rFonts w:ascii="Times New Roman" w:eastAsia="Times New Roman" w:hAnsi="Times New Roman" w:cs="Times New Roman"/>
          <w:b/>
          <w:sz w:val="28"/>
          <w:szCs w:val="28"/>
          <w:lang w:val="uk-UA" w:eastAsia="ru-RU"/>
        </w:rPr>
      </w:pPr>
      <w:r w:rsidRPr="00FB42FD">
        <w:rPr>
          <w:rFonts w:ascii="Times New Roman" w:eastAsia="Times New Roman" w:hAnsi="Times New Roman" w:cs="Times New Roman"/>
          <w:sz w:val="28"/>
          <w:szCs w:val="28"/>
          <w:lang w:val="uk-UA" w:eastAsia="ru-RU"/>
        </w:rPr>
        <w:t xml:space="preserve">       </w:t>
      </w:r>
      <w:r w:rsidRPr="00FB42FD">
        <w:rPr>
          <w:rFonts w:ascii="Times New Roman" w:eastAsia="Times New Roman" w:hAnsi="Times New Roman" w:cs="Times New Roman"/>
          <w:color w:val="000000"/>
          <w:spacing w:val="3"/>
          <w:sz w:val="28"/>
          <w:szCs w:val="28"/>
          <w:lang w:val="uk-UA" w:eastAsia="ru-RU"/>
        </w:rPr>
        <w:t xml:space="preserve">У цілому ж діяльність навчально-методичної роботи була спрямована на </w:t>
      </w:r>
      <w:r w:rsidRPr="00FB42FD">
        <w:rPr>
          <w:rFonts w:ascii="Times New Roman" w:eastAsia="Times New Roman" w:hAnsi="Times New Roman" w:cs="Times New Roman"/>
          <w:color w:val="000000"/>
          <w:spacing w:val="4"/>
          <w:sz w:val="28"/>
          <w:szCs w:val="28"/>
          <w:lang w:val="uk-UA" w:eastAsia="ru-RU"/>
        </w:rPr>
        <w:t xml:space="preserve">розвиток творчого потенціалу кожного педагога, формування їх професійної компетенції </w:t>
      </w:r>
      <w:r w:rsidRPr="00FB42FD">
        <w:rPr>
          <w:rFonts w:ascii="Times New Roman" w:eastAsia="Times New Roman" w:hAnsi="Times New Roman" w:cs="Times New Roman"/>
          <w:sz w:val="28"/>
          <w:szCs w:val="28"/>
          <w:lang w:val="uk-UA" w:eastAsia="ru-RU"/>
        </w:rPr>
        <w:t>та упровадження Концепції реалізації державної політики у сфері реформування загальної середньої освіти «Нова українська школа».</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 xml:space="preserve">3.1.Ефективність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FB42FD">
        <w:rPr>
          <w:rFonts w:ascii="Times New Roman" w:eastAsia="Calibri" w:hAnsi="Times New Roman" w:cs="Times New Roman"/>
          <w:b/>
          <w:sz w:val="28"/>
          <w:szCs w:val="28"/>
          <w:lang w:val="uk-UA"/>
        </w:rPr>
        <w:t>компетентностей</w:t>
      </w:r>
      <w:proofErr w:type="spellEnd"/>
      <w:r w:rsidRPr="00FB42FD">
        <w:rPr>
          <w:rFonts w:ascii="Times New Roman" w:eastAsia="Calibri" w:hAnsi="Times New Roman" w:cs="Times New Roman"/>
          <w:b/>
          <w:sz w:val="28"/>
          <w:szCs w:val="28"/>
          <w:lang w:val="uk-UA"/>
        </w:rPr>
        <w:t xml:space="preserve"> учнів.</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lastRenderedPageBreak/>
        <w:t xml:space="preserve">   Під час вивчення педагогічної діяльності з’ясовано, що більшість педагогів при розробленні календарно-тематичного планування використовують зразки, що пропонуються фаховими виданнями, а деякі вчителі самостійно розробляють їх на основі навчальної програми, використовуючи рекомендації Міністерства освіти і науки України, власний та досвід колег. Крім того, переважна більшість вчителів аналізують результативність своєї педагогічної діяльності та враховують результати  цього аналізу при подальшому плануванні роботи. Учителі самостійно визначають кількість годин на вивчення тієї чи іншої теми, змінюють порядок їх вивчення відповідно до освітніх потреб учнів, послідовності та складності навчального матеріалу.</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w:t>
      </w:r>
      <w:r w:rsidR="00A40E6C">
        <w:rPr>
          <w:rFonts w:ascii="Times New Roman" w:eastAsia="Calibri" w:hAnsi="Times New Roman" w:cs="Times New Roman"/>
          <w:sz w:val="28"/>
          <w:szCs w:val="28"/>
          <w:lang w:val="uk-UA"/>
        </w:rPr>
        <w:t xml:space="preserve">     </w:t>
      </w:r>
      <w:r w:rsidRPr="00FB42FD">
        <w:rPr>
          <w:rFonts w:ascii="Times New Roman" w:eastAsia="Calibri" w:hAnsi="Times New Roman" w:cs="Times New Roman"/>
          <w:sz w:val="28"/>
          <w:szCs w:val="28"/>
          <w:lang w:val="uk-UA"/>
        </w:rPr>
        <w:t>Під час спостереження за навчальними заняття</w:t>
      </w:r>
      <w:r w:rsidR="00A40E6C">
        <w:rPr>
          <w:rFonts w:ascii="Times New Roman" w:eastAsia="Calibri" w:hAnsi="Times New Roman" w:cs="Times New Roman"/>
          <w:sz w:val="28"/>
          <w:szCs w:val="28"/>
          <w:lang w:val="uk-UA"/>
        </w:rPr>
        <w:t>ми адміністрацією ліцею</w:t>
      </w:r>
      <w:r w:rsidRPr="00FB42FD">
        <w:rPr>
          <w:rFonts w:ascii="Times New Roman" w:eastAsia="Calibri" w:hAnsi="Times New Roman" w:cs="Times New Roman"/>
          <w:sz w:val="28"/>
          <w:szCs w:val="28"/>
          <w:lang w:val="uk-UA"/>
        </w:rPr>
        <w:t xml:space="preserve"> з’ясовано, що більшість педагогів використовують освітні технології, які спрямовані на оволодіння здобувачами освіти ключовими компетенціями, а саме: спілкування державною мовою, громадянська компетентність, інформаційно-цифрова, культурна, спілкування іноземною мовою (англійською). Педагоги закладу беруть участь у реалізації індивідуальних освітніх траєкторій здобувачів освіти. Так, під час вивчення документації з’ясовано: у закладі за заявою батьків розробляються індивідуальні навчальні плани для дітей, які цього потребують.</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Результати анкетування педагогів показали, що більшість з них поширюють свій власний педагогіч</w:t>
      </w:r>
      <w:r w:rsidR="00DD7367">
        <w:rPr>
          <w:rFonts w:ascii="Times New Roman" w:eastAsia="Calibri" w:hAnsi="Times New Roman" w:cs="Times New Roman"/>
          <w:sz w:val="28"/>
          <w:szCs w:val="28"/>
          <w:lang w:val="uk-UA"/>
        </w:rPr>
        <w:t>ний досвід через публікації на с</w:t>
      </w:r>
      <w:r w:rsidRPr="00FB42FD">
        <w:rPr>
          <w:rFonts w:ascii="Times New Roman" w:eastAsia="Calibri" w:hAnsi="Times New Roman" w:cs="Times New Roman"/>
          <w:sz w:val="28"/>
          <w:szCs w:val="28"/>
          <w:lang w:val="uk-UA"/>
        </w:rPr>
        <w:t>айті закладу, у блогах, у професійних спільнотах соціальних мереж, у фахових виданнях та на освітніх онлайн платформах. Крім того, обмін досвідом між учителями закладу освіти неодноразово відбувався на засіданнях педагогічних спільнот та педагогічних радах через творчі звіти та презентації своїх напрацювань.</w:t>
      </w:r>
    </w:p>
    <w:p w:rsidR="00FB42FD" w:rsidRPr="00FB42FD" w:rsidRDefault="00FB42FD" w:rsidP="00FB42FD">
      <w:pPr>
        <w:spacing w:after="0" w:line="240" w:lineRule="auto"/>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Спостереження за відвіданими навчальними заняттями засвідчило, що переважна більшість педагогів освітнього закладу використовують зміст предмету для формування суспільних цінностей, унаслідок чого у здобувачів знань сформована чітка громадянська позиція (беруть активну участь в екологічних </w:t>
      </w:r>
      <w:proofErr w:type="spellStart"/>
      <w:r w:rsidRPr="00FB42FD">
        <w:rPr>
          <w:rFonts w:ascii="Times New Roman" w:eastAsia="Calibri" w:hAnsi="Times New Roman" w:cs="Times New Roman"/>
          <w:sz w:val="28"/>
          <w:szCs w:val="28"/>
          <w:lang w:val="uk-UA"/>
        </w:rPr>
        <w:t>проєктах</w:t>
      </w:r>
      <w:proofErr w:type="spellEnd"/>
      <w:r w:rsidRPr="00FB42FD">
        <w:rPr>
          <w:rFonts w:ascii="Times New Roman" w:eastAsia="Calibri" w:hAnsi="Times New Roman" w:cs="Times New Roman"/>
          <w:sz w:val="28"/>
          <w:szCs w:val="28"/>
          <w:lang w:val="uk-UA"/>
        </w:rPr>
        <w:t>). Разом з тим, розвиток в учнів навичок командної роботи спостерігався лише на незначній кількості відвіданих занять адміністрацією</w:t>
      </w:r>
      <w:r w:rsidRPr="00FB42FD">
        <w:rPr>
          <w:rFonts w:ascii="Times New Roman" w:eastAsia="Calibri" w:hAnsi="Times New Roman" w:cs="Times New Roman"/>
          <w:sz w:val="28"/>
          <w:szCs w:val="28"/>
          <w:lang w:val="uk-UA"/>
        </w:rPr>
        <w:tab/>
        <w:t xml:space="preserve"> закладу. </w:t>
      </w:r>
    </w:p>
    <w:p w:rsidR="00FB42FD" w:rsidRPr="00FB42FD" w:rsidRDefault="00FB42FD" w:rsidP="00FB42FD">
      <w:pPr>
        <w:spacing w:after="0" w:line="240" w:lineRule="auto"/>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Під час спостереження за навчальними заняттями та вивчення документації з’ясовано, що більшість педагогічних працівників володіють навичками впевненого користувача у використанні комп’ютерних технологій, вдосконалюють свої навички з використання інформаційно-комунікаційних технологій.</w:t>
      </w:r>
      <w:r w:rsidRPr="00FB42FD">
        <w:rPr>
          <w:rFonts w:ascii="Times New Roman" w:eastAsia="Times New Roman" w:hAnsi="Times New Roman" w:cs="Times New Roman"/>
          <w:sz w:val="24"/>
          <w:szCs w:val="24"/>
          <w:lang w:val="uk-UA" w:eastAsia="ru-RU"/>
        </w:rPr>
        <w:t xml:space="preserve"> </w:t>
      </w:r>
      <w:r w:rsidRPr="00FB42FD">
        <w:rPr>
          <w:rFonts w:ascii="Times New Roman" w:eastAsia="Times New Roman" w:hAnsi="Times New Roman" w:cs="Times New Roman"/>
          <w:sz w:val="28"/>
          <w:szCs w:val="28"/>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w:t>
      </w:r>
      <w:r w:rsidRPr="00FB42FD">
        <w:rPr>
          <w:rFonts w:ascii="Times New Roman" w:eastAsia="Times New Roman" w:hAnsi="Times New Roman" w:cs="Times New Roman"/>
          <w:sz w:val="28"/>
          <w:szCs w:val="28"/>
          <w:lang w:val="uk-UA" w:eastAsia="ru-RU"/>
        </w:rPr>
        <w:lastRenderedPageBreak/>
        <w:t xml:space="preserve">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w:t>
      </w:r>
      <w:r w:rsidR="00F51B6C">
        <w:rPr>
          <w:rFonts w:ascii="Times New Roman" w:eastAsia="Times New Roman" w:hAnsi="Times New Roman" w:cs="Times New Roman"/>
          <w:sz w:val="28"/>
          <w:szCs w:val="28"/>
          <w:lang w:val="uk-UA" w:eastAsia="ru-RU"/>
        </w:rPr>
        <w:t>діяльності закладу освіти у 2022/2023</w:t>
      </w:r>
      <w:r w:rsidRPr="00FB42FD">
        <w:rPr>
          <w:rFonts w:ascii="Times New Roman" w:eastAsia="Times New Roman" w:hAnsi="Times New Roman" w:cs="Times New Roman"/>
          <w:sz w:val="28"/>
          <w:szCs w:val="28"/>
          <w:lang w:val="uk-UA" w:eastAsia="ru-RU"/>
        </w:rPr>
        <w:t xml:space="preserve"> навчальному році щодо впровадження нових освітніх технологій були:</w:t>
      </w:r>
    </w:p>
    <w:p w:rsidR="00FB42FD" w:rsidRPr="00FB42FD" w:rsidRDefault="00FB42FD" w:rsidP="00BC7241">
      <w:pPr>
        <w:numPr>
          <w:ilvl w:val="0"/>
          <w:numId w:val="7"/>
        </w:numPr>
        <w:spacing w:after="0" w:line="240" w:lineRule="auto"/>
        <w:ind w:left="317" w:hanging="283"/>
        <w:jc w:val="both"/>
        <w:rPr>
          <w:rFonts w:ascii="Times New Roman" w:eastAsia="Times New Roman" w:hAnsi="Times New Roman" w:cs="Times New Roman"/>
          <w:sz w:val="28"/>
          <w:szCs w:val="28"/>
          <w:lang w:eastAsia="ru-RU"/>
        </w:rPr>
      </w:pPr>
      <w:proofErr w:type="spellStart"/>
      <w:r w:rsidRPr="00FB42FD">
        <w:rPr>
          <w:rFonts w:ascii="Times New Roman" w:eastAsia="Times New Roman" w:hAnsi="Times New Roman" w:cs="Times New Roman"/>
          <w:sz w:val="28"/>
          <w:szCs w:val="28"/>
          <w:lang w:eastAsia="ru-RU"/>
        </w:rPr>
        <w:t>впровадження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інформаційних</w:t>
      </w:r>
      <w:proofErr w:type="spellEnd"/>
      <w:r w:rsidRPr="00FB42FD">
        <w:rPr>
          <w:rFonts w:ascii="Times New Roman" w:eastAsia="Times New Roman" w:hAnsi="Times New Roman" w:cs="Times New Roman"/>
          <w:sz w:val="28"/>
          <w:szCs w:val="28"/>
          <w:lang w:eastAsia="ru-RU"/>
        </w:rPr>
        <w:t xml:space="preserve"> та </w:t>
      </w:r>
      <w:proofErr w:type="spellStart"/>
      <w:r w:rsidRPr="00FB42FD">
        <w:rPr>
          <w:rFonts w:ascii="Times New Roman" w:eastAsia="Times New Roman" w:hAnsi="Times New Roman" w:cs="Times New Roman"/>
          <w:sz w:val="28"/>
          <w:szCs w:val="28"/>
          <w:lang w:eastAsia="ru-RU"/>
        </w:rPr>
        <w:t>комунікаційних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мультимедійних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технологій</w:t>
      </w:r>
      <w:proofErr w:type="spellEnd"/>
      <w:r w:rsidRPr="00FB42FD">
        <w:rPr>
          <w:rFonts w:ascii="Times New Roman" w:eastAsia="Times New Roman" w:hAnsi="Times New Roman" w:cs="Times New Roman"/>
          <w:sz w:val="28"/>
          <w:szCs w:val="28"/>
          <w:lang w:eastAsia="ru-RU"/>
        </w:rPr>
        <w:t xml:space="preserve"> у </w:t>
      </w:r>
      <w:r w:rsidRPr="00FB42FD">
        <w:rPr>
          <w:rFonts w:ascii="Times New Roman" w:eastAsia="Times New Roman" w:hAnsi="Times New Roman" w:cs="Times New Roman"/>
          <w:sz w:val="28"/>
          <w:szCs w:val="28"/>
          <w:lang w:val="uk-UA" w:eastAsia="ru-RU"/>
        </w:rPr>
        <w:t>освітній</w:t>
      </w:r>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процес</w:t>
      </w:r>
      <w:proofErr w:type="spellEnd"/>
      <w:r w:rsidRPr="00FB42FD">
        <w:rPr>
          <w:rFonts w:ascii="Times New Roman" w:eastAsia="Times New Roman" w:hAnsi="Times New Roman" w:cs="Times New Roman"/>
          <w:sz w:val="28"/>
          <w:szCs w:val="28"/>
          <w:lang w:eastAsia="ru-RU"/>
        </w:rPr>
        <w:t>;</w:t>
      </w:r>
    </w:p>
    <w:p w:rsidR="00FB42FD" w:rsidRPr="00FB42FD" w:rsidRDefault="00FB42FD" w:rsidP="00BC7241">
      <w:pPr>
        <w:numPr>
          <w:ilvl w:val="0"/>
          <w:numId w:val="7"/>
        </w:numPr>
        <w:spacing w:after="0" w:line="240" w:lineRule="auto"/>
        <w:ind w:left="317" w:hanging="283"/>
        <w:jc w:val="both"/>
        <w:rPr>
          <w:rFonts w:ascii="Times New Roman" w:eastAsia="Times New Roman" w:hAnsi="Times New Roman" w:cs="Times New Roman"/>
          <w:sz w:val="28"/>
          <w:szCs w:val="28"/>
          <w:lang w:eastAsia="ru-RU"/>
        </w:rPr>
      </w:pPr>
      <w:proofErr w:type="spellStart"/>
      <w:r w:rsidRPr="00FB42FD">
        <w:rPr>
          <w:rFonts w:ascii="Times New Roman" w:eastAsia="Times New Roman" w:hAnsi="Times New Roman" w:cs="Times New Roman"/>
          <w:sz w:val="28"/>
          <w:szCs w:val="28"/>
          <w:lang w:eastAsia="ru-RU"/>
        </w:rPr>
        <w:t>формування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інформаційної</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культури</w:t>
      </w:r>
      <w:proofErr w:type="spellEnd"/>
      <w:r w:rsidRPr="00FB42FD">
        <w:rPr>
          <w:rFonts w:ascii="Times New Roman" w:eastAsia="Times New Roman" w:hAnsi="Times New Roman" w:cs="Times New Roman"/>
          <w:sz w:val="28"/>
          <w:szCs w:val="28"/>
          <w:lang w:eastAsia="ru-RU"/>
        </w:rPr>
        <w:t xml:space="preserve"> </w:t>
      </w:r>
      <w:r w:rsidRPr="00FB42FD">
        <w:rPr>
          <w:rFonts w:ascii="Times New Roman" w:eastAsia="Times New Roman" w:hAnsi="Times New Roman" w:cs="Times New Roman"/>
          <w:sz w:val="28"/>
          <w:szCs w:val="28"/>
          <w:lang w:val="uk-UA" w:eastAsia="ru-RU"/>
        </w:rPr>
        <w:t>здобувачів освіти</w:t>
      </w:r>
      <w:r w:rsidRPr="00FB42FD">
        <w:rPr>
          <w:rFonts w:ascii="Times New Roman" w:eastAsia="Times New Roman" w:hAnsi="Times New Roman" w:cs="Times New Roman"/>
          <w:sz w:val="28"/>
          <w:szCs w:val="28"/>
          <w:lang w:eastAsia="ru-RU"/>
        </w:rPr>
        <w:t xml:space="preserve"> та </w:t>
      </w:r>
      <w:proofErr w:type="spellStart"/>
      <w:r w:rsidRPr="00FB42FD">
        <w:rPr>
          <w:rFonts w:ascii="Times New Roman" w:eastAsia="Times New Roman" w:hAnsi="Times New Roman" w:cs="Times New Roman"/>
          <w:sz w:val="28"/>
          <w:szCs w:val="28"/>
          <w:lang w:eastAsia="ru-RU"/>
        </w:rPr>
        <w:t>педагогічних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працівників</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забезпечення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їх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інформаційних</w:t>
      </w:r>
      <w:proofErr w:type="spellEnd"/>
      <w:r w:rsidRPr="00FB42FD">
        <w:rPr>
          <w:rFonts w:ascii="Times New Roman" w:eastAsia="Times New Roman" w:hAnsi="Times New Roman" w:cs="Times New Roman"/>
          <w:sz w:val="28"/>
          <w:szCs w:val="28"/>
          <w:lang w:eastAsia="ru-RU"/>
        </w:rPr>
        <w:t xml:space="preserve"> потреб;</w:t>
      </w:r>
    </w:p>
    <w:p w:rsidR="00FB42FD" w:rsidRPr="00FB42FD" w:rsidRDefault="00FB42FD" w:rsidP="00BC7241">
      <w:pPr>
        <w:numPr>
          <w:ilvl w:val="0"/>
          <w:numId w:val="7"/>
        </w:numPr>
        <w:spacing w:after="0" w:line="240" w:lineRule="auto"/>
        <w:ind w:left="317" w:hanging="283"/>
        <w:jc w:val="both"/>
        <w:rPr>
          <w:rFonts w:ascii="Times New Roman" w:eastAsia="Times New Roman" w:hAnsi="Times New Roman" w:cs="Times New Roman"/>
          <w:sz w:val="28"/>
          <w:szCs w:val="28"/>
          <w:lang w:eastAsia="ru-RU"/>
        </w:rPr>
      </w:pPr>
      <w:proofErr w:type="spellStart"/>
      <w:r w:rsidRPr="00FB42FD">
        <w:rPr>
          <w:rFonts w:ascii="Times New Roman" w:eastAsia="Times New Roman" w:hAnsi="Times New Roman" w:cs="Times New Roman"/>
          <w:sz w:val="28"/>
          <w:szCs w:val="28"/>
          <w:lang w:eastAsia="ru-RU"/>
        </w:rPr>
        <w:t>удосконалення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інформаційно</w:t>
      </w:r>
      <w:proofErr w:type="spellEnd"/>
      <w:r w:rsidRPr="00FB42FD">
        <w:rPr>
          <w:rFonts w:ascii="Times New Roman" w:eastAsia="Times New Roman" w:hAnsi="Times New Roman" w:cs="Times New Roman"/>
          <w:sz w:val="28"/>
          <w:szCs w:val="28"/>
          <w:lang w:eastAsia="ru-RU"/>
        </w:rPr>
        <w:t xml:space="preserve">-методичного </w:t>
      </w:r>
      <w:proofErr w:type="spellStart"/>
      <w:r w:rsidRPr="00FB42FD">
        <w:rPr>
          <w:rFonts w:ascii="Times New Roman" w:eastAsia="Times New Roman" w:hAnsi="Times New Roman" w:cs="Times New Roman"/>
          <w:sz w:val="28"/>
          <w:szCs w:val="28"/>
          <w:lang w:eastAsia="ru-RU"/>
        </w:rPr>
        <w:t>забезпечення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val="uk-UA" w:eastAsia="ru-RU"/>
        </w:rPr>
        <w:t>освітнь</w:t>
      </w:r>
      <w:proofErr w:type="spellEnd"/>
      <w:r w:rsidRPr="00FB42FD">
        <w:rPr>
          <w:rFonts w:ascii="Times New Roman" w:eastAsia="Times New Roman" w:hAnsi="Times New Roman" w:cs="Times New Roman"/>
          <w:sz w:val="28"/>
          <w:szCs w:val="28"/>
          <w:lang w:eastAsia="ru-RU"/>
        </w:rPr>
        <w:t xml:space="preserve">ого </w:t>
      </w:r>
      <w:proofErr w:type="spellStart"/>
      <w:r w:rsidRPr="00FB42FD">
        <w:rPr>
          <w:rFonts w:ascii="Times New Roman" w:eastAsia="Times New Roman" w:hAnsi="Times New Roman" w:cs="Times New Roman"/>
          <w:sz w:val="28"/>
          <w:szCs w:val="28"/>
          <w:lang w:eastAsia="ru-RU"/>
        </w:rPr>
        <w:t>процесу</w:t>
      </w:r>
      <w:proofErr w:type="spellEnd"/>
      <w:r w:rsidRPr="00FB42FD">
        <w:rPr>
          <w:rFonts w:ascii="Times New Roman" w:eastAsia="Times New Roman" w:hAnsi="Times New Roman" w:cs="Times New Roman"/>
          <w:sz w:val="28"/>
          <w:szCs w:val="28"/>
          <w:lang w:eastAsia="ru-RU"/>
        </w:rPr>
        <w:t>;</w:t>
      </w:r>
    </w:p>
    <w:p w:rsidR="00FB42FD" w:rsidRPr="00FB42FD" w:rsidRDefault="00FB42FD" w:rsidP="00BC7241">
      <w:pPr>
        <w:numPr>
          <w:ilvl w:val="0"/>
          <w:numId w:val="7"/>
        </w:numPr>
        <w:spacing w:after="0" w:line="240" w:lineRule="auto"/>
        <w:ind w:left="317" w:hanging="283"/>
        <w:jc w:val="both"/>
        <w:rPr>
          <w:rFonts w:ascii="Times New Roman" w:eastAsia="Times New Roman" w:hAnsi="Times New Roman" w:cs="Times New Roman"/>
          <w:sz w:val="28"/>
          <w:szCs w:val="28"/>
          <w:lang w:eastAsia="ru-RU"/>
        </w:rPr>
      </w:pPr>
      <w:proofErr w:type="spellStart"/>
      <w:r w:rsidRPr="00FB42FD">
        <w:rPr>
          <w:rFonts w:ascii="Times New Roman" w:eastAsia="Times New Roman" w:hAnsi="Times New Roman" w:cs="Times New Roman"/>
          <w:sz w:val="28"/>
          <w:szCs w:val="28"/>
          <w:lang w:eastAsia="ru-RU"/>
        </w:rPr>
        <w:t>оптимізація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освітнього</w:t>
      </w:r>
      <w:proofErr w:type="spellEnd"/>
      <w:r w:rsidRPr="00FB42FD">
        <w:rPr>
          <w:rFonts w:ascii="Times New Roman" w:eastAsia="Times New Roman" w:hAnsi="Times New Roman" w:cs="Times New Roman"/>
          <w:sz w:val="28"/>
          <w:szCs w:val="28"/>
          <w:lang w:eastAsia="ru-RU"/>
        </w:rPr>
        <w:t xml:space="preserve"> менеджмента на </w:t>
      </w:r>
      <w:proofErr w:type="spellStart"/>
      <w:r w:rsidRPr="00FB42FD">
        <w:rPr>
          <w:rFonts w:ascii="Times New Roman" w:eastAsia="Times New Roman" w:hAnsi="Times New Roman" w:cs="Times New Roman"/>
          <w:sz w:val="28"/>
          <w:szCs w:val="28"/>
          <w:lang w:eastAsia="ru-RU"/>
        </w:rPr>
        <w:t>основі</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використання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сучасних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інформаційних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технології</w:t>
      </w:r>
      <w:proofErr w:type="spellEnd"/>
      <w:r w:rsidRPr="00FB42FD">
        <w:rPr>
          <w:rFonts w:ascii="Times New Roman" w:eastAsia="Times New Roman" w:hAnsi="Times New Roman" w:cs="Times New Roman"/>
          <w:sz w:val="28"/>
          <w:szCs w:val="28"/>
          <w:lang w:eastAsia="ru-RU"/>
        </w:rPr>
        <w:t xml:space="preserve"> в </w:t>
      </w:r>
      <w:proofErr w:type="spellStart"/>
      <w:r w:rsidRPr="00FB42FD">
        <w:rPr>
          <w:rFonts w:ascii="Times New Roman" w:eastAsia="Times New Roman" w:hAnsi="Times New Roman" w:cs="Times New Roman"/>
          <w:sz w:val="28"/>
          <w:szCs w:val="28"/>
          <w:lang w:eastAsia="ru-RU"/>
        </w:rPr>
        <w:t>управлінській</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діяльності</w:t>
      </w:r>
      <w:proofErr w:type="spellEnd"/>
      <w:r w:rsidRPr="00FB42FD">
        <w:rPr>
          <w:rFonts w:ascii="Times New Roman" w:eastAsia="Times New Roman" w:hAnsi="Times New Roman" w:cs="Times New Roman"/>
          <w:sz w:val="28"/>
          <w:szCs w:val="28"/>
          <w:lang w:eastAsia="ru-RU"/>
        </w:rPr>
        <w:t>;</w:t>
      </w:r>
    </w:p>
    <w:p w:rsidR="00FB42FD" w:rsidRPr="00FB42FD" w:rsidRDefault="00FB42FD" w:rsidP="00BC7241">
      <w:pPr>
        <w:numPr>
          <w:ilvl w:val="0"/>
          <w:numId w:val="7"/>
        </w:numPr>
        <w:spacing w:after="0" w:line="240" w:lineRule="auto"/>
        <w:ind w:left="317" w:hanging="283"/>
        <w:jc w:val="both"/>
        <w:rPr>
          <w:rFonts w:ascii="Times New Roman" w:eastAsia="Times New Roman" w:hAnsi="Times New Roman" w:cs="Times New Roman"/>
          <w:sz w:val="28"/>
          <w:szCs w:val="28"/>
          <w:lang w:eastAsia="ru-RU"/>
        </w:rPr>
      </w:pPr>
      <w:proofErr w:type="spellStart"/>
      <w:r w:rsidRPr="00FB42FD">
        <w:rPr>
          <w:rFonts w:ascii="Times New Roman" w:eastAsia="Times New Roman" w:hAnsi="Times New Roman" w:cs="Times New Roman"/>
          <w:sz w:val="28"/>
          <w:szCs w:val="28"/>
          <w:lang w:eastAsia="ru-RU"/>
        </w:rPr>
        <w:t>використання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інформаційних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технологій</w:t>
      </w:r>
      <w:proofErr w:type="spellEnd"/>
      <w:r w:rsidRPr="00FB42FD">
        <w:rPr>
          <w:rFonts w:ascii="Times New Roman" w:eastAsia="Times New Roman" w:hAnsi="Times New Roman" w:cs="Times New Roman"/>
          <w:sz w:val="28"/>
          <w:szCs w:val="28"/>
          <w:lang w:eastAsia="ru-RU"/>
        </w:rPr>
        <w:t xml:space="preserve"> для </w:t>
      </w:r>
      <w:proofErr w:type="spellStart"/>
      <w:r w:rsidRPr="00FB42FD">
        <w:rPr>
          <w:rFonts w:ascii="Times New Roman" w:eastAsia="Times New Roman" w:hAnsi="Times New Roman" w:cs="Times New Roman"/>
          <w:sz w:val="28"/>
          <w:szCs w:val="28"/>
          <w:lang w:eastAsia="ru-RU"/>
        </w:rPr>
        <w:t>розвитку</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дистанційного</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навчання</w:t>
      </w:r>
      <w:proofErr w:type="spellEnd"/>
      <w:r w:rsidRPr="00FB42FD">
        <w:rPr>
          <w:rFonts w:ascii="Times New Roman" w:eastAsia="Times New Roman" w:hAnsi="Times New Roman" w:cs="Times New Roman"/>
          <w:sz w:val="28"/>
          <w:szCs w:val="28"/>
          <w:lang w:eastAsia="ru-RU"/>
        </w:rPr>
        <w:t>.</w:t>
      </w:r>
    </w:p>
    <w:p w:rsidR="00FB42FD" w:rsidRPr="00FB42FD" w:rsidRDefault="00A40E6C"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B42FD" w:rsidRPr="00FB42FD">
        <w:rPr>
          <w:rFonts w:ascii="Times New Roman" w:eastAsia="Times New Roman" w:hAnsi="Times New Roman" w:cs="Times New Roman"/>
          <w:sz w:val="28"/>
          <w:szCs w:val="28"/>
          <w:lang w:val="uk-UA" w:eastAsia="ru-RU"/>
        </w:rPr>
        <w:t xml:space="preserve">Діловодство велося українською мовою із застосуванням технології електронної підготовки, друку та збереження документів. Працювала електронна пошта. Форми статистичної звітності підготовлені програмними засобами. Відпрацьована технологія автоматизованої передачі даних для розрахунку заробітної плати до централізованої бухгалтерії. Велася база даних у програмному комплексі ІСУО. </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Процес впровадження ІКТ-технологій, ЕОР в освітній процес у цьому навчальному році з</w:t>
      </w:r>
      <w:r w:rsidR="00A40E6C">
        <w:rPr>
          <w:rFonts w:ascii="Times New Roman" w:eastAsia="Times New Roman" w:hAnsi="Times New Roman" w:cs="Times New Roman"/>
          <w:sz w:val="28"/>
          <w:szCs w:val="28"/>
          <w:lang w:val="uk-UA" w:eastAsia="ru-RU"/>
        </w:rPr>
        <w:t>начно активізувався. Учителі</w:t>
      </w:r>
      <w:r w:rsidRPr="00FB42FD">
        <w:rPr>
          <w:rFonts w:ascii="Times New Roman" w:eastAsia="Times New Roman" w:hAnsi="Times New Roman" w:cs="Times New Roman"/>
          <w:sz w:val="28"/>
          <w:szCs w:val="28"/>
          <w:lang w:val="uk-UA" w:eastAsia="ru-RU"/>
        </w:rPr>
        <w:t xml:space="preserve"> упродовж року проводили навчальні заняття,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w:t>
      </w:r>
      <w:r w:rsidR="00A40E6C">
        <w:rPr>
          <w:rFonts w:ascii="Times New Roman" w:eastAsia="Times New Roman" w:hAnsi="Times New Roman" w:cs="Times New Roman"/>
          <w:sz w:val="28"/>
          <w:szCs w:val="28"/>
          <w:lang w:val="uk-UA" w:eastAsia="ru-RU"/>
        </w:rPr>
        <w:t>проведення майстер-класів з ЕОР</w:t>
      </w:r>
      <w:r w:rsidRPr="00FB42FD">
        <w:rPr>
          <w:rFonts w:ascii="Times New Roman" w:eastAsia="Times New Roman" w:hAnsi="Times New Roman" w:cs="Times New Roman"/>
          <w:sz w:val="28"/>
          <w:szCs w:val="28"/>
          <w:lang w:val="uk-UA" w:eastAsia="ru-RU"/>
        </w:rPr>
        <w:t xml:space="preserve">. Для перевірки вивченого матеріалу розроблялись або використовувались готові тести в електронному вигляді. При вивченні окремих тем учні отримували домашні завдання, при виконанні яких використовувався </w:t>
      </w:r>
      <w:proofErr w:type="spellStart"/>
      <w:r w:rsidRPr="00FB42FD">
        <w:rPr>
          <w:rFonts w:ascii="Times New Roman" w:eastAsia="Times New Roman" w:hAnsi="Times New Roman" w:cs="Times New Roman"/>
          <w:sz w:val="28"/>
          <w:szCs w:val="28"/>
          <w:lang w:val="uk-UA" w:eastAsia="ru-RU"/>
        </w:rPr>
        <w:t>комп</w:t>
      </w:r>
      <w:proofErr w:type="spellEnd"/>
      <w:r w:rsidRPr="00FB42FD">
        <w:rPr>
          <w:rFonts w:ascii="Times New Roman" w:eastAsia="Times New Roman" w:hAnsi="Times New Roman" w:cs="Times New Roman"/>
          <w:sz w:val="28"/>
          <w:szCs w:val="28"/>
          <w:lang w:eastAsia="ru-RU"/>
        </w:rPr>
        <w:t>’</w:t>
      </w:r>
      <w:proofErr w:type="spellStart"/>
      <w:r w:rsidRPr="00FB42FD">
        <w:rPr>
          <w:rFonts w:ascii="Times New Roman" w:eastAsia="Times New Roman" w:hAnsi="Times New Roman" w:cs="Times New Roman"/>
          <w:sz w:val="28"/>
          <w:szCs w:val="28"/>
          <w:lang w:val="uk-UA" w:eastAsia="ru-RU"/>
        </w:rPr>
        <w:t>ютер</w:t>
      </w:r>
      <w:proofErr w:type="spellEnd"/>
      <w:r w:rsidRPr="00FB42FD">
        <w:rPr>
          <w:rFonts w:ascii="Times New Roman" w:eastAsia="Times New Roman" w:hAnsi="Times New Roman" w:cs="Times New Roman"/>
          <w:sz w:val="28"/>
          <w:szCs w:val="28"/>
          <w:lang w:val="uk-UA" w:eastAsia="ru-RU"/>
        </w:rPr>
        <w:t xml:space="preserve">. Активно використовувались </w:t>
      </w:r>
      <w:proofErr w:type="spellStart"/>
      <w:r w:rsidRPr="00FB42FD">
        <w:rPr>
          <w:rFonts w:ascii="Times New Roman" w:eastAsia="Times New Roman" w:hAnsi="Times New Roman" w:cs="Times New Roman"/>
          <w:sz w:val="28"/>
          <w:szCs w:val="28"/>
          <w:lang w:val="uk-UA" w:eastAsia="ru-RU"/>
        </w:rPr>
        <w:t>комп</w:t>
      </w:r>
      <w:proofErr w:type="spellEnd"/>
      <w:r w:rsidRPr="00FB42FD">
        <w:rPr>
          <w:rFonts w:ascii="Times New Roman" w:eastAsia="Times New Roman" w:hAnsi="Times New Roman" w:cs="Times New Roman"/>
          <w:sz w:val="28"/>
          <w:szCs w:val="28"/>
          <w:lang w:eastAsia="ru-RU"/>
        </w:rPr>
        <w:t>’</w:t>
      </w:r>
      <w:proofErr w:type="spellStart"/>
      <w:r w:rsidRPr="00FB42FD">
        <w:rPr>
          <w:rFonts w:ascii="Times New Roman" w:eastAsia="Times New Roman" w:hAnsi="Times New Roman" w:cs="Times New Roman"/>
          <w:sz w:val="28"/>
          <w:szCs w:val="28"/>
          <w:lang w:val="uk-UA" w:eastAsia="ru-RU"/>
        </w:rPr>
        <w:t>ютерні</w:t>
      </w:r>
      <w:proofErr w:type="spellEnd"/>
      <w:r w:rsidRPr="00FB42FD">
        <w:rPr>
          <w:rFonts w:ascii="Times New Roman" w:eastAsia="Times New Roman" w:hAnsi="Times New Roman" w:cs="Times New Roman"/>
          <w:sz w:val="28"/>
          <w:szCs w:val="28"/>
          <w:lang w:val="uk-UA" w:eastAsia="ru-RU"/>
        </w:rPr>
        <w:t xml:space="preserve"> технології при проведенні предметних тижнів, кон</w:t>
      </w:r>
      <w:r w:rsidR="00A40E6C">
        <w:rPr>
          <w:rFonts w:ascii="Times New Roman" w:eastAsia="Times New Roman" w:hAnsi="Times New Roman" w:cs="Times New Roman"/>
          <w:sz w:val="28"/>
          <w:szCs w:val="28"/>
          <w:lang w:val="uk-UA" w:eastAsia="ru-RU"/>
        </w:rPr>
        <w:t>ференцій, конкурсів. Позакласні заходи</w:t>
      </w:r>
      <w:r w:rsidRPr="00FB42FD">
        <w:rPr>
          <w:rFonts w:ascii="Times New Roman" w:eastAsia="Times New Roman" w:hAnsi="Times New Roman" w:cs="Times New Roman"/>
          <w:sz w:val="28"/>
          <w:szCs w:val="28"/>
          <w:lang w:val="uk-UA" w:eastAsia="ru-RU"/>
        </w:rPr>
        <w:t xml:space="preserve"> проводилися із використанням комп’ютерних презентацій.</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Моніторинг використання інформаційних технологій в освітньому процесі здійснювався через безпосереднє спостереження, звіти вчителів-</w:t>
      </w:r>
      <w:proofErr w:type="spellStart"/>
      <w:r w:rsidRPr="00FB42FD">
        <w:rPr>
          <w:rFonts w:ascii="Times New Roman" w:eastAsia="Times New Roman" w:hAnsi="Times New Roman" w:cs="Times New Roman"/>
          <w:sz w:val="28"/>
          <w:szCs w:val="28"/>
          <w:lang w:val="uk-UA" w:eastAsia="ru-RU"/>
        </w:rPr>
        <w:t>предметників</w:t>
      </w:r>
      <w:proofErr w:type="spellEnd"/>
      <w:r w:rsidRPr="00FB42FD">
        <w:rPr>
          <w:rFonts w:ascii="Times New Roman" w:eastAsia="Times New Roman" w:hAnsi="Times New Roman" w:cs="Times New Roman"/>
          <w:sz w:val="28"/>
          <w:szCs w:val="28"/>
          <w:lang w:val="uk-UA" w:eastAsia="ru-RU"/>
        </w:rPr>
        <w:t xml:space="preserve">, анкетування. </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    Значна увага пр</w:t>
      </w:r>
      <w:r w:rsidR="00461A93">
        <w:rPr>
          <w:rFonts w:ascii="Times New Roman" w:eastAsia="Times New Roman" w:hAnsi="Times New Roman" w:cs="Times New Roman"/>
          <w:sz w:val="28"/>
          <w:szCs w:val="28"/>
          <w:lang w:val="uk-UA" w:eastAsia="ru-RU"/>
        </w:rPr>
        <w:t xml:space="preserve">иділялася використанню </w:t>
      </w:r>
      <w:r w:rsidRPr="00FB42FD">
        <w:rPr>
          <w:rFonts w:ascii="Times New Roman" w:eastAsia="Times New Roman" w:hAnsi="Times New Roman" w:cs="Times New Roman"/>
          <w:sz w:val="28"/>
          <w:szCs w:val="28"/>
          <w:lang w:val="uk-UA" w:eastAsia="ru-RU"/>
        </w:rPr>
        <w:t xml:space="preserve"> програмних засобів навчання. Педагогічні програмні засоби допомагали створити активне кероване комунікативне середовище</w:t>
      </w:r>
      <w:r w:rsidR="00461A93">
        <w:rPr>
          <w:rFonts w:ascii="Times New Roman" w:eastAsia="Times New Roman" w:hAnsi="Times New Roman" w:cs="Times New Roman"/>
          <w:sz w:val="28"/>
          <w:szCs w:val="28"/>
          <w:lang w:val="uk-UA" w:eastAsia="ru-RU"/>
        </w:rPr>
        <w:t>, в якому здійснювався освітній процес</w:t>
      </w:r>
      <w:r w:rsidRPr="00FB42FD">
        <w:rPr>
          <w:rFonts w:ascii="Times New Roman" w:eastAsia="Times New Roman" w:hAnsi="Times New Roman" w:cs="Times New Roman"/>
          <w:sz w:val="28"/>
          <w:szCs w:val="28"/>
          <w:lang w:val="uk-UA" w:eastAsia="ru-RU"/>
        </w:rPr>
        <w:t xml:space="preserve">. Використання електронних засобів навчання давало вчителю необмежену творчу діяльність, учитель раціональніше використовував навчальний час, мав можливість індивідуалізувати навчання та скоротити види роботи, що стомлювали учня. </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lastRenderedPageBreak/>
        <w:t xml:space="preserve">   Упродовж </w:t>
      </w:r>
      <w:r w:rsidRPr="00FB42FD">
        <w:rPr>
          <w:rFonts w:ascii="Times New Roman" w:eastAsia="Times New Roman" w:hAnsi="Times New Roman" w:cs="Times New Roman"/>
          <w:sz w:val="28"/>
          <w:szCs w:val="28"/>
          <w:lang w:eastAsia="ru-RU"/>
        </w:rPr>
        <w:t>20</w:t>
      </w:r>
      <w:r w:rsidR="00287517">
        <w:rPr>
          <w:rFonts w:ascii="Times New Roman" w:eastAsia="Times New Roman" w:hAnsi="Times New Roman" w:cs="Times New Roman"/>
          <w:sz w:val="28"/>
          <w:szCs w:val="28"/>
          <w:lang w:val="uk-UA" w:eastAsia="ru-RU"/>
        </w:rPr>
        <w:t>22</w:t>
      </w:r>
      <w:r w:rsidRPr="00FB42FD">
        <w:rPr>
          <w:rFonts w:ascii="Times New Roman" w:eastAsia="Times New Roman" w:hAnsi="Times New Roman" w:cs="Times New Roman"/>
          <w:sz w:val="28"/>
          <w:szCs w:val="28"/>
          <w:lang w:eastAsia="ru-RU"/>
        </w:rPr>
        <w:t>/20</w:t>
      </w:r>
      <w:r w:rsidR="00287517">
        <w:rPr>
          <w:rFonts w:ascii="Times New Roman" w:eastAsia="Times New Roman" w:hAnsi="Times New Roman" w:cs="Times New Roman"/>
          <w:sz w:val="28"/>
          <w:szCs w:val="28"/>
          <w:lang w:val="uk-UA" w:eastAsia="ru-RU"/>
        </w:rPr>
        <w:t>23</w:t>
      </w:r>
      <w:r w:rsidRPr="00FB42FD">
        <w:rPr>
          <w:rFonts w:ascii="Times New Roman" w:eastAsia="Times New Roman" w:hAnsi="Times New Roman" w:cs="Times New Roman"/>
          <w:sz w:val="28"/>
          <w:szCs w:val="28"/>
          <w:lang w:val="uk-UA" w:eastAsia="ru-RU"/>
        </w:rPr>
        <w:t xml:space="preserve"> </w:t>
      </w:r>
      <w:proofErr w:type="spellStart"/>
      <w:r w:rsidRPr="00FB42FD">
        <w:rPr>
          <w:rFonts w:ascii="Times New Roman" w:eastAsia="Times New Roman" w:hAnsi="Times New Roman" w:cs="Times New Roman"/>
          <w:sz w:val="28"/>
          <w:szCs w:val="28"/>
          <w:lang w:eastAsia="ru-RU"/>
        </w:rPr>
        <w:t>навчального</w:t>
      </w:r>
      <w:proofErr w:type="spellEnd"/>
      <w:r w:rsidRPr="00FB42FD">
        <w:rPr>
          <w:rFonts w:ascii="Times New Roman" w:eastAsia="Times New Roman" w:hAnsi="Times New Roman" w:cs="Times New Roman"/>
          <w:sz w:val="28"/>
          <w:szCs w:val="28"/>
          <w:lang w:eastAsia="ru-RU"/>
        </w:rPr>
        <w:t xml:space="preserve"> року</w:t>
      </w:r>
      <w:r w:rsidRPr="00FB42FD">
        <w:rPr>
          <w:rFonts w:ascii="Times New Roman" w:eastAsia="Times New Roman" w:hAnsi="Times New Roman" w:cs="Times New Roman"/>
          <w:sz w:val="28"/>
          <w:szCs w:val="28"/>
          <w:lang w:val="uk-UA" w:eastAsia="ru-RU"/>
        </w:rPr>
        <w:t xml:space="preserve"> було</w:t>
      </w:r>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здійснено</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наступні</w:t>
      </w:r>
      <w:proofErr w:type="spellEnd"/>
      <w:r w:rsidRPr="00FB42FD">
        <w:rPr>
          <w:rFonts w:ascii="Times New Roman" w:eastAsia="Times New Roman" w:hAnsi="Times New Roman" w:cs="Times New Roman"/>
          <w:sz w:val="28"/>
          <w:szCs w:val="28"/>
          <w:lang w:eastAsia="ru-RU"/>
        </w:rPr>
        <w:t xml:space="preserve"> заходи </w:t>
      </w:r>
      <w:proofErr w:type="spellStart"/>
      <w:r w:rsidRPr="00FB42FD">
        <w:rPr>
          <w:rFonts w:ascii="Times New Roman" w:eastAsia="Times New Roman" w:hAnsi="Times New Roman" w:cs="Times New Roman"/>
          <w:sz w:val="28"/>
          <w:szCs w:val="28"/>
          <w:lang w:eastAsia="ru-RU"/>
        </w:rPr>
        <w:t>щодо</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інформатизації</w:t>
      </w:r>
      <w:proofErr w:type="spellEnd"/>
      <w:r w:rsidRPr="00FB42FD">
        <w:rPr>
          <w:rFonts w:ascii="Times New Roman" w:eastAsia="Times New Roman" w:hAnsi="Times New Roman" w:cs="Times New Roman"/>
          <w:sz w:val="28"/>
          <w:szCs w:val="28"/>
          <w:lang w:eastAsia="ru-RU"/>
        </w:rPr>
        <w:t xml:space="preserve">  та </w:t>
      </w:r>
      <w:proofErr w:type="spellStart"/>
      <w:r w:rsidRPr="00FB42FD">
        <w:rPr>
          <w:rFonts w:ascii="Times New Roman" w:eastAsia="Times New Roman" w:hAnsi="Times New Roman" w:cs="Times New Roman"/>
          <w:sz w:val="28"/>
          <w:szCs w:val="28"/>
          <w:lang w:eastAsia="ru-RU"/>
        </w:rPr>
        <w:t>використання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мультимедійних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технологій</w:t>
      </w:r>
      <w:proofErr w:type="spellEnd"/>
      <w:r w:rsidRPr="00FB42FD">
        <w:rPr>
          <w:rFonts w:ascii="Times New Roman" w:eastAsia="Times New Roman" w:hAnsi="Times New Roman" w:cs="Times New Roman"/>
          <w:sz w:val="28"/>
          <w:szCs w:val="28"/>
          <w:lang w:eastAsia="ru-RU"/>
        </w:rPr>
        <w:t xml:space="preserve"> в </w:t>
      </w:r>
      <w:proofErr w:type="spellStart"/>
      <w:r w:rsidRPr="00FB42FD">
        <w:rPr>
          <w:rFonts w:ascii="Times New Roman" w:eastAsia="Times New Roman" w:hAnsi="Times New Roman" w:cs="Times New Roman"/>
          <w:sz w:val="28"/>
          <w:szCs w:val="28"/>
          <w:lang w:eastAsia="ru-RU"/>
        </w:rPr>
        <w:t>закладі</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освіти</w:t>
      </w:r>
      <w:proofErr w:type="spellEnd"/>
      <w:r w:rsidRPr="00FB42FD">
        <w:rPr>
          <w:rFonts w:ascii="Times New Roman" w:eastAsia="Times New Roman" w:hAnsi="Times New Roman" w:cs="Times New Roman"/>
          <w:sz w:val="28"/>
          <w:szCs w:val="28"/>
          <w:lang w:eastAsia="ru-RU"/>
        </w:rPr>
        <w:t>:</w:t>
      </w:r>
    </w:p>
    <w:p w:rsidR="00FB42FD" w:rsidRPr="00FB42FD" w:rsidRDefault="00FB42FD" w:rsidP="00BC7241">
      <w:pPr>
        <w:numPr>
          <w:ilvl w:val="0"/>
          <w:numId w:val="8"/>
        </w:numPr>
        <w:spacing w:after="0" w:line="240" w:lineRule="auto"/>
        <w:ind w:left="317" w:hanging="142"/>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використ</w:t>
      </w:r>
      <w:r w:rsidR="00287517">
        <w:rPr>
          <w:rFonts w:ascii="Times New Roman" w:eastAsia="Times New Roman" w:hAnsi="Times New Roman" w:cs="Times New Roman"/>
          <w:sz w:val="28"/>
          <w:szCs w:val="28"/>
          <w:lang w:val="uk-UA" w:eastAsia="ru-RU"/>
        </w:rPr>
        <w:t xml:space="preserve">овувалися в освітньому </w:t>
      </w:r>
      <w:r w:rsidRPr="00FB42FD">
        <w:rPr>
          <w:rFonts w:ascii="Times New Roman" w:eastAsia="Times New Roman" w:hAnsi="Times New Roman" w:cs="Times New Roman"/>
          <w:sz w:val="28"/>
          <w:szCs w:val="28"/>
          <w:lang w:val="uk-UA" w:eastAsia="ru-RU"/>
        </w:rPr>
        <w:t>процесі програмно-педагогічні електронні засоби  з</w:t>
      </w:r>
      <w:r w:rsidR="00A40E6C">
        <w:rPr>
          <w:rFonts w:ascii="Times New Roman" w:eastAsia="Times New Roman" w:hAnsi="Times New Roman" w:cs="Times New Roman"/>
          <w:sz w:val="28"/>
          <w:szCs w:val="28"/>
          <w:lang w:val="uk-UA" w:eastAsia="ru-RU"/>
        </w:rPr>
        <w:t xml:space="preserve"> усіх навчальних предметів</w:t>
      </w:r>
      <w:r w:rsidRPr="00FB42FD">
        <w:rPr>
          <w:rFonts w:ascii="Times New Roman" w:eastAsia="Times New Roman" w:hAnsi="Times New Roman" w:cs="Times New Roman"/>
          <w:sz w:val="28"/>
          <w:szCs w:val="28"/>
          <w:lang w:val="uk-UA" w:eastAsia="ru-RU"/>
        </w:rPr>
        <w:t xml:space="preserve">. </w:t>
      </w:r>
    </w:p>
    <w:p w:rsidR="00FB42FD" w:rsidRPr="00FB42FD" w:rsidRDefault="00FB42FD" w:rsidP="00BC7241">
      <w:pPr>
        <w:numPr>
          <w:ilvl w:val="0"/>
          <w:numId w:val="9"/>
        </w:numPr>
        <w:spacing w:after="0" w:line="240" w:lineRule="auto"/>
        <w:ind w:left="317" w:hanging="197"/>
        <w:jc w:val="both"/>
        <w:rPr>
          <w:rFonts w:ascii="Times New Roman" w:eastAsia="Times New Roman" w:hAnsi="Times New Roman" w:cs="Times New Roman"/>
          <w:sz w:val="28"/>
          <w:szCs w:val="28"/>
          <w:lang w:eastAsia="ru-RU"/>
        </w:rPr>
      </w:pPr>
      <w:r w:rsidRPr="00FB42FD">
        <w:rPr>
          <w:rFonts w:ascii="Times New Roman" w:eastAsia="Times New Roman" w:hAnsi="Times New Roman" w:cs="Times New Roman"/>
          <w:sz w:val="28"/>
          <w:szCs w:val="28"/>
          <w:lang w:eastAsia="ru-RU"/>
        </w:rPr>
        <w:t>проводи</w:t>
      </w:r>
      <w:proofErr w:type="spellStart"/>
      <w:r w:rsidRPr="00FB42FD">
        <w:rPr>
          <w:rFonts w:ascii="Times New Roman" w:eastAsia="Times New Roman" w:hAnsi="Times New Roman" w:cs="Times New Roman"/>
          <w:sz w:val="28"/>
          <w:szCs w:val="28"/>
          <w:lang w:val="uk-UA" w:eastAsia="ru-RU"/>
        </w:rPr>
        <w:t>лася</w:t>
      </w:r>
      <w:proofErr w:type="spellEnd"/>
      <w:r w:rsidRPr="00FB42FD">
        <w:rPr>
          <w:rFonts w:ascii="Times New Roman" w:eastAsia="Times New Roman" w:hAnsi="Times New Roman" w:cs="Times New Roman"/>
          <w:sz w:val="28"/>
          <w:szCs w:val="28"/>
          <w:lang w:val="uk-UA" w:eastAsia="ru-RU"/>
        </w:rPr>
        <w:t xml:space="preserve"> </w:t>
      </w:r>
      <w:r w:rsidRPr="00FB42FD">
        <w:rPr>
          <w:rFonts w:ascii="Times New Roman" w:eastAsia="Times New Roman" w:hAnsi="Times New Roman" w:cs="Times New Roman"/>
          <w:sz w:val="28"/>
          <w:szCs w:val="28"/>
          <w:lang w:eastAsia="ru-RU"/>
        </w:rPr>
        <w:t xml:space="preserve">робота з </w:t>
      </w:r>
      <w:proofErr w:type="spellStart"/>
      <w:r w:rsidRPr="00FB42FD">
        <w:rPr>
          <w:rFonts w:ascii="Times New Roman" w:eastAsia="Times New Roman" w:hAnsi="Times New Roman" w:cs="Times New Roman"/>
          <w:sz w:val="28"/>
          <w:szCs w:val="28"/>
          <w:lang w:eastAsia="ru-RU"/>
        </w:rPr>
        <w:t>підтримання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матеріальної</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бази</w:t>
      </w:r>
      <w:proofErr w:type="spellEnd"/>
      <w:r w:rsidRPr="00FB42FD">
        <w:rPr>
          <w:rFonts w:ascii="Times New Roman" w:eastAsia="Times New Roman" w:hAnsi="Times New Roman" w:cs="Times New Roman"/>
          <w:sz w:val="28"/>
          <w:szCs w:val="28"/>
          <w:lang w:eastAsia="ru-RU"/>
        </w:rPr>
        <w:t xml:space="preserve"> та </w:t>
      </w:r>
      <w:proofErr w:type="spellStart"/>
      <w:r w:rsidRPr="00FB42FD">
        <w:rPr>
          <w:rFonts w:ascii="Times New Roman" w:eastAsia="Times New Roman" w:hAnsi="Times New Roman" w:cs="Times New Roman"/>
          <w:sz w:val="28"/>
          <w:szCs w:val="28"/>
          <w:lang w:eastAsia="ru-RU"/>
        </w:rPr>
        <w:t>навчально</w:t>
      </w:r>
      <w:proofErr w:type="spellEnd"/>
      <w:r w:rsidRPr="00FB42FD">
        <w:rPr>
          <w:rFonts w:ascii="Times New Roman" w:eastAsia="Times New Roman" w:hAnsi="Times New Roman" w:cs="Times New Roman"/>
          <w:sz w:val="28"/>
          <w:szCs w:val="28"/>
          <w:lang w:eastAsia="ru-RU"/>
        </w:rPr>
        <w:t xml:space="preserve">-методичного </w:t>
      </w:r>
      <w:proofErr w:type="spellStart"/>
      <w:r w:rsidRPr="00FB42FD">
        <w:rPr>
          <w:rFonts w:ascii="Times New Roman" w:eastAsia="Times New Roman" w:hAnsi="Times New Roman" w:cs="Times New Roman"/>
          <w:sz w:val="28"/>
          <w:szCs w:val="28"/>
          <w:lang w:eastAsia="ru-RU"/>
        </w:rPr>
        <w:t>забезпечення</w:t>
      </w:r>
      <w:proofErr w:type="spellEnd"/>
      <w:r w:rsidRPr="00FB42FD">
        <w:rPr>
          <w:rFonts w:ascii="Times New Roman" w:eastAsia="Times New Roman" w:hAnsi="Times New Roman" w:cs="Times New Roman"/>
          <w:sz w:val="28"/>
          <w:szCs w:val="28"/>
          <w:lang w:eastAsia="ru-RU"/>
        </w:rPr>
        <w:t xml:space="preserve"> </w:t>
      </w:r>
      <w:r w:rsidR="00A40E6C">
        <w:rPr>
          <w:rFonts w:ascii="Times New Roman" w:eastAsia="Times New Roman" w:hAnsi="Times New Roman" w:cs="Times New Roman"/>
          <w:sz w:val="28"/>
          <w:szCs w:val="28"/>
          <w:lang w:val="uk-UA" w:eastAsia="ru-RU"/>
        </w:rPr>
        <w:t xml:space="preserve">педагогів та здобувачів освіти ліцею </w:t>
      </w:r>
      <w:r w:rsidRPr="00FB42FD">
        <w:rPr>
          <w:rFonts w:ascii="Times New Roman" w:eastAsia="Times New Roman" w:hAnsi="Times New Roman" w:cs="Times New Roman"/>
          <w:sz w:val="28"/>
          <w:szCs w:val="28"/>
          <w:lang w:eastAsia="ru-RU"/>
        </w:rPr>
        <w:t xml:space="preserve">у </w:t>
      </w:r>
      <w:proofErr w:type="spellStart"/>
      <w:r w:rsidRPr="00FB42FD">
        <w:rPr>
          <w:rFonts w:ascii="Times New Roman" w:eastAsia="Times New Roman" w:hAnsi="Times New Roman" w:cs="Times New Roman"/>
          <w:sz w:val="28"/>
          <w:szCs w:val="28"/>
          <w:lang w:eastAsia="ru-RU"/>
        </w:rPr>
        <w:t>відповідність</w:t>
      </w:r>
      <w:proofErr w:type="spellEnd"/>
      <w:r w:rsidRPr="00FB42FD">
        <w:rPr>
          <w:rFonts w:ascii="Times New Roman" w:eastAsia="Times New Roman" w:hAnsi="Times New Roman" w:cs="Times New Roman"/>
          <w:sz w:val="28"/>
          <w:szCs w:val="28"/>
          <w:lang w:eastAsia="ru-RU"/>
        </w:rPr>
        <w:t xml:space="preserve"> до </w:t>
      </w:r>
      <w:proofErr w:type="spellStart"/>
      <w:r w:rsidRPr="00FB42FD">
        <w:rPr>
          <w:rFonts w:ascii="Times New Roman" w:eastAsia="Times New Roman" w:hAnsi="Times New Roman" w:cs="Times New Roman"/>
          <w:sz w:val="28"/>
          <w:szCs w:val="28"/>
          <w:lang w:eastAsia="ru-RU"/>
        </w:rPr>
        <w:t>нормативів</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вимог</w:t>
      </w:r>
      <w:proofErr w:type="spellEnd"/>
      <w:r w:rsidRPr="00FB42FD">
        <w:rPr>
          <w:rFonts w:ascii="Times New Roman" w:eastAsia="Times New Roman" w:hAnsi="Times New Roman" w:cs="Times New Roman"/>
          <w:sz w:val="28"/>
          <w:szCs w:val="28"/>
          <w:lang w:eastAsia="ru-RU"/>
        </w:rPr>
        <w:t xml:space="preserve"> та </w:t>
      </w:r>
      <w:proofErr w:type="spellStart"/>
      <w:r w:rsidRPr="00FB42FD">
        <w:rPr>
          <w:rFonts w:ascii="Times New Roman" w:eastAsia="Times New Roman" w:hAnsi="Times New Roman" w:cs="Times New Roman"/>
          <w:sz w:val="28"/>
          <w:szCs w:val="28"/>
          <w:lang w:eastAsia="ru-RU"/>
        </w:rPr>
        <w:t>державних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стандартів</w:t>
      </w:r>
      <w:proofErr w:type="spellEnd"/>
      <w:r w:rsidRPr="00FB42FD">
        <w:rPr>
          <w:rFonts w:ascii="Times New Roman" w:eastAsia="Times New Roman" w:hAnsi="Times New Roman" w:cs="Times New Roman"/>
          <w:sz w:val="28"/>
          <w:szCs w:val="28"/>
          <w:lang w:eastAsia="ru-RU"/>
        </w:rPr>
        <w:t>;</w:t>
      </w:r>
    </w:p>
    <w:p w:rsidR="00FB42FD" w:rsidRPr="00FB42FD" w:rsidRDefault="00FB42FD" w:rsidP="00BC724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318" w:hanging="284"/>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систематично проводилася робота щодо наповнення і оновлення сайту </w:t>
      </w:r>
      <w:proofErr w:type="spellStart"/>
      <w:r w:rsidRPr="00FB42FD">
        <w:rPr>
          <w:rFonts w:ascii="Times New Roman" w:eastAsia="Times New Roman" w:hAnsi="Times New Roman" w:cs="Times New Roman"/>
          <w:sz w:val="28"/>
          <w:szCs w:val="28"/>
          <w:lang w:val="uk-UA" w:eastAsia="ru-RU"/>
        </w:rPr>
        <w:t>ліцея</w:t>
      </w:r>
      <w:proofErr w:type="spellEnd"/>
      <w:r w:rsidRPr="00FB42FD">
        <w:rPr>
          <w:rFonts w:ascii="Times New Roman" w:eastAsia="Times New Roman" w:hAnsi="Times New Roman" w:cs="Times New Roman"/>
          <w:sz w:val="28"/>
          <w:szCs w:val="28"/>
          <w:lang w:val="uk-UA" w:eastAsia="ru-RU"/>
        </w:rPr>
        <w:t xml:space="preserve">, </w:t>
      </w:r>
      <w:r w:rsidRPr="00FB42FD">
        <w:rPr>
          <w:rFonts w:ascii="Times New Roman" w:eastAsia="Calibri" w:hAnsi="Times New Roman" w:cs="Times New Roman"/>
          <w:sz w:val="28"/>
          <w:szCs w:val="28"/>
          <w:lang w:val="uk-UA"/>
        </w:rPr>
        <w:t xml:space="preserve">сторінки у соціальній мережі </w:t>
      </w:r>
      <w:r w:rsidRPr="00FB42FD">
        <w:rPr>
          <w:rFonts w:ascii="Times New Roman" w:eastAsia="Calibri" w:hAnsi="Times New Roman" w:cs="Times New Roman"/>
          <w:sz w:val="28"/>
          <w:szCs w:val="28"/>
          <w:lang w:val="en-US"/>
        </w:rPr>
        <w:t>Facebook</w:t>
      </w:r>
      <w:r w:rsidR="00287517">
        <w:rPr>
          <w:rFonts w:ascii="Times New Roman" w:eastAsia="Times New Roman" w:hAnsi="Times New Roman" w:cs="Times New Roman"/>
          <w:sz w:val="28"/>
          <w:szCs w:val="28"/>
          <w:lang w:val="uk-UA" w:eastAsia="ru-RU"/>
        </w:rPr>
        <w:t>.</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3.2.Постійне підвищення професійного рівня і педагогічної майстерності педагогічних працівників.</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Усі учителі зазначили, що у закладі освіти створені умови для постійного підвищенн</w:t>
      </w:r>
      <w:r w:rsidR="000D2EC8">
        <w:rPr>
          <w:rFonts w:ascii="Times New Roman" w:eastAsia="Calibri" w:hAnsi="Times New Roman" w:cs="Times New Roman"/>
          <w:sz w:val="28"/>
          <w:szCs w:val="28"/>
          <w:lang w:val="uk-UA"/>
        </w:rPr>
        <w:t>я кваліфікації педагогів, їх</w:t>
      </w:r>
      <w:r w:rsidRPr="00FB42FD">
        <w:rPr>
          <w:rFonts w:ascii="Times New Roman" w:eastAsia="Calibri" w:hAnsi="Times New Roman" w:cs="Times New Roman"/>
          <w:sz w:val="28"/>
          <w:szCs w:val="28"/>
          <w:lang w:val="uk-UA"/>
        </w:rPr>
        <w:t xml:space="preserve"> добровільної сертифікації. Кожен педагог забезпечує власний професійний розвиток з урахуванням цілей та напрямів розвитку освітньої політики, обираючи кількість, види, форми та напрями підвищення рівня своєї професійної майстерності. у тому числі й з учнями з особливими освітніми потребами. Так, упродовж останніх п’яти років найбільшу увагу вчителі закладу приділяли підвищенню професійної майстерності з таких тем: 54% методичні аспекти викладання, 51% вчителів обирали тематику щодо використання інформаційно-комунікаційних технологій в освіті; 51% - організації інклюзивного навчання, 5% -профілактика та прояви девіантної поведінки; 17% вчителів цікавилися організацією безпечного освітнього середовища, а 20% - законодавчим забезпеченням освітнього процесу. </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Підвищення кваліфікації вчителів закладу освіти здійснюється за допомогою курсової перепідготовки при Комунальному вищому навчальному закладі «Херсонська академія неперервної освіти» (63%), участі у </w:t>
      </w:r>
      <w:proofErr w:type="spellStart"/>
      <w:r w:rsidRPr="00FB42FD">
        <w:rPr>
          <w:rFonts w:ascii="Times New Roman" w:eastAsia="Calibri" w:hAnsi="Times New Roman" w:cs="Times New Roman"/>
          <w:sz w:val="28"/>
          <w:szCs w:val="28"/>
          <w:lang w:val="uk-UA"/>
        </w:rPr>
        <w:t>вебінарах</w:t>
      </w:r>
      <w:proofErr w:type="spellEnd"/>
      <w:r w:rsidRPr="00FB42FD">
        <w:rPr>
          <w:rFonts w:ascii="Times New Roman" w:eastAsia="Calibri" w:hAnsi="Times New Roman" w:cs="Times New Roman"/>
          <w:sz w:val="28"/>
          <w:szCs w:val="28"/>
          <w:lang w:val="uk-UA"/>
        </w:rPr>
        <w:t xml:space="preserve"> та онлайн-курсах (73%), у тренінгах, майстер – класах та конференціях (46%), методичних семінарах (39%). Також 90% опитаних педагогів підвищують свою професійну кваліфікацію шляхом самоосвіти.</w:t>
      </w:r>
    </w:p>
    <w:p w:rsidR="00FB42FD" w:rsidRPr="00FB42FD" w:rsidRDefault="00FB42FD" w:rsidP="00FB42FD">
      <w:pPr>
        <w:spacing w:after="0" w:line="240" w:lineRule="auto"/>
        <w:jc w:val="both"/>
        <w:rPr>
          <w:rFonts w:ascii="Times New Roman" w:eastAsia="Times New Roman" w:hAnsi="Times New Roman" w:cs="Times New Roman"/>
          <w:bCs/>
          <w:color w:val="000000"/>
          <w:sz w:val="28"/>
          <w:szCs w:val="28"/>
          <w:lang w:val="uk-UA" w:eastAsia="ru-RU"/>
        </w:rPr>
      </w:pPr>
      <w:r w:rsidRPr="00FB42FD">
        <w:rPr>
          <w:rFonts w:ascii="Times New Roman" w:eastAsia="Calibri" w:hAnsi="Times New Roman" w:cs="Times New Roman"/>
          <w:sz w:val="28"/>
          <w:szCs w:val="28"/>
          <w:lang w:val="uk-UA"/>
        </w:rPr>
        <w:t xml:space="preserve">       На засіданнях педагогічної ради розглядаються питання підвищення кваліфікації педагогічних працівників. розвитку їх творчої  ініціативи, професійної майстерності, приймаються рішення щодо визнання результатів підвищення кваліфікації пед</w:t>
      </w:r>
      <w:r w:rsidR="000D2EC8">
        <w:rPr>
          <w:rFonts w:ascii="Times New Roman" w:eastAsia="Calibri" w:hAnsi="Times New Roman" w:cs="Times New Roman"/>
          <w:sz w:val="28"/>
          <w:szCs w:val="28"/>
          <w:lang w:val="uk-UA"/>
        </w:rPr>
        <w:t>агогічними працівниками. Вчителі</w:t>
      </w:r>
      <w:r w:rsidRPr="00FB42FD">
        <w:rPr>
          <w:rFonts w:ascii="Times New Roman" w:eastAsia="Calibri" w:hAnsi="Times New Roman" w:cs="Times New Roman"/>
          <w:sz w:val="28"/>
          <w:szCs w:val="28"/>
          <w:lang w:val="uk-UA"/>
        </w:rPr>
        <w:t xml:space="preserve"> вищої кваліфікаційної категорії, вчитель-методист  </w:t>
      </w:r>
      <w:proofErr w:type="spellStart"/>
      <w:r w:rsidRPr="00FB42FD">
        <w:rPr>
          <w:rFonts w:ascii="Times New Roman" w:eastAsia="Calibri" w:hAnsi="Times New Roman" w:cs="Times New Roman"/>
          <w:sz w:val="28"/>
          <w:szCs w:val="28"/>
          <w:lang w:val="uk-UA"/>
        </w:rPr>
        <w:t>Собецька</w:t>
      </w:r>
      <w:proofErr w:type="spellEnd"/>
      <w:r w:rsidRPr="00FB42FD">
        <w:rPr>
          <w:rFonts w:ascii="Times New Roman" w:eastAsia="Calibri" w:hAnsi="Times New Roman" w:cs="Times New Roman"/>
          <w:sz w:val="28"/>
          <w:szCs w:val="28"/>
          <w:lang w:val="uk-UA"/>
        </w:rPr>
        <w:t xml:space="preserve"> С.А.</w:t>
      </w:r>
      <w:r w:rsidR="000D2EC8">
        <w:rPr>
          <w:rFonts w:ascii="Times New Roman" w:eastAsia="Calibri" w:hAnsi="Times New Roman" w:cs="Times New Roman"/>
          <w:sz w:val="28"/>
          <w:szCs w:val="28"/>
          <w:lang w:val="uk-UA"/>
        </w:rPr>
        <w:t>, старший вчитель Матяш Є.Є.</w:t>
      </w:r>
      <w:r w:rsidRPr="00FB42FD">
        <w:rPr>
          <w:rFonts w:ascii="Times New Roman" w:eastAsia="Calibri" w:hAnsi="Times New Roman" w:cs="Times New Roman"/>
          <w:sz w:val="28"/>
          <w:szCs w:val="28"/>
          <w:lang w:val="uk-UA"/>
        </w:rPr>
        <w:t xml:space="preserve"> </w:t>
      </w:r>
      <w:r w:rsidRPr="00FB42FD">
        <w:rPr>
          <w:rFonts w:ascii="Times New Roman" w:eastAsia="Times New Roman" w:hAnsi="Times New Roman" w:cs="Times New Roman"/>
          <w:bCs/>
          <w:color w:val="000000"/>
          <w:sz w:val="24"/>
          <w:szCs w:val="24"/>
          <w:lang w:val="uk-UA" w:eastAsia="ru-RU"/>
        </w:rPr>
        <w:t xml:space="preserve"> </w:t>
      </w:r>
      <w:r w:rsidRPr="00FB42FD">
        <w:rPr>
          <w:rFonts w:ascii="Times New Roman" w:eastAsia="Times New Roman" w:hAnsi="Times New Roman" w:cs="Times New Roman"/>
          <w:bCs/>
          <w:color w:val="000000"/>
          <w:sz w:val="28"/>
          <w:szCs w:val="28"/>
          <w:lang w:val="uk-UA" w:eastAsia="ru-RU"/>
        </w:rPr>
        <w:t>є освітнім</w:t>
      </w:r>
      <w:r w:rsidR="000D2EC8">
        <w:rPr>
          <w:rFonts w:ascii="Times New Roman" w:eastAsia="Times New Roman" w:hAnsi="Times New Roman" w:cs="Times New Roman"/>
          <w:bCs/>
          <w:color w:val="000000"/>
          <w:sz w:val="28"/>
          <w:szCs w:val="28"/>
          <w:lang w:val="uk-UA" w:eastAsia="ru-RU"/>
        </w:rPr>
        <w:t>и експертами</w:t>
      </w:r>
      <w:r w:rsidRPr="00FB42FD">
        <w:rPr>
          <w:rFonts w:ascii="Times New Roman" w:eastAsia="Times New Roman" w:hAnsi="Times New Roman" w:cs="Times New Roman"/>
          <w:bCs/>
          <w:color w:val="000000"/>
          <w:sz w:val="28"/>
          <w:szCs w:val="28"/>
          <w:lang w:val="uk-UA" w:eastAsia="ru-RU"/>
        </w:rPr>
        <w:t xml:space="preserve"> з питань сертифікації вчителів Державної служби яко</w:t>
      </w:r>
      <w:r w:rsidR="000D2EC8">
        <w:rPr>
          <w:rFonts w:ascii="Times New Roman" w:eastAsia="Times New Roman" w:hAnsi="Times New Roman" w:cs="Times New Roman"/>
          <w:bCs/>
          <w:color w:val="000000"/>
          <w:sz w:val="28"/>
          <w:szCs w:val="28"/>
          <w:lang w:val="uk-UA" w:eastAsia="ru-RU"/>
        </w:rPr>
        <w:t>сті освіти України, експертами</w:t>
      </w:r>
      <w:r w:rsidRPr="00FB42FD">
        <w:rPr>
          <w:rFonts w:ascii="Times New Roman" w:eastAsia="Times New Roman" w:hAnsi="Times New Roman" w:cs="Times New Roman"/>
          <w:bCs/>
          <w:color w:val="000000"/>
          <w:sz w:val="28"/>
          <w:szCs w:val="28"/>
          <w:lang w:val="uk-UA" w:eastAsia="ru-RU"/>
        </w:rPr>
        <w:t>, які будуть залучатися до проведення інституційних аудитів закладів загальної сере</w:t>
      </w:r>
      <w:r w:rsidR="000D2EC8">
        <w:rPr>
          <w:rFonts w:ascii="Times New Roman" w:eastAsia="Times New Roman" w:hAnsi="Times New Roman" w:cs="Times New Roman"/>
          <w:bCs/>
          <w:color w:val="000000"/>
          <w:sz w:val="28"/>
          <w:szCs w:val="28"/>
          <w:lang w:val="uk-UA" w:eastAsia="ru-RU"/>
        </w:rPr>
        <w:t xml:space="preserve">дньої освіти. </w:t>
      </w:r>
      <w:proofErr w:type="spellStart"/>
      <w:r w:rsidR="000D2EC8">
        <w:rPr>
          <w:rFonts w:ascii="Times New Roman" w:eastAsia="Times New Roman" w:hAnsi="Times New Roman" w:cs="Times New Roman"/>
          <w:bCs/>
          <w:color w:val="000000"/>
          <w:sz w:val="28"/>
          <w:szCs w:val="28"/>
          <w:lang w:val="uk-UA" w:eastAsia="ru-RU"/>
        </w:rPr>
        <w:t>Собецька</w:t>
      </w:r>
      <w:proofErr w:type="spellEnd"/>
      <w:r w:rsidR="000D2EC8">
        <w:rPr>
          <w:rFonts w:ascii="Times New Roman" w:eastAsia="Times New Roman" w:hAnsi="Times New Roman" w:cs="Times New Roman"/>
          <w:bCs/>
          <w:color w:val="000000"/>
          <w:sz w:val="28"/>
          <w:szCs w:val="28"/>
          <w:lang w:val="uk-UA" w:eastAsia="ru-RU"/>
        </w:rPr>
        <w:t xml:space="preserve"> С.А. другий рік працює відповідальною особою, старшим інструктором при проведенні НМТ 2022, НМТ 2023, Польща.</w:t>
      </w:r>
      <w:r w:rsidR="00BD4B7A">
        <w:rPr>
          <w:rFonts w:ascii="Times New Roman" w:eastAsia="Times New Roman" w:hAnsi="Times New Roman" w:cs="Times New Roman"/>
          <w:bCs/>
          <w:color w:val="000000"/>
          <w:sz w:val="28"/>
          <w:szCs w:val="28"/>
          <w:lang w:val="uk-UA" w:eastAsia="ru-RU"/>
        </w:rPr>
        <w:t xml:space="preserve"> Вчитель </w:t>
      </w:r>
      <w:r w:rsidR="00BD4B7A">
        <w:rPr>
          <w:rFonts w:ascii="Times New Roman" w:eastAsia="Times New Roman" w:hAnsi="Times New Roman" w:cs="Times New Roman"/>
          <w:bCs/>
          <w:color w:val="000000"/>
          <w:sz w:val="28"/>
          <w:szCs w:val="28"/>
          <w:lang w:val="uk-UA" w:eastAsia="ru-RU"/>
        </w:rPr>
        <w:lastRenderedPageBreak/>
        <w:t xml:space="preserve">української мови та літератури, асистент вчителя, ВПО </w:t>
      </w:r>
      <w:proofErr w:type="spellStart"/>
      <w:r w:rsidR="00BD4B7A">
        <w:rPr>
          <w:rFonts w:ascii="Times New Roman" w:eastAsia="Times New Roman" w:hAnsi="Times New Roman" w:cs="Times New Roman"/>
          <w:bCs/>
          <w:color w:val="000000"/>
          <w:sz w:val="28"/>
          <w:szCs w:val="28"/>
          <w:lang w:val="uk-UA" w:eastAsia="ru-RU"/>
        </w:rPr>
        <w:t>Зюкова</w:t>
      </w:r>
      <w:proofErr w:type="spellEnd"/>
      <w:r w:rsidR="00BD4B7A">
        <w:rPr>
          <w:rFonts w:ascii="Times New Roman" w:eastAsia="Times New Roman" w:hAnsi="Times New Roman" w:cs="Times New Roman"/>
          <w:bCs/>
          <w:color w:val="000000"/>
          <w:sz w:val="28"/>
          <w:szCs w:val="28"/>
          <w:lang w:val="uk-UA" w:eastAsia="ru-RU"/>
        </w:rPr>
        <w:t xml:space="preserve"> Л.І. брала активну участь у верстці та дизайні збірки Любові Шеремет «Квіти для небесної матусі» у м. Івано-</w:t>
      </w:r>
      <w:r w:rsidR="00BD4B7A" w:rsidRPr="00BD4B7A">
        <w:rPr>
          <w:rFonts w:ascii="Times New Roman" w:eastAsia="Calibri" w:hAnsi="Times New Roman" w:cs="Times New Roman"/>
          <w:sz w:val="36"/>
          <w:szCs w:val="36"/>
          <w:lang w:val="uk-UA"/>
        </w:rPr>
        <w:t>ф</w:t>
      </w:r>
      <w:r w:rsidR="00BD4B7A">
        <w:rPr>
          <w:rFonts w:ascii="Times New Roman" w:eastAsia="Times New Roman" w:hAnsi="Times New Roman" w:cs="Times New Roman"/>
          <w:bCs/>
          <w:color w:val="000000"/>
          <w:sz w:val="28"/>
          <w:szCs w:val="28"/>
          <w:lang w:val="uk-UA" w:eastAsia="ru-RU"/>
        </w:rPr>
        <w:t xml:space="preserve">ранківську. </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3.3.Налагодження співпраці з учнями, їх батьками, працівниками закладу освіти.</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Під час спостереження за навчальними заняттями встановлено, що освітня діяльність закладу </w:t>
      </w:r>
      <w:proofErr w:type="spellStart"/>
      <w:r w:rsidRPr="00FB42FD">
        <w:rPr>
          <w:rFonts w:ascii="Times New Roman" w:eastAsia="Calibri" w:hAnsi="Times New Roman" w:cs="Times New Roman"/>
          <w:sz w:val="28"/>
          <w:szCs w:val="28"/>
          <w:lang w:val="uk-UA"/>
        </w:rPr>
        <w:t>грунтується</w:t>
      </w:r>
      <w:proofErr w:type="spellEnd"/>
      <w:r w:rsidRPr="00FB42FD">
        <w:rPr>
          <w:rFonts w:ascii="Times New Roman" w:eastAsia="Calibri" w:hAnsi="Times New Roman" w:cs="Times New Roman"/>
          <w:sz w:val="28"/>
          <w:szCs w:val="28"/>
          <w:lang w:val="uk-UA"/>
        </w:rPr>
        <w:t xml:space="preserve"> на засадах педагогіки партнерства, довіри, доброзичливості, взаємної пі</w:t>
      </w:r>
      <w:r w:rsidR="000D2EC8">
        <w:rPr>
          <w:rFonts w:ascii="Times New Roman" w:eastAsia="Calibri" w:hAnsi="Times New Roman" w:cs="Times New Roman"/>
          <w:sz w:val="28"/>
          <w:szCs w:val="28"/>
          <w:lang w:val="uk-UA"/>
        </w:rPr>
        <w:t>дтримки між педагогами та здобувачами освіти</w:t>
      </w:r>
      <w:r w:rsidRPr="00FB42FD">
        <w:rPr>
          <w:rFonts w:ascii="Times New Roman" w:eastAsia="Calibri" w:hAnsi="Times New Roman" w:cs="Times New Roman"/>
          <w:sz w:val="28"/>
          <w:szCs w:val="28"/>
          <w:lang w:val="uk-UA"/>
        </w:rPr>
        <w:t xml:space="preserve">. Переважна більшість здобувачів освіти вважають, що їх думка вислуховується і враховується під час проведення навчальних занять. </w:t>
      </w:r>
      <w:r w:rsidR="000D2EC8">
        <w:rPr>
          <w:rFonts w:ascii="Times New Roman" w:eastAsia="Calibri" w:hAnsi="Times New Roman" w:cs="Times New Roman"/>
          <w:sz w:val="28"/>
          <w:szCs w:val="28"/>
          <w:lang w:val="uk-UA"/>
        </w:rPr>
        <w:t xml:space="preserve">      </w:t>
      </w:r>
      <w:r w:rsidRPr="00FB42FD">
        <w:rPr>
          <w:rFonts w:ascii="Times New Roman" w:eastAsia="Calibri" w:hAnsi="Times New Roman" w:cs="Times New Roman"/>
          <w:sz w:val="28"/>
          <w:szCs w:val="28"/>
          <w:lang w:val="uk-UA"/>
        </w:rPr>
        <w:t>Психологом та соціальним педагогом проведено індивідуальні та групові консультації з діт</w:t>
      </w:r>
      <w:r w:rsidR="00DD7367">
        <w:rPr>
          <w:rFonts w:ascii="Times New Roman" w:eastAsia="Calibri" w:hAnsi="Times New Roman" w:cs="Times New Roman"/>
          <w:sz w:val="28"/>
          <w:szCs w:val="28"/>
          <w:lang w:val="uk-UA"/>
        </w:rPr>
        <w:t>ьми та підлітками – охоплено 152 особи</w:t>
      </w:r>
      <w:r w:rsidRPr="00FB42FD">
        <w:rPr>
          <w:rFonts w:ascii="Times New Roman" w:eastAsia="Calibri" w:hAnsi="Times New Roman" w:cs="Times New Roman"/>
          <w:sz w:val="28"/>
          <w:szCs w:val="28"/>
          <w:lang w:val="uk-UA"/>
        </w:rPr>
        <w:t>.</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У закладі освіти сплановано та реалізуються заходи, що передбачають співпрацю педагогів з батьками у різноманітних формах (батьківські збори, індивідуальні зустрічі, спільноти у соціальних мережах). Психологічною службою ліцею проведено індивідуальні та групові консул</w:t>
      </w:r>
      <w:r w:rsidR="00DD7367">
        <w:rPr>
          <w:rFonts w:ascii="Times New Roman" w:eastAsia="Calibri" w:hAnsi="Times New Roman" w:cs="Times New Roman"/>
          <w:sz w:val="28"/>
          <w:szCs w:val="28"/>
          <w:lang w:val="uk-UA"/>
        </w:rPr>
        <w:t>ьтації з батьками – охоплено 50</w:t>
      </w:r>
      <w:r w:rsidRPr="00FB42FD">
        <w:rPr>
          <w:rFonts w:ascii="Times New Roman" w:eastAsia="Calibri" w:hAnsi="Times New Roman" w:cs="Times New Roman"/>
          <w:sz w:val="28"/>
          <w:szCs w:val="28"/>
          <w:lang w:val="uk-UA"/>
        </w:rPr>
        <w:t xml:space="preserve"> осіб. За результатами проведеного анкетування переважна більшість батьків зазначають,  що педагоги забезпечують зворотній зв’язок. У більшості випадків батьки отримують інформацію про діяльність освітнього закладу від класного керівника, директора.</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Майже всі опитані педагоги зазначили під час опитування, що у закладі створені умови для співпраці. Під час вивчення документації встановлено, що педагогічні працівники надають методичну підтримку один одному: практи</w:t>
      </w:r>
      <w:r w:rsidR="000D2EC8">
        <w:rPr>
          <w:rFonts w:ascii="Times New Roman" w:eastAsia="Calibri" w:hAnsi="Times New Roman" w:cs="Times New Roman"/>
          <w:sz w:val="28"/>
          <w:szCs w:val="28"/>
          <w:lang w:val="uk-UA"/>
        </w:rPr>
        <w:t xml:space="preserve">кується </w:t>
      </w:r>
      <w:proofErr w:type="spellStart"/>
      <w:r w:rsidR="000D2EC8">
        <w:rPr>
          <w:rFonts w:ascii="Times New Roman" w:eastAsia="Calibri" w:hAnsi="Times New Roman" w:cs="Times New Roman"/>
          <w:sz w:val="28"/>
          <w:szCs w:val="28"/>
          <w:lang w:val="uk-UA"/>
        </w:rPr>
        <w:t>взаємовідвідування</w:t>
      </w:r>
      <w:proofErr w:type="spellEnd"/>
      <w:r w:rsidR="000D2EC8">
        <w:rPr>
          <w:rFonts w:ascii="Times New Roman" w:eastAsia="Calibri" w:hAnsi="Times New Roman" w:cs="Times New Roman"/>
          <w:sz w:val="28"/>
          <w:szCs w:val="28"/>
          <w:lang w:val="uk-UA"/>
        </w:rPr>
        <w:t xml:space="preserve"> навчальних занять</w:t>
      </w:r>
      <w:r w:rsidRPr="00FB42FD">
        <w:rPr>
          <w:rFonts w:ascii="Times New Roman" w:eastAsia="Calibri" w:hAnsi="Times New Roman" w:cs="Times New Roman"/>
          <w:sz w:val="28"/>
          <w:szCs w:val="28"/>
          <w:lang w:val="uk-UA"/>
        </w:rPr>
        <w:t>, взаємодопомо</w:t>
      </w:r>
      <w:r w:rsidR="000D2EC8">
        <w:rPr>
          <w:rFonts w:ascii="Times New Roman" w:eastAsia="Calibri" w:hAnsi="Times New Roman" w:cs="Times New Roman"/>
          <w:sz w:val="28"/>
          <w:szCs w:val="28"/>
          <w:lang w:val="uk-UA"/>
        </w:rPr>
        <w:t>га, майстер-класи</w:t>
      </w:r>
      <w:r w:rsidR="00D11063">
        <w:rPr>
          <w:rFonts w:ascii="Times New Roman" w:eastAsia="Calibri" w:hAnsi="Times New Roman" w:cs="Times New Roman"/>
          <w:sz w:val="28"/>
          <w:szCs w:val="28"/>
          <w:lang w:val="uk-UA"/>
        </w:rPr>
        <w:t>. Проведено 41</w:t>
      </w:r>
      <w:r w:rsidRPr="00FB42FD">
        <w:rPr>
          <w:rFonts w:ascii="Times New Roman" w:eastAsia="Calibri" w:hAnsi="Times New Roman" w:cs="Times New Roman"/>
          <w:sz w:val="28"/>
          <w:szCs w:val="28"/>
          <w:lang w:val="uk-UA"/>
        </w:rPr>
        <w:t xml:space="preserve"> групові та індивідуальні консультації з педагогам</w:t>
      </w:r>
      <w:r w:rsidR="000D2EC8">
        <w:rPr>
          <w:rFonts w:ascii="Times New Roman" w:eastAsia="Calibri" w:hAnsi="Times New Roman" w:cs="Times New Roman"/>
          <w:sz w:val="28"/>
          <w:szCs w:val="28"/>
          <w:lang w:val="uk-UA"/>
        </w:rPr>
        <w:t>и</w:t>
      </w:r>
      <w:r w:rsidRPr="00FB42FD">
        <w:rPr>
          <w:rFonts w:ascii="Times New Roman" w:eastAsia="Calibri" w:hAnsi="Times New Roman" w:cs="Times New Roman"/>
          <w:sz w:val="28"/>
          <w:szCs w:val="28"/>
          <w:lang w:val="uk-UA"/>
        </w:rPr>
        <w:t xml:space="preserve"> и психологом  закладу та соціальним педагогом  </w:t>
      </w:r>
      <w:r w:rsidR="000D2EC8">
        <w:rPr>
          <w:rFonts w:ascii="Times New Roman" w:eastAsia="Calibri" w:hAnsi="Times New Roman" w:cs="Times New Roman"/>
          <w:sz w:val="28"/>
          <w:szCs w:val="28"/>
          <w:lang w:val="uk-UA"/>
        </w:rPr>
        <w:t xml:space="preserve">протягом навчального року.    </w:t>
      </w:r>
      <w:r w:rsidRPr="00FB42FD">
        <w:rPr>
          <w:rFonts w:ascii="Times New Roman" w:eastAsia="Calibri" w:hAnsi="Times New Roman" w:cs="Times New Roman"/>
          <w:sz w:val="28"/>
          <w:szCs w:val="28"/>
          <w:lang w:val="uk-UA"/>
        </w:rPr>
        <w:t>Діють педагогічні спільноти вчителів п</w:t>
      </w:r>
      <w:r w:rsidR="00D11063">
        <w:rPr>
          <w:rFonts w:ascii="Times New Roman" w:eastAsia="Calibri" w:hAnsi="Times New Roman" w:cs="Times New Roman"/>
          <w:sz w:val="28"/>
          <w:szCs w:val="28"/>
          <w:lang w:val="uk-UA"/>
        </w:rPr>
        <w:t>очаткових класів, математично-природничого суспільно-філологічного спрямування</w:t>
      </w:r>
      <w:r w:rsidR="000D2EC8">
        <w:rPr>
          <w:rFonts w:ascii="Times New Roman" w:eastAsia="Calibri" w:hAnsi="Times New Roman" w:cs="Times New Roman"/>
          <w:sz w:val="28"/>
          <w:szCs w:val="28"/>
          <w:lang w:val="uk-UA"/>
        </w:rPr>
        <w:t xml:space="preserve">, класних керівників.  </w:t>
      </w:r>
      <w:r w:rsidRPr="00FB42FD">
        <w:rPr>
          <w:rFonts w:ascii="Times New Roman" w:eastAsia="Calibri" w:hAnsi="Times New Roman" w:cs="Times New Roman"/>
          <w:sz w:val="28"/>
          <w:szCs w:val="28"/>
          <w:lang w:val="uk-UA"/>
        </w:rPr>
        <w:t>Функціонує Школа педагогічної підтримки.</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3.4.Організація педагогічної діяльності та навчання учнів на засадах академічної доброчесності.</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Під час анкетування більшість учнів повідомили, що вчителі регулярно</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проводять бесіди про важливість дотримання правил академічної доброчесності. Згідно опитування педагогічні працівники для забезпечення академічної доброчесності у своїй професійній діяльності дотримуються норм законодавства про авторське право і суміжні права; надають достовірну інформацію про методики і результати досліджень, джерела використання інформації та власну педагогічну (науково-педагогічну, творчу) діяльність; здійснюють контроль за дотриманням академічної доброчесності </w:t>
      </w:r>
      <w:r w:rsidRPr="00FB42FD">
        <w:rPr>
          <w:rFonts w:ascii="Times New Roman" w:eastAsia="Calibri" w:hAnsi="Times New Roman" w:cs="Times New Roman"/>
          <w:sz w:val="28"/>
          <w:szCs w:val="28"/>
          <w:lang w:val="uk-UA"/>
        </w:rPr>
        <w:lastRenderedPageBreak/>
        <w:t>здобувачами освіти. Окремі вчителі використовують завдання, що унеможливлюють списування, використовують комп’ютерні методи пошуку та виявлення плагіату. Однак спостереження за навчальними заняттями показало, що деякі вчителі не завжди зазначають авторство або джерело інформації.</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Напрям 4.Управлінські процеси закладу освіти.</w:t>
      </w:r>
    </w:p>
    <w:p w:rsidR="00FB42FD" w:rsidRPr="00FB42FD" w:rsidRDefault="00FB42FD" w:rsidP="00FB42FD">
      <w:pPr>
        <w:spacing w:after="0"/>
        <w:jc w:val="both"/>
        <w:rPr>
          <w:rFonts w:ascii="Times New Roman" w:eastAsia="Times New Roman" w:hAnsi="Times New Roman" w:cs="Times New Roman"/>
          <w:b/>
          <w:sz w:val="28"/>
          <w:szCs w:val="28"/>
          <w:lang w:val="uk-UA" w:eastAsia="ru-RU"/>
        </w:rPr>
      </w:pPr>
      <w:r w:rsidRPr="00FB42FD">
        <w:rPr>
          <w:rFonts w:ascii="Times New Roman" w:eastAsia="Times New Roman" w:hAnsi="Times New Roman" w:cs="Times New Roman"/>
          <w:b/>
          <w:sz w:val="28"/>
          <w:szCs w:val="28"/>
          <w:lang w:val="uk-UA" w:eastAsia="ru-RU"/>
        </w:rPr>
        <w:t>Аналіз стану викладання навчальних предметів</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8"/>
          <w:szCs w:val="28"/>
          <w:lang w:eastAsia="ru-RU"/>
        </w:rPr>
      </w:pPr>
      <w:r w:rsidRPr="00FB42FD">
        <w:rPr>
          <w:rFonts w:ascii="Times New Roman" w:eastAsia="Times New Roman" w:hAnsi="Times New Roman" w:cs="Times New Roman"/>
          <w:sz w:val="28"/>
          <w:szCs w:val="28"/>
          <w:lang w:val="uk-UA" w:eastAsia="ru-RU"/>
        </w:rPr>
        <w:t>У</w:t>
      </w:r>
      <w:r w:rsidRPr="00FB42FD">
        <w:rPr>
          <w:rFonts w:ascii="Times New Roman" w:eastAsia="Times New Roman" w:hAnsi="Times New Roman" w:cs="Times New Roman"/>
          <w:sz w:val="28"/>
          <w:szCs w:val="28"/>
          <w:lang w:eastAsia="ru-RU"/>
        </w:rPr>
        <w:t xml:space="preserve"> 20</w:t>
      </w:r>
      <w:r w:rsidR="00EC07BB">
        <w:rPr>
          <w:rFonts w:ascii="Times New Roman" w:eastAsia="Times New Roman" w:hAnsi="Times New Roman" w:cs="Times New Roman"/>
          <w:sz w:val="28"/>
          <w:szCs w:val="28"/>
          <w:lang w:val="uk-UA" w:eastAsia="ru-RU"/>
        </w:rPr>
        <w:t>22</w:t>
      </w:r>
      <w:r w:rsidRPr="00FB42FD">
        <w:rPr>
          <w:rFonts w:ascii="Times New Roman" w:eastAsia="Times New Roman" w:hAnsi="Times New Roman" w:cs="Times New Roman"/>
          <w:sz w:val="28"/>
          <w:szCs w:val="28"/>
          <w:lang w:val="uk-UA" w:eastAsia="ru-RU"/>
        </w:rPr>
        <w:t>/</w:t>
      </w:r>
      <w:r w:rsidRPr="00FB42FD">
        <w:rPr>
          <w:rFonts w:ascii="Times New Roman" w:eastAsia="Times New Roman" w:hAnsi="Times New Roman" w:cs="Times New Roman"/>
          <w:sz w:val="28"/>
          <w:szCs w:val="28"/>
          <w:lang w:eastAsia="ru-RU"/>
        </w:rPr>
        <w:t>20</w:t>
      </w:r>
      <w:r w:rsidR="00EC07BB">
        <w:rPr>
          <w:rFonts w:ascii="Times New Roman" w:eastAsia="Times New Roman" w:hAnsi="Times New Roman" w:cs="Times New Roman"/>
          <w:sz w:val="28"/>
          <w:szCs w:val="28"/>
          <w:lang w:val="uk-UA" w:eastAsia="ru-RU"/>
        </w:rPr>
        <w:t>23</w:t>
      </w:r>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навчальному</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році</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складовими</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системи</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внутр</w:t>
      </w:r>
      <w:r w:rsidRPr="00FB42FD">
        <w:rPr>
          <w:rFonts w:ascii="Times New Roman" w:eastAsia="Times New Roman" w:hAnsi="Times New Roman" w:cs="Times New Roman"/>
          <w:sz w:val="28"/>
          <w:szCs w:val="28"/>
          <w:lang w:val="uk-UA" w:eastAsia="ru-RU"/>
        </w:rPr>
        <w:t>ішньо</w:t>
      </w:r>
      <w:r w:rsidRPr="00FB42FD">
        <w:rPr>
          <w:rFonts w:ascii="Times New Roman" w:eastAsia="Times New Roman" w:hAnsi="Times New Roman" w:cs="Times New Roman"/>
          <w:sz w:val="28"/>
          <w:szCs w:val="28"/>
          <w:lang w:eastAsia="ru-RU"/>
        </w:rPr>
        <w:t>шкільного</w:t>
      </w:r>
      <w:proofErr w:type="spellEnd"/>
      <w:r w:rsidRPr="00FB42FD">
        <w:rPr>
          <w:rFonts w:ascii="Times New Roman" w:eastAsia="Times New Roman" w:hAnsi="Times New Roman" w:cs="Times New Roman"/>
          <w:sz w:val="28"/>
          <w:szCs w:val="28"/>
          <w:lang w:eastAsia="ru-RU"/>
        </w:rPr>
        <w:t xml:space="preserve"> контролю </w:t>
      </w:r>
      <w:proofErr w:type="spellStart"/>
      <w:r w:rsidRPr="00FB42FD">
        <w:rPr>
          <w:rFonts w:ascii="Times New Roman" w:eastAsia="Times New Roman" w:hAnsi="Times New Roman" w:cs="Times New Roman"/>
          <w:sz w:val="28"/>
          <w:szCs w:val="28"/>
          <w:lang w:eastAsia="ru-RU"/>
        </w:rPr>
        <w:t>були</w:t>
      </w:r>
      <w:proofErr w:type="spellEnd"/>
      <w:r w:rsidRPr="00FB42FD">
        <w:rPr>
          <w:rFonts w:ascii="Times New Roman" w:eastAsia="Times New Roman" w:hAnsi="Times New Roman" w:cs="Times New Roman"/>
          <w:sz w:val="28"/>
          <w:szCs w:val="28"/>
          <w:lang w:eastAsia="ru-RU"/>
        </w:rPr>
        <w:t>:</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B42FD">
        <w:rPr>
          <w:rFonts w:ascii="Times New Roman" w:eastAsia="Times New Roman" w:hAnsi="Times New Roman" w:cs="Times New Roman"/>
          <w:sz w:val="28"/>
          <w:szCs w:val="28"/>
          <w:lang w:eastAsia="ru-RU"/>
        </w:rPr>
        <w:t xml:space="preserve">1. Контроль за </w:t>
      </w:r>
      <w:proofErr w:type="spellStart"/>
      <w:r w:rsidRPr="00FB42FD">
        <w:rPr>
          <w:rFonts w:ascii="Times New Roman" w:eastAsia="Times New Roman" w:hAnsi="Times New Roman" w:cs="Times New Roman"/>
          <w:sz w:val="28"/>
          <w:szCs w:val="28"/>
          <w:lang w:eastAsia="ru-RU"/>
        </w:rPr>
        <w:t>рівнем</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засвоєння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навчальних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програм</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згідно</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графіку</w:t>
      </w:r>
      <w:proofErr w:type="spellEnd"/>
      <w:r w:rsidRPr="00FB42FD">
        <w:rPr>
          <w:rFonts w:ascii="Times New Roman" w:eastAsia="Times New Roman" w:hAnsi="Times New Roman" w:cs="Times New Roman"/>
          <w:sz w:val="28"/>
          <w:szCs w:val="28"/>
          <w:lang w:eastAsia="ru-RU"/>
        </w:rPr>
        <w:t>.</w:t>
      </w:r>
    </w:p>
    <w:p w:rsidR="00FB42FD" w:rsidRPr="00FB42FD" w:rsidRDefault="00FB42FD" w:rsidP="00FB42FD">
      <w:pPr>
        <w:tabs>
          <w:tab w:val="left" w:pos="317"/>
        </w:tabs>
        <w:spacing w:after="0" w:line="240" w:lineRule="auto"/>
        <w:jc w:val="both"/>
        <w:rPr>
          <w:rFonts w:ascii="Times New Roman" w:eastAsia="Times New Roman" w:hAnsi="Times New Roman" w:cs="Times New Roman"/>
          <w:sz w:val="28"/>
          <w:szCs w:val="28"/>
          <w:lang w:eastAsia="ru-RU"/>
        </w:rPr>
      </w:pPr>
      <w:r w:rsidRPr="00FB42FD">
        <w:rPr>
          <w:rFonts w:ascii="Times New Roman" w:eastAsia="Times New Roman" w:hAnsi="Times New Roman" w:cs="Times New Roman"/>
          <w:sz w:val="28"/>
          <w:szCs w:val="28"/>
          <w:lang w:eastAsia="ru-RU"/>
        </w:rPr>
        <w:t>2.</w:t>
      </w:r>
      <w:r w:rsidRPr="00FB42FD">
        <w:rPr>
          <w:rFonts w:ascii="Times New Roman" w:eastAsia="Times New Roman" w:hAnsi="Times New Roman" w:cs="Times New Roman"/>
          <w:sz w:val="28"/>
          <w:szCs w:val="28"/>
          <w:lang w:val="uk-UA" w:eastAsia="ru-RU"/>
        </w:rPr>
        <w:t xml:space="preserve"> </w:t>
      </w:r>
      <w:r w:rsidRPr="00FB42FD">
        <w:rPr>
          <w:rFonts w:ascii="Times New Roman" w:eastAsia="Times New Roman" w:hAnsi="Times New Roman" w:cs="Times New Roman"/>
          <w:sz w:val="28"/>
          <w:szCs w:val="28"/>
          <w:lang w:eastAsia="ru-RU"/>
        </w:rPr>
        <w:t xml:space="preserve">Контроль за </w:t>
      </w:r>
      <w:proofErr w:type="spellStart"/>
      <w:r w:rsidRPr="00FB42FD">
        <w:rPr>
          <w:rFonts w:ascii="Times New Roman" w:eastAsia="Times New Roman" w:hAnsi="Times New Roman" w:cs="Times New Roman"/>
          <w:sz w:val="28"/>
          <w:szCs w:val="28"/>
          <w:lang w:eastAsia="ru-RU"/>
        </w:rPr>
        <w:t>якістю</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викладання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навчальних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дисциплін</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виховання</w:t>
      </w:r>
      <w:proofErr w:type="spellEnd"/>
      <w:r w:rsidRPr="00FB42FD">
        <w:rPr>
          <w:rFonts w:ascii="Times New Roman" w:eastAsia="Times New Roman" w:hAnsi="Times New Roman" w:cs="Times New Roman"/>
          <w:sz w:val="28"/>
          <w:szCs w:val="28"/>
          <w:lang w:eastAsia="ru-RU"/>
        </w:rPr>
        <w:t xml:space="preserve"> і </w:t>
      </w:r>
      <w:proofErr w:type="spellStart"/>
      <w:r w:rsidRPr="00FB42FD">
        <w:rPr>
          <w:rFonts w:ascii="Times New Roman" w:eastAsia="Times New Roman" w:hAnsi="Times New Roman" w:cs="Times New Roman"/>
          <w:sz w:val="28"/>
          <w:szCs w:val="28"/>
          <w:lang w:eastAsia="ru-RU"/>
        </w:rPr>
        <w:t>розвитку</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здібностей</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учнів</w:t>
      </w:r>
      <w:proofErr w:type="spellEnd"/>
      <w:r w:rsidRPr="00FB42FD">
        <w:rPr>
          <w:rFonts w:ascii="Times New Roman" w:eastAsia="Times New Roman" w:hAnsi="Times New Roman" w:cs="Times New Roman"/>
          <w:sz w:val="28"/>
          <w:szCs w:val="28"/>
          <w:lang w:eastAsia="ru-RU"/>
        </w:rPr>
        <w:t xml:space="preserve"> в </w:t>
      </w:r>
      <w:proofErr w:type="spellStart"/>
      <w:r w:rsidRPr="00FB42FD">
        <w:rPr>
          <w:rFonts w:ascii="Times New Roman" w:eastAsia="Times New Roman" w:hAnsi="Times New Roman" w:cs="Times New Roman"/>
          <w:sz w:val="28"/>
          <w:szCs w:val="28"/>
          <w:lang w:eastAsia="ru-RU"/>
        </w:rPr>
        <w:t>процесі</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навчання</w:t>
      </w:r>
      <w:proofErr w:type="spellEnd"/>
      <w:r w:rsidRPr="00FB42FD">
        <w:rPr>
          <w:rFonts w:ascii="Times New Roman" w:eastAsia="Times New Roman" w:hAnsi="Times New Roman" w:cs="Times New Roman"/>
          <w:sz w:val="28"/>
          <w:szCs w:val="28"/>
          <w:lang w:eastAsia="ru-RU"/>
        </w:rPr>
        <w:t>.</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B42FD">
        <w:rPr>
          <w:rFonts w:ascii="Times New Roman" w:eastAsia="Times New Roman" w:hAnsi="Times New Roman" w:cs="Times New Roman"/>
          <w:sz w:val="28"/>
          <w:szCs w:val="28"/>
          <w:lang w:eastAsia="ru-RU"/>
        </w:rPr>
        <w:t xml:space="preserve">3. Контроль за </w:t>
      </w:r>
      <w:proofErr w:type="spellStart"/>
      <w:r w:rsidRPr="00FB42FD">
        <w:rPr>
          <w:rFonts w:ascii="Times New Roman" w:eastAsia="Times New Roman" w:hAnsi="Times New Roman" w:cs="Times New Roman"/>
          <w:sz w:val="28"/>
          <w:szCs w:val="28"/>
          <w:lang w:eastAsia="ru-RU"/>
        </w:rPr>
        <w:t>веденням</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документації</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класних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журналів</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особових</w:t>
      </w:r>
      <w:proofErr w:type="spellEnd"/>
      <w:r w:rsidRPr="00FB42FD">
        <w:rPr>
          <w:rFonts w:ascii="Times New Roman" w:eastAsia="Times New Roman" w:hAnsi="Times New Roman" w:cs="Times New Roman"/>
          <w:sz w:val="28"/>
          <w:szCs w:val="28"/>
          <w:lang w:eastAsia="ru-RU"/>
        </w:rPr>
        <w:t xml:space="preserve"> справ, календарно-</w:t>
      </w:r>
      <w:proofErr w:type="spellStart"/>
      <w:r w:rsidRPr="00FB42FD">
        <w:rPr>
          <w:rFonts w:ascii="Times New Roman" w:eastAsia="Times New Roman" w:hAnsi="Times New Roman" w:cs="Times New Roman"/>
          <w:sz w:val="28"/>
          <w:szCs w:val="28"/>
          <w:lang w:eastAsia="ru-RU"/>
        </w:rPr>
        <w:t>тематичних</w:t>
      </w:r>
      <w:proofErr w:type="spellEnd"/>
      <w:r w:rsidRPr="00FB42FD">
        <w:rPr>
          <w:rFonts w:ascii="Times New Roman" w:eastAsia="Times New Roman" w:hAnsi="Times New Roman" w:cs="Times New Roman"/>
          <w:sz w:val="28"/>
          <w:szCs w:val="28"/>
          <w:lang w:eastAsia="ru-RU"/>
        </w:rPr>
        <w:t xml:space="preserve"> і </w:t>
      </w:r>
      <w:proofErr w:type="spellStart"/>
      <w:r w:rsidRPr="00FB42FD">
        <w:rPr>
          <w:rFonts w:ascii="Times New Roman" w:eastAsia="Times New Roman" w:hAnsi="Times New Roman" w:cs="Times New Roman"/>
          <w:sz w:val="28"/>
          <w:szCs w:val="28"/>
          <w:lang w:eastAsia="ru-RU"/>
        </w:rPr>
        <w:t>виховних</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планів</w:t>
      </w:r>
      <w:proofErr w:type="spellEnd"/>
      <w:r w:rsidRPr="00FB42FD">
        <w:rPr>
          <w:rFonts w:ascii="Times New Roman" w:eastAsia="Times New Roman" w:hAnsi="Times New Roman" w:cs="Times New Roman"/>
          <w:sz w:val="28"/>
          <w:szCs w:val="28"/>
          <w:lang w:eastAsia="ru-RU"/>
        </w:rPr>
        <w:t>.</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B42FD">
        <w:rPr>
          <w:rFonts w:ascii="Times New Roman" w:eastAsia="Times New Roman" w:hAnsi="Times New Roman" w:cs="Times New Roman"/>
          <w:sz w:val="28"/>
          <w:szCs w:val="28"/>
          <w:lang w:eastAsia="ru-RU"/>
        </w:rPr>
        <w:t xml:space="preserve">4. Контроль за </w:t>
      </w:r>
      <w:proofErr w:type="spellStart"/>
      <w:r w:rsidRPr="00FB42FD">
        <w:rPr>
          <w:rFonts w:ascii="Times New Roman" w:eastAsia="Times New Roman" w:hAnsi="Times New Roman" w:cs="Times New Roman"/>
          <w:sz w:val="28"/>
          <w:szCs w:val="28"/>
          <w:lang w:eastAsia="ru-RU"/>
        </w:rPr>
        <w:t>відвідуванням</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учнями</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навчальних</w:t>
      </w:r>
      <w:proofErr w:type="spellEnd"/>
      <w:r w:rsidRPr="00FB42FD">
        <w:rPr>
          <w:rFonts w:ascii="Times New Roman" w:eastAsia="Times New Roman" w:hAnsi="Times New Roman" w:cs="Times New Roman"/>
          <w:sz w:val="28"/>
          <w:szCs w:val="28"/>
          <w:lang w:eastAsia="ru-RU"/>
        </w:rPr>
        <w:t xml:space="preserve"> занять.</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eastAsia="ru-RU"/>
        </w:rPr>
        <w:t xml:space="preserve">Контроль за </w:t>
      </w:r>
      <w:proofErr w:type="spellStart"/>
      <w:r w:rsidRPr="00FB42FD">
        <w:rPr>
          <w:rFonts w:ascii="Times New Roman" w:eastAsia="Times New Roman" w:hAnsi="Times New Roman" w:cs="Times New Roman"/>
          <w:sz w:val="28"/>
          <w:szCs w:val="28"/>
          <w:lang w:eastAsia="ru-RU"/>
        </w:rPr>
        <w:t>якістю</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викладання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предметів</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здійснювався</w:t>
      </w:r>
      <w:proofErr w:type="spellEnd"/>
      <w:r w:rsidRPr="00FB42FD">
        <w:rPr>
          <w:rFonts w:ascii="Times New Roman" w:eastAsia="Times New Roman" w:hAnsi="Times New Roman" w:cs="Times New Roman"/>
          <w:sz w:val="28"/>
          <w:szCs w:val="28"/>
          <w:lang w:eastAsia="ru-RU"/>
        </w:rPr>
        <w:t xml:space="preserve"> </w:t>
      </w:r>
      <w:proofErr w:type="spellStart"/>
      <w:r w:rsidRPr="00FB42FD">
        <w:rPr>
          <w:rFonts w:ascii="Times New Roman" w:eastAsia="Times New Roman" w:hAnsi="Times New Roman" w:cs="Times New Roman"/>
          <w:sz w:val="28"/>
          <w:szCs w:val="28"/>
          <w:lang w:eastAsia="ru-RU"/>
        </w:rPr>
        <w:t>декількома</w:t>
      </w:r>
      <w:proofErr w:type="spellEnd"/>
      <w:r w:rsidRPr="00FB42FD">
        <w:rPr>
          <w:rFonts w:ascii="Times New Roman" w:eastAsia="Times New Roman" w:hAnsi="Times New Roman" w:cs="Times New Roman"/>
          <w:sz w:val="28"/>
          <w:szCs w:val="28"/>
          <w:lang w:eastAsia="ru-RU"/>
        </w:rPr>
        <w:t xml:space="preserve"> шляхами:</w:t>
      </w:r>
    </w:p>
    <w:p w:rsidR="00FB42FD" w:rsidRPr="009D06C6" w:rsidRDefault="00FB42FD" w:rsidP="009D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9D06C6">
        <w:rPr>
          <w:rFonts w:ascii="Times New Roman" w:eastAsia="Times New Roman" w:hAnsi="Times New Roman" w:cs="Times New Roman"/>
          <w:sz w:val="28"/>
          <w:szCs w:val="28"/>
          <w:lang w:val="uk-UA" w:eastAsia="ru-RU"/>
        </w:rPr>
        <w:t>1.Персональний контроль (бесіди, а</w:t>
      </w:r>
      <w:r w:rsidR="00A9163B" w:rsidRPr="009D06C6">
        <w:rPr>
          <w:rFonts w:ascii="Times New Roman" w:eastAsia="Times New Roman" w:hAnsi="Times New Roman" w:cs="Times New Roman"/>
          <w:sz w:val="28"/>
          <w:szCs w:val="28"/>
          <w:lang w:val="uk-UA" w:eastAsia="ru-RU"/>
        </w:rPr>
        <w:t xml:space="preserve">нкетування), відвідування </w:t>
      </w:r>
      <w:r w:rsidR="00A9163B">
        <w:rPr>
          <w:rFonts w:ascii="Times New Roman" w:eastAsia="Times New Roman" w:hAnsi="Times New Roman" w:cs="Times New Roman"/>
          <w:sz w:val="28"/>
          <w:szCs w:val="28"/>
          <w:lang w:val="uk-UA" w:eastAsia="ru-RU"/>
        </w:rPr>
        <w:t>навчальних занять</w:t>
      </w:r>
      <w:r w:rsidRPr="009D06C6">
        <w:rPr>
          <w:rFonts w:ascii="Times New Roman" w:eastAsia="Times New Roman" w:hAnsi="Times New Roman" w:cs="Times New Roman"/>
          <w:sz w:val="28"/>
          <w:szCs w:val="28"/>
          <w:lang w:val="uk-UA" w:eastAsia="ru-RU"/>
        </w:rPr>
        <w:t xml:space="preserve"> вчителів </w:t>
      </w:r>
      <w:r w:rsidRPr="00FB42FD">
        <w:rPr>
          <w:rFonts w:ascii="Times New Roman" w:eastAsia="Times New Roman" w:hAnsi="Times New Roman" w:cs="Times New Roman"/>
          <w:sz w:val="28"/>
          <w:szCs w:val="28"/>
          <w:lang w:val="uk-UA" w:eastAsia="ru-RU"/>
        </w:rPr>
        <w:t>ліцею</w:t>
      </w:r>
      <w:r w:rsidRPr="009D06C6">
        <w:rPr>
          <w:rFonts w:ascii="Times New Roman" w:eastAsia="Times New Roman" w:hAnsi="Times New Roman" w:cs="Times New Roman"/>
          <w:sz w:val="28"/>
          <w:szCs w:val="28"/>
          <w:lang w:val="uk-UA" w:eastAsia="ru-RU"/>
        </w:rPr>
        <w:t xml:space="preserve">, згідно річного плану роботи </w:t>
      </w:r>
      <w:r w:rsidRPr="00FB42FD">
        <w:rPr>
          <w:rFonts w:ascii="Times New Roman" w:eastAsia="Times New Roman" w:hAnsi="Times New Roman" w:cs="Times New Roman"/>
          <w:sz w:val="28"/>
          <w:szCs w:val="28"/>
          <w:lang w:val="uk-UA" w:eastAsia="ru-RU"/>
        </w:rPr>
        <w:t>ліцею</w:t>
      </w:r>
      <w:r w:rsidR="009D06C6" w:rsidRPr="009D06C6">
        <w:rPr>
          <w:rFonts w:ascii="Times New Roman" w:eastAsia="Times New Roman" w:hAnsi="Times New Roman" w:cs="Times New Roman"/>
          <w:sz w:val="28"/>
          <w:szCs w:val="28"/>
          <w:lang w:val="uk-UA" w:eastAsia="ru-RU"/>
        </w:rPr>
        <w:t>.</w:t>
      </w:r>
      <w:r w:rsidRPr="00FB42FD">
        <w:rPr>
          <w:rFonts w:ascii="Times New Roman" w:eastAsia="Times New Roman" w:hAnsi="Times New Roman" w:cs="Times New Roman"/>
          <w:sz w:val="28"/>
          <w:szCs w:val="28"/>
          <w:lang w:val="uk-UA" w:eastAsia="ru-RU"/>
        </w:rPr>
        <w:t xml:space="preserve"> </w:t>
      </w:r>
    </w:p>
    <w:p w:rsidR="00FB42FD" w:rsidRPr="00FB42FD" w:rsidRDefault="009D06C6" w:rsidP="00FB42FD">
      <w:pPr>
        <w:spacing w:after="0"/>
        <w:ind w:right="409"/>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2</w:t>
      </w:r>
      <w:r w:rsidR="00FB42FD" w:rsidRPr="00FB42FD">
        <w:rPr>
          <w:rFonts w:ascii="Times New Roman" w:eastAsia="Times New Roman" w:hAnsi="Times New Roman" w:cs="Times New Roman"/>
          <w:noProof/>
          <w:sz w:val="28"/>
          <w:szCs w:val="28"/>
          <w:lang w:val="uk-UA" w:eastAsia="ru-RU"/>
        </w:rPr>
        <w:t>.</w:t>
      </w:r>
      <w:r w:rsidR="00FB42FD" w:rsidRPr="009D06C6">
        <w:rPr>
          <w:rFonts w:ascii="Times New Roman" w:eastAsia="Times New Roman" w:hAnsi="Times New Roman" w:cs="Times New Roman"/>
          <w:sz w:val="28"/>
          <w:szCs w:val="28"/>
          <w:lang w:val="uk-UA" w:eastAsia="ru-RU"/>
        </w:rPr>
        <w:t xml:space="preserve">Класно-узагальнюючий контроль. З метою перевірки організації і підготовки учнів до засвоєння навчального матеріалу, виявлення </w:t>
      </w:r>
      <w:proofErr w:type="spellStart"/>
      <w:r w:rsidR="00FB42FD" w:rsidRPr="00FB42FD">
        <w:rPr>
          <w:rFonts w:ascii="Times New Roman" w:eastAsia="Times New Roman" w:hAnsi="Times New Roman" w:cs="Times New Roman"/>
          <w:sz w:val="28"/>
          <w:szCs w:val="28"/>
          <w:lang w:eastAsia="ru-RU"/>
        </w:rPr>
        <w:t>потенційних</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можливостей</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колективу</w:t>
      </w:r>
      <w:proofErr w:type="spellEnd"/>
      <w:r w:rsidR="00FB42FD" w:rsidRPr="00FB42FD">
        <w:rPr>
          <w:rFonts w:ascii="Times New Roman" w:eastAsia="Times New Roman" w:hAnsi="Times New Roman" w:cs="Times New Roman"/>
          <w:sz w:val="28"/>
          <w:szCs w:val="28"/>
          <w:lang w:eastAsia="ru-RU"/>
        </w:rPr>
        <w:t xml:space="preserve"> </w:t>
      </w:r>
      <w:r w:rsidR="00FB42FD" w:rsidRPr="00FB42FD">
        <w:rPr>
          <w:rFonts w:ascii="Times New Roman" w:eastAsia="Times New Roman" w:hAnsi="Times New Roman" w:cs="Times New Roman"/>
          <w:sz w:val="28"/>
          <w:szCs w:val="28"/>
          <w:lang w:val="uk-UA" w:eastAsia="ru-RU"/>
        </w:rPr>
        <w:t>протягом року</w:t>
      </w:r>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вивчались</w:t>
      </w:r>
      <w:proofErr w:type="spellEnd"/>
      <w:r w:rsidR="00FB42FD" w:rsidRPr="00FB42FD">
        <w:rPr>
          <w:rFonts w:ascii="Times New Roman" w:eastAsia="Times New Roman" w:hAnsi="Times New Roman" w:cs="Times New Roman"/>
          <w:sz w:val="28"/>
          <w:szCs w:val="28"/>
          <w:lang w:eastAsia="ru-RU"/>
        </w:rPr>
        <w:t xml:space="preserve"> </w:t>
      </w:r>
      <w:proofErr w:type="spellStart"/>
      <w:r w:rsidR="00FB42FD" w:rsidRPr="00FB42FD">
        <w:rPr>
          <w:rFonts w:ascii="Times New Roman" w:eastAsia="Times New Roman" w:hAnsi="Times New Roman" w:cs="Times New Roman"/>
          <w:sz w:val="28"/>
          <w:szCs w:val="28"/>
          <w:lang w:eastAsia="ru-RU"/>
        </w:rPr>
        <w:t>колективи</w:t>
      </w:r>
      <w:proofErr w:type="spellEnd"/>
      <w:r w:rsidR="00FB42FD" w:rsidRPr="00FB42FD">
        <w:rPr>
          <w:rFonts w:ascii="Times New Roman" w:eastAsia="Times New Roman" w:hAnsi="Times New Roman" w:cs="Times New Roman"/>
          <w:sz w:val="28"/>
          <w:szCs w:val="28"/>
          <w:lang w:eastAsia="ru-RU"/>
        </w:rPr>
        <w:t xml:space="preserve"> </w:t>
      </w:r>
      <w:r w:rsidR="00FB42FD" w:rsidRPr="00FB42FD">
        <w:rPr>
          <w:rFonts w:ascii="Times New Roman" w:eastAsia="Times New Roman" w:hAnsi="Times New Roman" w:cs="Times New Roman"/>
          <w:sz w:val="28"/>
          <w:szCs w:val="28"/>
          <w:lang w:val="uk-UA" w:eastAsia="ru-RU"/>
        </w:rPr>
        <w:t xml:space="preserve">  </w:t>
      </w:r>
      <w:r w:rsidR="00FB42FD" w:rsidRPr="00FB42FD">
        <w:rPr>
          <w:rFonts w:ascii="Times New Roman" w:eastAsia="Times New Roman" w:hAnsi="Times New Roman" w:cs="Times New Roman"/>
          <w:sz w:val="28"/>
          <w:szCs w:val="28"/>
          <w:lang w:eastAsia="ru-RU"/>
        </w:rPr>
        <w:t>1-</w:t>
      </w:r>
      <w:r w:rsidR="00FB42FD" w:rsidRPr="00FB42FD">
        <w:rPr>
          <w:rFonts w:ascii="Times New Roman" w:eastAsia="Times New Roman" w:hAnsi="Times New Roman" w:cs="Times New Roman"/>
          <w:sz w:val="28"/>
          <w:szCs w:val="28"/>
          <w:lang w:val="uk-UA" w:eastAsia="ru-RU"/>
        </w:rPr>
        <w:t>х, 5</w:t>
      </w:r>
      <w:r w:rsidR="00FB42FD" w:rsidRPr="00FB42FD">
        <w:rPr>
          <w:rFonts w:ascii="Times New Roman" w:eastAsia="Times New Roman" w:hAnsi="Times New Roman" w:cs="Times New Roman"/>
          <w:sz w:val="28"/>
          <w:szCs w:val="28"/>
          <w:lang w:eastAsia="ru-RU"/>
        </w:rPr>
        <w:t>-</w:t>
      </w:r>
      <w:r w:rsidR="00FB42FD" w:rsidRPr="00FB42FD">
        <w:rPr>
          <w:rFonts w:ascii="Times New Roman" w:eastAsia="Times New Roman" w:hAnsi="Times New Roman" w:cs="Times New Roman"/>
          <w:sz w:val="28"/>
          <w:szCs w:val="28"/>
          <w:lang w:val="uk-UA" w:eastAsia="ru-RU"/>
        </w:rPr>
        <w:t xml:space="preserve">х класів. </w:t>
      </w:r>
      <w:r w:rsidR="00FB42FD" w:rsidRPr="00FB42FD">
        <w:rPr>
          <w:rFonts w:ascii="Times New Roman" w:eastAsia="Times New Roman" w:hAnsi="Times New Roman" w:cs="Times New Roman"/>
          <w:sz w:val="28"/>
          <w:szCs w:val="28"/>
          <w:lang w:eastAsia="ru-RU"/>
        </w:rPr>
        <w:t xml:space="preserve">За результатами проведено </w:t>
      </w:r>
      <w:r w:rsidR="00FB42FD" w:rsidRPr="00FB42FD">
        <w:rPr>
          <w:rFonts w:ascii="Times New Roman" w:eastAsia="Times New Roman" w:hAnsi="Times New Roman" w:cs="Times New Roman"/>
          <w:sz w:val="28"/>
          <w:szCs w:val="28"/>
          <w:lang w:val="uk-UA" w:eastAsia="ru-RU"/>
        </w:rPr>
        <w:t>малі педагогічні ради</w:t>
      </w:r>
      <w:r w:rsidR="00FB42FD" w:rsidRPr="00FB42FD">
        <w:rPr>
          <w:rFonts w:ascii="Times New Roman" w:eastAsia="Times New Roman" w:hAnsi="Times New Roman" w:cs="Times New Roman"/>
          <w:sz w:val="28"/>
          <w:szCs w:val="28"/>
          <w:lang w:eastAsia="ru-RU"/>
        </w:rPr>
        <w:t>.</w:t>
      </w:r>
      <w:r w:rsidR="00FB42FD" w:rsidRPr="00FB42FD">
        <w:rPr>
          <w:rFonts w:ascii="Times New Roman" w:eastAsia="Times New Roman" w:hAnsi="Times New Roman" w:cs="Times New Roman"/>
          <w:sz w:val="28"/>
          <w:szCs w:val="28"/>
          <w:lang w:val="uk-UA" w:eastAsia="ru-RU"/>
        </w:rPr>
        <w:t xml:space="preserve"> </w:t>
      </w:r>
    </w:p>
    <w:p w:rsidR="003E1118" w:rsidRPr="003E1118" w:rsidRDefault="009D06C6" w:rsidP="003E1118">
      <w:pPr>
        <w:spacing w:after="0" w:line="240" w:lineRule="auto"/>
        <w:ind w:right="409"/>
        <w:jc w:val="both"/>
        <w:rPr>
          <w:rFonts w:ascii="Times New Roman" w:eastAsia="Times New Roman" w:hAnsi="Times New Roman" w:cs="Times New Roman"/>
          <w:noProof/>
          <w:sz w:val="28"/>
          <w:szCs w:val="28"/>
          <w:lang w:val="uk-UA" w:eastAsia="ru-RU"/>
        </w:rPr>
      </w:pPr>
      <w:r w:rsidRPr="009D06C6">
        <w:rPr>
          <w:rFonts w:ascii="Times New Roman" w:eastAsia="Times New Roman" w:hAnsi="Times New Roman" w:cs="Times New Roman"/>
          <w:sz w:val="28"/>
          <w:szCs w:val="28"/>
          <w:lang w:val="uk-UA" w:eastAsia="ru-RU"/>
        </w:rPr>
        <w:t>3.</w:t>
      </w:r>
      <w:r w:rsidR="00766809" w:rsidRPr="00766809">
        <w:rPr>
          <w:rFonts w:ascii="Times New Roman" w:eastAsia="Times New Roman" w:hAnsi="Times New Roman" w:cs="Times New Roman"/>
          <w:noProof/>
          <w:sz w:val="28"/>
          <w:szCs w:val="28"/>
          <w:lang w:eastAsia="ru-RU"/>
        </w:rPr>
        <w:t>Ведення  документації,  перевірка  електронних   журналів  здійснювалися   тимчасово виконуючою обо</w:t>
      </w:r>
      <w:proofErr w:type="spellStart"/>
      <w:r w:rsidR="00766809" w:rsidRPr="00766809">
        <w:rPr>
          <w:rFonts w:ascii="Times New Roman" w:eastAsia="Calibri" w:hAnsi="Times New Roman" w:cs="Times New Roman"/>
          <w:sz w:val="28"/>
          <w:szCs w:val="28"/>
          <w:lang w:eastAsia="uk-UA"/>
        </w:rPr>
        <w:t>в'</w:t>
      </w:r>
      <w:r w:rsidR="00766809" w:rsidRPr="00766809">
        <w:rPr>
          <w:rFonts w:ascii="Times New Roman" w:eastAsia="Times New Roman" w:hAnsi="Times New Roman" w:cs="Times New Roman"/>
          <w:noProof/>
          <w:sz w:val="28"/>
          <w:szCs w:val="28"/>
          <w:lang w:eastAsia="ru-RU"/>
        </w:rPr>
        <w:t>язки</w:t>
      </w:r>
      <w:proofErr w:type="spellEnd"/>
      <w:r w:rsidR="00766809" w:rsidRPr="00766809">
        <w:rPr>
          <w:rFonts w:ascii="Times New Roman" w:eastAsia="Times New Roman" w:hAnsi="Times New Roman" w:cs="Times New Roman"/>
          <w:noProof/>
          <w:sz w:val="28"/>
          <w:szCs w:val="28"/>
          <w:lang w:eastAsia="ru-RU"/>
        </w:rPr>
        <w:t xml:space="preserve"> директора ліцею Істоміною С.М., заступником директора з НВР  Матяшем Є.Є. щоміся</w:t>
      </w:r>
      <w:r w:rsidR="003E1118">
        <w:rPr>
          <w:rFonts w:ascii="Times New Roman" w:eastAsia="Times New Roman" w:hAnsi="Times New Roman" w:cs="Times New Roman"/>
          <w:noProof/>
          <w:sz w:val="28"/>
          <w:szCs w:val="28"/>
          <w:lang w:eastAsia="ru-RU"/>
        </w:rPr>
        <w:t xml:space="preserve">чно (див.книга  контролю, </w:t>
      </w:r>
      <w:r w:rsidR="003E1118">
        <w:rPr>
          <w:rFonts w:ascii="Times New Roman" w:eastAsia="Times New Roman" w:hAnsi="Times New Roman" w:cs="Times New Roman"/>
          <w:noProof/>
          <w:sz w:val="28"/>
          <w:szCs w:val="28"/>
          <w:lang w:val="uk-UA" w:eastAsia="ru-RU"/>
        </w:rPr>
        <w:t>(</w:t>
      </w:r>
      <w:r w:rsidR="003E1118">
        <w:rPr>
          <w:rFonts w:ascii="Times New Roman" w:eastAsia="Times New Roman" w:hAnsi="Times New Roman" w:cs="Times New Roman"/>
          <w:noProof/>
          <w:sz w:val="28"/>
          <w:szCs w:val="28"/>
          <w:lang w:eastAsia="ru-RU"/>
        </w:rPr>
        <w:t>наказ</w:t>
      </w:r>
      <w:r w:rsidR="003E1118">
        <w:rPr>
          <w:rFonts w:ascii="Times New Roman" w:eastAsia="Times New Roman" w:hAnsi="Times New Roman" w:cs="Times New Roman"/>
          <w:noProof/>
          <w:sz w:val="28"/>
          <w:szCs w:val="28"/>
          <w:lang w:val="uk-UA" w:eastAsia="ru-RU"/>
        </w:rPr>
        <w:t xml:space="preserve">и </w:t>
      </w:r>
      <w:r w:rsidR="003E1118" w:rsidRPr="003E1118">
        <w:rPr>
          <w:rFonts w:ascii="Times New Roman" w:eastAsia="Times New Roman" w:hAnsi="Times New Roman" w:cs="Times New Roman"/>
          <w:noProof/>
          <w:sz w:val="28"/>
          <w:szCs w:val="28"/>
          <w:lang w:val="uk-UA" w:eastAsia="ru-RU"/>
        </w:rPr>
        <w:t>№152 від 28.12.22р,</w:t>
      </w:r>
      <w:r w:rsidR="00766809" w:rsidRPr="00766809">
        <w:rPr>
          <w:rFonts w:ascii="Times New Roman" w:eastAsia="Times New Roman" w:hAnsi="Times New Roman" w:cs="Times New Roman"/>
          <w:noProof/>
          <w:sz w:val="28"/>
          <w:szCs w:val="28"/>
          <w:lang w:eastAsia="ru-RU"/>
        </w:rPr>
        <w:t xml:space="preserve"> №106 від 01.06.23р.), перевірка  зошитів (</w:t>
      </w:r>
      <w:r w:rsidR="003E1118">
        <w:rPr>
          <w:rFonts w:ascii="Times New Roman" w:eastAsia="Times New Roman" w:hAnsi="Times New Roman" w:cs="Times New Roman"/>
          <w:noProof/>
          <w:sz w:val="28"/>
          <w:szCs w:val="28"/>
          <w:lang w:val="uk-UA" w:eastAsia="ru-RU"/>
        </w:rPr>
        <w:t xml:space="preserve">№153 </w:t>
      </w:r>
      <w:r w:rsidR="003E1118" w:rsidRPr="003E1118">
        <w:rPr>
          <w:rFonts w:ascii="Times New Roman" w:eastAsia="Times New Roman" w:hAnsi="Times New Roman" w:cs="Times New Roman"/>
          <w:noProof/>
          <w:sz w:val="28"/>
          <w:szCs w:val="28"/>
          <w:lang w:val="uk-UA" w:eastAsia="ru-RU"/>
        </w:rPr>
        <w:t>від 28.12.22р.</w:t>
      </w:r>
      <w:r w:rsidR="003E1118">
        <w:rPr>
          <w:rFonts w:ascii="Times New Roman" w:eastAsia="Times New Roman" w:hAnsi="Times New Roman" w:cs="Times New Roman"/>
          <w:noProof/>
          <w:sz w:val="28"/>
          <w:szCs w:val="28"/>
          <w:lang w:val="uk-UA" w:eastAsia="ru-RU"/>
        </w:rPr>
        <w:t xml:space="preserve">, </w:t>
      </w:r>
      <w:r w:rsidR="00766809" w:rsidRPr="00766809">
        <w:rPr>
          <w:rFonts w:ascii="Times New Roman" w:eastAsia="Times New Roman" w:hAnsi="Times New Roman" w:cs="Times New Roman"/>
          <w:noProof/>
          <w:sz w:val="28"/>
          <w:szCs w:val="28"/>
          <w:lang w:eastAsia="ru-RU"/>
        </w:rPr>
        <w:t>№100 від 01.06.23р.).</w:t>
      </w:r>
      <w:r w:rsidR="007B4C5A">
        <w:rPr>
          <w:rFonts w:ascii="Times New Roman" w:eastAsia="Times New Roman" w:hAnsi="Times New Roman" w:cs="Times New Roman"/>
          <w:noProof/>
          <w:sz w:val="28"/>
          <w:szCs w:val="28"/>
          <w:lang w:val="uk-UA" w:eastAsia="ru-RU"/>
        </w:rPr>
        <w:t xml:space="preserve"> </w:t>
      </w:r>
      <w:r w:rsidR="007B4C5A" w:rsidRPr="00766809">
        <w:rPr>
          <w:rFonts w:ascii="Times New Roman" w:eastAsia="Times New Roman" w:hAnsi="Times New Roman" w:cs="Times New Roman"/>
          <w:noProof/>
          <w:sz w:val="28"/>
          <w:szCs w:val="28"/>
          <w:lang w:val="uk-UA" w:eastAsia="ru-RU"/>
        </w:rPr>
        <w:t xml:space="preserve">Підведено підсумки вивчення предмету «Захист України»  (наказ №76 від 15.05.23р.),  профорієнтаційної роботи у закладі  (наказ №74 від 12.05.23р.), </w:t>
      </w:r>
      <w:r w:rsidR="007B4C5A" w:rsidRPr="00766809">
        <w:rPr>
          <w:rFonts w:ascii="Times New Roman" w:eastAsia="Times New Roman" w:hAnsi="Times New Roman" w:cs="Times New Roman"/>
          <w:color w:val="000000"/>
          <w:sz w:val="28"/>
          <w:szCs w:val="28"/>
          <w:lang w:val="uk-UA" w:eastAsia="ru-RU"/>
        </w:rPr>
        <w:t>підсумки підготовки</w:t>
      </w:r>
      <w:r w:rsidR="007B4C5A" w:rsidRPr="00766809">
        <w:rPr>
          <w:rFonts w:ascii="Times New Roman" w:eastAsia="Times New Roman" w:hAnsi="Times New Roman" w:cs="Times New Roman"/>
          <w:sz w:val="28"/>
          <w:szCs w:val="28"/>
          <w:lang w:val="uk-UA" w:eastAsia="ru-RU"/>
        </w:rPr>
        <w:t xml:space="preserve"> </w:t>
      </w:r>
      <w:r w:rsidR="007B4C5A" w:rsidRPr="00766809">
        <w:rPr>
          <w:rFonts w:ascii="Times New Roman" w:eastAsia="Times New Roman" w:hAnsi="Times New Roman" w:cs="Times New Roman"/>
          <w:color w:val="000000"/>
          <w:sz w:val="28"/>
          <w:szCs w:val="28"/>
          <w:lang w:val="uk-UA" w:eastAsia="ru-RU"/>
        </w:rPr>
        <w:t>з ЦЗ за 2022-2023 навчальний рік</w:t>
      </w:r>
      <w:r w:rsidR="007B4C5A" w:rsidRPr="00766809">
        <w:rPr>
          <w:rFonts w:ascii="Times New Roman" w:eastAsia="Times New Roman" w:hAnsi="Times New Roman" w:cs="Times New Roman"/>
          <w:sz w:val="28"/>
          <w:szCs w:val="28"/>
          <w:lang w:val="uk-UA" w:eastAsia="ru-RU"/>
        </w:rPr>
        <w:t xml:space="preserve"> </w:t>
      </w:r>
      <w:r w:rsidR="007B4C5A" w:rsidRPr="00766809">
        <w:rPr>
          <w:rFonts w:ascii="Times New Roman" w:eastAsia="Times New Roman" w:hAnsi="Times New Roman" w:cs="Times New Roman"/>
          <w:color w:val="000000"/>
          <w:sz w:val="28"/>
          <w:szCs w:val="28"/>
          <w:lang w:val="uk-UA" w:eastAsia="ru-RU"/>
        </w:rPr>
        <w:t>і завдання</w:t>
      </w:r>
      <w:r w:rsidR="007B4C5A" w:rsidRPr="00766809">
        <w:rPr>
          <w:rFonts w:ascii="Times New Roman" w:eastAsia="Times New Roman" w:hAnsi="Times New Roman" w:cs="Times New Roman"/>
          <w:color w:val="000000"/>
          <w:sz w:val="28"/>
          <w:szCs w:val="28"/>
          <w:lang w:eastAsia="ru-RU"/>
        </w:rPr>
        <w:t> </w:t>
      </w:r>
      <w:r w:rsidR="007B4C5A" w:rsidRPr="00766809">
        <w:rPr>
          <w:rFonts w:ascii="Times New Roman" w:eastAsia="Times New Roman" w:hAnsi="Times New Roman" w:cs="Times New Roman"/>
          <w:color w:val="000000"/>
          <w:sz w:val="28"/>
          <w:szCs w:val="28"/>
          <w:lang w:val="uk-UA" w:eastAsia="ru-RU"/>
        </w:rPr>
        <w:t xml:space="preserve"> на 2023-2024</w:t>
      </w:r>
      <w:r w:rsidR="007B4C5A" w:rsidRPr="00766809">
        <w:rPr>
          <w:rFonts w:ascii="Times New Roman" w:eastAsia="Times New Roman" w:hAnsi="Times New Roman" w:cs="Times New Roman"/>
          <w:color w:val="000000"/>
          <w:sz w:val="28"/>
          <w:szCs w:val="28"/>
          <w:lang w:eastAsia="ru-RU"/>
        </w:rPr>
        <w:t> </w:t>
      </w:r>
      <w:r w:rsidR="007B4C5A" w:rsidRPr="00766809">
        <w:rPr>
          <w:rFonts w:ascii="Times New Roman" w:eastAsia="Times New Roman" w:hAnsi="Times New Roman" w:cs="Times New Roman"/>
          <w:color w:val="000000"/>
          <w:sz w:val="28"/>
          <w:szCs w:val="28"/>
          <w:lang w:val="uk-UA" w:eastAsia="ru-RU"/>
        </w:rPr>
        <w:t xml:space="preserve">навчальний рік </w:t>
      </w:r>
      <w:r w:rsidR="007B4C5A" w:rsidRPr="00766809">
        <w:rPr>
          <w:rFonts w:ascii="Times New Roman" w:eastAsia="Times New Roman" w:hAnsi="Times New Roman" w:cs="Times New Roman"/>
          <w:noProof/>
          <w:sz w:val="28"/>
          <w:szCs w:val="28"/>
          <w:lang w:val="uk-UA" w:eastAsia="ru-RU"/>
        </w:rPr>
        <w:t>(наказ №92 від 30.05.23р.), проаналізовано стан виконання програм вчителями 1-11 класів (наказ №101 від 01.06.23р.),  ста</w:t>
      </w:r>
      <w:r w:rsidR="003E1118">
        <w:rPr>
          <w:rFonts w:ascii="Times New Roman" w:eastAsia="Times New Roman" w:hAnsi="Times New Roman" w:cs="Times New Roman"/>
          <w:noProof/>
          <w:sz w:val="28"/>
          <w:szCs w:val="28"/>
          <w:lang w:val="uk-UA" w:eastAsia="ru-RU"/>
        </w:rPr>
        <w:t>н роботи з охорони праці (накази</w:t>
      </w:r>
      <w:r w:rsidR="003E1118" w:rsidRPr="003E1118">
        <w:rPr>
          <w:rFonts w:ascii="Times New Roman" w:eastAsia="Times New Roman" w:hAnsi="Times New Roman" w:cs="Times New Roman"/>
          <w:noProof/>
          <w:sz w:val="28"/>
          <w:szCs w:val="28"/>
          <w:lang w:val="uk-UA" w:eastAsia="ru-RU"/>
        </w:rPr>
        <w:t xml:space="preserve"> №159 від 30.12.2022р</w:t>
      </w:r>
      <w:r w:rsidR="003E1118" w:rsidRPr="00766809">
        <w:rPr>
          <w:rFonts w:ascii="Times New Roman" w:eastAsia="Times New Roman" w:hAnsi="Times New Roman" w:cs="Times New Roman"/>
          <w:noProof/>
          <w:sz w:val="28"/>
          <w:szCs w:val="28"/>
          <w:lang w:val="uk-UA" w:eastAsia="ru-RU"/>
        </w:rPr>
        <w:t xml:space="preserve"> </w:t>
      </w:r>
      <w:r w:rsidR="003E1118">
        <w:rPr>
          <w:rFonts w:ascii="Times New Roman" w:eastAsia="Times New Roman" w:hAnsi="Times New Roman" w:cs="Times New Roman"/>
          <w:noProof/>
          <w:sz w:val="28"/>
          <w:szCs w:val="28"/>
          <w:lang w:val="uk-UA" w:eastAsia="ru-RU"/>
        </w:rPr>
        <w:t xml:space="preserve">., </w:t>
      </w:r>
      <w:r w:rsidR="007B4C5A" w:rsidRPr="00766809">
        <w:rPr>
          <w:rFonts w:ascii="Times New Roman" w:eastAsia="Times New Roman" w:hAnsi="Times New Roman" w:cs="Times New Roman"/>
          <w:noProof/>
          <w:sz w:val="28"/>
          <w:szCs w:val="28"/>
          <w:lang w:val="uk-UA" w:eastAsia="ru-RU"/>
        </w:rPr>
        <w:t xml:space="preserve">№91 від 30.05.23р.),  рівень засвоєння програм з основ наук та підсумках контрольних робіт здобувачами освіти 5-11 класів  (наказ №103 від 01.06.23р.). </w:t>
      </w:r>
      <w:r w:rsidR="007B4C5A" w:rsidRPr="00766809">
        <w:rPr>
          <w:rFonts w:ascii="Times New Roman" w:eastAsia="Times New Roman" w:hAnsi="Times New Roman" w:cs="Times New Roman"/>
          <w:color w:val="000000"/>
          <w:sz w:val="28"/>
          <w:szCs w:val="28"/>
          <w:lang w:val="uk-UA" w:eastAsia="ru-RU"/>
        </w:rPr>
        <w:t xml:space="preserve"> </w:t>
      </w:r>
      <w:r w:rsidR="007B4C5A">
        <w:rPr>
          <w:rFonts w:ascii="Times New Roman" w:eastAsia="Times New Roman" w:hAnsi="Times New Roman" w:cs="Times New Roman"/>
          <w:noProof/>
          <w:sz w:val="28"/>
          <w:szCs w:val="28"/>
          <w:lang w:val="uk-UA" w:eastAsia="ru-RU"/>
        </w:rPr>
        <w:t xml:space="preserve"> </w:t>
      </w:r>
      <w:r w:rsidR="007B4C5A" w:rsidRPr="00766809">
        <w:rPr>
          <w:rFonts w:ascii="Times New Roman" w:eastAsia="Times New Roman" w:hAnsi="Times New Roman" w:cs="Times New Roman"/>
          <w:noProof/>
          <w:sz w:val="28"/>
          <w:szCs w:val="28"/>
          <w:lang w:val="uk-UA" w:eastAsia="ru-RU"/>
        </w:rPr>
        <w:t>Підведено  підсумки</w:t>
      </w:r>
      <w:r w:rsidR="007B4C5A">
        <w:rPr>
          <w:rFonts w:ascii="Times New Roman" w:eastAsia="Times New Roman" w:hAnsi="Times New Roman" w:cs="Times New Roman"/>
          <w:noProof/>
          <w:sz w:val="28"/>
          <w:szCs w:val="28"/>
          <w:lang w:val="uk-UA" w:eastAsia="ru-RU"/>
        </w:rPr>
        <w:t xml:space="preserve"> методичної роботи </w:t>
      </w:r>
      <w:r w:rsidR="007B4C5A" w:rsidRPr="00766809">
        <w:rPr>
          <w:rFonts w:ascii="Times New Roman" w:eastAsia="Times New Roman" w:hAnsi="Times New Roman" w:cs="Times New Roman"/>
          <w:noProof/>
          <w:sz w:val="28"/>
          <w:szCs w:val="28"/>
          <w:lang w:val="uk-UA" w:eastAsia="ru-RU"/>
        </w:rPr>
        <w:t xml:space="preserve"> (нака</w:t>
      </w:r>
      <w:r w:rsidR="003E1118">
        <w:rPr>
          <w:rFonts w:ascii="Times New Roman" w:eastAsia="Times New Roman" w:hAnsi="Times New Roman" w:cs="Times New Roman"/>
          <w:noProof/>
          <w:sz w:val="28"/>
          <w:szCs w:val="28"/>
          <w:lang w:val="uk-UA" w:eastAsia="ru-RU"/>
        </w:rPr>
        <w:t>зи</w:t>
      </w:r>
      <w:r w:rsidR="003E1118" w:rsidRPr="003E1118">
        <w:rPr>
          <w:rFonts w:ascii="Times New Roman" w:eastAsia="Times New Roman" w:hAnsi="Times New Roman" w:cs="Times New Roman"/>
          <w:noProof/>
          <w:sz w:val="28"/>
          <w:szCs w:val="28"/>
          <w:lang w:val="uk-UA" w:eastAsia="ru-RU"/>
        </w:rPr>
        <w:t xml:space="preserve"> №160 від 30.12.22р</w:t>
      </w:r>
      <w:r w:rsidR="003E1118">
        <w:rPr>
          <w:rFonts w:ascii="Times New Roman" w:eastAsia="Times New Roman" w:hAnsi="Times New Roman" w:cs="Times New Roman"/>
          <w:noProof/>
          <w:sz w:val="28"/>
          <w:szCs w:val="28"/>
          <w:lang w:val="uk-UA" w:eastAsia="ru-RU"/>
        </w:rPr>
        <w:t>.,</w:t>
      </w:r>
      <w:r w:rsidR="007B4C5A" w:rsidRPr="00766809">
        <w:rPr>
          <w:rFonts w:ascii="Times New Roman" w:eastAsia="Times New Roman" w:hAnsi="Times New Roman" w:cs="Times New Roman"/>
          <w:noProof/>
          <w:sz w:val="28"/>
          <w:szCs w:val="28"/>
          <w:lang w:val="uk-UA" w:eastAsia="ru-RU"/>
        </w:rPr>
        <w:t xml:space="preserve"> №102 від 01.06.23р.), виховної роботи  (наказ  №105 від 01.06.23р).</w:t>
      </w:r>
      <w:r w:rsidR="003E1118">
        <w:rPr>
          <w:rFonts w:ascii="Times New Roman" w:eastAsia="Times New Roman" w:hAnsi="Times New Roman" w:cs="Times New Roman"/>
          <w:noProof/>
          <w:sz w:val="28"/>
          <w:szCs w:val="28"/>
          <w:lang w:val="uk-UA" w:eastAsia="ru-RU"/>
        </w:rPr>
        <w:t xml:space="preserve"> </w:t>
      </w:r>
      <w:r w:rsidR="003E1118" w:rsidRPr="003E1118">
        <w:rPr>
          <w:rFonts w:ascii="Times New Roman" w:eastAsia="Times New Roman" w:hAnsi="Times New Roman" w:cs="Times New Roman"/>
          <w:noProof/>
          <w:sz w:val="28"/>
          <w:szCs w:val="28"/>
          <w:lang w:val="uk-UA" w:eastAsia="ru-RU"/>
        </w:rPr>
        <w:t>підведено підсумки роботи учнівського самоврядування (наказ №157 від 30.12.2022р), підсумки роботи з охорони праці (наказ №159 від 30.12.2022р), 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w:t>
      </w:r>
      <w:r w:rsidR="003E1118" w:rsidRPr="003E1118">
        <w:rPr>
          <w:rFonts w:ascii="Times New Roman" w:eastAsia="Times New Roman" w:hAnsi="Times New Roman" w:cs="Times New Roman"/>
          <w:noProof/>
          <w:sz w:val="28"/>
          <w:szCs w:val="28"/>
          <w:lang w:eastAsia="ru-RU"/>
        </w:rPr>
        <w:t> </w:t>
      </w:r>
      <w:r w:rsidR="003E1118" w:rsidRPr="003E1118">
        <w:rPr>
          <w:rFonts w:ascii="Times New Roman" w:eastAsia="Times New Roman" w:hAnsi="Times New Roman" w:cs="Times New Roman"/>
          <w:noProof/>
          <w:sz w:val="28"/>
          <w:szCs w:val="28"/>
          <w:lang w:val="uk-UA" w:eastAsia="ru-RU"/>
        </w:rPr>
        <w:t xml:space="preserve">життя серед здобувачів освіти за 2022 рік та затвердження Плану заходів на 2023 рік </w:t>
      </w:r>
      <w:r w:rsidR="003E1118" w:rsidRPr="003E1118">
        <w:rPr>
          <w:rFonts w:ascii="Times New Roman" w:eastAsia="Times New Roman" w:hAnsi="Times New Roman" w:cs="Times New Roman"/>
          <w:noProof/>
          <w:sz w:val="28"/>
          <w:szCs w:val="28"/>
          <w:lang w:val="uk-UA" w:eastAsia="ru-RU"/>
        </w:rPr>
        <w:lastRenderedPageBreak/>
        <w:t>(наказ №162 від 30.12.2022р), про роботу закладу з профілактики</w:t>
      </w:r>
      <w:r w:rsidR="003E1118" w:rsidRPr="003E1118">
        <w:rPr>
          <w:rFonts w:ascii="Times New Roman" w:eastAsia="Times New Roman" w:hAnsi="Times New Roman" w:cs="Times New Roman"/>
          <w:noProof/>
          <w:sz w:val="28"/>
          <w:szCs w:val="28"/>
          <w:lang w:eastAsia="ru-RU"/>
        </w:rPr>
        <w:t> </w:t>
      </w:r>
      <w:r w:rsidR="003E1118" w:rsidRPr="003E1118">
        <w:rPr>
          <w:rFonts w:ascii="Times New Roman" w:eastAsia="Times New Roman" w:hAnsi="Times New Roman" w:cs="Times New Roman"/>
          <w:noProof/>
          <w:sz w:val="28"/>
          <w:szCs w:val="28"/>
          <w:lang w:val="uk-UA" w:eastAsia="ru-RU"/>
        </w:rPr>
        <w:t xml:space="preserve"> шкідливих звичок, девіантної поведінки серед учнів за 2022 рік та затвердження Плану заходів</w:t>
      </w:r>
      <w:r w:rsidR="003E1118" w:rsidRPr="003E1118">
        <w:rPr>
          <w:rFonts w:ascii="Times New Roman" w:eastAsia="Times New Roman" w:hAnsi="Times New Roman" w:cs="Times New Roman"/>
          <w:noProof/>
          <w:sz w:val="28"/>
          <w:szCs w:val="28"/>
          <w:lang w:eastAsia="ru-RU"/>
        </w:rPr>
        <w:t> </w:t>
      </w:r>
      <w:r w:rsidR="003E1118" w:rsidRPr="003E1118">
        <w:rPr>
          <w:rFonts w:ascii="Times New Roman" w:eastAsia="Times New Roman" w:hAnsi="Times New Roman" w:cs="Times New Roman"/>
          <w:noProof/>
          <w:sz w:val="28"/>
          <w:szCs w:val="28"/>
          <w:lang w:val="uk-UA" w:eastAsia="ru-RU"/>
        </w:rPr>
        <w:t>на 2023 рік(наказ №164 від 30.12.2022).</w:t>
      </w:r>
    </w:p>
    <w:p w:rsidR="009D06C6" w:rsidRDefault="009D06C6" w:rsidP="00A30D56">
      <w:pPr>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      </w:t>
      </w:r>
      <w:r w:rsidR="00FB42FD" w:rsidRPr="007B4C5A">
        <w:rPr>
          <w:rFonts w:ascii="Times New Roman" w:eastAsia="Times New Roman" w:hAnsi="Times New Roman" w:cs="Times New Roman"/>
          <w:sz w:val="28"/>
          <w:szCs w:val="28"/>
          <w:lang w:val="uk-UA" w:eastAsia="ru-RU"/>
        </w:rPr>
        <w:t>Упродовж навча</w:t>
      </w:r>
      <w:r w:rsidR="00A9163B" w:rsidRPr="007B4C5A">
        <w:rPr>
          <w:rFonts w:ascii="Times New Roman" w:eastAsia="Times New Roman" w:hAnsi="Times New Roman" w:cs="Times New Roman"/>
          <w:sz w:val="28"/>
          <w:szCs w:val="28"/>
          <w:lang w:val="uk-UA" w:eastAsia="ru-RU"/>
        </w:rPr>
        <w:t>льного року адміністрацією ліцею</w:t>
      </w:r>
      <w:r w:rsidR="00FB42FD" w:rsidRPr="007B4C5A">
        <w:rPr>
          <w:rFonts w:ascii="Times New Roman" w:eastAsia="Times New Roman" w:hAnsi="Times New Roman" w:cs="Times New Roman"/>
          <w:sz w:val="28"/>
          <w:szCs w:val="28"/>
          <w:lang w:val="uk-UA" w:eastAsia="ru-RU"/>
        </w:rPr>
        <w:t xml:space="preserve"> вивчався стан викладання предметів:</w:t>
      </w:r>
      <w:r w:rsidR="00FB42FD" w:rsidRPr="007B4C5A">
        <w:rPr>
          <w:rFonts w:ascii="Times New Roman" w:eastAsia="Times New Roman" w:hAnsi="Times New Roman" w:cs="Times New Roman"/>
          <w:noProof/>
          <w:sz w:val="28"/>
          <w:szCs w:val="28"/>
          <w:lang w:val="uk-UA" w:eastAsia="ru-RU"/>
        </w:rPr>
        <w:t xml:space="preserve"> </w:t>
      </w:r>
      <w:r w:rsidR="007B4C5A" w:rsidRPr="00766809">
        <w:rPr>
          <w:rFonts w:ascii="Times New Roman" w:eastAsia="Times New Roman" w:hAnsi="Times New Roman" w:cs="Times New Roman"/>
          <w:noProof/>
          <w:sz w:val="28"/>
          <w:szCs w:val="28"/>
          <w:lang w:val="uk-UA" w:eastAsia="ru-RU"/>
        </w:rPr>
        <w:t>географії (наказ №97 від 30.05.23р.), історії, правознавства (наказ №96 від 30.05.23р.),  інтегрованого курсу «Здоро</w:t>
      </w:r>
      <w:proofErr w:type="spellStart"/>
      <w:r w:rsidR="007B4C5A" w:rsidRPr="00766809">
        <w:rPr>
          <w:rFonts w:ascii="Times New Roman" w:eastAsia="Calibri" w:hAnsi="Times New Roman" w:cs="Times New Roman"/>
          <w:sz w:val="28"/>
          <w:szCs w:val="28"/>
          <w:lang w:val="uk-UA" w:eastAsia="uk-UA"/>
        </w:rPr>
        <w:t>в'</w:t>
      </w:r>
      <w:r w:rsidR="007B4C5A" w:rsidRPr="00766809">
        <w:rPr>
          <w:rFonts w:ascii="Times New Roman" w:eastAsia="Times New Roman" w:hAnsi="Times New Roman" w:cs="Times New Roman"/>
          <w:noProof/>
          <w:sz w:val="28"/>
          <w:szCs w:val="28"/>
          <w:lang w:val="uk-UA" w:eastAsia="ru-RU"/>
        </w:rPr>
        <w:t>я</w:t>
      </w:r>
      <w:proofErr w:type="spellEnd"/>
      <w:r w:rsidR="007B4C5A" w:rsidRPr="00766809">
        <w:rPr>
          <w:rFonts w:ascii="Times New Roman" w:eastAsia="Times New Roman" w:hAnsi="Times New Roman" w:cs="Times New Roman"/>
          <w:noProof/>
          <w:sz w:val="28"/>
          <w:szCs w:val="28"/>
          <w:lang w:val="uk-UA" w:eastAsia="ru-RU"/>
        </w:rPr>
        <w:t>, безпека та добробут» (наказ №93 від 30.05.23р.).</w:t>
      </w:r>
      <w:r w:rsidR="003E1118" w:rsidRPr="003E1118">
        <w:rPr>
          <w:rFonts w:ascii="Times New Roman" w:eastAsia="Times New Roman" w:hAnsi="Times New Roman" w:cs="Times New Roman"/>
          <w:noProof/>
          <w:sz w:val="28"/>
          <w:szCs w:val="28"/>
          <w:lang w:val="uk-UA" w:eastAsia="ru-RU"/>
        </w:rPr>
        <w:t xml:space="preserve"> </w:t>
      </w:r>
    </w:p>
    <w:p w:rsidR="00FB42FD" w:rsidRPr="00FB42FD" w:rsidRDefault="009D06C6" w:rsidP="00A30D56">
      <w:pPr>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xml:space="preserve">      </w:t>
      </w:r>
      <w:r w:rsidR="003E1118" w:rsidRPr="003E1118">
        <w:rPr>
          <w:rFonts w:ascii="Times New Roman" w:eastAsia="Times New Roman" w:hAnsi="Times New Roman" w:cs="Times New Roman"/>
          <w:noProof/>
          <w:sz w:val="28"/>
          <w:szCs w:val="28"/>
          <w:lang w:val="uk-UA" w:eastAsia="ru-RU"/>
        </w:rPr>
        <w:t xml:space="preserve">У грудні 2022 року відбулася перевірка стану викладання рекомендацій </w:t>
      </w:r>
      <w:r w:rsidR="003E1118" w:rsidRPr="003E1118">
        <w:rPr>
          <w:rFonts w:ascii="Times New Roman" w:eastAsia="Times New Roman" w:hAnsi="Times New Roman" w:cs="Times New Roman"/>
          <w:sz w:val="28"/>
          <w:szCs w:val="28"/>
          <w:lang w:val="uk-UA" w:eastAsia="ru-RU"/>
        </w:rPr>
        <w:t>наказів</w:t>
      </w:r>
      <w:r w:rsidR="003E1118" w:rsidRPr="00A71B17">
        <w:rPr>
          <w:rFonts w:ascii="Times New Roman" w:eastAsia="Times New Roman" w:hAnsi="Times New Roman" w:cs="Times New Roman"/>
          <w:sz w:val="28"/>
          <w:szCs w:val="28"/>
          <w:lang w:val="uk-UA" w:eastAsia="ru-RU"/>
        </w:rPr>
        <w:t xml:space="preserve"> по ліцею від 20.12.21р. №463 «Про вивчення стану  рівня викладання англійської мови»</w:t>
      </w:r>
      <w:r w:rsidR="003E1118" w:rsidRPr="003E1118">
        <w:rPr>
          <w:rFonts w:ascii="Times New Roman" w:eastAsia="Times New Roman" w:hAnsi="Times New Roman" w:cs="Times New Roman"/>
          <w:noProof/>
          <w:sz w:val="28"/>
          <w:szCs w:val="28"/>
          <w:lang w:val="uk-UA" w:eastAsia="ru-RU"/>
        </w:rPr>
        <w:t xml:space="preserve"> (наказ №165 від 30.12.2022р),</w:t>
      </w:r>
      <w:r w:rsidR="003E1118" w:rsidRPr="00A71B17">
        <w:rPr>
          <w:rFonts w:ascii="Times New Roman" w:eastAsia="Times New Roman" w:hAnsi="Times New Roman" w:cs="Times New Roman"/>
          <w:sz w:val="28"/>
          <w:szCs w:val="28"/>
          <w:lang w:val="uk-UA" w:eastAsia="ru-RU"/>
        </w:rPr>
        <w:t xml:space="preserve"> від 01.12.21р. №444 «Про вивчення стану  рівня викладання зарубіжної літератури»</w:t>
      </w:r>
      <w:r w:rsidR="003E1118" w:rsidRPr="003E1118">
        <w:rPr>
          <w:rFonts w:ascii="Times New Roman" w:eastAsia="Times New Roman" w:hAnsi="Times New Roman" w:cs="Times New Roman"/>
          <w:noProof/>
          <w:sz w:val="28"/>
          <w:szCs w:val="28"/>
          <w:lang w:val="uk-UA" w:eastAsia="ru-RU"/>
        </w:rPr>
        <w:t xml:space="preserve"> (наказ №166 від 30.12.2022р),</w:t>
      </w:r>
      <w:r w:rsidR="003E1118" w:rsidRPr="00A71B17">
        <w:rPr>
          <w:rFonts w:ascii="Times New Roman" w:eastAsia="Times New Roman" w:hAnsi="Times New Roman" w:cs="Times New Roman"/>
          <w:sz w:val="28"/>
          <w:szCs w:val="28"/>
          <w:lang w:val="uk-UA" w:eastAsia="ru-RU"/>
        </w:rPr>
        <w:t xml:space="preserve"> від 25.10.21р. №393 «Про вивчення стану  рівня викладання інформатики»</w:t>
      </w:r>
      <w:r w:rsidR="003E1118" w:rsidRPr="003E1118">
        <w:rPr>
          <w:rFonts w:ascii="Times New Roman" w:eastAsia="Times New Roman" w:hAnsi="Times New Roman" w:cs="Times New Roman"/>
          <w:noProof/>
          <w:sz w:val="28"/>
          <w:szCs w:val="28"/>
          <w:lang w:val="uk-UA" w:eastAsia="ru-RU"/>
        </w:rPr>
        <w:t xml:space="preserve"> (наказ №167 від 30.12.2022р),</w:t>
      </w:r>
      <w:r w:rsidR="003E1118" w:rsidRPr="00A71B17">
        <w:rPr>
          <w:rFonts w:ascii="Times New Roman" w:eastAsia="Times New Roman" w:hAnsi="Times New Roman" w:cs="Times New Roman"/>
          <w:sz w:val="28"/>
          <w:szCs w:val="28"/>
          <w:lang w:val="uk-UA" w:eastAsia="ru-RU"/>
        </w:rPr>
        <w:t xml:space="preserve"> від 25.10.21р. №395 «Про вивчення стану  рівня викладання основ </w:t>
      </w:r>
      <w:r w:rsidR="008B56CF" w:rsidRPr="00A71B17">
        <w:rPr>
          <w:rFonts w:ascii="Times New Roman" w:eastAsia="Times New Roman" w:hAnsi="Times New Roman" w:cs="Times New Roman"/>
          <w:sz w:val="28"/>
          <w:szCs w:val="28"/>
          <w:lang w:val="uk-UA" w:eastAsia="ru-RU"/>
        </w:rPr>
        <w:t>здоров’я</w:t>
      </w:r>
      <w:r w:rsidR="003E1118" w:rsidRPr="00A71B17">
        <w:rPr>
          <w:rFonts w:ascii="Times New Roman" w:eastAsia="Times New Roman" w:hAnsi="Times New Roman" w:cs="Times New Roman"/>
          <w:sz w:val="28"/>
          <w:szCs w:val="28"/>
          <w:lang w:val="uk-UA" w:eastAsia="ru-RU"/>
        </w:rPr>
        <w:t>»</w:t>
      </w:r>
      <w:r w:rsidR="003E1118" w:rsidRPr="003E1118">
        <w:rPr>
          <w:rFonts w:ascii="Times New Roman" w:eastAsia="Times New Roman" w:hAnsi="Times New Roman" w:cs="Times New Roman"/>
          <w:sz w:val="28"/>
          <w:szCs w:val="28"/>
          <w:lang w:val="uk-UA" w:eastAsia="ru-RU"/>
        </w:rPr>
        <w:t xml:space="preserve"> (</w:t>
      </w:r>
      <w:r w:rsidR="003E1118" w:rsidRPr="003E1118">
        <w:rPr>
          <w:rFonts w:ascii="Times New Roman" w:eastAsia="Times New Roman" w:hAnsi="Times New Roman" w:cs="Times New Roman"/>
          <w:noProof/>
          <w:sz w:val="28"/>
          <w:szCs w:val="28"/>
          <w:lang w:val="uk-UA" w:eastAsia="ru-RU"/>
        </w:rPr>
        <w:t>наказ №168 від 30.12.2022р),</w:t>
      </w:r>
      <w:r w:rsidR="003E1118" w:rsidRPr="003E1118">
        <w:rPr>
          <w:rFonts w:ascii="Times New Roman" w:eastAsia="Times New Roman" w:hAnsi="Times New Roman" w:cs="Times New Roman"/>
          <w:sz w:val="28"/>
          <w:szCs w:val="28"/>
          <w:lang w:val="uk-UA" w:eastAsia="ru-RU"/>
        </w:rPr>
        <w:t xml:space="preserve"> </w:t>
      </w:r>
      <w:r w:rsidR="003E1118" w:rsidRPr="00A71B17">
        <w:rPr>
          <w:rFonts w:ascii="Times New Roman" w:eastAsia="Times New Roman" w:hAnsi="Times New Roman" w:cs="Times New Roman"/>
          <w:sz w:val="28"/>
          <w:szCs w:val="28"/>
          <w:lang w:val="uk-UA" w:eastAsia="ru-RU"/>
        </w:rPr>
        <w:t xml:space="preserve"> від 25.10.21р. №393 «Про вивчення стану  рівня викладання хореографії»</w:t>
      </w:r>
      <w:r w:rsidR="003E1118" w:rsidRPr="003E1118">
        <w:rPr>
          <w:rFonts w:ascii="Times New Roman" w:eastAsia="Times New Roman" w:hAnsi="Times New Roman" w:cs="Times New Roman"/>
          <w:sz w:val="28"/>
          <w:szCs w:val="28"/>
          <w:lang w:val="uk-UA" w:eastAsia="ru-RU"/>
        </w:rPr>
        <w:t xml:space="preserve"> (</w:t>
      </w:r>
      <w:r w:rsidR="003E1118" w:rsidRPr="003E1118">
        <w:rPr>
          <w:rFonts w:ascii="Times New Roman" w:eastAsia="Times New Roman" w:hAnsi="Times New Roman" w:cs="Times New Roman"/>
          <w:noProof/>
          <w:sz w:val="28"/>
          <w:szCs w:val="28"/>
          <w:lang w:val="uk-UA" w:eastAsia="ru-RU"/>
        </w:rPr>
        <w:t>наказ №169 від 30.12.2022р).</w:t>
      </w:r>
      <w:r>
        <w:rPr>
          <w:rFonts w:ascii="Times New Roman" w:eastAsia="Times New Roman" w:hAnsi="Times New Roman" w:cs="Times New Roman"/>
          <w:noProof/>
          <w:sz w:val="28"/>
          <w:szCs w:val="28"/>
          <w:lang w:val="uk-UA" w:eastAsia="ru-RU"/>
        </w:rPr>
        <w:t xml:space="preserve">                                            </w:t>
      </w:r>
      <w:r w:rsidR="00461A93">
        <w:rPr>
          <w:rFonts w:ascii="Times New Roman" w:eastAsia="Times New Roman" w:hAnsi="Times New Roman" w:cs="Times New Roman"/>
          <w:noProof/>
          <w:sz w:val="28"/>
          <w:szCs w:val="28"/>
          <w:lang w:val="uk-UA" w:eastAsia="ru-RU"/>
        </w:rPr>
        <w:t xml:space="preserve">   </w:t>
      </w:r>
      <w:r w:rsidR="00FB42FD" w:rsidRPr="00FB42FD">
        <w:rPr>
          <w:rFonts w:ascii="Times New Roman" w:eastAsia="Times New Roman" w:hAnsi="Times New Roman" w:cs="Times New Roman"/>
          <w:sz w:val="28"/>
          <w:szCs w:val="28"/>
          <w:lang w:val="uk-UA" w:eastAsia="ru-RU"/>
        </w:rPr>
        <w:t>Адміністрацією ліцею були в</w:t>
      </w:r>
      <w:r w:rsidR="00A30D56">
        <w:rPr>
          <w:rFonts w:ascii="Times New Roman" w:eastAsia="Times New Roman" w:hAnsi="Times New Roman" w:cs="Times New Roman"/>
          <w:sz w:val="28"/>
          <w:szCs w:val="28"/>
          <w:lang w:val="uk-UA" w:eastAsia="ru-RU"/>
        </w:rPr>
        <w:t>ідвідані навчальні заняття</w:t>
      </w:r>
      <w:r w:rsidR="00FB42FD" w:rsidRPr="00FB42FD">
        <w:rPr>
          <w:rFonts w:ascii="Times New Roman" w:eastAsia="Times New Roman" w:hAnsi="Times New Roman" w:cs="Times New Roman"/>
          <w:sz w:val="28"/>
          <w:szCs w:val="28"/>
          <w:lang w:val="uk-UA" w:eastAsia="ru-RU"/>
        </w:rPr>
        <w:t xml:space="preserve">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w:t>
      </w:r>
      <w:r w:rsidR="00A30D56">
        <w:rPr>
          <w:rFonts w:ascii="Times New Roman" w:eastAsia="Times New Roman" w:hAnsi="Times New Roman" w:cs="Times New Roman"/>
          <w:sz w:val="28"/>
          <w:szCs w:val="28"/>
          <w:lang w:val="uk-UA" w:eastAsia="ru-RU"/>
        </w:rPr>
        <w:t xml:space="preserve"> </w:t>
      </w:r>
      <w:r w:rsidR="00FB42FD" w:rsidRPr="00FB42FD">
        <w:rPr>
          <w:rFonts w:ascii="Times New Roman" w:eastAsia="Times New Roman" w:hAnsi="Times New Roman" w:cs="Times New Roman"/>
          <w:sz w:val="28"/>
          <w:szCs w:val="28"/>
          <w:lang w:val="uk-UA" w:eastAsia="ru-RU"/>
        </w:rPr>
        <w:t>-</w:t>
      </w:r>
      <w:r w:rsidR="00A30D56">
        <w:rPr>
          <w:rFonts w:ascii="Times New Roman" w:eastAsia="Times New Roman" w:hAnsi="Times New Roman" w:cs="Times New Roman"/>
          <w:sz w:val="28"/>
          <w:szCs w:val="28"/>
          <w:lang w:val="uk-UA" w:eastAsia="ru-RU"/>
        </w:rPr>
        <w:t xml:space="preserve"> </w:t>
      </w:r>
      <w:proofErr w:type="spellStart"/>
      <w:r w:rsidR="00FB42FD" w:rsidRPr="00FB42FD">
        <w:rPr>
          <w:rFonts w:ascii="Times New Roman" w:eastAsia="Times New Roman" w:hAnsi="Times New Roman" w:cs="Times New Roman"/>
          <w:sz w:val="28"/>
          <w:szCs w:val="28"/>
          <w:lang w:val="uk-UA" w:eastAsia="ru-RU"/>
        </w:rPr>
        <w:t>предметникам</w:t>
      </w:r>
      <w:proofErr w:type="spellEnd"/>
      <w:r w:rsidR="00FB42FD" w:rsidRPr="00FB42FD">
        <w:rPr>
          <w:rFonts w:ascii="Times New Roman" w:eastAsia="Times New Roman" w:hAnsi="Times New Roman" w:cs="Times New Roman"/>
          <w:sz w:val="28"/>
          <w:szCs w:val="28"/>
          <w:lang w:val="uk-UA" w:eastAsia="ru-RU"/>
        </w:rPr>
        <w:t xml:space="preserve"> щодо удосконалення своєї педагогічної діяльності.</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Times New Roman" w:hAnsi="Times New Roman" w:cs="Times New Roman"/>
          <w:sz w:val="28"/>
          <w:szCs w:val="28"/>
          <w:lang w:val="uk-UA" w:eastAsia="ru-RU"/>
        </w:rPr>
        <w:t xml:space="preserve">   Загальний аналіз стану викладання цих дисциплін свідчить, що у вчителів, що викладають перевірені предмети, є вмотивована потреба щодо удосконалення освітнього процесу, застосування нових педагогічних технологій, підвищення результативності навчання.</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4.1.Наявність стратегії розвитку та системи планування діяльності закладу, моніторинг виконання поставлених завдань.</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У закладі освіти затверджено Стратегію розвитку Ліцею №10 Новокаховської міської ради, яка включає наступні напрями діяльності закладу: освітнє середовище, освітня діяльність, педагогічна діяльність, система оцінювання здобувачів освіти, освітній простір виховної роботи та управлінська діяльність. Стратегія відповідає особливостям закладу і умовам його діяльності. У ній зазначено ключові завдання та шляхи її реалізації. Завдання Стратегії сформульовані чітко та конкретно, тому  є вимірюваними.      Річний план роботи ліцею враховує освітню програму, містить аналіз за попередній навчальний рік. До його розроблення залучалася переважна більшість педагогів, про що свідчать результати їх анкетування. </w:t>
      </w:r>
      <w:r w:rsidRPr="00FB42FD">
        <w:rPr>
          <w:rFonts w:ascii="Times New Roman" w:eastAsia="Calibri" w:hAnsi="Times New Roman" w:cs="Times New Roman"/>
          <w:sz w:val="28"/>
          <w:szCs w:val="28"/>
          <w:lang w:val="uk-UA"/>
        </w:rPr>
        <w:lastRenderedPageBreak/>
        <w:t>Адміністрацією здійснюється аналіз виконання річного плану роботи. Керівник закладу звітує на засіданнях педагогічної ради про його виконання.</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Діяльність педагогічної ради спрямовується на реалізацію річного плану та Стратегію розвитку закладу. Вивчення документації закладу та результати анкетування педагогів дають змогу зробити висновок, що педагогічна рада функціонує системно, розглядаються актуальні питання діяльності закладу, рішення приймаються колегіально і демократично. Педагогічна рада вирішує основні питання освітньої діяльності закладу освіти: схвалює  план роботи, освітню програму, розглядає питання підвищення кваліфікації педагогічних працівників, приймає рішення щодо вдосконалення освітнього процесу відповідно до методичної проблеми закладу.  У закладі розроблено та оприлюднено на </w:t>
      </w:r>
      <w:proofErr w:type="spellStart"/>
      <w:r w:rsidRPr="00FB42FD">
        <w:rPr>
          <w:rFonts w:ascii="Times New Roman" w:eastAsia="Calibri" w:hAnsi="Times New Roman" w:cs="Times New Roman"/>
          <w:sz w:val="28"/>
          <w:szCs w:val="28"/>
          <w:lang w:val="uk-UA"/>
        </w:rPr>
        <w:t>вебсайті</w:t>
      </w:r>
      <w:proofErr w:type="spellEnd"/>
      <w:r w:rsidRPr="00FB42FD">
        <w:rPr>
          <w:rFonts w:ascii="Times New Roman" w:eastAsia="Calibri" w:hAnsi="Times New Roman" w:cs="Times New Roman"/>
          <w:sz w:val="28"/>
          <w:szCs w:val="28"/>
          <w:lang w:val="uk-UA"/>
        </w:rPr>
        <w:t xml:space="preserve"> Положення про внутрішню систему забезпечення якості освіти. </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4.2.Формування відносин довіри, прозорості, дотримання етичних норм.</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b/>
          <w:sz w:val="28"/>
          <w:szCs w:val="28"/>
          <w:lang w:val="uk-UA"/>
        </w:rPr>
        <w:t xml:space="preserve">   </w:t>
      </w:r>
      <w:r w:rsidRPr="00FB42FD">
        <w:rPr>
          <w:rFonts w:ascii="Times New Roman" w:eastAsia="Calibri" w:hAnsi="Times New Roman" w:cs="Times New Roman"/>
          <w:sz w:val="28"/>
          <w:szCs w:val="28"/>
          <w:lang w:val="uk-UA"/>
        </w:rPr>
        <w:t xml:space="preserve">З метою створення комфортних умов для здобувачів освіти та  педагогічних працівників у закладі дбають про психологічний мікроклімат та створення атмосфери довіри між усіма учасниками освітнього процесу, що виражається у прозорості прийняття управлінських рішень, відкритості до спілкування та дотримання толерантності. Переважна більшість учасників освітнього процесу задоволені загальним психологічним кліматом закладу освіти. Усі опитані вважають, що керівництво та педагоги співпрацюють і забезпечують зворотній зв'язок щодо їхньої діяльності. Майже усі педагоги вважають, що вчителі можуть без побоювання висловлювати власну думку, навіть, якщо вона не співпадає з позицією керівництва, розбіжності, які виникли між педагогічними працівниками та адміністрацією ліцею, вирішувалися </w:t>
      </w:r>
      <w:proofErr w:type="spellStart"/>
      <w:r w:rsidRPr="00FB42FD">
        <w:rPr>
          <w:rFonts w:ascii="Times New Roman" w:eastAsia="Calibri" w:hAnsi="Times New Roman" w:cs="Times New Roman"/>
          <w:sz w:val="28"/>
          <w:szCs w:val="28"/>
          <w:lang w:val="uk-UA"/>
        </w:rPr>
        <w:t>конструктивно</w:t>
      </w:r>
      <w:proofErr w:type="spellEnd"/>
      <w:r w:rsidRPr="00FB42FD">
        <w:rPr>
          <w:rFonts w:ascii="Times New Roman" w:eastAsia="Calibri" w:hAnsi="Times New Roman" w:cs="Times New Roman"/>
          <w:sz w:val="28"/>
          <w:szCs w:val="28"/>
          <w:lang w:val="uk-UA"/>
        </w:rPr>
        <w:t>. Також, майже всі опитані педагоги та більше половини батьків і учнів вважають, що керівництво закладу відкрите для спілкування. Опитування свідчить, що переважній більшості батьків завжди вдається поспілкуватися з керівництвом закладу освіти і досягти взаєморозуміння; 94 % батьків при розв’язанні проблемних питань з дитиною розраховують на допомогу класного керівника, 12% - директора. Керівництво закладу освіти  вчасно розглядає звернення учасників освітнього процесу та вживає відповідні заходи реагування. Переважна більшість з опитаних батьків вважає, що ліцей враховує їх думку під час прийняття важливих управлінських рішень. Більшість батьків (68%) під час опитування зазначили, що керівництво ліцею реагує на звернення.</w:t>
      </w:r>
    </w:p>
    <w:p w:rsidR="00FB42FD" w:rsidRPr="00FB42FD" w:rsidRDefault="00FB42FD" w:rsidP="00FB42FD">
      <w:pPr>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Заклад освіти забезпечує змістовне наповнення та вчасне оновлення інформаційних ресурсів закладу (інформаційні стенди, сайт закладу освіти, сторінка у соціальній мережі </w:t>
      </w:r>
      <w:r w:rsidRPr="00FB42FD">
        <w:rPr>
          <w:rFonts w:ascii="Times New Roman" w:eastAsia="Calibri" w:hAnsi="Times New Roman" w:cs="Times New Roman"/>
          <w:sz w:val="28"/>
          <w:szCs w:val="28"/>
          <w:lang w:val="en-US"/>
        </w:rPr>
        <w:t>Facebook</w:t>
      </w:r>
      <w:r w:rsidRPr="00FB42FD">
        <w:rPr>
          <w:rFonts w:ascii="Times New Roman" w:eastAsia="Calibri" w:hAnsi="Times New Roman" w:cs="Times New Roman"/>
          <w:sz w:val="28"/>
          <w:szCs w:val="28"/>
          <w:lang w:val="uk-UA"/>
        </w:rPr>
        <w:t xml:space="preserve">. Окрім сайту заклад має власну </w:t>
      </w:r>
      <w:r w:rsidRPr="00FB42FD">
        <w:rPr>
          <w:rFonts w:ascii="Times New Roman" w:eastAsia="Calibri" w:hAnsi="Times New Roman" w:cs="Times New Roman"/>
          <w:sz w:val="28"/>
          <w:szCs w:val="28"/>
          <w:lang w:val="uk-UA"/>
        </w:rPr>
        <w:lastRenderedPageBreak/>
        <w:t xml:space="preserve">сторінку у </w:t>
      </w:r>
      <w:proofErr w:type="spellStart"/>
      <w:r w:rsidRPr="00FB42FD">
        <w:rPr>
          <w:rFonts w:ascii="Times New Roman" w:eastAsia="Calibri" w:hAnsi="Times New Roman" w:cs="Times New Roman"/>
          <w:sz w:val="28"/>
          <w:szCs w:val="28"/>
          <w:lang w:val="uk-UA"/>
        </w:rPr>
        <w:t>Фейсбуці</w:t>
      </w:r>
      <w:proofErr w:type="spellEnd"/>
      <w:r w:rsidRPr="00FB42FD">
        <w:rPr>
          <w:rFonts w:ascii="Times New Roman" w:eastAsia="Calibri" w:hAnsi="Times New Roman" w:cs="Times New Roman"/>
          <w:sz w:val="28"/>
          <w:szCs w:val="28"/>
          <w:lang w:val="uk-UA"/>
        </w:rPr>
        <w:t>, на якій відбувається більш активне оновлення інформації. 21% з опитаних батьків зазначили, що отримують</w:t>
      </w:r>
      <w:r w:rsidR="009D06C6">
        <w:rPr>
          <w:rFonts w:ascii="Times New Roman" w:eastAsia="Calibri" w:hAnsi="Times New Roman" w:cs="Times New Roman"/>
          <w:sz w:val="28"/>
          <w:szCs w:val="28"/>
          <w:lang w:val="uk-UA"/>
        </w:rPr>
        <w:t xml:space="preserve"> інформацію про діяльність ліцею</w:t>
      </w:r>
      <w:r w:rsidRPr="00FB42FD">
        <w:rPr>
          <w:rFonts w:ascii="Times New Roman" w:eastAsia="Calibri" w:hAnsi="Times New Roman" w:cs="Times New Roman"/>
          <w:sz w:val="28"/>
          <w:szCs w:val="28"/>
          <w:lang w:val="uk-UA"/>
        </w:rPr>
        <w:t xml:space="preserve"> через спільноти у соціальних мережах, 85% - від класного керівника, 64% - під час батьківських зборів, лише 5% - отримують інформацію із сайту закладу. Журнал реєстрації звернень громадян містить незначну кількість записів.</w:t>
      </w:r>
    </w:p>
    <w:p w:rsidR="00FB42FD" w:rsidRPr="00FB42FD" w:rsidRDefault="00FB42FD" w:rsidP="00FB42FD">
      <w:pPr>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4.3.Ефективність кадрової політики та забезпечення можливостей для професійного розвитку педагогічних працівників.</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У закладі освіти укомплектовано кадровий склад. Педагогічні працівники закладу освіти працюють за фахом. Керівництво закладу застосовує заходи морального заохочення до педагогічних працівників. У закладі розроблений та затверджений орієнтовний план </w:t>
      </w:r>
      <w:r w:rsidR="00A9163B">
        <w:rPr>
          <w:rFonts w:ascii="Times New Roman" w:eastAsia="Calibri" w:hAnsi="Times New Roman" w:cs="Times New Roman"/>
          <w:sz w:val="28"/>
          <w:szCs w:val="28"/>
          <w:lang w:val="uk-UA"/>
        </w:rPr>
        <w:t>підвищення кваліфікації. У ліцеї</w:t>
      </w:r>
      <w:r w:rsidRPr="00FB42FD">
        <w:rPr>
          <w:rFonts w:ascii="Times New Roman" w:eastAsia="Calibri" w:hAnsi="Times New Roman" w:cs="Times New Roman"/>
          <w:sz w:val="28"/>
          <w:szCs w:val="28"/>
          <w:lang w:val="uk-UA"/>
        </w:rPr>
        <w:t xml:space="preserve"> створені умови для постійного підвищен</w:t>
      </w:r>
      <w:r w:rsidR="00A9163B">
        <w:rPr>
          <w:rFonts w:ascii="Times New Roman" w:eastAsia="Calibri" w:hAnsi="Times New Roman" w:cs="Times New Roman"/>
          <w:sz w:val="28"/>
          <w:szCs w:val="28"/>
          <w:lang w:val="uk-UA"/>
        </w:rPr>
        <w:t>ня кваліфікації педагогів</w:t>
      </w:r>
      <w:r w:rsidRPr="00FB42FD">
        <w:rPr>
          <w:rFonts w:ascii="Times New Roman" w:eastAsia="Calibri" w:hAnsi="Times New Roman" w:cs="Times New Roman"/>
          <w:sz w:val="28"/>
          <w:szCs w:val="28"/>
          <w:lang w:val="uk-UA"/>
        </w:rPr>
        <w:t>. Усі педагогічні працівники під час опитування зазначили, що не мають перешкод їхньому професійному розвитку. Педагогічні працівники підвищують свою кваліфікацію як на базі Херсонської академії неперервної освіти, так і на різних онлайн платформах. Результати підвищення кваліфікації розглядаються на засіданнях педагогічної ради закладу протягом навчального року.</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 xml:space="preserve">4.4.Організація освітнього процесу на засадах </w:t>
      </w:r>
      <w:proofErr w:type="spellStart"/>
      <w:r w:rsidRPr="00FB42FD">
        <w:rPr>
          <w:rFonts w:ascii="Times New Roman" w:eastAsia="Calibri" w:hAnsi="Times New Roman" w:cs="Times New Roman"/>
          <w:b/>
          <w:sz w:val="28"/>
          <w:szCs w:val="28"/>
          <w:lang w:val="uk-UA"/>
        </w:rPr>
        <w:t>людиноцентризму</w:t>
      </w:r>
      <w:proofErr w:type="spellEnd"/>
      <w:r w:rsidRPr="00FB42FD">
        <w:rPr>
          <w:rFonts w:ascii="Times New Roman" w:eastAsia="Calibri" w:hAnsi="Times New Roman" w:cs="Times New Roman"/>
          <w:b/>
          <w:sz w:val="28"/>
          <w:szCs w:val="28"/>
          <w:lang w:val="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Переважна більшість учасників освітнього процесу вважають, що їхні права в закладі не порушуються. Так, за результатами анкетування, 85% батьків учнів, усі опитані педагоги та здобувачі освіти погоджуються із твердженням, що їх права дотримуються у закладі. </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Пропозиції учасників освітнього процесу враховуються під час прийняття управлінських рішень. Переважна більшість опитаних під час анкетування батьків зазначають, що ліцей завжди враховує їхню думку під час прийняття важливих управлінських рішень, 54% учнів під час анкетування вказали, що брали участь у вирішенні питання оформлення та дизайну навчальних кабінетів та інших приміщень, 35% - дозвілля. Усі опитані педагоги зазначають, що керівництво враховує пропозиції, надані педагогічними працівниками щодо підвищення якості освітнього процесу.</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Керівництво створює умови для діяльності органів громадського самоврядування в закладі освіти та залучає їх до участі у вирішенні питань </w:t>
      </w:r>
      <w:r w:rsidRPr="00FB42FD">
        <w:rPr>
          <w:rFonts w:ascii="Times New Roman" w:eastAsia="Calibri" w:hAnsi="Times New Roman" w:cs="Times New Roman"/>
          <w:sz w:val="28"/>
          <w:szCs w:val="28"/>
          <w:lang w:val="uk-UA"/>
        </w:rPr>
        <w:lastRenderedPageBreak/>
        <w:t>щодо діяльності закладу освіти. Позиція учнівського самоврядування враховується під час вирішення шкільних питань.</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У закладі підтримуються конструктивні освітні та громадська ініціативи учасників освітнього процесу. Переважна більшість учнів беруть участь у заходах, </w:t>
      </w:r>
      <w:proofErr w:type="spellStart"/>
      <w:r w:rsidRPr="00FB42FD">
        <w:rPr>
          <w:rFonts w:ascii="Times New Roman" w:eastAsia="Calibri" w:hAnsi="Times New Roman" w:cs="Times New Roman"/>
          <w:sz w:val="28"/>
          <w:szCs w:val="28"/>
          <w:lang w:val="uk-UA"/>
        </w:rPr>
        <w:t>проєктах</w:t>
      </w:r>
      <w:proofErr w:type="spellEnd"/>
      <w:r w:rsidRPr="00FB42FD">
        <w:rPr>
          <w:rFonts w:ascii="Times New Roman" w:eastAsia="Calibri" w:hAnsi="Times New Roman" w:cs="Times New Roman"/>
          <w:sz w:val="28"/>
          <w:szCs w:val="28"/>
          <w:lang w:val="uk-UA"/>
        </w:rPr>
        <w:t>, подіях, які органі</w:t>
      </w:r>
      <w:r w:rsidR="009D06C6">
        <w:rPr>
          <w:rFonts w:ascii="Times New Roman" w:eastAsia="Calibri" w:hAnsi="Times New Roman" w:cs="Times New Roman"/>
          <w:sz w:val="28"/>
          <w:szCs w:val="28"/>
          <w:lang w:val="uk-UA"/>
        </w:rPr>
        <w:t>зовуються у класі</w:t>
      </w:r>
      <w:r w:rsidRPr="00FB42FD">
        <w:rPr>
          <w:rFonts w:ascii="Times New Roman" w:eastAsia="Calibri" w:hAnsi="Times New Roman" w:cs="Times New Roman"/>
          <w:sz w:val="28"/>
          <w:szCs w:val="28"/>
          <w:lang w:val="uk-UA"/>
        </w:rPr>
        <w:t xml:space="preserve">. Серед позаурочних  заходів ліцею учні відзначили </w:t>
      </w:r>
      <w:r w:rsidR="00525C85">
        <w:rPr>
          <w:rFonts w:ascii="Times New Roman" w:eastAsia="Calibri" w:hAnsi="Times New Roman" w:cs="Times New Roman"/>
          <w:sz w:val="28"/>
          <w:szCs w:val="28"/>
          <w:lang w:val="uk-UA"/>
        </w:rPr>
        <w:t xml:space="preserve">віртуальні </w:t>
      </w:r>
      <w:r w:rsidRPr="00FB42FD">
        <w:rPr>
          <w:rFonts w:ascii="Times New Roman" w:eastAsia="Calibri" w:hAnsi="Times New Roman" w:cs="Times New Roman"/>
          <w:sz w:val="28"/>
          <w:szCs w:val="28"/>
          <w:lang w:val="uk-UA"/>
        </w:rPr>
        <w:t>екс</w:t>
      </w:r>
      <w:r w:rsidR="00525C85">
        <w:rPr>
          <w:rFonts w:ascii="Times New Roman" w:eastAsia="Calibri" w:hAnsi="Times New Roman" w:cs="Times New Roman"/>
          <w:sz w:val="28"/>
          <w:szCs w:val="28"/>
          <w:lang w:val="uk-UA"/>
        </w:rPr>
        <w:t>курсії</w:t>
      </w:r>
      <w:r w:rsidRPr="00FB42FD">
        <w:rPr>
          <w:rFonts w:ascii="Times New Roman" w:eastAsia="Calibri" w:hAnsi="Times New Roman" w:cs="Times New Roman"/>
          <w:sz w:val="28"/>
          <w:szCs w:val="28"/>
          <w:lang w:val="uk-UA"/>
        </w:rPr>
        <w:t xml:space="preserve">. Керівництво закладу створює умови для взаємодії з Херсонським державним університетом. Працівники університету проводять </w:t>
      </w:r>
      <w:r w:rsidR="00525C85">
        <w:rPr>
          <w:rFonts w:ascii="Times New Roman" w:eastAsia="Calibri" w:hAnsi="Times New Roman" w:cs="Times New Roman"/>
          <w:sz w:val="28"/>
          <w:szCs w:val="28"/>
          <w:lang w:val="uk-UA"/>
        </w:rPr>
        <w:t>онлайн-</w:t>
      </w:r>
      <w:r w:rsidRPr="00FB42FD">
        <w:rPr>
          <w:rFonts w:ascii="Times New Roman" w:eastAsia="Calibri" w:hAnsi="Times New Roman" w:cs="Times New Roman"/>
          <w:sz w:val="28"/>
          <w:szCs w:val="28"/>
          <w:lang w:val="uk-UA"/>
        </w:rPr>
        <w:t>заходи (лекції, бесіди) для здобувачів освіти.</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Розклад навчальних занять відповідає освітній програмі закладу. Переважна більшість учнів 9-11 класів задоволені розкладом занять. Проте він не враховує вікові особливості здобувачів освіти та всіх санітарно-гігієнічних вимог. Так, у розкладі не забезпечено рівномірного навчального навантаження відповідно до вікових особливостей здобувачів освіти. При складанні розкладу уроків не враховано </w:t>
      </w:r>
      <w:proofErr w:type="spellStart"/>
      <w:r w:rsidRPr="00FB42FD">
        <w:rPr>
          <w:rFonts w:ascii="Times New Roman" w:eastAsia="Calibri" w:hAnsi="Times New Roman" w:cs="Times New Roman"/>
          <w:sz w:val="28"/>
          <w:szCs w:val="28"/>
          <w:lang w:val="uk-UA"/>
        </w:rPr>
        <w:t>біоритмічний</w:t>
      </w:r>
      <w:proofErr w:type="spellEnd"/>
      <w:r w:rsidRPr="00FB42FD">
        <w:rPr>
          <w:rFonts w:ascii="Times New Roman" w:eastAsia="Calibri" w:hAnsi="Times New Roman" w:cs="Times New Roman"/>
          <w:sz w:val="28"/>
          <w:szCs w:val="28"/>
          <w:lang w:val="uk-UA"/>
        </w:rPr>
        <w:t xml:space="preserve"> оптимум розумової працездатності здобувачів освіти.</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Керівництво закладу сприяє та вживає заходів для розроблення та реалізації індивідуальних освітніх траєкторій.</w:t>
      </w:r>
    </w:p>
    <w:p w:rsidR="00FB42FD" w:rsidRPr="00FB42FD" w:rsidRDefault="00FB42FD" w:rsidP="00FB42FD">
      <w:pPr>
        <w:spacing w:after="0"/>
        <w:jc w:val="both"/>
        <w:rPr>
          <w:rFonts w:ascii="Times New Roman" w:eastAsia="Calibri" w:hAnsi="Times New Roman" w:cs="Times New Roman"/>
          <w:b/>
          <w:sz w:val="28"/>
          <w:szCs w:val="28"/>
          <w:lang w:val="uk-UA"/>
        </w:rPr>
      </w:pPr>
      <w:r w:rsidRPr="00FB42FD">
        <w:rPr>
          <w:rFonts w:ascii="Times New Roman" w:eastAsia="Calibri" w:hAnsi="Times New Roman" w:cs="Times New Roman"/>
          <w:b/>
          <w:sz w:val="28"/>
          <w:szCs w:val="28"/>
          <w:lang w:val="uk-UA"/>
        </w:rPr>
        <w:t>4.5.Формування та забезпечення реалізації політики академічної доброчесності.</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У закладі наказом керівника затверджено Положення про академічну доброчесність учасників освітнього процесу Ліцею №10 Новокаховської міської ради Херсонської області та створено комісію з питань академічної доброчесності та етики педагогічних працівників. Положення містить інформацію про принципи, норми етики та забезпечення академічної доброчесності, види відповідальності за порушення академічної доброчесності. До розробки Положення залучалися учителі та представники учнівського самоврядування. Переважна більшість здобувачів освіти та педагогічних працівників поінформовані про необхідність дотримуватися академічної доброчесності. Так, за результатами анкетування 70% опитаних здобувачів освіти зазначають, що бесіди про важливість дотримання академічної доброчесності з ними проводяться регулярно. </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   У закладі забезпечується проведення освітніх та інформаційних заходів, спрямованих на формування в учасників освітнього процесу негативного ставлення до корупції. Так, 95% опитаних педагогів вказують, що з усіма учасниками освітнього процесу проводяться заходи, спрямовані на формування негативного ставлення до корупції. Здобувачі освіти зазначають, що з ними проводяться  бесіди про негативне ставлення до корупції, зокрема, під час навчальних занять.</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lastRenderedPageBreak/>
        <w:t xml:space="preserve">   У закладі освіти розроблено та оприлюднено на </w:t>
      </w:r>
      <w:proofErr w:type="spellStart"/>
      <w:r w:rsidRPr="00FB42FD">
        <w:rPr>
          <w:rFonts w:ascii="Times New Roman" w:eastAsia="Calibri" w:hAnsi="Times New Roman" w:cs="Times New Roman"/>
          <w:sz w:val="28"/>
          <w:szCs w:val="28"/>
          <w:lang w:val="uk-UA"/>
        </w:rPr>
        <w:t>вебсайті</w:t>
      </w:r>
      <w:proofErr w:type="spellEnd"/>
      <w:r w:rsidRPr="00FB42FD">
        <w:rPr>
          <w:rFonts w:ascii="Times New Roman" w:eastAsia="Calibri" w:hAnsi="Times New Roman" w:cs="Times New Roman"/>
          <w:sz w:val="28"/>
          <w:szCs w:val="28"/>
          <w:lang w:val="uk-UA"/>
        </w:rPr>
        <w:t xml:space="preserve"> Положення про внутрішню систему забезпечення якості освіти. У його розробленні взяли участь близько половини педагогів, про що свідчать результати анкетування.</w:t>
      </w:r>
    </w:p>
    <w:p w:rsidR="00FB42FD" w:rsidRPr="00FB42FD" w:rsidRDefault="00FB42FD" w:rsidP="00FB42FD">
      <w:pPr>
        <w:spacing w:after="0"/>
        <w:jc w:val="both"/>
        <w:rPr>
          <w:rFonts w:ascii="Times New Roman" w:eastAsia="Calibri" w:hAnsi="Times New Roman" w:cs="Times New Roman"/>
          <w:sz w:val="28"/>
          <w:szCs w:val="28"/>
          <w:lang w:val="uk-UA"/>
        </w:rPr>
      </w:pPr>
      <w:r w:rsidRPr="00FB42FD">
        <w:rPr>
          <w:rFonts w:ascii="Times New Roman" w:eastAsia="Calibri" w:hAnsi="Times New Roman" w:cs="Times New Roman"/>
          <w:sz w:val="28"/>
          <w:szCs w:val="28"/>
          <w:lang w:val="uk-UA"/>
        </w:rPr>
        <w:t xml:space="preserve">Документ містить: стратегію та процедури забезпечення якості освіти; напрями для проведення </w:t>
      </w:r>
      <w:proofErr w:type="spellStart"/>
      <w:r w:rsidRPr="00FB42FD">
        <w:rPr>
          <w:rFonts w:ascii="Times New Roman" w:eastAsia="Calibri" w:hAnsi="Times New Roman" w:cs="Times New Roman"/>
          <w:sz w:val="28"/>
          <w:szCs w:val="28"/>
          <w:lang w:val="uk-UA"/>
        </w:rPr>
        <w:t>самооцінювання</w:t>
      </w:r>
      <w:proofErr w:type="spellEnd"/>
      <w:r w:rsidRPr="00FB42FD">
        <w:rPr>
          <w:rFonts w:ascii="Times New Roman" w:eastAsia="Calibri" w:hAnsi="Times New Roman" w:cs="Times New Roman"/>
          <w:sz w:val="28"/>
          <w:szCs w:val="28"/>
          <w:lang w:val="uk-UA"/>
        </w:rPr>
        <w:t xml:space="preserve"> якості освітньої діяльності; критерії, правила і процедури оцінювання напрямів: освітнє середовище закладу освіти, система оцінювання здобувачів освіти, управлінські процеси, педагогічна діяльність педагогічних працівників; зокрема, критерії оцінювання роботи вчителя, результативність професійної діяльності та критерії визначення професійного розвитку, визначення результатів освітньої діяльності на основі </w:t>
      </w:r>
      <w:proofErr w:type="spellStart"/>
      <w:r w:rsidRPr="00FB42FD">
        <w:rPr>
          <w:rFonts w:ascii="Times New Roman" w:eastAsia="Calibri" w:hAnsi="Times New Roman" w:cs="Times New Roman"/>
          <w:sz w:val="28"/>
          <w:szCs w:val="28"/>
          <w:lang w:val="uk-UA"/>
        </w:rPr>
        <w:t>компетентнісного</w:t>
      </w:r>
      <w:proofErr w:type="spellEnd"/>
      <w:r w:rsidRPr="00FB42FD">
        <w:rPr>
          <w:rFonts w:ascii="Times New Roman" w:eastAsia="Calibri" w:hAnsi="Times New Roman" w:cs="Times New Roman"/>
          <w:sz w:val="28"/>
          <w:szCs w:val="28"/>
          <w:lang w:val="uk-UA"/>
        </w:rPr>
        <w:t xml:space="preserve"> підходу.</w:t>
      </w:r>
    </w:p>
    <w:p w:rsidR="00FB42FD" w:rsidRPr="00FB42FD" w:rsidRDefault="00827305" w:rsidP="00FB42FD">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FB42FD" w:rsidRPr="00FB42FD">
        <w:rPr>
          <w:rFonts w:ascii="Times New Roman" w:eastAsia="Calibri" w:hAnsi="Times New Roman" w:cs="Times New Roman"/>
          <w:sz w:val="28"/>
          <w:szCs w:val="28"/>
          <w:lang w:val="uk-UA"/>
        </w:rPr>
        <w:t xml:space="preserve">Положенням визначено періодичність </w:t>
      </w:r>
      <w:proofErr w:type="spellStart"/>
      <w:r w:rsidR="00FB42FD" w:rsidRPr="00FB42FD">
        <w:rPr>
          <w:rFonts w:ascii="Times New Roman" w:eastAsia="Calibri" w:hAnsi="Times New Roman" w:cs="Times New Roman"/>
          <w:sz w:val="28"/>
          <w:szCs w:val="28"/>
          <w:lang w:val="uk-UA"/>
        </w:rPr>
        <w:t>самооцінювання</w:t>
      </w:r>
      <w:proofErr w:type="spellEnd"/>
      <w:r w:rsidR="00FB42FD" w:rsidRPr="00FB42FD">
        <w:rPr>
          <w:rFonts w:ascii="Times New Roman" w:eastAsia="Calibri" w:hAnsi="Times New Roman" w:cs="Times New Roman"/>
          <w:sz w:val="28"/>
          <w:szCs w:val="28"/>
          <w:lang w:val="uk-UA"/>
        </w:rPr>
        <w:t xml:space="preserve">, методи збору інформації. Визначено алгоритм узагальнення результатів вивчення  освітньої діяльності закладу та визначення рівня її якості, що передбачає щорічне звітування за результатами </w:t>
      </w:r>
      <w:proofErr w:type="spellStart"/>
      <w:r w:rsidR="00FB42FD" w:rsidRPr="00FB42FD">
        <w:rPr>
          <w:rFonts w:ascii="Times New Roman" w:eastAsia="Calibri" w:hAnsi="Times New Roman" w:cs="Times New Roman"/>
          <w:sz w:val="28"/>
          <w:szCs w:val="28"/>
          <w:lang w:val="uk-UA"/>
        </w:rPr>
        <w:t>самооцінювання</w:t>
      </w:r>
      <w:proofErr w:type="spellEnd"/>
      <w:r w:rsidR="00FB42FD" w:rsidRPr="00FB42FD">
        <w:rPr>
          <w:rFonts w:ascii="Times New Roman" w:eastAsia="Calibri" w:hAnsi="Times New Roman" w:cs="Times New Roman"/>
          <w:sz w:val="28"/>
          <w:szCs w:val="28"/>
          <w:lang w:val="uk-UA"/>
        </w:rPr>
        <w:t xml:space="preserve">. Також визначено алгоритм планування на наступний навчальний рік, що включає шляхи удосконалення якості освітньої діяльності та якості освіти за результатами </w:t>
      </w:r>
      <w:proofErr w:type="spellStart"/>
      <w:r w:rsidR="00FB42FD" w:rsidRPr="00FB42FD">
        <w:rPr>
          <w:rFonts w:ascii="Times New Roman" w:eastAsia="Calibri" w:hAnsi="Times New Roman" w:cs="Times New Roman"/>
          <w:sz w:val="28"/>
          <w:szCs w:val="28"/>
          <w:lang w:val="uk-UA"/>
        </w:rPr>
        <w:t>самооцінювання</w:t>
      </w:r>
      <w:proofErr w:type="spellEnd"/>
      <w:r w:rsidR="00FB42FD" w:rsidRPr="00FB42FD">
        <w:rPr>
          <w:rFonts w:ascii="Times New Roman" w:eastAsia="Calibri" w:hAnsi="Times New Roman" w:cs="Times New Roman"/>
          <w:sz w:val="28"/>
          <w:szCs w:val="28"/>
          <w:lang w:val="uk-UA"/>
        </w:rPr>
        <w:t>.</w:t>
      </w:r>
    </w:p>
    <w:p w:rsidR="002377AB" w:rsidRPr="00827305" w:rsidRDefault="00FB42FD" w:rsidP="00827305">
      <w:pPr>
        <w:spacing w:after="0" w:line="240" w:lineRule="auto"/>
        <w:jc w:val="both"/>
        <w:rPr>
          <w:rFonts w:ascii="Times New Roman" w:eastAsia="Times New Roman" w:hAnsi="Times New Roman" w:cs="Times New Roman"/>
          <w:sz w:val="24"/>
          <w:szCs w:val="24"/>
          <w:lang w:val="uk-UA" w:eastAsia="ru-RU"/>
        </w:rPr>
      </w:pPr>
      <w:r w:rsidRPr="00FB42FD">
        <w:rPr>
          <w:rFonts w:ascii="Times New Roman" w:eastAsia="Times New Roman" w:hAnsi="Times New Roman" w:cs="Times New Roman"/>
          <w:b/>
          <w:sz w:val="28"/>
          <w:szCs w:val="28"/>
          <w:lang w:val="uk-UA" w:eastAsia="ru-RU"/>
        </w:rPr>
        <w:t xml:space="preserve">        </w:t>
      </w:r>
      <w:r w:rsidR="009470D3" w:rsidRPr="002377AB">
        <w:rPr>
          <w:rFonts w:ascii="Times New Roman" w:eastAsia="Times New Roman" w:hAnsi="Times New Roman" w:cs="Times New Roman"/>
          <w:color w:val="000000"/>
          <w:sz w:val="28"/>
          <w:szCs w:val="28"/>
          <w:lang w:val="uk-UA" w:eastAsia="ru-RU"/>
        </w:rPr>
        <w:t>Управління виховною роботою у закладі здійснюють заступник директора з навчально-вихов</w:t>
      </w:r>
      <w:r w:rsidR="002377AB" w:rsidRPr="002377AB">
        <w:rPr>
          <w:rFonts w:ascii="Times New Roman" w:eastAsia="Times New Roman" w:hAnsi="Times New Roman" w:cs="Times New Roman"/>
          <w:color w:val="000000"/>
          <w:sz w:val="28"/>
          <w:szCs w:val="28"/>
          <w:lang w:val="uk-UA" w:eastAsia="ru-RU"/>
        </w:rPr>
        <w:t>ної роботи</w:t>
      </w:r>
      <w:r w:rsidR="002377AB">
        <w:rPr>
          <w:rFonts w:ascii="Times New Roman" w:eastAsia="Times New Roman" w:hAnsi="Times New Roman" w:cs="Times New Roman"/>
          <w:color w:val="000000"/>
          <w:sz w:val="28"/>
          <w:szCs w:val="28"/>
          <w:lang w:val="uk-UA" w:eastAsia="ru-RU"/>
        </w:rPr>
        <w:t xml:space="preserve"> Матяш Є.Є.</w:t>
      </w:r>
      <w:r w:rsidR="002377AB" w:rsidRPr="002377AB">
        <w:rPr>
          <w:rFonts w:ascii="Times New Roman" w:eastAsia="Times New Roman" w:hAnsi="Times New Roman" w:cs="Times New Roman"/>
          <w:color w:val="000000"/>
          <w:sz w:val="28"/>
          <w:szCs w:val="28"/>
          <w:lang w:val="uk-UA" w:eastAsia="ru-RU"/>
        </w:rPr>
        <w:t xml:space="preserve">, </w:t>
      </w:r>
      <w:r w:rsidR="009470D3" w:rsidRPr="002377AB">
        <w:rPr>
          <w:rFonts w:ascii="Times New Roman" w:eastAsia="Times New Roman" w:hAnsi="Times New Roman" w:cs="Times New Roman"/>
          <w:color w:val="000000"/>
          <w:sz w:val="28"/>
          <w:szCs w:val="28"/>
          <w:lang w:val="uk-UA" w:eastAsia="ru-RU"/>
        </w:rPr>
        <w:t xml:space="preserve"> соціальний педагог</w:t>
      </w:r>
      <w:r w:rsidR="002377AB">
        <w:rPr>
          <w:rFonts w:ascii="Times New Roman" w:eastAsia="Times New Roman" w:hAnsi="Times New Roman" w:cs="Times New Roman"/>
          <w:color w:val="000000"/>
          <w:sz w:val="28"/>
          <w:szCs w:val="28"/>
          <w:lang w:val="uk-UA" w:eastAsia="ru-RU"/>
        </w:rPr>
        <w:t xml:space="preserve"> </w:t>
      </w:r>
      <w:proofErr w:type="spellStart"/>
      <w:r w:rsidR="002377AB">
        <w:rPr>
          <w:rFonts w:ascii="Times New Roman" w:eastAsia="Times New Roman" w:hAnsi="Times New Roman" w:cs="Times New Roman"/>
          <w:color w:val="000000"/>
          <w:sz w:val="28"/>
          <w:szCs w:val="28"/>
          <w:lang w:val="uk-UA" w:eastAsia="ru-RU"/>
        </w:rPr>
        <w:t>Горицька</w:t>
      </w:r>
      <w:proofErr w:type="spellEnd"/>
      <w:r w:rsidR="002377AB">
        <w:rPr>
          <w:rFonts w:ascii="Times New Roman" w:eastAsia="Times New Roman" w:hAnsi="Times New Roman" w:cs="Times New Roman"/>
          <w:color w:val="000000"/>
          <w:sz w:val="28"/>
          <w:szCs w:val="28"/>
          <w:lang w:val="uk-UA" w:eastAsia="ru-RU"/>
        </w:rPr>
        <w:t xml:space="preserve"> С.В.</w:t>
      </w:r>
      <w:r w:rsidR="009470D3" w:rsidRPr="002377AB">
        <w:rPr>
          <w:rFonts w:ascii="Times New Roman" w:eastAsia="Times New Roman" w:hAnsi="Times New Roman" w:cs="Times New Roman"/>
          <w:color w:val="000000"/>
          <w:sz w:val="28"/>
          <w:szCs w:val="28"/>
          <w:lang w:val="uk-UA" w:eastAsia="ru-RU"/>
        </w:rPr>
        <w:t>, практичний психолог</w:t>
      </w:r>
      <w:r w:rsidR="002377AB">
        <w:rPr>
          <w:rFonts w:ascii="Times New Roman" w:eastAsia="Times New Roman" w:hAnsi="Times New Roman" w:cs="Times New Roman"/>
          <w:color w:val="000000"/>
          <w:sz w:val="28"/>
          <w:szCs w:val="28"/>
          <w:lang w:val="uk-UA" w:eastAsia="ru-RU"/>
        </w:rPr>
        <w:t xml:space="preserve"> </w:t>
      </w:r>
      <w:proofErr w:type="spellStart"/>
      <w:r w:rsidR="002377AB">
        <w:rPr>
          <w:rFonts w:ascii="Times New Roman" w:eastAsia="Times New Roman" w:hAnsi="Times New Roman" w:cs="Times New Roman"/>
          <w:color w:val="000000"/>
          <w:sz w:val="28"/>
          <w:szCs w:val="28"/>
          <w:lang w:val="uk-UA" w:eastAsia="ru-RU"/>
        </w:rPr>
        <w:t>Бага</w:t>
      </w:r>
      <w:proofErr w:type="spellEnd"/>
      <w:r w:rsidR="002377AB">
        <w:rPr>
          <w:rFonts w:ascii="Times New Roman" w:eastAsia="Times New Roman" w:hAnsi="Times New Roman" w:cs="Times New Roman"/>
          <w:color w:val="000000"/>
          <w:sz w:val="28"/>
          <w:szCs w:val="28"/>
          <w:lang w:val="uk-UA" w:eastAsia="ru-RU"/>
        </w:rPr>
        <w:t xml:space="preserve"> Л.В.</w:t>
      </w:r>
      <w:r w:rsidR="009470D3" w:rsidRPr="002377AB">
        <w:rPr>
          <w:rFonts w:ascii="Times New Roman" w:eastAsia="Times New Roman" w:hAnsi="Times New Roman" w:cs="Times New Roman"/>
          <w:color w:val="000000"/>
          <w:sz w:val="28"/>
          <w:szCs w:val="28"/>
          <w:lang w:val="uk-UA" w:eastAsia="ru-RU"/>
        </w:rPr>
        <w:t>, працю</w:t>
      </w:r>
      <w:r w:rsidR="00827305">
        <w:rPr>
          <w:rFonts w:ascii="Times New Roman" w:eastAsia="Times New Roman" w:hAnsi="Times New Roman" w:cs="Times New Roman"/>
          <w:color w:val="000000"/>
          <w:sz w:val="28"/>
          <w:szCs w:val="28"/>
          <w:lang w:val="uk-UA" w:eastAsia="ru-RU"/>
        </w:rPr>
        <w:t>є педагогічн</w:t>
      </w:r>
      <w:r w:rsidR="002377AB">
        <w:rPr>
          <w:rFonts w:ascii="Times New Roman" w:eastAsia="Times New Roman" w:hAnsi="Times New Roman" w:cs="Times New Roman"/>
          <w:color w:val="000000"/>
          <w:sz w:val="28"/>
          <w:szCs w:val="28"/>
          <w:lang w:val="uk-UA" w:eastAsia="ru-RU"/>
        </w:rPr>
        <w:t>а спільнота</w:t>
      </w:r>
      <w:r w:rsidR="009470D3" w:rsidRPr="002377AB">
        <w:rPr>
          <w:rFonts w:ascii="Times New Roman" w:eastAsia="Times New Roman" w:hAnsi="Times New Roman" w:cs="Times New Roman"/>
          <w:color w:val="000000"/>
          <w:sz w:val="28"/>
          <w:szCs w:val="28"/>
          <w:lang w:val="uk-UA" w:eastAsia="ru-RU"/>
        </w:rPr>
        <w:t xml:space="preserve"> класних керівників 1 – 11 класів – керівник </w:t>
      </w:r>
      <w:proofErr w:type="spellStart"/>
      <w:r w:rsidR="009470D3" w:rsidRPr="002377AB">
        <w:rPr>
          <w:rFonts w:ascii="Times New Roman" w:eastAsia="Times New Roman" w:hAnsi="Times New Roman" w:cs="Times New Roman"/>
          <w:color w:val="000000"/>
          <w:sz w:val="28"/>
          <w:szCs w:val="28"/>
          <w:lang w:val="uk-UA" w:eastAsia="ru-RU"/>
        </w:rPr>
        <w:t>Птіцина</w:t>
      </w:r>
      <w:proofErr w:type="spellEnd"/>
      <w:r w:rsidR="009470D3" w:rsidRPr="002377AB">
        <w:rPr>
          <w:rFonts w:ascii="Times New Roman" w:eastAsia="Times New Roman" w:hAnsi="Times New Roman" w:cs="Times New Roman"/>
          <w:color w:val="000000"/>
          <w:sz w:val="28"/>
          <w:szCs w:val="28"/>
          <w:lang w:val="uk-UA" w:eastAsia="ru-RU"/>
        </w:rPr>
        <w:t xml:space="preserve"> Є.В.</w:t>
      </w:r>
      <w:r w:rsidR="009470D3" w:rsidRPr="00BC7241">
        <w:rPr>
          <w:rFonts w:ascii="Times New Roman" w:eastAsia="Times New Roman" w:hAnsi="Times New Roman" w:cs="Times New Roman"/>
          <w:color w:val="000000"/>
          <w:sz w:val="28"/>
          <w:szCs w:val="28"/>
          <w:lang w:eastAsia="ru-RU"/>
        </w:rPr>
        <w:t> </w:t>
      </w:r>
      <w:r w:rsidR="002377AB">
        <w:rPr>
          <w:rFonts w:ascii="Times New Roman" w:eastAsia="Times New Roman" w:hAnsi="Times New Roman" w:cs="Times New Roman"/>
          <w:sz w:val="24"/>
          <w:szCs w:val="24"/>
          <w:lang w:val="uk-UA" w:eastAsia="ru-RU"/>
        </w:rPr>
        <w:t xml:space="preserve">  </w:t>
      </w:r>
      <w:r w:rsidR="009470D3" w:rsidRPr="002377AB">
        <w:rPr>
          <w:rFonts w:ascii="Times New Roman" w:eastAsia="Times New Roman" w:hAnsi="Times New Roman" w:cs="Times New Roman"/>
          <w:color w:val="000000"/>
          <w:sz w:val="28"/>
          <w:szCs w:val="28"/>
          <w:lang w:val="uk-UA" w:eastAsia="ru-RU"/>
        </w:rPr>
        <w:t>Виховна діяльність здійснювалась у відповідності до наступних ключових напрямів:</w:t>
      </w:r>
      <w:r w:rsidR="00827305">
        <w:rPr>
          <w:rFonts w:ascii="Times New Roman" w:eastAsia="Times New Roman" w:hAnsi="Times New Roman" w:cs="Times New Roman"/>
          <w:color w:val="000000"/>
          <w:sz w:val="28"/>
          <w:szCs w:val="28"/>
          <w:lang w:val="uk-UA" w:eastAsia="ru-RU"/>
        </w:rPr>
        <w:t xml:space="preserve"> </w:t>
      </w:r>
      <w:r w:rsidR="002377AB" w:rsidRPr="002377AB">
        <w:rPr>
          <w:rFonts w:ascii="Times New Roman" w:eastAsia="Times New Roman" w:hAnsi="Times New Roman" w:cs="Times New Roman"/>
          <w:color w:val="000000"/>
          <w:sz w:val="28"/>
          <w:szCs w:val="28"/>
          <w:lang w:val="uk-UA" w:eastAsia="ru-RU"/>
        </w:rPr>
        <w:t>військово-патріотичне виховання</w:t>
      </w:r>
      <w:r w:rsidR="00827305">
        <w:rPr>
          <w:rFonts w:ascii="Times New Roman" w:eastAsia="Times New Roman" w:hAnsi="Times New Roman" w:cs="Times New Roman"/>
          <w:color w:val="000000"/>
          <w:sz w:val="28"/>
          <w:szCs w:val="28"/>
          <w:lang w:val="uk-UA" w:eastAsia="ru-RU"/>
        </w:rPr>
        <w:t xml:space="preserve">, </w:t>
      </w:r>
      <w:r w:rsidR="002377AB" w:rsidRPr="002377AB">
        <w:rPr>
          <w:rFonts w:ascii="Times New Roman" w:eastAsia="Times New Roman" w:hAnsi="Times New Roman" w:cs="Times New Roman"/>
          <w:color w:val="000000"/>
          <w:sz w:val="28"/>
          <w:szCs w:val="28"/>
          <w:lang w:val="uk-UA" w:eastAsia="ru-RU"/>
        </w:rPr>
        <w:t>громадсько-правове виховання</w:t>
      </w:r>
      <w:r w:rsidR="002377AB">
        <w:rPr>
          <w:rFonts w:ascii="Times New Roman" w:eastAsia="Times New Roman" w:hAnsi="Times New Roman" w:cs="Times New Roman"/>
          <w:color w:val="000000"/>
          <w:sz w:val="28"/>
          <w:szCs w:val="28"/>
          <w:lang w:val="uk-UA" w:eastAsia="ru-RU"/>
        </w:rPr>
        <w:t xml:space="preserve">, </w:t>
      </w:r>
      <w:r w:rsidR="009470D3" w:rsidRPr="002377AB">
        <w:rPr>
          <w:rFonts w:ascii="Times New Roman" w:eastAsia="Times New Roman" w:hAnsi="Times New Roman" w:cs="Times New Roman"/>
          <w:color w:val="000000"/>
          <w:sz w:val="28"/>
          <w:szCs w:val="28"/>
          <w:lang w:val="uk-UA" w:eastAsia="ru-RU"/>
        </w:rPr>
        <w:t>екологічне виховання;</w:t>
      </w:r>
      <w:r w:rsidR="002377AB">
        <w:rPr>
          <w:rFonts w:ascii="Times New Roman" w:eastAsia="Times New Roman" w:hAnsi="Times New Roman" w:cs="Times New Roman"/>
          <w:sz w:val="24"/>
          <w:szCs w:val="24"/>
          <w:lang w:val="uk-UA" w:eastAsia="ru-RU"/>
        </w:rPr>
        <w:t xml:space="preserve"> </w:t>
      </w:r>
      <w:r w:rsidR="009470D3" w:rsidRPr="002377AB">
        <w:rPr>
          <w:rFonts w:ascii="Times New Roman" w:eastAsia="Times New Roman" w:hAnsi="Times New Roman" w:cs="Times New Roman"/>
          <w:color w:val="000000"/>
          <w:sz w:val="28"/>
          <w:szCs w:val="28"/>
          <w:lang w:val="uk-UA" w:eastAsia="ru-RU"/>
        </w:rPr>
        <w:t>художньо-естетичне виховання;</w:t>
      </w:r>
      <w:r w:rsidR="002377AB">
        <w:rPr>
          <w:rFonts w:ascii="Times New Roman" w:eastAsia="Times New Roman" w:hAnsi="Times New Roman" w:cs="Times New Roman"/>
          <w:sz w:val="24"/>
          <w:szCs w:val="24"/>
          <w:lang w:val="uk-UA" w:eastAsia="ru-RU"/>
        </w:rPr>
        <w:t xml:space="preserve"> </w:t>
      </w:r>
      <w:r w:rsidR="009470D3" w:rsidRPr="002377AB">
        <w:rPr>
          <w:rFonts w:ascii="Times New Roman" w:eastAsia="Times New Roman" w:hAnsi="Times New Roman" w:cs="Times New Roman"/>
          <w:color w:val="000000"/>
          <w:sz w:val="28"/>
          <w:szCs w:val="28"/>
          <w:lang w:val="uk-UA" w:eastAsia="ru-RU"/>
        </w:rPr>
        <w:t>родинно-сімейне виховання;</w:t>
      </w:r>
      <w:r w:rsidR="002377AB">
        <w:rPr>
          <w:rFonts w:ascii="Times New Roman" w:eastAsia="Times New Roman" w:hAnsi="Times New Roman" w:cs="Times New Roman"/>
          <w:sz w:val="24"/>
          <w:szCs w:val="24"/>
          <w:lang w:val="uk-UA" w:eastAsia="ru-RU"/>
        </w:rPr>
        <w:t xml:space="preserve"> </w:t>
      </w:r>
      <w:r w:rsidR="009470D3" w:rsidRPr="002377AB">
        <w:rPr>
          <w:rFonts w:ascii="Times New Roman" w:eastAsia="Times New Roman" w:hAnsi="Times New Roman" w:cs="Times New Roman"/>
          <w:color w:val="000000"/>
          <w:sz w:val="28"/>
          <w:szCs w:val="28"/>
          <w:lang w:val="uk-UA" w:eastAsia="ru-RU"/>
        </w:rPr>
        <w:t>моральне виховання;</w:t>
      </w:r>
      <w:r w:rsidR="002377AB">
        <w:rPr>
          <w:rFonts w:ascii="Times New Roman" w:eastAsia="Times New Roman" w:hAnsi="Times New Roman" w:cs="Times New Roman"/>
          <w:sz w:val="24"/>
          <w:szCs w:val="24"/>
          <w:lang w:val="uk-UA" w:eastAsia="ru-RU"/>
        </w:rPr>
        <w:t xml:space="preserve"> </w:t>
      </w:r>
      <w:r w:rsidR="009470D3" w:rsidRPr="002377AB">
        <w:rPr>
          <w:rFonts w:ascii="Times New Roman" w:eastAsia="Times New Roman" w:hAnsi="Times New Roman" w:cs="Times New Roman"/>
          <w:color w:val="000000"/>
          <w:sz w:val="28"/>
          <w:szCs w:val="28"/>
          <w:lang w:val="uk-UA" w:eastAsia="ru-RU"/>
        </w:rPr>
        <w:t>профорієнтаційне виховання;</w:t>
      </w:r>
      <w:r w:rsidR="002377AB">
        <w:rPr>
          <w:rFonts w:ascii="Times New Roman" w:eastAsia="Times New Roman" w:hAnsi="Times New Roman" w:cs="Times New Roman"/>
          <w:sz w:val="24"/>
          <w:szCs w:val="24"/>
          <w:lang w:val="uk-UA" w:eastAsia="ru-RU"/>
        </w:rPr>
        <w:t xml:space="preserve"> </w:t>
      </w:r>
      <w:r w:rsidR="009470D3" w:rsidRPr="002377AB">
        <w:rPr>
          <w:rFonts w:ascii="Times New Roman" w:eastAsia="Times New Roman" w:hAnsi="Times New Roman" w:cs="Times New Roman"/>
          <w:color w:val="000000"/>
          <w:sz w:val="28"/>
          <w:szCs w:val="28"/>
          <w:lang w:val="uk-UA" w:eastAsia="ru-RU"/>
        </w:rPr>
        <w:t>превентивне виховання</w:t>
      </w:r>
      <w:r w:rsidR="002377AB">
        <w:rPr>
          <w:rFonts w:ascii="Times New Roman" w:eastAsia="Times New Roman" w:hAnsi="Times New Roman" w:cs="Times New Roman"/>
          <w:sz w:val="24"/>
          <w:szCs w:val="24"/>
          <w:lang w:val="uk-UA" w:eastAsia="ru-RU"/>
        </w:rPr>
        <w:t xml:space="preserve">, </w:t>
      </w:r>
      <w:r w:rsidR="009470D3" w:rsidRPr="002377AB">
        <w:rPr>
          <w:rFonts w:ascii="Times New Roman" w:eastAsia="Times New Roman" w:hAnsi="Times New Roman" w:cs="Times New Roman"/>
          <w:color w:val="000000"/>
          <w:sz w:val="28"/>
          <w:szCs w:val="28"/>
          <w:lang w:val="uk-UA" w:eastAsia="ru-RU"/>
        </w:rPr>
        <w:t>формування здорового способу життя;</w:t>
      </w:r>
      <w:r w:rsidR="00827305">
        <w:rPr>
          <w:rFonts w:ascii="Times New Roman" w:eastAsia="Times New Roman" w:hAnsi="Times New Roman" w:cs="Times New Roman"/>
          <w:color w:val="000000"/>
          <w:sz w:val="28"/>
          <w:szCs w:val="28"/>
          <w:lang w:val="uk-UA" w:eastAsia="ru-RU"/>
        </w:rPr>
        <w:t xml:space="preserve"> </w:t>
      </w:r>
      <w:r w:rsidR="009470D3" w:rsidRPr="002377AB">
        <w:rPr>
          <w:rFonts w:ascii="Times New Roman" w:eastAsia="Times New Roman" w:hAnsi="Times New Roman" w:cs="Times New Roman"/>
          <w:color w:val="000000"/>
          <w:sz w:val="28"/>
          <w:szCs w:val="28"/>
          <w:lang w:val="uk-UA" w:eastAsia="ru-RU"/>
        </w:rPr>
        <w:t>р</w:t>
      </w:r>
      <w:r w:rsidR="002377AB">
        <w:rPr>
          <w:rFonts w:ascii="Times New Roman" w:eastAsia="Times New Roman" w:hAnsi="Times New Roman" w:cs="Times New Roman"/>
          <w:color w:val="000000"/>
          <w:sz w:val="28"/>
          <w:szCs w:val="28"/>
          <w:lang w:val="uk-UA" w:eastAsia="ru-RU"/>
        </w:rPr>
        <w:t>озвиток творчих здібностей  т</w:t>
      </w:r>
      <w:r w:rsidR="009470D3" w:rsidRPr="002377AB">
        <w:rPr>
          <w:rFonts w:ascii="Times New Roman" w:eastAsia="Times New Roman" w:hAnsi="Times New Roman" w:cs="Times New Roman"/>
          <w:color w:val="000000"/>
          <w:sz w:val="28"/>
          <w:szCs w:val="28"/>
          <w:lang w:val="uk-UA" w:eastAsia="ru-RU"/>
        </w:rPr>
        <w:t>а відповідно до основних орієнтирів виховання: ціннісне ставлення до себе; ціннісне ставлення до сім'ї, родини, людей; ціннісне ставлення особистості до суспільства і держави;</w:t>
      </w:r>
      <w:r w:rsidR="002377AB">
        <w:rPr>
          <w:rFonts w:ascii="Times New Roman" w:eastAsia="Times New Roman" w:hAnsi="Times New Roman" w:cs="Times New Roman"/>
          <w:sz w:val="24"/>
          <w:szCs w:val="24"/>
          <w:lang w:val="uk-UA" w:eastAsia="ru-RU"/>
        </w:rPr>
        <w:t xml:space="preserve"> </w:t>
      </w:r>
      <w:r w:rsidR="009470D3" w:rsidRPr="002377AB">
        <w:rPr>
          <w:rFonts w:ascii="Times New Roman" w:eastAsia="Times New Roman" w:hAnsi="Times New Roman" w:cs="Times New Roman"/>
          <w:color w:val="000000"/>
          <w:sz w:val="28"/>
          <w:szCs w:val="28"/>
          <w:lang w:val="uk-UA" w:eastAsia="ru-RU"/>
        </w:rPr>
        <w:t>ціннісне ставлення до праці;</w:t>
      </w:r>
      <w:r w:rsidR="002377AB">
        <w:rPr>
          <w:rFonts w:ascii="Times New Roman" w:eastAsia="Times New Roman" w:hAnsi="Times New Roman" w:cs="Times New Roman"/>
          <w:sz w:val="24"/>
          <w:szCs w:val="24"/>
          <w:lang w:val="uk-UA" w:eastAsia="ru-RU"/>
        </w:rPr>
        <w:t xml:space="preserve"> </w:t>
      </w:r>
      <w:proofErr w:type="spellStart"/>
      <w:r w:rsidR="009470D3" w:rsidRPr="00BC7241">
        <w:rPr>
          <w:rFonts w:ascii="Times New Roman" w:eastAsia="Times New Roman" w:hAnsi="Times New Roman" w:cs="Times New Roman"/>
          <w:color w:val="000000"/>
          <w:sz w:val="28"/>
          <w:szCs w:val="28"/>
          <w:lang w:eastAsia="ru-RU"/>
        </w:rPr>
        <w:t>ціннісне</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ставлення</w:t>
      </w:r>
      <w:proofErr w:type="spellEnd"/>
      <w:r w:rsidR="009470D3" w:rsidRPr="00BC7241">
        <w:rPr>
          <w:rFonts w:ascii="Times New Roman" w:eastAsia="Times New Roman" w:hAnsi="Times New Roman" w:cs="Times New Roman"/>
          <w:color w:val="000000"/>
          <w:sz w:val="28"/>
          <w:szCs w:val="28"/>
          <w:lang w:eastAsia="ru-RU"/>
        </w:rPr>
        <w:t xml:space="preserve"> до </w:t>
      </w:r>
      <w:proofErr w:type="spellStart"/>
      <w:r w:rsidR="009470D3" w:rsidRPr="00BC7241">
        <w:rPr>
          <w:rFonts w:ascii="Times New Roman" w:eastAsia="Times New Roman" w:hAnsi="Times New Roman" w:cs="Times New Roman"/>
          <w:color w:val="000000"/>
          <w:sz w:val="28"/>
          <w:szCs w:val="28"/>
          <w:lang w:eastAsia="ru-RU"/>
        </w:rPr>
        <w:t>природи</w:t>
      </w:r>
      <w:proofErr w:type="spellEnd"/>
      <w:r w:rsidR="009470D3" w:rsidRPr="00BC7241">
        <w:rPr>
          <w:rFonts w:ascii="Times New Roman" w:eastAsia="Times New Roman" w:hAnsi="Times New Roman" w:cs="Times New Roman"/>
          <w:color w:val="000000"/>
          <w:sz w:val="28"/>
          <w:szCs w:val="28"/>
          <w:lang w:eastAsia="ru-RU"/>
        </w:rPr>
        <w:t>;</w:t>
      </w:r>
      <w:r w:rsidR="002377AB">
        <w:rPr>
          <w:rFonts w:ascii="Times New Roman" w:eastAsia="Times New Roman" w:hAnsi="Times New Roman" w:cs="Times New Roman"/>
          <w:sz w:val="24"/>
          <w:szCs w:val="24"/>
          <w:lang w:val="uk-UA" w:eastAsia="ru-RU"/>
        </w:rPr>
        <w:t xml:space="preserve"> </w:t>
      </w:r>
      <w:proofErr w:type="spellStart"/>
      <w:r w:rsidR="009470D3" w:rsidRPr="00BC7241">
        <w:rPr>
          <w:rFonts w:ascii="Times New Roman" w:eastAsia="Times New Roman" w:hAnsi="Times New Roman" w:cs="Times New Roman"/>
          <w:color w:val="000000"/>
          <w:sz w:val="28"/>
          <w:szCs w:val="28"/>
          <w:lang w:eastAsia="ru-RU"/>
        </w:rPr>
        <w:t>ціннісне</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ставлення</w:t>
      </w:r>
      <w:proofErr w:type="spellEnd"/>
      <w:r w:rsidR="009470D3" w:rsidRPr="00BC7241">
        <w:rPr>
          <w:rFonts w:ascii="Times New Roman" w:eastAsia="Times New Roman" w:hAnsi="Times New Roman" w:cs="Times New Roman"/>
          <w:color w:val="000000"/>
          <w:sz w:val="28"/>
          <w:szCs w:val="28"/>
          <w:lang w:eastAsia="ru-RU"/>
        </w:rPr>
        <w:t xml:space="preserve"> до </w:t>
      </w:r>
      <w:proofErr w:type="spellStart"/>
      <w:r w:rsidR="009470D3" w:rsidRPr="00BC7241">
        <w:rPr>
          <w:rFonts w:ascii="Times New Roman" w:eastAsia="Times New Roman" w:hAnsi="Times New Roman" w:cs="Times New Roman"/>
          <w:color w:val="000000"/>
          <w:sz w:val="28"/>
          <w:szCs w:val="28"/>
          <w:lang w:eastAsia="ru-RU"/>
        </w:rPr>
        <w:t>культури</w:t>
      </w:r>
      <w:proofErr w:type="spellEnd"/>
      <w:r w:rsidR="009470D3" w:rsidRPr="00BC7241">
        <w:rPr>
          <w:rFonts w:ascii="Times New Roman" w:eastAsia="Times New Roman" w:hAnsi="Times New Roman" w:cs="Times New Roman"/>
          <w:color w:val="000000"/>
          <w:sz w:val="28"/>
          <w:szCs w:val="28"/>
          <w:lang w:eastAsia="ru-RU"/>
        </w:rPr>
        <w:t xml:space="preserve"> і </w:t>
      </w:r>
      <w:proofErr w:type="spellStart"/>
      <w:r w:rsidR="009470D3" w:rsidRPr="00BC7241">
        <w:rPr>
          <w:rFonts w:ascii="Times New Roman" w:eastAsia="Times New Roman" w:hAnsi="Times New Roman" w:cs="Times New Roman"/>
          <w:color w:val="000000"/>
          <w:sz w:val="28"/>
          <w:szCs w:val="28"/>
          <w:lang w:eastAsia="ru-RU"/>
        </w:rPr>
        <w:t>мистецтва</w:t>
      </w:r>
      <w:proofErr w:type="spellEnd"/>
      <w:r w:rsidR="002377AB">
        <w:rPr>
          <w:rFonts w:ascii="Times New Roman" w:eastAsia="Times New Roman" w:hAnsi="Times New Roman" w:cs="Times New Roman"/>
          <w:color w:val="000000"/>
          <w:sz w:val="28"/>
          <w:szCs w:val="28"/>
          <w:lang w:val="uk-UA" w:eastAsia="ru-RU"/>
        </w:rPr>
        <w:t>.</w:t>
      </w:r>
    </w:p>
    <w:p w:rsidR="009470D3" w:rsidRPr="00827305" w:rsidRDefault="009470D3" w:rsidP="00827305">
      <w:pPr>
        <w:shd w:val="clear" w:color="auto" w:fill="FFFFFF"/>
        <w:spacing w:after="0" w:line="240" w:lineRule="auto"/>
        <w:ind w:left="-2" w:hanging="3"/>
        <w:rPr>
          <w:rFonts w:ascii="Times New Roman" w:eastAsia="Times New Roman" w:hAnsi="Times New Roman" w:cs="Times New Roman"/>
          <w:sz w:val="24"/>
          <w:szCs w:val="24"/>
          <w:lang w:val="uk-UA" w:eastAsia="ru-RU"/>
        </w:rPr>
      </w:pPr>
      <w:r w:rsidRPr="00BC7241">
        <w:rPr>
          <w:rFonts w:ascii="Times New Roman" w:eastAsia="Times New Roman" w:hAnsi="Times New Roman" w:cs="Times New Roman"/>
          <w:color w:val="000000"/>
          <w:sz w:val="28"/>
          <w:szCs w:val="28"/>
          <w:lang w:eastAsia="ru-RU"/>
        </w:rPr>
        <w:t>  </w:t>
      </w:r>
      <w:r w:rsidR="00827305">
        <w:rPr>
          <w:rFonts w:ascii="Times New Roman" w:eastAsia="Times New Roman" w:hAnsi="Times New Roman" w:cs="Times New Roman"/>
          <w:color w:val="000000"/>
          <w:sz w:val="28"/>
          <w:szCs w:val="28"/>
          <w:lang w:val="uk-UA" w:eastAsia="ru-RU"/>
        </w:rPr>
        <w:t xml:space="preserve"> </w:t>
      </w:r>
      <w:r w:rsidRPr="00827305">
        <w:rPr>
          <w:rFonts w:ascii="Times New Roman" w:eastAsia="Times New Roman" w:hAnsi="Times New Roman" w:cs="Times New Roman"/>
          <w:color w:val="000000"/>
          <w:sz w:val="28"/>
          <w:szCs w:val="28"/>
          <w:lang w:val="uk-UA" w:eastAsia="ru-RU"/>
        </w:rPr>
        <w:t>Для</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реалізації</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проблемної</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теми</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було</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розроблено</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план</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виховної</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роботи, який</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охоплює</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всі</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напрями</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виховання,</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включає</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в</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себе</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w:t>
      </w:r>
      <w:r w:rsidR="00CC62EE" w:rsidRPr="00827305">
        <w:rPr>
          <w:rFonts w:ascii="Times New Roman" w:eastAsia="Times New Roman" w:hAnsi="Times New Roman" w:cs="Times New Roman"/>
          <w:color w:val="000000"/>
          <w:sz w:val="28"/>
          <w:szCs w:val="28"/>
          <w:lang w:val="uk-UA" w:eastAsia="ru-RU"/>
        </w:rPr>
        <w:t>календарні,</w:t>
      </w:r>
      <w:r w:rsidR="00CC62EE">
        <w:rPr>
          <w:rFonts w:ascii="Times New Roman" w:eastAsia="Times New Roman" w:hAnsi="Times New Roman" w:cs="Times New Roman"/>
          <w:color w:val="000000"/>
          <w:sz w:val="28"/>
          <w:szCs w:val="28"/>
          <w:lang w:eastAsia="ru-RU"/>
        </w:rPr>
        <w:t> </w:t>
      </w:r>
      <w:r w:rsidR="00CC62EE" w:rsidRPr="00827305">
        <w:rPr>
          <w:rFonts w:ascii="Times New Roman" w:eastAsia="Times New Roman" w:hAnsi="Times New Roman" w:cs="Times New Roman"/>
          <w:color w:val="000000"/>
          <w:sz w:val="28"/>
          <w:szCs w:val="28"/>
          <w:lang w:val="uk-UA" w:eastAsia="ru-RU"/>
        </w:rPr>
        <w:t xml:space="preserve"> традиційн</w:t>
      </w:r>
      <w:r w:rsidR="00CC62EE">
        <w:rPr>
          <w:rFonts w:ascii="Times New Roman" w:eastAsia="Times New Roman" w:hAnsi="Times New Roman" w:cs="Times New Roman"/>
          <w:color w:val="000000"/>
          <w:sz w:val="28"/>
          <w:szCs w:val="28"/>
          <w:lang w:val="uk-UA" w:eastAsia="ru-RU"/>
        </w:rPr>
        <w:t>і</w:t>
      </w:r>
      <w:r w:rsidRPr="00827305">
        <w:rPr>
          <w:rFonts w:ascii="Times New Roman" w:eastAsia="Times New Roman" w:hAnsi="Times New Roman" w:cs="Times New Roman"/>
          <w:color w:val="000000"/>
          <w:sz w:val="28"/>
          <w:szCs w:val="28"/>
          <w:lang w:val="uk-UA" w:eastAsia="ru-RU"/>
        </w:rPr>
        <w:t xml:space="preserve"> </w:t>
      </w:r>
      <w:r w:rsidR="00CC62EE">
        <w:rPr>
          <w:rFonts w:ascii="Times New Roman" w:eastAsia="Times New Roman" w:hAnsi="Times New Roman" w:cs="Times New Roman"/>
          <w:color w:val="000000"/>
          <w:sz w:val="28"/>
          <w:szCs w:val="28"/>
          <w:lang w:eastAsia="ru-RU"/>
        </w:rPr>
        <w:t> </w:t>
      </w:r>
      <w:r w:rsidR="00CC62EE" w:rsidRPr="00827305">
        <w:rPr>
          <w:rFonts w:ascii="Times New Roman" w:eastAsia="Times New Roman" w:hAnsi="Times New Roman" w:cs="Times New Roman"/>
          <w:color w:val="000000"/>
          <w:sz w:val="28"/>
          <w:szCs w:val="28"/>
          <w:lang w:val="uk-UA" w:eastAsia="ru-RU"/>
        </w:rPr>
        <w:t xml:space="preserve"> свята,</w:t>
      </w:r>
      <w:r w:rsidR="00CC62EE">
        <w:rPr>
          <w:rFonts w:ascii="Times New Roman" w:eastAsia="Times New Roman" w:hAnsi="Times New Roman" w:cs="Times New Roman"/>
          <w:color w:val="000000"/>
          <w:sz w:val="28"/>
          <w:szCs w:val="28"/>
          <w:lang w:eastAsia="ru-RU"/>
        </w:rPr>
        <w:t> </w:t>
      </w:r>
      <w:r w:rsidR="00CC62EE" w:rsidRPr="00827305">
        <w:rPr>
          <w:rFonts w:ascii="Times New Roman" w:eastAsia="Times New Roman" w:hAnsi="Times New Roman" w:cs="Times New Roman"/>
          <w:color w:val="000000"/>
          <w:sz w:val="28"/>
          <w:szCs w:val="28"/>
          <w:lang w:val="uk-UA" w:eastAsia="ru-RU"/>
        </w:rPr>
        <w:t xml:space="preserve"> різноманітні</w:t>
      </w:r>
      <w:r w:rsidR="00CC62EE">
        <w:rPr>
          <w:rFonts w:ascii="Times New Roman" w:eastAsia="Times New Roman" w:hAnsi="Times New Roman" w:cs="Times New Roman"/>
          <w:color w:val="000000"/>
          <w:sz w:val="28"/>
          <w:szCs w:val="28"/>
          <w:lang w:eastAsia="ru-RU"/>
        </w:rPr>
        <w:t> </w:t>
      </w:r>
      <w:r w:rsidR="00CC62EE" w:rsidRPr="00827305">
        <w:rPr>
          <w:rFonts w:ascii="Times New Roman" w:eastAsia="Times New Roman" w:hAnsi="Times New Roman" w:cs="Times New Roman"/>
          <w:color w:val="000000"/>
          <w:sz w:val="28"/>
          <w:szCs w:val="28"/>
          <w:lang w:val="uk-UA" w:eastAsia="ru-RU"/>
        </w:rPr>
        <w:t xml:space="preserve"> </w:t>
      </w:r>
      <w:proofErr w:type="spellStart"/>
      <w:r w:rsidR="00CC62EE" w:rsidRPr="00827305">
        <w:rPr>
          <w:rFonts w:ascii="Times New Roman" w:eastAsia="Times New Roman" w:hAnsi="Times New Roman" w:cs="Times New Roman"/>
          <w:color w:val="000000"/>
          <w:sz w:val="28"/>
          <w:szCs w:val="28"/>
          <w:lang w:val="uk-UA" w:eastAsia="ru-RU"/>
        </w:rPr>
        <w:t>заходи.</w:t>
      </w:r>
      <w:r w:rsidRPr="00827305">
        <w:rPr>
          <w:rFonts w:ascii="Times New Roman" w:eastAsia="Times New Roman" w:hAnsi="Times New Roman" w:cs="Times New Roman"/>
          <w:color w:val="000000"/>
          <w:sz w:val="28"/>
          <w:szCs w:val="28"/>
          <w:lang w:val="uk-UA" w:eastAsia="ru-RU"/>
        </w:rPr>
        <w:t>На</w:t>
      </w:r>
      <w:proofErr w:type="spellEnd"/>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позакласних</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заходах</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класні</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керівники</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виховують</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національну</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самосвідомість,</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патріотизм,</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формують</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фізичну</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та</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екологічну</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культуру,</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здоровий</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спосіб</w:t>
      </w:r>
      <w:r w:rsidRPr="00BC7241">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життя, та створюють умови для розвитку творчої особистості.</w:t>
      </w:r>
    </w:p>
    <w:p w:rsidR="009470D3" w:rsidRPr="00CC62EE" w:rsidRDefault="00CC62EE" w:rsidP="00C312B0">
      <w:pPr>
        <w:shd w:val="clear" w:color="auto" w:fill="FFFFFF"/>
        <w:spacing w:after="0" w:line="240" w:lineRule="auto"/>
        <w:ind w:left="-2" w:hanging="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З</w:t>
      </w:r>
      <w:r>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метою</w:t>
      </w:r>
      <w:r>
        <w:rPr>
          <w:rFonts w:ascii="Times New Roman" w:eastAsia="Times New Roman" w:hAnsi="Times New Roman" w:cs="Times New Roman"/>
          <w:color w:val="000000"/>
          <w:sz w:val="28"/>
          <w:szCs w:val="28"/>
          <w:lang w:eastAsia="ru-RU"/>
        </w:rPr>
        <w:t> </w:t>
      </w:r>
      <w:r w:rsidRPr="00827305">
        <w:rPr>
          <w:rFonts w:ascii="Times New Roman" w:eastAsia="Times New Roman" w:hAnsi="Times New Roman" w:cs="Times New Roman"/>
          <w:color w:val="000000"/>
          <w:sz w:val="28"/>
          <w:szCs w:val="28"/>
          <w:lang w:val="uk-UA" w:eastAsia="ru-RU"/>
        </w:rPr>
        <w:t xml:space="preserve"> поширення</w:t>
      </w:r>
      <w:r w:rsidR="009470D3" w:rsidRPr="00827305">
        <w:rPr>
          <w:rFonts w:ascii="Times New Roman" w:eastAsia="Times New Roman" w:hAnsi="Times New Roman" w:cs="Times New Roman"/>
          <w:color w:val="000000"/>
          <w:sz w:val="28"/>
          <w:szCs w:val="28"/>
          <w:lang w:val="uk-UA" w:eastAsia="ru-RU"/>
        </w:rPr>
        <w:t>правових</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знань,</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підвищення</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рівня</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правової</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освіти,</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профілакт</w:t>
      </w:r>
      <w:r w:rsidR="00827305" w:rsidRPr="00827305">
        <w:rPr>
          <w:rFonts w:ascii="Times New Roman" w:eastAsia="Times New Roman" w:hAnsi="Times New Roman" w:cs="Times New Roman"/>
          <w:color w:val="000000"/>
          <w:sz w:val="28"/>
          <w:szCs w:val="28"/>
          <w:lang w:val="uk-UA" w:eastAsia="ru-RU"/>
        </w:rPr>
        <w:t>ичної</w:t>
      </w:r>
      <w:r w:rsidR="00827305">
        <w:rPr>
          <w:rFonts w:ascii="Times New Roman" w:eastAsia="Times New Roman" w:hAnsi="Times New Roman" w:cs="Times New Roman"/>
          <w:color w:val="000000"/>
          <w:sz w:val="28"/>
          <w:szCs w:val="28"/>
          <w:lang w:eastAsia="ru-RU"/>
        </w:rPr>
        <w:t> </w:t>
      </w:r>
      <w:r w:rsidR="00827305" w:rsidRPr="00827305">
        <w:rPr>
          <w:rFonts w:ascii="Times New Roman" w:eastAsia="Times New Roman" w:hAnsi="Times New Roman" w:cs="Times New Roman"/>
          <w:color w:val="000000"/>
          <w:sz w:val="28"/>
          <w:szCs w:val="28"/>
          <w:lang w:val="uk-UA" w:eastAsia="ru-RU"/>
        </w:rPr>
        <w:t xml:space="preserve"> та</w:t>
      </w:r>
      <w:r w:rsidR="00827305">
        <w:rPr>
          <w:rFonts w:ascii="Times New Roman" w:eastAsia="Times New Roman" w:hAnsi="Times New Roman" w:cs="Times New Roman"/>
          <w:color w:val="000000"/>
          <w:sz w:val="28"/>
          <w:szCs w:val="28"/>
          <w:lang w:eastAsia="ru-RU"/>
        </w:rPr>
        <w:t> </w:t>
      </w:r>
      <w:r w:rsidR="00827305" w:rsidRPr="00827305">
        <w:rPr>
          <w:rFonts w:ascii="Times New Roman" w:eastAsia="Times New Roman" w:hAnsi="Times New Roman" w:cs="Times New Roman"/>
          <w:color w:val="000000"/>
          <w:sz w:val="28"/>
          <w:szCs w:val="28"/>
          <w:lang w:val="uk-UA" w:eastAsia="ru-RU"/>
        </w:rPr>
        <w:t xml:space="preserve"> превентивної</w:t>
      </w:r>
      <w:r w:rsidR="00827305">
        <w:rPr>
          <w:rFonts w:ascii="Times New Roman" w:eastAsia="Times New Roman" w:hAnsi="Times New Roman" w:cs="Times New Roman"/>
          <w:color w:val="000000"/>
          <w:sz w:val="28"/>
          <w:szCs w:val="28"/>
          <w:lang w:eastAsia="ru-RU"/>
        </w:rPr>
        <w:t> </w:t>
      </w:r>
      <w:r w:rsidR="00827305" w:rsidRPr="00827305">
        <w:rPr>
          <w:rFonts w:ascii="Times New Roman" w:eastAsia="Times New Roman" w:hAnsi="Times New Roman" w:cs="Times New Roman"/>
          <w:color w:val="000000"/>
          <w:sz w:val="28"/>
          <w:szCs w:val="28"/>
          <w:lang w:val="uk-UA" w:eastAsia="ru-RU"/>
        </w:rPr>
        <w:t xml:space="preserve"> роботи</w:t>
      </w:r>
      <w:r w:rsidRPr="00827305">
        <w:rPr>
          <w:rFonts w:ascii="Times New Roman" w:eastAsia="Times New Roman" w:hAnsi="Times New Roman" w:cs="Times New Roman"/>
          <w:color w:val="000000"/>
          <w:sz w:val="28"/>
          <w:szCs w:val="28"/>
          <w:lang w:val="uk-UA" w:eastAsia="ru-RU"/>
        </w:rPr>
        <w:t>, а також</w:t>
      </w:r>
      <w:r>
        <w:rPr>
          <w:rFonts w:ascii="Times New Roman" w:eastAsia="Times New Roman" w:hAnsi="Times New Roman" w:cs="Times New Roman"/>
          <w:color w:val="000000"/>
          <w:sz w:val="28"/>
          <w:szCs w:val="28"/>
          <w:lang w:val="uk-UA" w:eastAsia="ru-RU"/>
        </w:rPr>
        <w:t xml:space="preserve"> </w:t>
      </w:r>
      <w:r w:rsidR="009470D3" w:rsidRPr="00827305">
        <w:rPr>
          <w:rFonts w:ascii="Times New Roman" w:eastAsia="Times New Roman" w:hAnsi="Times New Roman" w:cs="Times New Roman"/>
          <w:color w:val="000000"/>
          <w:sz w:val="28"/>
          <w:szCs w:val="28"/>
          <w:lang w:val="uk-UA" w:eastAsia="ru-RU"/>
        </w:rPr>
        <w:t>забезпечення</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повноцінного</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розвитку </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дітей</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і</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молоді,</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охорони</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та</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зміцнення</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їхнього</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здоров’я,</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формування</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фізичних</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здібностей</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особистості у 2022-2023 навчальному році було</w:t>
      </w:r>
      <w:r w:rsidR="009470D3" w:rsidRPr="00BC7241">
        <w:rPr>
          <w:rFonts w:ascii="Times New Roman" w:eastAsia="Times New Roman" w:hAnsi="Times New Roman" w:cs="Times New Roman"/>
          <w:color w:val="000000"/>
          <w:sz w:val="28"/>
          <w:szCs w:val="28"/>
          <w:lang w:eastAsia="ru-RU"/>
        </w:rPr>
        <w:t> </w:t>
      </w:r>
      <w:r w:rsidR="009470D3" w:rsidRPr="00827305">
        <w:rPr>
          <w:rFonts w:ascii="Times New Roman" w:eastAsia="Times New Roman" w:hAnsi="Times New Roman" w:cs="Times New Roman"/>
          <w:color w:val="000000"/>
          <w:sz w:val="28"/>
          <w:szCs w:val="28"/>
          <w:lang w:val="uk-UA" w:eastAsia="ru-RU"/>
        </w:rPr>
        <w:t xml:space="preserve"> проведено такі заходи:</w:t>
      </w:r>
      <w:r w:rsidR="00827305">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sz w:val="28"/>
          <w:szCs w:val="28"/>
          <w:lang w:val="uk-UA" w:eastAsia="ru-RU"/>
        </w:rPr>
        <w:t>с</w:t>
      </w:r>
      <w:r w:rsidRPr="00827305">
        <w:rPr>
          <w:rFonts w:ascii="Times New Roman" w:eastAsia="Times New Roman" w:hAnsi="Times New Roman" w:cs="Times New Roman"/>
          <w:color w:val="000000"/>
          <w:sz w:val="28"/>
          <w:szCs w:val="28"/>
          <w:lang w:val="uk-UA" w:eastAsia="ru-RU"/>
        </w:rPr>
        <w:t>вято першого дзвоника</w:t>
      </w:r>
      <w:r>
        <w:rPr>
          <w:rFonts w:ascii="Times New Roman" w:eastAsia="Times New Roman" w:hAnsi="Times New Roman" w:cs="Times New Roman"/>
          <w:color w:val="000000"/>
          <w:sz w:val="28"/>
          <w:szCs w:val="28"/>
          <w:lang w:val="uk-UA" w:eastAsia="ru-RU"/>
        </w:rPr>
        <w:t>,</w:t>
      </w:r>
    </w:p>
    <w:p w:rsidR="009470D3" w:rsidRPr="00CC62EE" w:rsidRDefault="00CC62EE" w:rsidP="00C312B0">
      <w:pPr>
        <w:shd w:val="clear" w:color="auto" w:fill="FFFFFF"/>
        <w:spacing w:after="0" w:line="240" w:lineRule="auto"/>
        <w:ind w:left="-2" w:hanging="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lastRenderedPageBreak/>
        <w:t>п</w:t>
      </w:r>
      <w:proofErr w:type="spellStart"/>
      <w:r w:rsidR="009470D3" w:rsidRPr="00BC7241">
        <w:rPr>
          <w:rFonts w:ascii="Times New Roman" w:eastAsia="Times New Roman" w:hAnsi="Times New Roman" w:cs="Times New Roman"/>
          <w:color w:val="000000"/>
          <w:sz w:val="28"/>
          <w:szCs w:val="28"/>
          <w:lang w:eastAsia="ru-RU"/>
        </w:rPr>
        <w:t>роведення</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інструктажів</w:t>
      </w:r>
      <w:proofErr w:type="spellEnd"/>
      <w:r w:rsidR="009470D3" w:rsidRPr="00BC7241">
        <w:rPr>
          <w:rFonts w:ascii="Times New Roman" w:eastAsia="Times New Roman" w:hAnsi="Times New Roman" w:cs="Times New Roman"/>
          <w:color w:val="000000"/>
          <w:sz w:val="28"/>
          <w:szCs w:val="28"/>
          <w:lang w:eastAsia="ru-RU"/>
        </w:rPr>
        <w:t xml:space="preserve"> з </w:t>
      </w:r>
      <w:proofErr w:type="spellStart"/>
      <w:r w:rsidR="009470D3" w:rsidRPr="00BC7241">
        <w:rPr>
          <w:rFonts w:ascii="Times New Roman" w:eastAsia="Times New Roman" w:hAnsi="Times New Roman" w:cs="Times New Roman"/>
          <w:color w:val="000000"/>
          <w:sz w:val="28"/>
          <w:szCs w:val="28"/>
          <w:lang w:eastAsia="ru-RU"/>
        </w:rPr>
        <w:t>учасниками</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освітнього</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процесу</w:t>
      </w:r>
      <w:proofErr w:type="spellEnd"/>
      <w:r w:rsidR="009470D3" w:rsidRPr="00BC7241">
        <w:rPr>
          <w:rFonts w:ascii="Times New Roman" w:eastAsia="Times New Roman" w:hAnsi="Times New Roman" w:cs="Times New Roman"/>
          <w:color w:val="000000"/>
          <w:sz w:val="28"/>
          <w:szCs w:val="28"/>
          <w:lang w:eastAsia="ru-RU"/>
        </w:rPr>
        <w:t xml:space="preserve"> «Як </w:t>
      </w:r>
      <w:proofErr w:type="spellStart"/>
      <w:r w:rsidR="009470D3" w:rsidRPr="00BC7241">
        <w:rPr>
          <w:rFonts w:ascii="Times New Roman" w:eastAsia="Times New Roman" w:hAnsi="Times New Roman" w:cs="Times New Roman"/>
          <w:color w:val="000000"/>
          <w:sz w:val="28"/>
          <w:szCs w:val="28"/>
          <w:lang w:eastAsia="ru-RU"/>
        </w:rPr>
        <w:t>діяти</w:t>
      </w:r>
      <w:proofErr w:type="spellEnd"/>
      <w:r w:rsidR="009470D3" w:rsidRPr="00BC7241">
        <w:rPr>
          <w:rFonts w:ascii="Times New Roman" w:eastAsia="Times New Roman" w:hAnsi="Times New Roman" w:cs="Times New Roman"/>
          <w:color w:val="000000"/>
          <w:sz w:val="28"/>
          <w:szCs w:val="28"/>
          <w:lang w:eastAsia="ru-RU"/>
        </w:rPr>
        <w:t xml:space="preserve"> у </w:t>
      </w:r>
      <w:proofErr w:type="spellStart"/>
      <w:r w:rsidR="009470D3" w:rsidRPr="00BC7241">
        <w:rPr>
          <w:rFonts w:ascii="Times New Roman" w:eastAsia="Times New Roman" w:hAnsi="Times New Roman" w:cs="Times New Roman"/>
          <w:color w:val="000000"/>
          <w:sz w:val="28"/>
          <w:szCs w:val="28"/>
          <w:lang w:eastAsia="ru-RU"/>
        </w:rPr>
        <w:t>випадку</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тривоги</w:t>
      </w:r>
      <w:proofErr w:type="spellEnd"/>
      <w:r w:rsidR="009470D3" w:rsidRPr="00BC72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sz w:val="24"/>
          <w:szCs w:val="24"/>
          <w:lang w:val="uk-UA" w:eastAsia="ru-RU"/>
        </w:rPr>
        <w:t xml:space="preserve"> </w:t>
      </w:r>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інформаційної</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хвилинки</w:t>
      </w:r>
      <w:proofErr w:type="spellEnd"/>
      <w:r w:rsidR="009470D3" w:rsidRPr="00BC7241">
        <w:rPr>
          <w:rFonts w:ascii="Times New Roman" w:eastAsia="Times New Roman" w:hAnsi="Times New Roman" w:cs="Times New Roman"/>
          <w:color w:val="000000"/>
          <w:sz w:val="28"/>
          <w:szCs w:val="28"/>
          <w:lang w:eastAsia="ru-RU"/>
        </w:rPr>
        <w:t xml:space="preserve"> для </w:t>
      </w:r>
      <w:proofErr w:type="spellStart"/>
      <w:r w:rsidR="009470D3" w:rsidRPr="00BC7241">
        <w:rPr>
          <w:rFonts w:ascii="Times New Roman" w:eastAsia="Times New Roman" w:hAnsi="Times New Roman" w:cs="Times New Roman"/>
          <w:color w:val="000000"/>
          <w:sz w:val="28"/>
          <w:szCs w:val="28"/>
          <w:lang w:eastAsia="ru-RU"/>
        </w:rPr>
        <w:t>учнів</w:t>
      </w:r>
      <w:proofErr w:type="spellEnd"/>
      <w:r w:rsidR="009470D3" w:rsidRPr="00BC7241">
        <w:rPr>
          <w:rFonts w:ascii="Times New Roman" w:eastAsia="Times New Roman" w:hAnsi="Times New Roman" w:cs="Times New Roman"/>
          <w:color w:val="000000"/>
          <w:sz w:val="28"/>
          <w:szCs w:val="28"/>
          <w:lang w:eastAsia="ru-RU"/>
        </w:rPr>
        <w:t xml:space="preserve"> «Як </w:t>
      </w:r>
      <w:proofErr w:type="spellStart"/>
      <w:r w:rsidR="009470D3" w:rsidRPr="00BC7241">
        <w:rPr>
          <w:rFonts w:ascii="Times New Roman" w:eastAsia="Times New Roman" w:hAnsi="Times New Roman" w:cs="Times New Roman"/>
          <w:color w:val="000000"/>
          <w:sz w:val="28"/>
          <w:szCs w:val="28"/>
          <w:lang w:eastAsia="ru-RU"/>
        </w:rPr>
        <w:t>діяти</w:t>
      </w:r>
      <w:proofErr w:type="spellEnd"/>
      <w:r w:rsidR="009470D3" w:rsidRPr="00BC7241">
        <w:rPr>
          <w:rFonts w:ascii="Times New Roman" w:eastAsia="Times New Roman" w:hAnsi="Times New Roman" w:cs="Times New Roman"/>
          <w:color w:val="000000"/>
          <w:sz w:val="28"/>
          <w:szCs w:val="28"/>
          <w:lang w:eastAsia="ru-RU"/>
        </w:rPr>
        <w:t xml:space="preserve"> у </w:t>
      </w:r>
      <w:proofErr w:type="spellStart"/>
      <w:r w:rsidR="009470D3" w:rsidRPr="00BC7241">
        <w:rPr>
          <w:rFonts w:ascii="Times New Roman" w:eastAsia="Times New Roman" w:hAnsi="Times New Roman" w:cs="Times New Roman"/>
          <w:color w:val="000000"/>
          <w:sz w:val="28"/>
          <w:szCs w:val="28"/>
          <w:lang w:eastAsia="ru-RU"/>
        </w:rPr>
        <w:t>разі</w:t>
      </w:r>
      <w:proofErr w:type="spellEnd"/>
      <w:r w:rsidR="009470D3" w:rsidRPr="00BC7241">
        <w:rPr>
          <w:rFonts w:ascii="Times New Roman" w:eastAsia="Times New Roman" w:hAnsi="Times New Roman" w:cs="Times New Roman"/>
          <w:color w:val="000000"/>
          <w:sz w:val="28"/>
          <w:szCs w:val="28"/>
          <w:lang w:eastAsia="ru-RU"/>
        </w:rPr>
        <w:t xml:space="preserve"> сигналу </w:t>
      </w:r>
      <w:proofErr w:type="spellStart"/>
      <w:r w:rsidR="009470D3" w:rsidRPr="00BC7241">
        <w:rPr>
          <w:rFonts w:ascii="Times New Roman" w:eastAsia="Times New Roman" w:hAnsi="Times New Roman" w:cs="Times New Roman"/>
          <w:color w:val="000000"/>
          <w:sz w:val="28"/>
          <w:szCs w:val="28"/>
          <w:lang w:eastAsia="ru-RU"/>
        </w:rPr>
        <w:t>тривоги</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Куди</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бігти</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Найближче</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укриття</w:t>
      </w:r>
      <w:proofErr w:type="spellEnd"/>
      <w:r w:rsidR="009470D3" w:rsidRPr="00BC7241">
        <w:rPr>
          <w:rFonts w:ascii="Times New Roman" w:eastAsia="Times New Roman" w:hAnsi="Times New Roman" w:cs="Times New Roman"/>
          <w:color w:val="000000"/>
          <w:sz w:val="28"/>
          <w:szCs w:val="28"/>
          <w:lang w:eastAsia="ru-RU"/>
        </w:rPr>
        <w:t xml:space="preserve"> у </w:t>
      </w:r>
      <w:proofErr w:type="spellStart"/>
      <w:r w:rsidR="009470D3" w:rsidRPr="00BC7241">
        <w:rPr>
          <w:rFonts w:ascii="Times New Roman" w:eastAsia="Times New Roman" w:hAnsi="Times New Roman" w:cs="Times New Roman"/>
          <w:color w:val="000000"/>
          <w:sz w:val="28"/>
          <w:szCs w:val="28"/>
          <w:lang w:eastAsia="ru-RU"/>
        </w:rPr>
        <w:t>вашій</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місцевості</w:t>
      </w:r>
      <w:proofErr w:type="spellEnd"/>
      <w:r w:rsidR="009470D3" w:rsidRPr="00BC72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8"/>
          <w:szCs w:val="28"/>
          <w:lang w:val="uk-UA" w:eastAsia="ru-RU"/>
        </w:rPr>
        <w:t>у</w:t>
      </w:r>
      <w:r w:rsidR="009470D3" w:rsidRPr="00BC7241">
        <w:rPr>
          <w:rFonts w:ascii="Times New Roman" w:eastAsia="Times New Roman" w:hAnsi="Times New Roman" w:cs="Times New Roman"/>
          <w:color w:val="000000"/>
          <w:sz w:val="28"/>
          <w:szCs w:val="28"/>
          <w:lang w:eastAsia="ru-RU"/>
        </w:rPr>
        <w:t>рок миру «</w:t>
      </w:r>
      <w:proofErr w:type="spellStart"/>
      <w:r w:rsidR="009470D3" w:rsidRPr="00BC7241">
        <w:rPr>
          <w:rFonts w:ascii="Times New Roman" w:eastAsia="Times New Roman" w:hAnsi="Times New Roman" w:cs="Times New Roman"/>
          <w:color w:val="000000"/>
          <w:sz w:val="28"/>
          <w:szCs w:val="28"/>
          <w:lang w:eastAsia="ru-RU"/>
        </w:rPr>
        <w:t>Діти</w:t>
      </w:r>
      <w:proofErr w:type="spellEnd"/>
      <w:r w:rsidR="009470D3" w:rsidRPr="00BC7241">
        <w:rPr>
          <w:rFonts w:ascii="Times New Roman" w:eastAsia="Times New Roman" w:hAnsi="Times New Roman" w:cs="Times New Roman"/>
          <w:color w:val="000000"/>
          <w:sz w:val="28"/>
          <w:szCs w:val="28"/>
          <w:lang w:eastAsia="ru-RU"/>
        </w:rPr>
        <w:t xml:space="preserve"> за мир»</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8"/>
          <w:szCs w:val="28"/>
          <w:lang w:val="uk-UA" w:eastAsia="ru-RU"/>
        </w:rPr>
        <w:t>п</w:t>
      </w:r>
      <w:proofErr w:type="spellStart"/>
      <w:r w:rsidR="009470D3" w:rsidRPr="00BC7241">
        <w:rPr>
          <w:rFonts w:ascii="Times New Roman" w:eastAsia="Times New Roman" w:hAnsi="Times New Roman" w:cs="Times New Roman"/>
          <w:color w:val="000000"/>
          <w:sz w:val="28"/>
          <w:szCs w:val="28"/>
          <w:lang w:eastAsia="ru-RU"/>
        </w:rPr>
        <w:t>роведення</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тижня</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протидії</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булінгу</w:t>
      </w:r>
      <w:proofErr w:type="spellEnd"/>
      <w:r w:rsidR="009470D3" w:rsidRPr="00BC72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8"/>
          <w:szCs w:val="28"/>
          <w:lang w:val="uk-UA" w:eastAsia="ru-RU"/>
        </w:rPr>
        <w:t>г</w:t>
      </w:r>
      <w:proofErr w:type="spellStart"/>
      <w:r w:rsidR="009470D3" w:rsidRPr="00BC7241">
        <w:rPr>
          <w:rFonts w:ascii="Times New Roman" w:eastAsia="Times New Roman" w:hAnsi="Times New Roman" w:cs="Times New Roman"/>
          <w:color w:val="000000"/>
          <w:sz w:val="28"/>
          <w:szCs w:val="28"/>
          <w:lang w:eastAsia="ru-RU"/>
        </w:rPr>
        <w:t>ра-вікторина</w:t>
      </w:r>
      <w:proofErr w:type="spellEnd"/>
      <w:r w:rsidR="009470D3" w:rsidRPr="00BC7241">
        <w:rPr>
          <w:rFonts w:ascii="Times New Roman" w:eastAsia="Times New Roman" w:hAnsi="Times New Roman" w:cs="Times New Roman"/>
          <w:color w:val="000000"/>
          <w:sz w:val="28"/>
          <w:szCs w:val="28"/>
          <w:lang w:eastAsia="ru-RU"/>
        </w:rPr>
        <w:t xml:space="preserve"> «Ми – </w:t>
      </w:r>
      <w:proofErr w:type="spellStart"/>
      <w:r w:rsidR="009470D3" w:rsidRPr="00BC7241">
        <w:rPr>
          <w:rFonts w:ascii="Times New Roman" w:eastAsia="Times New Roman" w:hAnsi="Times New Roman" w:cs="Times New Roman"/>
          <w:color w:val="000000"/>
          <w:sz w:val="28"/>
          <w:szCs w:val="28"/>
          <w:lang w:eastAsia="ru-RU"/>
        </w:rPr>
        <w:t>пішоходи</w:t>
      </w:r>
      <w:proofErr w:type="spellEnd"/>
      <w:r w:rsidR="009470D3" w:rsidRPr="00BC7241">
        <w:rPr>
          <w:rFonts w:ascii="Times New Roman" w:eastAsia="Times New Roman" w:hAnsi="Times New Roman" w:cs="Times New Roman"/>
          <w:color w:val="000000"/>
          <w:sz w:val="28"/>
          <w:szCs w:val="28"/>
          <w:lang w:eastAsia="ru-RU"/>
        </w:rPr>
        <w:t xml:space="preserve">» в рамках </w:t>
      </w:r>
      <w:proofErr w:type="spellStart"/>
      <w:r w:rsidR="009470D3" w:rsidRPr="00BC7241">
        <w:rPr>
          <w:rFonts w:ascii="Times New Roman" w:eastAsia="Times New Roman" w:hAnsi="Times New Roman" w:cs="Times New Roman"/>
          <w:color w:val="000000"/>
          <w:sz w:val="28"/>
          <w:szCs w:val="28"/>
          <w:lang w:eastAsia="ru-RU"/>
        </w:rPr>
        <w:t>місячника</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proofErr w:type="gramStart"/>
      <w:r w:rsidR="009470D3" w:rsidRPr="00BC7241">
        <w:rPr>
          <w:rFonts w:ascii="Times New Roman" w:eastAsia="Times New Roman" w:hAnsi="Times New Roman" w:cs="Times New Roman"/>
          <w:color w:val="000000"/>
          <w:sz w:val="28"/>
          <w:szCs w:val="28"/>
          <w:lang w:eastAsia="ru-RU"/>
        </w:rPr>
        <w:t>Увага!Діти</w:t>
      </w:r>
      <w:proofErr w:type="spellEnd"/>
      <w:proofErr w:type="gramEnd"/>
      <w:r w:rsidR="009470D3" w:rsidRPr="00BC7241">
        <w:rPr>
          <w:rFonts w:ascii="Times New Roman" w:eastAsia="Times New Roman" w:hAnsi="Times New Roman" w:cs="Times New Roman"/>
          <w:color w:val="000000"/>
          <w:sz w:val="28"/>
          <w:szCs w:val="28"/>
          <w:lang w:eastAsia="ru-RU"/>
        </w:rPr>
        <w:t xml:space="preserve"> на </w:t>
      </w:r>
      <w:proofErr w:type="spellStart"/>
      <w:r w:rsidR="009470D3" w:rsidRPr="00BC7241">
        <w:rPr>
          <w:rFonts w:ascii="Times New Roman" w:eastAsia="Times New Roman" w:hAnsi="Times New Roman" w:cs="Times New Roman"/>
          <w:color w:val="000000"/>
          <w:sz w:val="28"/>
          <w:szCs w:val="28"/>
          <w:lang w:eastAsia="ru-RU"/>
        </w:rPr>
        <w:t>дорозі</w:t>
      </w:r>
      <w:proofErr w:type="spellEnd"/>
      <w:r w:rsidR="009470D3" w:rsidRPr="00BC72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8"/>
          <w:szCs w:val="28"/>
          <w:lang w:val="uk-UA" w:eastAsia="ru-RU"/>
        </w:rPr>
        <w:t>в</w:t>
      </w:r>
      <w:proofErr w:type="spellStart"/>
      <w:r w:rsidR="009470D3" w:rsidRPr="00BC7241">
        <w:rPr>
          <w:rFonts w:ascii="Times New Roman" w:eastAsia="Times New Roman" w:hAnsi="Times New Roman" w:cs="Times New Roman"/>
          <w:color w:val="000000"/>
          <w:sz w:val="28"/>
          <w:szCs w:val="28"/>
          <w:lang w:eastAsia="ru-RU"/>
        </w:rPr>
        <w:t>ікторина</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Безпека</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руху</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пішоходів</w:t>
      </w:r>
      <w:proofErr w:type="spellEnd"/>
      <w:r w:rsidR="009470D3" w:rsidRPr="00BC7241">
        <w:rPr>
          <w:rFonts w:ascii="Times New Roman" w:eastAsia="Times New Roman" w:hAnsi="Times New Roman" w:cs="Times New Roman"/>
          <w:color w:val="000000"/>
          <w:sz w:val="28"/>
          <w:szCs w:val="28"/>
          <w:lang w:eastAsia="ru-RU"/>
        </w:rPr>
        <w:t xml:space="preserve">» в рамках </w:t>
      </w:r>
      <w:proofErr w:type="spellStart"/>
      <w:r w:rsidR="009470D3" w:rsidRPr="00BC7241">
        <w:rPr>
          <w:rFonts w:ascii="Times New Roman" w:eastAsia="Times New Roman" w:hAnsi="Times New Roman" w:cs="Times New Roman"/>
          <w:color w:val="000000"/>
          <w:sz w:val="28"/>
          <w:szCs w:val="28"/>
          <w:lang w:eastAsia="ru-RU"/>
        </w:rPr>
        <w:t>Місячника</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безпеки</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руху</w:t>
      </w:r>
      <w:proofErr w:type="spellEnd"/>
      <w:r w:rsidR="009470D3" w:rsidRPr="00BC724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sz w:val="24"/>
          <w:szCs w:val="24"/>
          <w:lang w:val="uk-UA" w:eastAsia="ru-RU"/>
        </w:rPr>
        <w:t xml:space="preserve">, </w:t>
      </w:r>
      <w:proofErr w:type="spellStart"/>
      <w:r w:rsidR="009470D3" w:rsidRPr="00BC7241">
        <w:rPr>
          <w:rFonts w:ascii="Times New Roman" w:eastAsia="Times New Roman" w:hAnsi="Times New Roman" w:cs="Times New Roman"/>
          <w:color w:val="000000"/>
          <w:sz w:val="28"/>
          <w:szCs w:val="28"/>
          <w:lang w:eastAsia="ru-RU"/>
        </w:rPr>
        <w:t>тижня</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знань</w:t>
      </w:r>
      <w:proofErr w:type="spellEnd"/>
      <w:r w:rsidR="009470D3" w:rsidRPr="00BC7241">
        <w:rPr>
          <w:rFonts w:ascii="Times New Roman" w:eastAsia="Times New Roman" w:hAnsi="Times New Roman" w:cs="Times New Roman"/>
          <w:color w:val="000000"/>
          <w:sz w:val="28"/>
          <w:szCs w:val="28"/>
          <w:lang w:eastAsia="ru-RU"/>
        </w:rPr>
        <w:t xml:space="preserve"> з основ </w:t>
      </w:r>
      <w:proofErr w:type="spellStart"/>
      <w:r>
        <w:rPr>
          <w:rFonts w:ascii="Times New Roman" w:eastAsia="Times New Roman" w:hAnsi="Times New Roman" w:cs="Times New Roman"/>
          <w:color w:val="000000"/>
          <w:sz w:val="28"/>
          <w:szCs w:val="28"/>
          <w:lang w:eastAsia="ru-RU"/>
        </w:rPr>
        <w:t>безпеки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життєдіяльності</w:t>
      </w:r>
      <w:proofErr w:type="spellEnd"/>
      <w:r>
        <w:rPr>
          <w:rFonts w:ascii="Times New Roman" w:eastAsia="Times New Roman" w:hAnsi="Times New Roman" w:cs="Times New Roman"/>
          <w:color w:val="000000"/>
          <w:sz w:val="28"/>
          <w:szCs w:val="28"/>
          <w:lang w:val="uk-UA" w:eastAsia="ru-RU"/>
        </w:rPr>
        <w:t xml:space="preserve">, </w:t>
      </w:r>
      <w:r w:rsidR="009470D3" w:rsidRPr="00BC7241">
        <w:rPr>
          <w:rFonts w:ascii="Times New Roman" w:eastAsia="Times New Roman" w:hAnsi="Times New Roman" w:cs="Times New Roman"/>
          <w:color w:val="000000"/>
          <w:sz w:val="28"/>
          <w:szCs w:val="28"/>
          <w:lang w:eastAsia="ru-RU"/>
        </w:rPr>
        <w:t xml:space="preserve"> День </w:t>
      </w:r>
      <w:proofErr w:type="spellStart"/>
      <w:r w:rsidR="009470D3" w:rsidRPr="00BC7241">
        <w:rPr>
          <w:rFonts w:ascii="Times New Roman" w:eastAsia="Times New Roman" w:hAnsi="Times New Roman" w:cs="Times New Roman"/>
          <w:color w:val="000000"/>
          <w:sz w:val="28"/>
          <w:szCs w:val="28"/>
          <w:lang w:eastAsia="ru-RU"/>
        </w:rPr>
        <w:t>Українського</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козацтва</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Україна</w:t>
      </w:r>
      <w:proofErr w:type="spellEnd"/>
      <w:r w:rsidR="009470D3" w:rsidRPr="00BC72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територія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гідності</w:t>
      </w:r>
      <w:proofErr w:type="spellEnd"/>
      <w:r>
        <w:rPr>
          <w:rFonts w:ascii="Times New Roman" w:eastAsia="Times New Roman" w:hAnsi="Times New Roman" w:cs="Times New Roman"/>
          <w:color w:val="000000"/>
          <w:sz w:val="28"/>
          <w:szCs w:val="28"/>
          <w:lang w:eastAsia="ru-RU"/>
        </w:rPr>
        <w:t xml:space="preserve"> та </w:t>
      </w:r>
      <w:proofErr w:type="spellStart"/>
      <w:proofErr w:type="gramStart"/>
      <w:r>
        <w:rPr>
          <w:rFonts w:ascii="Times New Roman" w:eastAsia="Times New Roman" w:hAnsi="Times New Roman" w:cs="Times New Roman"/>
          <w:color w:val="000000"/>
          <w:sz w:val="28"/>
          <w:szCs w:val="28"/>
          <w:lang w:eastAsia="ru-RU"/>
        </w:rPr>
        <w:t>свободи</w:t>
      </w:r>
      <w:proofErr w:type="spellEnd"/>
      <w:r>
        <w:rPr>
          <w:rFonts w:ascii="Times New Roman" w:eastAsia="Times New Roman" w:hAnsi="Times New Roman" w:cs="Times New Roman"/>
          <w:color w:val="000000"/>
          <w:sz w:val="28"/>
          <w:szCs w:val="28"/>
          <w:lang w:val="uk-UA" w:eastAsia="ru-RU"/>
        </w:rPr>
        <w:t xml:space="preserve">, </w:t>
      </w:r>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години</w:t>
      </w:r>
      <w:proofErr w:type="spellEnd"/>
      <w:proofErr w:type="gramEnd"/>
      <w:r w:rsidR="009470D3" w:rsidRPr="00BC72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спілкування </w:t>
      </w:r>
      <w:r w:rsidR="009470D3" w:rsidRPr="00BC7241">
        <w:rPr>
          <w:rFonts w:ascii="Times New Roman" w:eastAsia="Times New Roman" w:hAnsi="Times New Roman" w:cs="Times New Roman"/>
          <w:color w:val="000000"/>
          <w:sz w:val="28"/>
          <w:szCs w:val="28"/>
          <w:lang w:eastAsia="ru-RU"/>
        </w:rPr>
        <w:t xml:space="preserve">«Ми – роду </w:t>
      </w:r>
      <w:proofErr w:type="spellStart"/>
      <w:r w:rsidR="009470D3" w:rsidRPr="00BC7241">
        <w:rPr>
          <w:rFonts w:ascii="Times New Roman" w:eastAsia="Times New Roman" w:hAnsi="Times New Roman" w:cs="Times New Roman"/>
          <w:color w:val="000000"/>
          <w:sz w:val="28"/>
          <w:szCs w:val="28"/>
          <w:lang w:eastAsia="ru-RU"/>
        </w:rPr>
        <w:t>козацького</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іти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землі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української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цвіт</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п</w:t>
      </w:r>
      <w:proofErr w:type="spellStart"/>
      <w:r w:rsidR="009470D3" w:rsidRPr="00BC7241">
        <w:rPr>
          <w:rFonts w:ascii="Times New Roman" w:eastAsia="Times New Roman" w:hAnsi="Times New Roman" w:cs="Times New Roman"/>
          <w:color w:val="000000"/>
          <w:sz w:val="28"/>
          <w:szCs w:val="28"/>
          <w:lang w:eastAsia="ru-RU"/>
        </w:rPr>
        <w:t>роведення</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акції</w:t>
      </w:r>
      <w:proofErr w:type="spellEnd"/>
      <w:r w:rsidR="009470D3" w:rsidRPr="00BC7241">
        <w:rPr>
          <w:rFonts w:ascii="Times New Roman" w:eastAsia="Times New Roman" w:hAnsi="Times New Roman" w:cs="Times New Roman"/>
          <w:color w:val="000000"/>
          <w:sz w:val="28"/>
          <w:szCs w:val="28"/>
          <w:lang w:eastAsia="ru-RU"/>
        </w:rPr>
        <w:t xml:space="preserve">: «Намалюй листа солдату, напиши слова </w:t>
      </w:r>
      <w:proofErr w:type="spellStart"/>
      <w:r w:rsidR="009470D3" w:rsidRPr="00BC7241">
        <w:rPr>
          <w:rFonts w:ascii="Times New Roman" w:eastAsia="Times New Roman" w:hAnsi="Times New Roman" w:cs="Times New Roman"/>
          <w:color w:val="000000"/>
          <w:sz w:val="28"/>
          <w:szCs w:val="28"/>
          <w:lang w:eastAsia="ru-RU"/>
        </w:rPr>
        <w:t>підтримки</w:t>
      </w:r>
      <w:proofErr w:type="spellEnd"/>
      <w:r w:rsidR="009470D3" w:rsidRPr="00BC72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 конкурс </w:t>
      </w:r>
      <w:proofErr w:type="spellStart"/>
      <w:r>
        <w:rPr>
          <w:rFonts w:ascii="Times New Roman" w:eastAsia="Times New Roman" w:hAnsi="Times New Roman" w:cs="Times New Roman"/>
          <w:color w:val="000000"/>
          <w:sz w:val="28"/>
          <w:szCs w:val="28"/>
          <w:lang w:eastAsia="ru-RU"/>
        </w:rPr>
        <w:t>малюнків</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присвяченних</w:t>
      </w:r>
      <w:proofErr w:type="spellEnd"/>
      <w:r>
        <w:rPr>
          <w:rFonts w:ascii="Times New Roman" w:eastAsia="Times New Roman" w:hAnsi="Times New Roman" w:cs="Times New Roman"/>
          <w:color w:val="000000"/>
          <w:sz w:val="28"/>
          <w:szCs w:val="28"/>
          <w:lang w:val="uk-UA" w:eastAsia="ru-RU"/>
        </w:rPr>
        <w:t xml:space="preserve"> </w:t>
      </w:r>
      <w:proofErr w:type="spellStart"/>
      <w:r w:rsidR="009470D3" w:rsidRPr="00BC7241">
        <w:rPr>
          <w:rFonts w:ascii="Times New Roman" w:eastAsia="Times New Roman" w:hAnsi="Times New Roman" w:cs="Times New Roman"/>
          <w:color w:val="000000"/>
          <w:sz w:val="28"/>
          <w:szCs w:val="28"/>
          <w:lang w:eastAsia="ru-RU"/>
        </w:rPr>
        <w:t>Всесв</w:t>
      </w:r>
      <w:r>
        <w:rPr>
          <w:rFonts w:ascii="Times New Roman" w:eastAsia="Times New Roman" w:hAnsi="Times New Roman" w:cs="Times New Roman"/>
          <w:color w:val="000000"/>
          <w:sz w:val="28"/>
          <w:szCs w:val="28"/>
          <w:lang w:eastAsia="ru-RU"/>
        </w:rPr>
        <w:t>ітн</w:t>
      </w:r>
      <w:r>
        <w:rPr>
          <w:rFonts w:ascii="Times New Roman" w:eastAsia="Times New Roman" w:hAnsi="Times New Roman" w:cs="Times New Roman"/>
          <w:color w:val="000000"/>
          <w:sz w:val="28"/>
          <w:szCs w:val="28"/>
          <w:lang w:val="uk-UA" w:eastAsia="ru-RU"/>
        </w:rPr>
        <w:t>ьому</w:t>
      </w:r>
      <w:proofErr w:type="spellEnd"/>
      <w:r>
        <w:rPr>
          <w:rFonts w:ascii="Times New Roman" w:eastAsia="Times New Roman" w:hAnsi="Times New Roman" w:cs="Times New Roman"/>
          <w:color w:val="000000"/>
          <w:sz w:val="28"/>
          <w:szCs w:val="28"/>
          <w:lang w:eastAsia="ru-RU"/>
        </w:rPr>
        <w:t xml:space="preserve"> Д</w:t>
      </w:r>
      <w:proofErr w:type="spellStart"/>
      <w:r>
        <w:rPr>
          <w:rFonts w:ascii="Times New Roman" w:eastAsia="Times New Roman" w:hAnsi="Times New Roman" w:cs="Times New Roman"/>
          <w:color w:val="000000"/>
          <w:sz w:val="28"/>
          <w:szCs w:val="28"/>
          <w:lang w:val="uk-UA" w:eastAsia="ru-RU"/>
        </w:rPr>
        <w:t>ею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Захисту</w:t>
      </w:r>
      <w:proofErr w:type="spellEnd"/>
      <w:r>
        <w:rPr>
          <w:rFonts w:ascii="Times New Roman" w:eastAsia="Times New Roman" w:hAnsi="Times New Roman" w:cs="Times New Roman"/>
          <w:color w:val="000000"/>
          <w:sz w:val="28"/>
          <w:szCs w:val="28"/>
          <w:lang w:eastAsia="ru-RU"/>
        </w:rPr>
        <w:t xml:space="preserve"> прав </w:t>
      </w:r>
      <w:proofErr w:type="spellStart"/>
      <w:r>
        <w:rPr>
          <w:rFonts w:ascii="Times New Roman" w:eastAsia="Times New Roman" w:hAnsi="Times New Roman" w:cs="Times New Roman"/>
          <w:color w:val="000000"/>
          <w:sz w:val="28"/>
          <w:szCs w:val="28"/>
          <w:lang w:eastAsia="ru-RU"/>
        </w:rPr>
        <w:t>дітей</w:t>
      </w:r>
      <w:proofErr w:type="spellEnd"/>
      <w:r>
        <w:rPr>
          <w:rFonts w:ascii="Times New Roman" w:eastAsia="Times New Roman" w:hAnsi="Times New Roman" w:cs="Times New Roman"/>
          <w:color w:val="000000"/>
          <w:sz w:val="28"/>
          <w:szCs w:val="28"/>
          <w:lang w:val="uk-UA" w:eastAsia="ru-RU"/>
        </w:rPr>
        <w:t xml:space="preserve">, </w:t>
      </w:r>
      <w:r w:rsidR="009470D3" w:rsidRPr="00BC7241">
        <w:rPr>
          <w:rFonts w:ascii="Times New Roman" w:eastAsia="Times New Roman" w:hAnsi="Times New Roman" w:cs="Times New Roman"/>
          <w:color w:val="000000"/>
          <w:sz w:val="28"/>
          <w:szCs w:val="28"/>
          <w:lang w:eastAsia="ru-RU"/>
        </w:rPr>
        <w:t xml:space="preserve">День </w:t>
      </w:r>
      <w:proofErr w:type="spellStart"/>
      <w:r w:rsidR="009470D3" w:rsidRPr="00BC7241">
        <w:rPr>
          <w:rFonts w:ascii="Times New Roman" w:eastAsia="Times New Roman" w:hAnsi="Times New Roman" w:cs="Times New Roman"/>
          <w:color w:val="000000"/>
          <w:sz w:val="28"/>
          <w:szCs w:val="28"/>
          <w:lang w:eastAsia="ru-RU"/>
        </w:rPr>
        <w:t>Гідності</w:t>
      </w:r>
      <w:proofErr w:type="spellEnd"/>
      <w:r w:rsidR="009470D3" w:rsidRPr="00BC7241">
        <w:rPr>
          <w:rFonts w:ascii="Times New Roman" w:eastAsia="Times New Roman" w:hAnsi="Times New Roman" w:cs="Times New Roman"/>
          <w:color w:val="000000"/>
          <w:sz w:val="28"/>
          <w:szCs w:val="28"/>
          <w:lang w:eastAsia="ru-RU"/>
        </w:rPr>
        <w:t xml:space="preserve"> та </w:t>
      </w:r>
      <w:proofErr w:type="spellStart"/>
      <w:r w:rsidR="009470D3" w:rsidRPr="00BC7241">
        <w:rPr>
          <w:rFonts w:ascii="Times New Roman" w:eastAsia="Times New Roman" w:hAnsi="Times New Roman" w:cs="Times New Roman"/>
          <w:color w:val="000000"/>
          <w:sz w:val="28"/>
          <w:szCs w:val="28"/>
          <w:lang w:eastAsia="ru-RU"/>
        </w:rPr>
        <w:t>свободи</w:t>
      </w:r>
      <w:proofErr w:type="spellEnd"/>
      <w:r w:rsidR="009470D3" w:rsidRPr="00BC7241">
        <w:rPr>
          <w:rFonts w:ascii="Times New Roman" w:eastAsia="Times New Roman" w:hAnsi="Times New Roman" w:cs="Times New Roman"/>
          <w:color w:val="000000"/>
          <w:sz w:val="28"/>
          <w:szCs w:val="28"/>
          <w:lang w:eastAsia="ru-RU"/>
        </w:rPr>
        <w:t>. «</w:t>
      </w:r>
      <w:proofErr w:type="spellStart"/>
      <w:r w:rsidR="009470D3" w:rsidRPr="00BC7241">
        <w:rPr>
          <w:rFonts w:ascii="Times New Roman" w:eastAsia="Times New Roman" w:hAnsi="Times New Roman" w:cs="Times New Roman"/>
          <w:color w:val="000000"/>
          <w:sz w:val="28"/>
          <w:szCs w:val="28"/>
          <w:lang w:eastAsia="ru-RU"/>
        </w:rPr>
        <w:t>Герої</w:t>
      </w:r>
      <w:proofErr w:type="spellEnd"/>
      <w:r w:rsidR="009470D3" w:rsidRPr="00BC7241">
        <w:rPr>
          <w:rFonts w:ascii="Times New Roman" w:eastAsia="Times New Roman" w:hAnsi="Times New Roman" w:cs="Times New Roman"/>
          <w:color w:val="000000"/>
          <w:sz w:val="28"/>
          <w:szCs w:val="28"/>
          <w:lang w:eastAsia="ru-RU"/>
        </w:rPr>
        <w:t xml:space="preserve"> не </w:t>
      </w:r>
      <w:proofErr w:type="spellStart"/>
      <w:r w:rsidR="009470D3" w:rsidRPr="00BC7241">
        <w:rPr>
          <w:rFonts w:ascii="Times New Roman" w:eastAsia="Times New Roman" w:hAnsi="Times New Roman" w:cs="Times New Roman"/>
          <w:color w:val="000000"/>
          <w:sz w:val="28"/>
          <w:szCs w:val="28"/>
          <w:lang w:eastAsia="ru-RU"/>
        </w:rPr>
        <w:t>вмирають</w:t>
      </w:r>
      <w:proofErr w:type="spellEnd"/>
      <w:r w:rsidR="009470D3" w:rsidRPr="00BC7241">
        <w:rPr>
          <w:rFonts w:ascii="Times New Roman" w:eastAsia="Times New Roman" w:hAnsi="Times New Roman" w:cs="Times New Roman"/>
          <w:color w:val="000000"/>
          <w:sz w:val="28"/>
          <w:szCs w:val="28"/>
          <w:lang w:eastAsia="ru-RU"/>
        </w:rPr>
        <w:t xml:space="preserve">, вони </w:t>
      </w:r>
      <w:proofErr w:type="spellStart"/>
      <w:r w:rsidR="009470D3" w:rsidRPr="00BC7241">
        <w:rPr>
          <w:rFonts w:ascii="Times New Roman" w:eastAsia="Times New Roman" w:hAnsi="Times New Roman" w:cs="Times New Roman"/>
          <w:color w:val="000000"/>
          <w:sz w:val="28"/>
          <w:szCs w:val="28"/>
          <w:lang w:eastAsia="ru-RU"/>
        </w:rPr>
        <w:t>живуть</w:t>
      </w:r>
      <w:proofErr w:type="spellEnd"/>
      <w:r w:rsidR="009470D3" w:rsidRPr="00BC7241">
        <w:rPr>
          <w:rFonts w:ascii="Times New Roman" w:eastAsia="Times New Roman" w:hAnsi="Times New Roman" w:cs="Times New Roman"/>
          <w:color w:val="000000"/>
          <w:sz w:val="28"/>
          <w:szCs w:val="28"/>
          <w:lang w:eastAsia="ru-RU"/>
        </w:rPr>
        <w:t xml:space="preserve"> у наших </w:t>
      </w:r>
      <w:proofErr w:type="spellStart"/>
      <w:r w:rsidR="009470D3" w:rsidRPr="00BC7241">
        <w:rPr>
          <w:rFonts w:ascii="Times New Roman" w:eastAsia="Times New Roman" w:hAnsi="Times New Roman" w:cs="Times New Roman"/>
          <w:color w:val="000000"/>
          <w:sz w:val="28"/>
          <w:szCs w:val="28"/>
          <w:lang w:eastAsia="ru-RU"/>
        </w:rPr>
        <w:t>серцях</w:t>
      </w:r>
      <w:proofErr w:type="spellEnd"/>
      <w:r w:rsidR="009470D3" w:rsidRPr="00BC72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4"/>
          <w:szCs w:val="24"/>
          <w:lang w:val="uk-UA" w:eastAsia="ru-RU"/>
        </w:rPr>
        <w:t xml:space="preserve">, </w:t>
      </w:r>
      <w:r w:rsidR="009470D3" w:rsidRPr="00BC7241">
        <w:rPr>
          <w:rFonts w:ascii="Times New Roman" w:eastAsia="Times New Roman" w:hAnsi="Times New Roman" w:cs="Times New Roman"/>
          <w:color w:val="000000"/>
          <w:sz w:val="28"/>
          <w:szCs w:val="28"/>
          <w:lang w:eastAsia="ru-RU"/>
        </w:rPr>
        <w:t xml:space="preserve">День </w:t>
      </w:r>
      <w:proofErr w:type="spellStart"/>
      <w:r w:rsidR="009470D3" w:rsidRPr="00BC7241">
        <w:rPr>
          <w:rFonts w:ascii="Times New Roman" w:eastAsia="Times New Roman" w:hAnsi="Times New Roman" w:cs="Times New Roman"/>
          <w:color w:val="000000"/>
          <w:sz w:val="28"/>
          <w:szCs w:val="28"/>
          <w:lang w:eastAsia="ru-RU"/>
        </w:rPr>
        <w:t>пам’яті</w:t>
      </w:r>
      <w:proofErr w:type="spellEnd"/>
      <w:r w:rsidR="009470D3" w:rsidRPr="00BC7241">
        <w:rPr>
          <w:rFonts w:ascii="Times New Roman" w:eastAsia="Times New Roman" w:hAnsi="Times New Roman" w:cs="Times New Roman"/>
          <w:color w:val="000000"/>
          <w:sz w:val="28"/>
          <w:szCs w:val="28"/>
          <w:lang w:eastAsia="ru-RU"/>
        </w:rPr>
        <w:t xml:space="preserve"> жертв голодомору.  </w:t>
      </w:r>
      <w:proofErr w:type="spellStart"/>
      <w:r w:rsidR="009470D3" w:rsidRPr="00BC7241">
        <w:rPr>
          <w:rFonts w:ascii="Times New Roman" w:eastAsia="Times New Roman" w:hAnsi="Times New Roman" w:cs="Times New Roman"/>
          <w:color w:val="000000"/>
          <w:sz w:val="28"/>
          <w:szCs w:val="28"/>
          <w:lang w:eastAsia="ru-RU"/>
        </w:rPr>
        <w:t>Акція</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Засвіти</w:t>
      </w:r>
      <w:proofErr w:type="spellEnd"/>
      <w:r w:rsidR="009470D3" w:rsidRPr="00BC7241">
        <w:rPr>
          <w:rFonts w:ascii="Times New Roman" w:eastAsia="Times New Roman" w:hAnsi="Times New Roman" w:cs="Times New Roman"/>
          <w:color w:val="000000"/>
          <w:sz w:val="28"/>
          <w:szCs w:val="28"/>
          <w:lang w:eastAsia="ru-RU"/>
        </w:rPr>
        <w:t xml:space="preserve"> </w:t>
      </w:r>
      <w:proofErr w:type="spellStart"/>
      <w:r w:rsidR="009470D3" w:rsidRPr="00BC7241">
        <w:rPr>
          <w:rFonts w:ascii="Times New Roman" w:eastAsia="Times New Roman" w:hAnsi="Times New Roman" w:cs="Times New Roman"/>
          <w:color w:val="000000"/>
          <w:sz w:val="28"/>
          <w:szCs w:val="28"/>
          <w:lang w:eastAsia="ru-RU"/>
        </w:rPr>
        <w:t>свічку</w:t>
      </w:r>
      <w:proofErr w:type="spellEnd"/>
      <w:r w:rsidR="009470D3" w:rsidRPr="00BC7241">
        <w:rPr>
          <w:rFonts w:ascii="Times New Roman" w:eastAsia="Times New Roman" w:hAnsi="Times New Roman" w:cs="Times New Roman"/>
          <w:color w:val="000000"/>
          <w:sz w:val="28"/>
          <w:szCs w:val="28"/>
          <w:lang w:eastAsia="ru-RU"/>
        </w:rPr>
        <w:t>»</w:t>
      </w:r>
    </w:p>
    <w:p w:rsidR="009470D3" w:rsidRPr="00C312B0" w:rsidRDefault="009470D3" w:rsidP="00C312B0">
      <w:pPr>
        <w:shd w:val="clear" w:color="auto" w:fill="FFFFFF"/>
        <w:spacing w:after="0" w:line="240" w:lineRule="auto"/>
        <w:ind w:left="-2" w:hanging="2"/>
        <w:jc w:val="both"/>
        <w:rPr>
          <w:rFonts w:ascii="Times New Roman" w:eastAsia="Times New Roman" w:hAnsi="Times New Roman" w:cs="Times New Roman"/>
          <w:sz w:val="24"/>
          <w:szCs w:val="24"/>
          <w:lang w:val="uk-UA" w:eastAsia="ru-RU"/>
        </w:rPr>
      </w:pPr>
      <w:proofErr w:type="spellStart"/>
      <w:r w:rsidRPr="00BC7241">
        <w:rPr>
          <w:rFonts w:ascii="Times New Roman" w:eastAsia="Times New Roman" w:hAnsi="Times New Roman" w:cs="Times New Roman"/>
          <w:color w:val="000000"/>
          <w:sz w:val="28"/>
          <w:szCs w:val="28"/>
          <w:lang w:eastAsia="ru-RU"/>
        </w:rPr>
        <w:t>Всесвітній</w:t>
      </w:r>
      <w:proofErr w:type="spellEnd"/>
      <w:r w:rsidRPr="00BC7241">
        <w:rPr>
          <w:rFonts w:ascii="Times New Roman" w:eastAsia="Times New Roman" w:hAnsi="Times New Roman" w:cs="Times New Roman"/>
          <w:color w:val="000000"/>
          <w:sz w:val="28"/>
          <w:szCs w:val="28"/>
          <w:lang w:eastAsia="ru-RU"/>
        </w:rPr>
        <w:t xml:space="preserve"> день </w:t>
      </w:r>
      <w:proofErr w:type="spellStart"/>
      <w:r w:rsidRPr="00BC7241">
        <w:rPr>
          <w:rFonts w:ascii="Times New Roman" w:eastAsia="Times New Roman" w:hAnsi="Times New Roman" w:cs="Times New Roman"/>
          <w:color w:val="000000"/>
          <w:sz w:val="28"/>
          <w:szCs w:val="28"/>
          <w:lang w:eastAsia="ru-RU"/>
        </w:rPr>
        <w:t>боротьби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зі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СНІДом</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Акція</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Червона</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стрічка</w:t>
      </w:r>
      <w:proofErr w:type="spellEnd"/>
      <w:r w:rsidRPr="00BC7241">
        <w:rPr>
          <w:rFonts w:ascii="Times New Roman" w:eastAsia="Times New Roman" w:hAnsi="Times New Roman" w:cs="Times New Roman"/>
          <w:color w:val="000000"/>
          <w:sz w:val="28"/>
          <w:szCs w:val="28"/>
          <w:lang w:eastAsia="ru-RU"/>
        </w:rPr>
        <w:t>»</w:t>
      </w:r>
      <w:r w:rsidR="00CC62EE">
        <w:rPr>
          <w:rFonts w:ascii="Times New Roman" w:eastAsia="Times New Roman" w:hAnsi="Times New Roman" w:cs="Times New Roman"/>
          <w:sz w:val="24"/>
          <w:szCs w:val="24"/>
          <w:lang w:val="uk-UA" w:eastAsia="ru-RU"/>
        </w:rPr>
        <w:t xml:space="preserve">, </w:t>
      </w:r>
      <w:r w:rsidR="00CC62EE">
        <w:rPr>
          <w:rFonts w:ascii="Times New Roman" w:eastAsia="Times New Roman" w:hAnsi="Times New Roman" w:cs="Times New Roman"/>
          <w:color w:val="000000"/>
          <w:sz w:val="28"/>
          <w:szCs w:val="28"/>
          <w:lang w:val="uk-UA" w:eastAsia="ru-RU"/>
        </w:rPr>
        <w:t>с</w:t>
      </w:r>
      <w:proofErr w:type="spellStart"/>
      <w:r w:rsidRPr="00BC7241">
        <w:rPr>
          <w:rFonts w:ascii="Times New Roman" w:eastAsia="Times New Roman" w:hAnsi="Times New Roman" w:cs="Times New Roman"/>
          <w:color w:val="000000"/>
          <w:sz w:val="28"/>
          <w:szCs w:val="28"/>
          <w:lang w:eastAsia="ru-RU"/>
        </w:rPr>
        <w:t>т</w:t>
      </w:r>
      <w:r w:rsidR="00CC62EE">
        <w:rPr>
          <w:rFonts w:ascii="Times New Roman" w:eastAsia="Times New Roman" w:hAnsi="Times New Roman" w:cs="Times New Roman"/>
          <w:color w:val="000000"/>
          <w:sz w:val="28"/>
          <w:szCs w:val="28"/>
          <w:lang w:eastAsia="ru-RU"/>
        </w:rPr>
        <w:t>ворення</w:t>
      </w:r>
      <w:proofErr w:type="spellEnd"/>
      <w:r w:rsidR="00CC62EE">
        <w:rPr>
          <w:rFonts w:ascii="Times New Roman" w:eastAsia="Times New Roman" w:hAnsi="Times New Roman" w:cs="Times New Roman"/>
          <w:color w:val="000000"/>
          <w:sz w:val="28"/>
          <w:szCs w:val="28"/>
          <w:lang w:eastAsia="ru-RU"/>
        </w:rPr>
        <w:t xml:space="preserve"> </w:t>
      </w:r>
      <w:proofErr w:type="spellStart"/>
      <w:r w:rsidR="00CC62EE">
        <w:rPr>
          <w:rFonts w:ascii="Times New Roman" w:eastAsia="Times New Roman" w:hAnsi="Times New Roman" w:cs="Times New Roman"/>
          <w:color w:val="000000"/>
          <w:sz w:val="28"/>
          <w:szCs w:val="28"/>
          <w:lang w:eastAsia="ru-RU"/>
        </w:rPr>
        <w:t>відео-подяки</w:t>
      </w:r>
      <w:proofErr w:type="spellEnd"/>
      <w:r w:rsidR="00CC62EE">
        <w:rPr>
          <w:rFonts w:ascii="Times New Roman" w:eastAsia="Times New Roman" w:hAnsi="Times New Roman" w:cs="Times New Roman"/>
          <w:color w:val="000000"/>
          <w:sz w:val="28"/>
          <w:szCs w:val="28"/>
          <w:lang w:eastAsia="ru-RU"/>
        </w:rPr>
        <w:t xml:space="preserve"> </w:t>
      </w:r>
      <w:proofErr w:type="spellStart"/>
      <w:r w:rsidR="00CC62EE">
        <w:rPr>
          <w:rFonts w:ascii="Times New Roman" w:eastAsia="Times New Roman" w:hAnsi="Times New Roman" w:cs="Times New Roman"/>
          <w:color w:val="000000"/>
          <w:sz w:val="28"/>
          <w:szCs w:val="28"/>
          <w:lang w:eastAsia="ru-RU"/>
        </w:rPr>
        <w:t>воїнам</w:t>
      </w:r>
      <w:proofErr w:type="spellEnd"/>
      <w:r w:rsidR="00CC62EE">
        <w:rPr>
          <w:rFonts w:ascii="Times New Roman" w:eastAsia="Times New Roman" w:hAnsi="Times New Roman" w:cs="Times New Roman"/>
          <w:color w:val="000000"/>
          <w:sz w:val="28"/>
          <w:szCs w:val="28"/>
          <w:lang w:eastAsia="ru-RU"/>
        </w:rPr>
        <w:t xml:space="preserve"> ЗСУ</w:t>
      </w:r>
      <w:r w:rsidR="00CC62EE">
        <w:rPr>
          <w:rFonts w:ascii="Times New Roman" w:eastAsia="Times New Roman" w:hAnsi="Times New Roman" w:cs="Times New Roman"/>
          <w:color w:val="000000"/>
          <w:sz w:val="28"/>
          <w:szCs w:val="28"/>
          <w:lang w:val="uk-UA" w:eastAsia="ru-RU"/>
        </w:rPr>
        <w:t>, с</w:t>
      </w:r>
      <w:proofErr w:type="spellStart"/>
      <w:r w:rsidRPr="00BC7241">
        <w:rPr>
          <w:rFonts w:ascii="Times New Roman" w:eastAsia="Times New Roman" w:hAnsi="Times New Roman" w:cs="Times New Roman"/>
          <w:color w:val="000000"/>
          <w:sz w:val="28"/>
          <w:szCs w:val="28"/>
          <w:lang w:eastAsia="ru-RU"/>
        </w:rPr>
        <w:t>творення</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флешмобу</w:t>
      </w:r>
      <w:proofErr w:type="spellEnd"/>
      <w:r w:rsidRPr="00BC7241">
        <w:rPr>
          <w:rFonts w:ascii="Times New Roman" w:eastAsia="Times New Roman" w:hAnsi="Times New Roman" w:cs="Times New Roman"/>
          <w:color w:val="000000"/>
          <w:sz w:val="28"/>
          <w:szCs w:val="28"/>
          <w:lang w:eastAsia="ru-RU"/>
        </w:rPr>
        <w:t xml:space="preserve"> «Ми </w:t>
      </w:r>
      <w:proofErr w:type="spellStart"/>
      <w:r w:rsidRPr="00BC7241">
        <w:rPr>
          <w:rFonts w:ascii="Times New Roman" w:eastAsia="Times New Roman" w:hAnsi="Times New Roman" w:cs="Times New Roman"/>
          <w:color w:val="000000"/>
          <w:sz w:val="28"/>
          <w:szCs w:val="28"/>
          <w:lang w:eastAsia="ru-RU"/>
        </w:rPr>
        <w:t>віримо</w:t>
      </w:r>
      <w:proofErr w:type="spellEnd"/>
      <w:r w:rsidRPr="00BC7241">
        <w:rPr>
          <w:rFonts w:ascii="Times New Roman" w:eastAsia="Times New Roman" w:hAnsi="Times New Roman" w:cs="Times New Roman"/>
          <w:color w:val="000000"/>
          <w:sz w:val="28"/>
          <w:szCs w:val="28"/>
          <w:lang w:eastAsia="ru-RU"/>
        </w:rPr>
        <w:t xml:space="preserve"> в </w:t>
      </w:r>
      <w:proofErr w:type="spellStart"/>
      <w:r w:rsidRPr="00BC7241">
        <w:rPr>
          <w:rFonts w:ascii="Times New Roman" w:eastAsia="Times New Roman" w:hAnsi="Times New Roman" w:cs="Times New Roman"/>
          <w:color w:val="000000"/>
          <w:sz w:val="28"/>
          <w:szCs w:val="28"/>
          <w:lang w:eastAsia="ru-RU"/>
        </w:rPr>
        <w:t>сили</w:t>
      </w:r>
      <w:proofErr w:type="spellEnd"/>
      <w:r w:rsidRPr="00BC7241">
        <w:rPr>
          <w:rFonts w:ascii="Times New Roman" w:eastAsia="Times New Roman" w:hAnsi="Times New Roman" w:cs="Times New Roman"/>
          <w:color w:val="000000"/>
          <w:sz w:val="28"/>
          <w:szCs w:val="28"/>
          <w:lang w:eastAsia="ru-RU"/>
        </w:rPr>
        <w:t xml:space="preserve"> ЗСУ»</w:t>
      </w:r>
      <w:r w:rsidR="00CC62EE">
        <w:rPr>
          <w:rFonts w:ascii="Times New Roman" w:eastAsia="Times New Roman" w:hAnsi="Times New Roman" w:cs="Times New Roman"/>
          <w:sz w:val="24"/>
          <w:szCs w:val="24"/>
          <w:lang w:val="uk-UA" w:eastAsia="ru-RU"/>
        </w:rPr>
        <w:t xml:space="preserve">, </w:t>
      </w:r>
      <w:r w:rsidRPr="00BC7241">
        <w:rPr>
          <w:rFonts w:ascii="Times New Roman" w:eastAsia="Times New Roman" w:hAnsi="Times New Roman" w:cs="Times New Roman"/>
          <w:color w:val="000000"/>
          <w:sz w:val="28"/>
          <w:szCs w:val="28"/>
          <w:lang w:eastAsia="ru-RU"/>
        </w:rPr>
        <w:t xml:space="preserve">День </w:t>
      </w:r>
      <w:proofErr w:type="spellStart"/>
      <w:r w:rsidRPr="00BC7241">
        <w:rPr>
          <w:rFonts w:ascii="Times New Roman" w:eastAsia="Times New Roman" w:hAnsi="Times New Roman" w:cs="Times New Roman"/>
          <w:color w:val="000000"/>
          <w:sz w:val="28"/>
          <w:szCs w:val="28"/>
          <w:lang w:eastAsia="ru-RU"/>
        </w:rPr>
        <w:t>Героїв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Небесної</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Сотні.Акція</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Ангели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пам’яті</w:t>
      </w:r>
      <w:proofErr w:type="spellEnd"/>
      <w:r w:rsidRPr="00BC7241">
        <w:rPr>
          <w:rFonts w:ascii="Times New Roman" w:eastAsia="Times New Roman" w:hAnsi="Times New Roman" w:cs="Times New Roman"/>
          <w:color w:val="000000"/>
          <w:sz w:val="28"/>
          <w:szCs w:val="28"/>
          <w:lang w:eastAsia="ru-RU"/>
        </w:rPr>
        <w:t>»</w:t>
      </w:r>
      <w:r w:rsidR="00CC62EE">
        <w:rPr>
          <w:rFonts w:ascii="Times New Roman" w:eastAsia="Times New Roman" w:hAnsi="Times New Roman" w:cs="Times New Roman"/>
          <w:sz w:val="24"/>
          <w:szCs w:val="24"/>
          <w:lang w:val="uk-UA" w:eastAsia="ru-RU"/>
        </w:rPr>
        <w:t xml:space="preserve">, </w:t>
      </w:r>
      <w:proofErr w:type="spellStart"/>
      <w:r w:rsidRPr="00BC7241">
        <w:rPr>
          <w:rFonts w:ascii="Times New Roman" w:eastAsia="Times New Roman" w:hAnsi="Times New Roman" w:cs="Times New Roman"/>
          <w:color w:val="000000"/>
          <w:sz w:val="28"/>
          <w:szCs w:val="28"/>
          <w:lang w:eastAsia="ru-RU"/>
        </w:rPr>
        <w:t>Міжнародний</w:t>
      </w:r>
      <w:proofErr w:type="spellEnd"/>
      <w:r w:rsidRPr="00BC7241">
        <w:rPr>
          <w:rFonts w:ascii="Times New Roman" w:eastAsia="Times New Roman" w:hAnsi="Times New Roman" w:cs="Times New Roman"/>
          <w:color w:val="000000"/>
          <w:sz w:val="28"/>
          <w:szCs w:val="28"/>
          <w:lang w:eastAsia="ru-RU"/>
        </w:rPr>
        <w:t xml:space="preserve"> День </w:t>
      </w:r>
      <w:proofErr w:type="spellStart"/>
      <w:r w:rsidRPr="00BC7241">
        <w:rPr>
          <w:rFonts w:ascii="Times New Roman" w:eastAsia="Times New Roman" w:hAnsi="Times New Roman" w:cs="Times New Roman"/>
          <w:color w:val="000000"/>
          <w:sz w:val="28"/>
          <w:szCs w:val="28"/>
          <w:lang w:eastAsia="ru-RU"/>
        </w:rPr>
        <w:t>пам’яті</w:t>
      </w:r>
      <w:proofErr w:type="spellEnd"/>
      <w:r w:rsidR="00CC62EE">
        <w:rPr>
          <w:rFonts w:ascii="Times New Roman" w:eastAsia="Times New Roman" w:hAnsi="Times New Roman" w:cs="Times New Roman"/>
          <w:color w:val="000000"/>
          <w:sz w:val="28"/>
          <w:szCs w:val="28"/>
          <w:lang w:eastAsia="ru-RU"/>
        </w:rPr>
        <w:t xml:space="preserve"> </w:t>
      </w:r>
      <w:proofErr w:type="spellStart"/>
      <w:r w:rsidR="00CC62EE">
        <w:rPr>
          <w:rFonts w:ascii="Times New Roman" w:eastAsia="Times New Roman" w:hAnsi="Times New Roman" w:cs="Times New Roman"/>
          <w:color w:val="000000"/>
          <w:sz w:val="28"/>
          <w:szCs w:val="28"/>
          <w:lang w:eastAsia="ru-RU"/>
        </w:rPr>
        <w:t>трагедії</w:t>
      </w:r>
      <w:proofErr w:type="spellEnd"/>
      <w:r w:rsidR="00CC62EE">
        <w:rPr>
          <w:rFonts w:ascii="Times New Roman" w:eastAsia="Times New Roman" w:hAnsi="Times New Roman" w:cs="Times New Roman"/>
          <w:color w:val="000000"/>
          <w:sz w:val="28"/>
          <w:szCs w:val="28"/>
          <w:lang w:eastAsia="ru-RU"/>
        </w:rPr>
        <w:t xml:space="preserve"> на </w:t>
      </w:r>
      <w:proofErr w:type="spellStart"/>
      <w:r w:rsidR="00CC62EE">
        <w:rPr>
          <w:rFonts w:ascii="Times New Roman" w:eastAsia="Times New Roman" w:hAnsi="Times New Roman" w:cs="Times New Roman"/>
          <w:color w:val="000000"/>
          <w:sz w:val="28"/>
          <w:szCs w:val="28"/>
          <w:lang w:eastAsia="ru-RU"/>
        </w:rPr>
        <w:t>Чорнобильській</w:t>
      </w:r>
      <w:proofErr w:type="spellEnd"/>
      <w:r w:rsidR="00CC62EE">
        <w:rPr>
          <w:rFonts w:ascii="Times New Roman" w:eastAsia="Times New Roman" w:hAnsi="Times New Roman" w:cs="Times New Roman"/>
          <w:color w:val="000000"/>
          <w:sz w:val="28"/>
          <w:szCs w:val="28"/>
          <w:lang w:eastAsia="ru-RU"/>
        </w:rPr>
        <w:t xml:space="preserve"> </w:t>
      </w:r>
      <w:proofErr w:type="gramStart"/>
      <w:r w:rsidR="00CC62EE">
        <w:rPr>
          <w:rFonts w:ascii="Times New Roman" w:eastAsia="Times New Roman" w:hAnsi="Times New Roman" w:cs="Times New Roman"/>
          <w:color w:val="000000"/>
          <w:sz w:val="28"/>
          <w:szCs w:val="28"/>
          <w:lang w:eastAsia="ru-RU"/>
        </w:rPr>
        <w:t>АЕС</w:t>
      </w:r>
      <w:r w:rsidR="00CC62EE">
        <w:rPr>
          <w:rFonts w:ascii="Times New Roman" w:eastAsia="Times New Roman" w:hAnsi="Times New Roman" w:cs="Times New Roman"/>
          <w:color w:val="000000"/>
          <w:sz w:val="28"/>
          <w:szCs w:val="28"/>
          <w:lang w:val="uk-UA" w:eastAsia="ru-RU"/>
        </w:rPr>
        <w:t xml:space="preserve">, </w:t>
      </w:r>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Міжнародний</w:t>
      </w:r>
      <w:proofErr w:type="spellEnd"/>
      <w:proofErr w:type="gramEnd"/>
      <w:r w:rsidRPr="00BC7241">
        <w:rPr>
          <w:rFonts w:ascii="Times New Roman" w:eastAsia="Times New Roman" w:hAnsi="Times New Roman" w:cs="Times New Roman"/>
          <w:color w:val="000000"/>
          <w:sz w:val="28"/>
          <w:szCs w:val="28"/>
          <w:lang w:eastAsia="ru-RU"/>
        </w:rPr>
        <w:t xml:space="preserve"> день </w:t>
      </w:r>
      <w:proofErr w:type="spellStart"/>
      <w:r w:rsidRPr="00BC7241">
        <w:rPr>
          <w:rFonts w:ascii="Times New Roman" w:eastAsia="Times New Roman" w:hAnsi="Times New Roman" w:cs="Times New Roman"/>
          <w:color w:val="000000"/>
          <w:sz w:val="28"/>
          <w:szCs w:val="28"/>
          <w:lang w:eastAsia="ru-RU"/>
        </w:rPr>
        <w:t>матері</w:t>
      </w:r>
      <w:proofErr w:type="spellEnd"/>
      <w:r w:rsidR="00CC62EE">
        <w:rPr>
          <w:rFonts w:ascii="Times New Roman" w:eastAsia="Times New Roman" w:hAnsi="Times New Roman" w:cs="Times New Roman"/>
          <w:sz w:val="24"/>
          <w:szCs w:val="24"/>
          <w:lang w:val="uk-UA" w:eastAsia="ru-RU"/>
        </w:rPr>
        <w:t xml:space="preserve">, </w:t>
      </w:r>
      <w:proofErr w:type="spellStart"/>
      <w:r w:rsidRPr="00BC7241">
        <w:rPr>
          <w:rFonts w:ascii="Times New Roman" w:eastAsia="Times New Roman" w:hAnsi="Times New Roman" w:cs="Times New Roman"/>
          <w:color w:val="000000"/>
          <w:sz w:val="28"/>
          <w:szCs w:val="28"/>
          <w:lang w:eastAsia="ru-RU"/>
        </w:rPr>
        <w:t>Міжнародний</w:t>
      </w:r>
      <w:proofErr w:type="spellEnd"/>
      <w:r w:rsidRPr="00BC7241">
        <w:rPr>
          <w:rFonts w:ascii="Times New Roman" w:eastAsia="Times New Roman" w:hAnsi="Times New Roman" w:cs="Times New Roman"/>
          <w:color w:val="000000"/>
          <w:sz w:val="28"/>
          <w:szCs w:val="28"/>
          <w:lang w:eastAsia="ru-RU"/>
        </w:rPr>
        <w:t xml:space="preserve"> День </w:t>
      </w:r>
      <w:proofErr w:type="spellStart"/>
      <w:r w:rsidRPr="00BC7241">
        <w:rPr>
          <w:rFonts w:ascii="Times New Roman" w:eastAsia="Times New Roman" w:hAnsi="Times New Roman" w:cs="Times New Roman"/>
          <w:color w:val="000000"/>
          <w:sz w:val="28"/>
          <w:szCs w:val="28"/>
          <w:lang w:eastAsia="ru-RU"/>
        </w:rPr>
        <w:t>родини</w:t>
      </w:r>
      <w:proofErr w:type="spellEnd"/>
      <w:r w:rsidR="00CC62EE">
        <w:rPr>
          <w:rFonts w:ascii="Times New Roman" w:eastAsia="Times New Roman" w:hAnsi="Times New Roman" w:cs="Times New Roman"/>
          <w:sz w:val="24"/>
          <w:szCs w:val="24"/>
          <w:lang w:val="uk-UA" w:eastAsia="ru-RU"/>
        </w:rPr>
        <w:t xml:space="preserve">, </w:t>
      </w:r>
      <w:r w:rsidRPr="00BC7241">
        <w:rPr>
          <w:rFonts w:ascii="Times New Roman" w:eastAsia="Times New Roman" w:hAnsi="Times New Roman" w:cs="Times New Roman"/>
          <w:color w:val="000000"/>
          <w:sz w:val="28"/>
          <w:szCs w:val="28"/>
          <w:lang w:eastAsia="ru-RU"/>
        </w:rPr>
        <w:t xml:space="preserve">День </w:t>
      </w:r>
      <w:proofErr w:type="spellStart"/>
      <w:r w:rsidRPr="00BC7241">
        <w:rPr>
          <w:rFonts w:ascii="Times New Roman" w:eastAsia="Times New Roman" w:hAnsi="Times New Roman" w:cs="Times New Roman"/>
          <w:color w:val="000000"/>
          <w:sz w:val="28"/>
          <w:szCs w:val="28"/>
          <w:lang w:eastAsia="ru-RU"/>
        </w:rPr>
        <w:t>пам’яті</w:t>
      </w:r>
      <w:proofErr w:type="spellEnd"/>
      <w:r w:rsidRPr="00BC7241">
        <w:rPr>
          <w:rFonts w:ascii="Times New Roman" w:eastAsia="Times New Roman" w:hAnsi="Times New Roman" w:cs="Times New Roman"/>
          <w:color w:val="000000"/>
          <w:sz w:val="28"/>
          <w:szCs w:val="28"/>
          <w:lang w:eastAsia="ru-RU"/>
        </w:rPr>
        <w:t xml:space="preserve"> і </w:t>
      </w:r>
      <w:proofErr w:type="spellStart"/>
      <w:r w:rsidRPr="00BC7241">
        <w:rPr>
          <w:rFonts w:ascii="Times New Roman" w:eastAsia="Times New Roman" w:hAnsi="Times New Roman" w:cs="Times New Roman"/>
          <w:color w:val="000000"/>
          <w:sz w:val="28"/>
          <w:szCs w:val="28"/>
          <w:lang w:eastAsia="ru-RU"/>
        </w:rPr>
        <w:t>примирення</w:t>
      </w:r>
      <w:proofErr w:type="spellEnd"/>
      <w:r w:rsidR="00CC62EE">
        <w:rPr>
          <w:rFonts w:ascii="Times New Roman" w:eastAsia="Times New Roman" w:hAnsi="Times New Roman" w:cs="Times New Roman"/>
          <w:sz w:val="24"/>
          <w:szCs w:val="24"/>
          <w:lang w:val="uk-UA" w:eastAsia="ru-RU"/>
        </w:rPr>
        <w:t xml:space="preserve">, </w:t>
      </w:r>
      <w:r w:rsidRPr="00BC7241">
        <w:rPr>
          <w:rFonts w:ascii="Times New Roman" w:eastAsia="Times New Roman" w:hAnsi="Times New Roman" w:cs="Times New Roman"/>
          <w:color w:val="000000"/>
          <w:sz w:val="28"/>
          <w:szCs w:val="28"/>
          <w:lang w:eastAsia="ru-RU"/>
        </w:rPr>
        <w:t xml:space="preserve">День </w:t>
      </w:r>
      <w:proofErr w:type="spellStart"/>
      <w:r w:rsidRPr="00BC7241">
        <w:rPr>
          <w:rFonts w:ascii="Times New Roman" w:eastAsia="Times New Roman" w:hAnsi="Times New Roman" w:cs="Times New Roman"/>
          <w:color w:val="000000"/>
          <w:sz w:val="28"/>
          <w:szCs w:val="28"/>
          <w:lang w:eastAsia="ru-RU"/>
        </w:rPr>
        <w:t>Вишиванки</w:t>
      </w:r>
      <w:proofErr w:type="spellEnd"/>
      <w:r w:rsidR="00C312B0">
        <w:rPr>
          <w:rFonts w:ascii="Times New Roman" w:eastAsia="Times New Roman" w:hAnsi="Times New Roman" w:cs="Times New Roman"/>
          <w:sz w:val="24"/>
          <w:szCs w:val="24"/>
          <w:lang w:val="uk-UA" w:eastAsia="ru-RU"/>
        </w:rPr>
        <w:t xml:space="preserve">, </w:t>
      </w:r>
      <w:r w:rsidRPr="00BC7241">
        <w:rPr>
          <w:rFonts w:ascii="Times New Roman" w:eastAsia="Times New Roman" w:hAnsi="Times New Roman" w:cs="Times New Roman"/>
          <w:color w:val="000000"/>
          <w:sz w:val="28"/>
          <w:szCs w:val="28"/>
          <w:lang w:eastAsia="ru-RU"/>
        </w:rPr>
        <w:t xml:space="preserve">День </w:t>
      </w:r>
      <w:proofErr w:type="spellStart"/>
      <w:r w:rsidRPr="00BC7241">
        <w:rPr>
          <w:rFonts w:ascii="Times New Roman" w:eastAsia="Times New Roman" w:hAnsi="Times New Roman" w:cs="Times New Roman"/>
          <w:color w:val="000000"/>
          <w:sz w:val="28"/>
          <w:szCs w:val="28"/>
          <w:lang w:eastAsia="ru-RU"/>
        </w:rPr>
        <w:t>українського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добровольця</w:t>
      </w:r>
      <w:proofErr w:type="spellEnd"/>
      <w:r w:rsidR="00C312B0">
        <w:rPr>
          <w:rFonts w:ascii="Times New Roman" w:eastAsia="Times New Roman" w:hAnsi="Times New Roman" w:cs="Times New Roman"/>
          <w:sz w:val="24"/>
          <w:szCs w:val="24"/>
          <w:lang w:val="uk-UA" w:eastAsia="ru-RU"/>
        </w:rPr>
        <w:t xml:space="preserve">, </w:t>
      </w:r>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Всесвітній</w:t>
      </w:r>
      <w:proofErr w:type="spellEnd"/>
      <w:r w:rsidRPr="00BC7241">
        <w:rPr>
          <w:rFonts w:ascii="Times New Roman" w:eastAsia="Times New Roman" w:hAnsi="Times New Roman" w:cs="Times New Roman"/>
          <w:color w:val="000000"/>
          <w:sz w:val="28"/>
          <w:szCs w:val="28"/>
          <w:lang w:eastAsia="ru-RU"/>
        </w:rPr>
        <w:t xml:space="preserve"> День Води. «Вода – </w:t>
      </w:r>
      <w:proofErr w:type="spellStart"/>
      <w:r w:rsidRPr="00BC7241">
        <w:rPr>
          <w:rFonts w:ascii="Times New Roman" w:eastAsia="Times New Roman" w:hAnsi="Times New Roman" w:cs="Times New Roman"/>
          <w:color w:val="000000"/>
          <w:sz w:val="28"/>
          <w:szCs w:val="28"/>
          <w:lang w:eastAsia="ru-RU"/>
        </w:rPr>
        <w:t>найцінніший</w:t>
      </w:r>
      <w:proofErr w:type="spellEnd"/>
      <w:r w:rsidRPr="00BC7241">
        <w:rPr>
          <w:rFonts w:ascii="Times New Roman" w:eastAsia="Times New Roman" w:hAnsi="Times New Roman" w:cs="Times New Roman"/>
          <w:color w:val="000000"/>
          <w:sz w:val="28"/>
          <w:szCs w:val="28"/>
          <w:lang w:eastAsia="ru-RU"/>
        </w:rPr>
        <w:t xml:space="preserve"> скарб </w:t>
      </w:r>
      <w:proofErr w:type="spellStart"/>
      <w:r w:rsidRPr="00BC7241">
        <w:rPr>
          <w:rFonts w:ascii="Times New Roman" w:eastAsia="Times New Roman" w:hAnsi="Times New Roman" w:cs="Times New Roman"/>
          <w:color w:val="000000"/>
          <w:sz w:val="28"/>
          <w:szCs w:val="28"/>
          <w:lang w:eastAsia="ru-RU"/>
        </w:rPr>
        <w:t>планети</w:t>
      </w:r>
      <w:proofErr w:type="spellEnd"/>
      <w:r w:rsidRPr="00BC7241">
        <w:rPr>
          <w:rFonts w:ascii="Times New Roman" w:eastAsia="Times New Roman" w:hAnsi="Times New Roman" w:cs="Times New Roman"/>
          <w:color w:val="000000"/>
          <w:sz w:val="28"/>
          <w:szCs w:val="28"/>
          <w:lang w:eastAsia="ru-RU"/>
        </w:rPr>
        <w:t>»</w:t>
      </w:r>
      <w:r w:rsidR="00C312B0">
        <w:rPr>
          <w:rFonts w:ascii="Times New Roman" w:eastAsia="Times New Roman" w:hAnsi="Times New Roman" w:cs="Times New Roman"/>
          <w:color w:val="000000"/>
          <w:sz w:val="28"/>
          <w:szCs w:val="28"/>
          <w:lang w:val="uk-UA" w:eastAsia="ru-RU"/>
        </w:rPr>
        <w:t>,</w:t>
      </w:r>
      <w:r w:rsidR="00C312B0">
        <w:rPr>
          <w:rFonts w:ascii="Times New Roman" w:eastAsia="Times New Roman" w:hAnsi="Times New Roman" w:cs="Times New Roman"/>
          <w:color w:val="000000"/>
          <w:sz w:val="28"/>
          <w:szCs w:val="28"/>
          <w:lang w:eastAsia="ru-RU"/>
        </w:rPr>
        <w:t xml:space="preserve"> </w:t>
      </w:r>
      <w:proofErr w:type="spellStart"/>
      <w:proofErr w:type="gramStart"/>
      <w:r w:rsidR="00C312B0">
        <w:rPr>
          <w:rFonts w:ascii="Times New Roman" w:eastAsia="Times New Roman" w:hAnsi="Times New Roman" w:cs="Times New Roman"/>
          <w:color w:val="000000"/>
          <w:sz w:val="28"/>
          <w:szCs w:val="28"/>
          <w:lang w:eastAsia="ru-RU"/>
        </w:rPr>
        <w:t>акці</w:t>
      </w:r>
      <w:proofErr w:type="spellEnd"/>
      <w:r w:rsidR="00C312B0">
        <w:rPr>
          <w:rFonts w:ascii="Times New Roman" w:eastAsia="Times New Roman" w:hAnsi="Times New Roman" w:cs="Times New Roman"/>
          <w:color w:val="000000"/>
          <w:sz w:val="28"/>
          <w:szCs w:val="28"/>
          <w:lang w:val="uk-UA" w:eastAsia="ru-RU"/>
        </w:rPr>
        <w:t>я</w:t>
      </w:r>
      <w:r w:rsidRPr="00BC7241">
        <w:rPr>
          <w:rFonts w:ascii="Times New Roman" w:eastAsia="Times New Roman" w:hAnsi="Times New Roman" w:cs="Times New Roman"/>
          <w:color w:val="000000"/>
          <w:sz w:val="28"/>
          <w:szCs w:val="28"/>
          <w:lang w:eastAsia="ru-RU"/>
        </w:rPr>
        <w:t>«</w:t>
      </w:r>
      <w:proofErr w:type="gramEnd"/>
      <w:r w:rsidRPr="00BC7241">
        <w:rPr>
          <w:rFonts w:ascii="Times New Roman" w:eastAsia="Times New Roman" w:hAnsi="Times New Roman" w:cs="Times New Roman"/>
          <w:color w:val="000000"/>
          <w:sz w:val="28"/>
          <w:szCs w:val="28"/>
          <w:lang w:eastAsia="ru-RU"/>
        </w:rPr>
        <w:t xml:space="preserve">Намалюй листа солдату, напиши слова </w:t>
      </w:r>
      <w:proofErr w:type="spellStart"/>
      <w:r w:rsidRPr="00BC7241">
        <w:rPr>
          <w:rFonts w:ascii="Times New Roman" w:eastAsia="Times New Roman" w:hAnsi="Times New Roman" w:cs="Times New Roman"/>
          <w:color w:val="000000"/>
          <w:sz w:val="28"/>
          <w:szCs w:val="28"/>
          <w:lang w:eastAsia="ru-RU"/>
        </w:rPr>
        <w:t>пі</w:t>
      </w:r>
      <w:r w:rsidR="00C312B0">
        <w:rPr>
          <w:rFonts w:ascii="Times New Roman" w:eastAsia="Times New Roman" w:hAnsi="Times New Roman" w:cs="Times New Roman"/>
          <w:color w:val="000000"/>
          <w:sz w:val="28"/>
          <w:szCs w:val="28"/>
          <w:lang w:eastAsia="ru-RU"/>
        </w:rPr>
        <w:t>дтримки</w:t>
      </w:r>
      <w:proofErr w:type="spellEnd"/>
      <w:r w:rsidR="00C312B0">
        <w:rPr>
          <w:rFonts w:ascii="Times New Roman" w:eastAsia="Times New Roman" w:hAnsi="Times New Roman" w:cs="Times New Roman"/>
          <w:color w:val="000000"/>
          <w:sz w:val="28"/>
          <w:szCs w:val="28"/>
          <w:lang w:val="uk-UA" w:eastAsia="ru-RU"/>
        </w:rPr>
        <w:t>,</w:t>
      </w:r>
      <w:r w:rsidR="00C312B0">
        <w:rPr>
          <w:rFonts w:ascii="Times New Roman" w:eastAsia="Times New Roman" w:hAnsi="Times New Roman" w:cs="Times New Roman"/>
          <w:color w:val="000000"/>
          <w:sz w:val="28"/>
          <w:szCs w:val="28"/>
          <w:lang w:eastAsia="ru-RU"/>
        </w:rPr>
        <w:t xml:space="preserve"> онлайн-урок</w:t>
      </w:r>
      <w:r w:rsidR="00C312B0">
        <w:rPr>
          <w:rFonts w:ascii="Times New Roman" w:eastAsia="Times New Roman" w:hAnsi="Times New Roman" w:cs="Times New Roman"/>
          <w:color w:val="000000"/>
          <w:sz w:val="28"/>
          <w:szCs w:val="28"/>
          <w:lang w:val="uk-UA" w:eastAsia="ru-RU"/>
        </w:rPr>
        <w:t xml:space="preserve">и </w:t>
      </w:r>
      <w:r w:rsidRPr="00BC7241">
        <w:rPr>
          <w:rFonts w:ascii="Times New Roman" w:eastAsia="Times New Roman" w:hAnsi="Times New Roman" w:cs="Times New Roman"/>
          <w:color w:val="000000"/>
          <w:sz w:val="28"/>
          <w:szCs w:val="28"/>
          <w:lang w:eastAsia="ru-RU"/>
        </w:rPr>
        <w:t xml:space="preserve">«Правила </w:t>
      </w:r>
      <w:proofErr w:type="spellStart"/>
      <w:r w:rsidRPr="00BC7241">
        <w:rPr>
          <w:rFonts w:ascii="Times New Roman" w:eastAsia="Times New Roman" w:hAnsi="Times New Roman" w:cs="Times New Roman"/>
          <w:color w:val="000000"/>
          <w:sz w:val="28"/>
          <w:szCs w:val="28"/>
          <w:lang w:eastAsia="ru-RU"/>
        </w:rPr>
        <w:t>поводження</w:t>
      </w:r>
      <w:proofErr w:type="spellEnd"/>
      <w:r w:rsidRPr="00BC7241">
        <w:rPr>
          <w:rFonts w:ascii="Times New Roman" w:eastAsia="Times New Roman" w:hAnsi="Times New Roman" w:cs="Times New Roman"/>
          <w:color w:val="000000"/>
          <w:sz w:val="28"/>
          <w:szCs w:val="28"/>
          <w:lang w:eastAsia="ru-RU"/>
        </w:rPr>
        <w:t xml:space="preserve"> з </w:t>
      </w:r>
      <w:proofErr w:type="spellStart"/>
      <w:r w:rsidRPr="00BC7241">
        <w:rPr>
          <w:rFonts w:ascii="Times New Roman" w:eastAsia="Times New Roman" w:hAnsi="Times New Roman" w:cs="Times New Roman"/>
          <w:color w:val="000000"/>
          <w:sz w:val="28"/>
          <w:szCs w:val="28"/>
          <w:lang w:eastAsia="ru-RU"/>
        </w:rPr>
        <w:t>вибухонебезпечними</w:t>
      </w:r>
      <w:proofErr w:type="spellEnd"/>
      <w:r w:rsidRPr="00BC7241">
        <w:rPr>
          <w:rFonts w:ascii="Times New Roman" w:eastAsia="Times New Roman" w:hAnsi="Times New Roman" w:cs="Times New Roman"/>
          <w:color w:val="000000"/>
          <w:sz w:val="28"/>
          <w:szCs w:val="28"/>
          <w:lang w:eastAsia="ru-RU"/>
        </w:rPr>
        <w:t xml:space="preserve"> предметами»</w:t>
      </w:r>
      <w:r w:rsidR="00C312B0">
        <w:rPr>
          <w:rFonts w:ascii="Times New Roman" w:eastAsia="Times New Roman" w:hAnsi="Times New Roman" w:cs="Times New Roman"/>
          <w:sz w:val="24"/>
          <w:szCs w:val="24"/>
          <w:lang w:val="uk-UA" w:eastAsia="ru-RU"/>
        </w:rPr>
        <w:t xml:space="preserve">, </w:t>
      </w:r>
      <w:r w:rsidR="00C312B0">
        <w:rPr>
          <w:rFonts w:ascii="Times New Roman" w:eastAsia="Times New Roman" w:hAnsi="Times New Roman" w:cs="Times New Roman"/>
          <w:sz w:val="28"/>
          <w:szCs w:val="28"/>
          <w:lang w:val="uk-UA" w:eastAsia="ru-RU"/>
        </w:rPr>
        <w:t>о</w:t>
      </w:r>
      <w:proofErr w:type="spellStart"/>
      <w:r w:rsidRPr="00BC7241">
        <w:rPr>
          <w:rFonts w:ascii="Times New Roman" w:eastAsia="Times New Roman" w:hAnsi="Times New Roman" w:cs="Times New Roman"/>
          <w:color w:val="000000"/>
          <w:sz w:val="28"/>
          <w:szCs w:val="28"/>
          <w:lang w:eastAsia="ru-RU"/>
        </w:rPr>
        <w:t>рганізація</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збирання</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г</w:t>
      </w:r>
      <w:r w:rsidR="00C312B0">
        <w:rPr>
          <w:rFonts w:ascii="Times New Roman" w:eastAsia="Times New Roman" w:hAnsi="Times New Roman" w:cs="Times New Roman"/>
          <w:color w:val="000000"/>
          <w:sz w:val="28"/>
          <w:szCs w:val="28"/>
          <w:lang w:eastAsia="ru-RU"/>
        </w:rPr>
        <w:t>уманітарної</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допомоги</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воїнам</w:t>
      </w:r>
      <w:proofErr w:type="spellEnd"/>
      <w:r w:rsidR="00C312B0">
        <w:rPr>
          <w:rFonts w:ascii="Times New Roman" w:eastAsia="Times New Roman" w:hAnsi="Times New Roman" w:cs="Times New Roman"/>
          <w:color w:val="000000"/>
          <w:sz w:val="28"/>
          <w:szCs w:val="28"/>
          <w:lang w:eastAsia="ru-RU"/>
        </w:rPr>
        <w:t xml:space="preserve"> ЗСУ</w:t>
      </w:r>
      <w:r w:rsidR="00C312B0">
        <w:rPr>
          <w:rFonts w:ascii="Times New Roman" w:eastAsia="Times New Roman" w:hAnsi="Times New Roman" w:cs="Times New Roman"/>
          <w:color w:val="000000"/>
          <w:sz w:val="28"/>
          <w:szCs w:val="28"/>
          <w:lang w:val="uk-UA" w:eastAsia="ru-RU"/>
        </w:rPr>
        <w:t xml:space="preserve">, </w:t>
      </w:r>
      <w:proofErr w:type="spellStart"/>
      <w:r w:rsidRPr="00BC7241">
        <w:rPr>
          <w:rFonts w:ascii="Times New Roman" w:eastAsia="Times New Roman" w:hAnsi="Times New Roman" w:cs="Times New Roman"/>
          <w:color w:val="000000"/>
          <w:sz w:val="28"/>
          <w:szCs w:val="28"/>
          <w:lang w:eastAsia="ru-RU"/>
        </w:rPr>
        <w:t>а</w:t>
      </w:r>
      <w:r w:rsidR="00C312B0">
        <w:rPr>
          <w:rFonts w:ascii="Times New Roman" w:eastAsia="Times New Roman" w:hAnsi="Times New Roman" w:cs="Times New Roman"/>
          <w:color w:val="000000"/>
          <w:sz w:val="28"/>
          <w:szCs w:val="28"/>
          <w:lang w:eastAsia="ru-RU"/>
        </w:rPr>
        <w:t>кці</w:t>
      </w:r>
      <w:proofErr w:type="spellEnd"/>
      <w:r w:rsidR="00C312B0">
        <w:rPr>
          <w:rFonts w:ascii="Times New Roman" w:eastAsia="Times New Roman" w:hAnsi="Times New Roman" w:cs="Times New Roman"/>
          <w:color w:val="000000"/>
          <w:sz w:val="28"/>
          <w:szCs w:val="28"/>
          <w:lang w:val="uk-UA" w:eastAsia="ru-RU"/>
        </w:rPr>
        <w:t>я</w:t>
      </w:r>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Великодній</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кошик</w:t>
      </w:r>
      <w:proofErr w:type="spellEnd"/>
      <w:r w:rsidRPr="00BC7241">
        <w:rPr>
          <w:rFonts w:ascii="Times New Roman" w:eastAsia="Times New Roman" w:hAnsi="Times New Roman" w:cs="Times New Roman"/>
          <w:color w:val="000000"/>
          <w:sz w:val="28"/>
          <w:szCs w:val="28"/>
          <w:lang w:eastAsia="ru-RU"/>
        </w:rPr>
        <w:t xml:space="preserve"> для </w:t>
      </w:r>
      <w:proofErr w:type="spellStart"/>
      <w:r w:rsidRPr="00BC7241">
        <w:rPr>
          <w:rFonts w:ascii="Times New Roman" w:eastAsia="Times New Roman" w:hAnsi="Times New Roman" w:cs="Times New Roman"/>
          <w:color w:val="000000"/>
          <w:sz w:val="28"/>
          <w:szCs w:val="28"/>
          <w:lang w:eastAsia="ru-RU"/>
        </w:rPr>
        <w:t>солдатів</w:t>
      </w:r>
      <w:proofErr w:type="spellEnd"/>
      <w:r w:rsidRPr="00BC7241">
        <w:rPr>
          <w:rFonts w:ascii="Times New Roman" w:eastAsia="Times New Roman" w:hAnsi="Times New Roman" w:cs="Times New Roman"/>
          <w:color w:val="000000"/>
          <w:sz w:val="28"/>
          <w:szCs w:val="28"/>
          <w:lang w:eastAsia="ru-RU"/>
        </w:rPr>
        <w:t xml:space="preserve"> ЗСУ»</w:t>
      </w:r>
      <w:r w:rsidR="00C312B0">
        <w:rPr>
          <w:rFonts w:ascii="Times New Roman" w:eastAsia="Times New Roman" w:hAnsi="Times New Roman" w:cs="Times New Roman"/>
          <w:sz w:val="24"/>
          <w:szCs w:val="24"/>
          <w:lang w:val="uk-UA" w:eastAsia="ru-RU"/>
        </w:rPr>
        <w:t xml:space="preserve">, </w:t>
      </w:r>
      <w:r w:rsidR="00C312B0">
        <w:rPr>
          <w:rFonts w:ascii="Times New Roman" w:eastAsia="Times New Roman" w:hAnsi="Times New Roman" w:cs="Times New Roman"/>
          <w:sz w:val="28"/>
          <w:szCs w:val="28"/>
          <w:lang w:val="uk-UA" w:eastAsia="ru-RU"/>
        </w:rPr>
        <w:t xml:space="preserve">написання </w:t>
      </w:r>
      <w:proofErr w:type="spellStart"/>
      <w:r w:rsidRPr="00BC7241">
        <w:rPr>
          <w:rFonts w:ascii="Times New Roman" w:eastAsia="Times New Roman" w:hAnsi="Times New Roman" w:cs="Times New Roman"/>
          <w:color w:val="000000"/>
          <w:sz w:val="28"/>
          <w:szCs w:val="28"/>
          <w:lang w:eastAsia="ru-RU"/>
        </w:rPr>
        <w:t>творів</w:t>
      </w:r>
      <w:proofErr w:type="spellEnd"/>
      <w:r w:rsidRPr="00BC7241">
        <w:rPr>
          <w:rFonts w:ascii="Times New Roman" w:eastAsia="Times New Roman" w:hAnsi="Times New Roman" w:cs="Times New Roman"/>
          <w:color w:val="000000"/>
          <w:sz w:val="28"/>
          <w:szCs w:val="28"/>
          <w:lang w:eastAsia="ru-RU"/>
        </w:rPr>
        <w:t xml:space="preserve"> «Нам </w:t>
      </w:r>
      <w:proofErr w:type="spellStart"/>
      <w:r w:rsidRPr="00BC7241">
        <w:rPr>
          <w:rFonts w:ascii="Times New Roman" w:eastAsia="Times New Roman" w:hAnsi="Times New Roman" w:cs="Times New Roman"/>
          <w:color w:val="000000"/>
          <w:sz w:val="28"/>
          <w:szCs w:val="28"/>
          <w:lang w:eastAsia="ru-RU"/>
        </w:rPr>
        <w:t>потрібен</w:t>
      </w:r>
      <w:proofErr w:type="spellEnd"/>
      <w:r w:rsidRPr="00BC7241">
        <w:rPr>
          <w:rFonts w:ascii="Times New Roman" w:eastAsia="Times New Roman" w:hAnsi="Times New Roman" w:cs="Times New Roman"/>
          <w:color w:val="000000"/>
          <w:sz w:val="28"/>
          <w:szCs w:val="28"/>
          <w:lang w:eastAsia="ru-RU"/>
        </w:rPr>
        <w:t xml:space="preserve"> мир»</w:t>
      </w:r>
      <w:r w:rsidR="00C312B0">
        <w:rPr>
          <w:rFonts w:ascii="Times New Roman" w:eastAsia="Times New Roman" w:hAnsi="Times New Roman" w:cs="Times New Roman"/>
          <w:sz w:val="24"/>
          <w:szCs w:val="24"/>
          <w:lang w:val="uk-UA" w:eastAsia="ru-RU"/>
        </w:rPr>
        <w:t xml:space="preserve">. </w:t>
      </w:r>
      <w:proofErr w:type="spellStart"/>
      <w:r w:rsidRPr="00BC7241">
        <w:rPr>
          <w:rFonts w:ascii="Times New Roman" w:eastAsia="Times New Roman" w:hAnsi="Times New Roman" w:cs="Times New Roman"/>
          <w:color w:val="000000"/>
          <w:sz w:val="28"/>
          <w:szCs w:val="28"/>
          <w:lang w:eastAsia="ru-RU"/>
        </w:rPr>
        <w:t>Результати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роботи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публі</w:t>
      </w:r>
      <w:r w:rsidR="00C312B0">
        <w:rPr>
          <w:rFonts w:ascii="Times New Roman" w:eastAsia="Times New Roman" w:hAnsi="Times New Roman" w:cs="Times New Roman"/>
          <w:color w:val="000000"/>
          <w:sz w:val="28"/>
          <w:szCs w:val="28"/>
          <w:lang w:eastAsia="ru-RU"/>
        </w:rPr>
        <w:t>кувалися</w:t>
      </w:r>
      <w:proofErr w:type="spellEnd"/>
      <w:r w:rsidR="00C312B0">
        <w:rPr>
          <w:rFonts w:ascii="Times New Roman" w:eastAsia="Times New Roman" w:hAnsi="Times New Roman" w:cs="Times New Roman"/>
          <w:color w:val="000000"/>
          <w:sz w:val="28"/>
          <w:szCs w:val="28"/>
          <w:lang w:eastAsia="ru-RU"/>
        </w:rPr>
        <w:t xml:space="preserve"> на </w:t>
      </w:r>
      <w:proofErr w:type="spellStart"/>
      <w:r w:rsidR="00C312B0">
        <w:rPr>
          <w:rFonts w:ascii="Times New Roman" w:eastAsia="Times New Roman" w:hAnsi="Times New Roman" w:cs="Times New Roman"/>
          <w:color w:val="000000"/>
          <w:sz w:val="28"/>
          <w:szCs w:val="28"/>
          <w:lang w:eastAsia="ru-RU"/>
        </w:rPr>
        <w:t>сторінці</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нашо</w:t>
      </w:r>
      <w:proofErr w:type="spellEnd"/>
      <w:r w:rsidR="00C312B0">
        <w:rPr>
          <w:rFonts w:ascii="Times New Roman" w:eastAsia="Times New Roman" w:hAnsi="Times New Roman" w:cs="Times New Roman"/>
          <w:color w:val="000000"/>
          <w:sz w:val="28"/>
          <w:szCs w:val="28"/>
          <w:lang w:val="uk-UA" w:eastAsia="ru-RU"/>
        </w:rPr>
        <w:t>го ліцею</w:t>
      </w:r>
      <w:r w:rsidRPr="00BC7241">
        <w:rPr>
          <w:rFonts w:ascii="Times New Roman" w:eastAsia="Times New Roman" w:hAnsi="Times New Roman" w:cs="Times New Roman"/>
          <w:color w:val="000000"/>
          <w:sz w:val="28"/>
          <w:szCs w:val="28"/>
          <w:lang w:eastAsia="ru-RU"/>
        </w:rPr>
        <w:t xml:space="preserve"> у </w:t>
      </w:r>
      <w:proofErr w:type="spellStart"/>
      <w:r w:rsidRPr="00BC7241">
        <w:rPr>
          <w:rFonts w:ascii="Times New Roman" w:eastAsia="Times New Roman" w:hAnsi="Times New Roman" w:cs="Times New Roman"/>
          <w:color w:val="000000"/>
          <w:sz w:val="28"/>
          <w:szCs w:val="28"/>
          <w:lang w:eastAsia="ru-RU"/>
        </w:rPr>
        <w:t>Фейсбук</w:t>
      </w:r>
      <w:proofErr w:type="spellEnd"/>
      <w:r w:rsidRPr="00BC7241">
        <w:rPr>
          <w:rFonts w:ascii="Times New Roman" w:eastAsia="Times New Roman" w:hAnsi="Times New Roman" w:cs="Times New Roman"/>
          <w:color w:val="000000"/>
          <w:sz w:val="28"/>
          <w:szCs w:val="28"/>
          <w:lang w:eastAsia="ru-RU"/>
        </w:rPr>
        <w:t xml:space="preserve"> та на </w:t>
      </w:r>
      <w:proofErr w:type="spellStart"/>
      <w:r w:rsidRPr="00BC7241">
        <w:rPr>
          <w:rFonts w:ascii="Times New Roman" w:eastAsia="Times New Roman" w:hAnsi="Times New Roman" w:cs="Times New Roman"/>
          <w:color w:val="000000"/>
          <w:sz w:val="28"/>
          <w:szCs w:val="28"/>
          <w:lang w:eastAsia="ru-RU"/>
        </w:rPr>
        <w:t>сайті</w:t>
      </w:r>
      <w:proofErr w:type="spellEnd"/>
      <w:r w:rsidRPr="00BC7241">
        <w:rPr>
          <w:rFonts w:ascii="Times New Roman" w:eastAsia="Times New Roman" w:hAnsi="Times New Roman" w:cs="Times New Roman"/>
          <w:color w:val="000000"/>
          <w:sz w:val="28"/>
          <w:szCs w:val="28"/>
          <w:lang w:eastAsia="ru-RU"/>
        </w:rPr>
        <w:t xml:space="preserve"> закладу.</w:t>
      </w:r>
      <w:r w:rsidR="00C312B0">
        <w:rPr>
          <w:rFonts w:ascii="Times New Roman" w:eastAsia="Times New Roman" w:hAnsi="Times New Roman" w:cs="Times New Roman"/>
          <w:sz w:val="24"/>
          <w:szCs w:val="24"/>
          <w:lang w:val="uk-UA" w:eastAsia="ru-RU"/>
        </w:rPr>
        <w:t xml:space="preserve"> </w:t>
      </w:r>
      <w:r w:rsidRPr="00C312B0">
        <w:rPr>
          <w:rFonts w:ascii="Times New Roman" w:eastAsia="Times New Roman" w:hAnsi="Times New Roman" w:cs="Times New Roman"/>
          <w:color w:val="000000"/>
          <w:sz w:val="28"/>
          <w:szCs w:val="28"/>
          <w:lang w:val="uk-UA" w:eastAsia="ru-RU"/>
        </w:rPr>
        <w:t xml:space="preserve">Відповідно до Указу Президента України №143/2022 «Про загальнонаціональну хвилину мовчання за загиблими внаслідок збройної агресії </w:t>
      </w:r>
      <w:proofErr w:type="spellStart"/>
      <w:r w:rsidRPr="00C312B0">
        <w:rPr>
          <w:rFonts w:ascii="Times New Roman" w:eastAsia="Times New Roman" w:hAnsi="Times New Roman" w:cs="Times New Roman"/>
          <w:color w:val="000000"/>
          <w:sz w:val="28"/>
          <w:szCs w:val="28"/>
          <w:lang w:val="uk-UA" w:eastAsia="ru-RU"/>
        </w:rPr>
        <w:t>росії</w:t>
      </w:r>
      <w:proofErr w:type="spellEnd"/>
      <w:r w:rsidRPr="00C312B0">
        <w:rPr>
          <w:rFonts w:ascii="Times New Roman" w:eastAsia="Times New Roman" w:hAnsi="Times New Roman" w:cs="Times New Roman"/>
          <w:color w:val="000000"/>
          <w:sz w:val="28"/>
          <w:szCs w:val="28"/>
          <w:lang w:val="uk-UA" w:eastAsia="ru-RU"/>
        </w:rPr>
        <w:t xml:space="preserve"> проти України» щоденно о 9.00 проводиться загал</w:t>
      </w:r>
      <w:r w:rsidR="00C312B0" w:rsidRPr="00C312B0">
        <w:rPr>
          <w:rFonts w:ascii="Times New Roman" w:eastAsia="Times New Roman" w:hAnsi="Times New Roman" w:cs="Times New Roman"/>
          <w:color w:val="000000"/>
          <w:sz w:val="28"/>
          <w:szCs w:val="28"/>
          <w:lang w:val="uk-UA" w:eastAsia="ru-RU"/>
        </w:rPr>
        <w:t>ьнонаціональна хвилина мовчання</w:t>
      </w:r>
      <w:r w:rsidR="00C312B0">
        <w:rPr>
          <w:rFonts w:ascii="Times New Roman" w:eastAsia="Times New Roman" w:hAnsi="Times New Roman" w:cs="Times New Roman"/>
          <w:color w:val="000000"/>
          <w:sz w:val="28"/>
          <w:szCs w:val="28"/>
          <w:lang w:val="uk-UA" w:eastAsia="ru-RU"/>
        </w:rPr>
        <w:t>.</w:t>
      </w:r>
    </w:p>
    <w:p w:rsidR="009470D3" w:rsidRPr="00BC7241" w:rsidRDefault="009470D3" w:rsidP="00C312B0">
      <w:pPr>
        <w:shd w:val="clear" w:color="auto" w:fill="FFFFFF"/>
        <w:spacing w:after="0" w:line="240" w:lineRule="auto"/>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    </w:t>
      </w:r>
      <w:proofErr w:type="spellStart"/>
      <w:r w:rsidRPr="00BC7241">
        <w:rPr>
          <w:rFonts w:ascii="Times New Roman" w:eastAsia="Times New Roman" w:hAnsi="Times New Roman" w:cs="Times New Roman"/>
          <w:color w:val="000000"/>
          <w:sz w:val="28"/>
          <w:szCs w:val="28"/>
          <w:lang w:eastAsia="ru-RU"/>
        </w:rPr>
        <w:t>Також</w:t>
      </w:r>
      <w:proofErr w:type="spellEnd"/>
      <w:r w:rsidRPr="00BC7241">
        <w:rPr>
          <w:rFonts w:ascii="Times New Roman" w:eastAsia="Times New Roman" w:hAnsi="Times New Roman" w:cs="Times New Roman"/>
          <w:color w:val="000000"/>
          <w:sz w:val="28"/>
          <w:szCs w:val="28"/>
          <w:lang w:eastAsia="ru-RU"/>
        </w:rPr>
        <w:t xml:space="preserve">, у </w:t>
      </w:r>
      <w:proofErr w:type="spellStart"/>
      <w:r w:rsidRPr="00BC7241">
        <w:rPr>
          <w:rFonts w:ascii="Times New Roman" w:eastAsia="Times New Roman" w:hAnsi="Times New Roman" w:cs="Times New Roman"/>
          <w:color w:val="000000"/>
          <w:sz w:val="28"/>
          <w:szCs w:val="28"/>
          <w:lang w:eastAsia="ru-RU"/>
        </w:rPr>
        <w:t>зв’язку</w:t>
      </w:r>
      <w:proofErr w:type="spellEnd"/>
      <w:r w:rsidRPr="00BC7241">
        <w:rPr>
          <w:rFonts w:ascii="Times New Roman" w:eastAsia="Times New Roman" w:hAnsi="Times New Roman" w:cs="Times New Roman"/>
          <w:color w:val="000000"/>
          <w:sz w:val="28"/>
          <w:szCs w:val="28"/>
          <w:lang w:eastAsia="ru-RU"/>
        </w:rPr>
        <w:t xml:space="preserve"> з </w:t>
      </w:r>
      <w:proofErr w:type="spellStart"/>
      <w:r w:rsidRPr="00BC7241">
        <w:rPr>
          <w:rFonts w:ascii="Times New Roman" w:eastAsia="Times New Roman" w:hAnsi="Times New Roman" w:cs="Times New Roman"/>
          <w:color w:val="000000"/>
          <w:sz w:val="28"/>
          <w:szCs w:val="28"/>
          <w:lang w:eastAsia="ru-RU"/>
        </w:rPr>
        <w:t>воєнними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діями</w:t>
      </w:r>
      <w:proofErr w:type="spellEnd"/>
      <w:r w:rsidRPr="00BC7241">
        <w:rPr>
          <w:rFonts w:ascii="Times New Roman" w:eastAsia="Times New Roman" w:hAnsi="Times New Roman" w:cs="Times New Roman"/>
          <w:color w:val="000000"/>
          <w:sz w:val="28"/>
          <w:szCs w:val="28"/>
          <w:lang w:eastAsia="ru-RU"/>
        </w:rPr>
        <w:t xml:space="preserve"> та </w:t>
      </w:r>
      <w:proofErr w:type="spellStart"/>
      <w:r w:rsidRPr="00BC7241">
        <w:rPr>
          <w:rFonts w:ascii="Times New Roman" w:eastAsia="Times New Roman" w:hAnsi="Times New Roman" w:cs="Times New Roman"/>
          <w:color w:val="000000"/>
          <w:sz w:val="28"/>
          <w:szCs w:val="28"/>
          <w:lang w:eastAsia="ru-RU"/>
        </w:rPr>
        <w:t>оголошеним</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військовим</w:t>
      </w:r>
      <w:proofErr w:type="spellEnd"/>
      <w:r w:rsidRPr="00BC7241">
        <w:rPr>
          <w:rFonts w:ascii="Times New Roman" w:eastAsia="Times New Roman" w:hAnsi="Times New Roman" w:cs="Times New Roman"/>
          <w:color w:val="000000"/>
          <w:sz w:val="28"/>
          <w:szCs w:val="28"/>
          <w:lang w:eastAsia="ru-RU"/>
        </w:rPr>
        <w:t xml:space="preserve"> станом у </w:t>
      </w:r>
      <w:proofErr w:type="spellStart"/>
      <w:r w:rsidRPr="00BC7241">
        <w:rPr>
          <w:rFonts w:ascii="Times New Roman" w:eastAsia="Times New Roman" w:hAnsi="Times New Roman" w:cs="Times New Roman"/>
          <w:color w:val="000000"/>
          <w:sz w:val="28"/>
          <w:szCs w:val="28"/>
          <w:lang w:eastAsia="ru-RU"/>
        </w:rPr>
        <w:t>країні</w:t>
      </w:r>
      <w:proofErr w:type="spellEnd"/>
      <w:r w:rsidRPr="00BC7241">
        <w:rPr>
          <w:rFonts w:ascii="Times New Roman" w:eastAsia="Times New Roman" w:hAnsi="Times New Roman" w:cs="Times New Roman"/>
          <w:color w:val="000000"/>
          <w:sz w:val="28"/>
          <w:szCs w:val="28"/>
          <w:lang w:eastAsia="ru-RU"/>
        </w:rPr>
        <w:t xml:space="preserve"> та </w:t>
      </w:r>
      <w:proofErr w:type="spellStart"/>
      <w:r w:rsidRPr="00BC7241">
        <w:rPr>
          <w:rFonts w:ascii="Times New Roman" w:eastAsia="Times New Roman" w:hAnsi="Times New Roman" w:cs="Times New Roman"/>
          <w:color w:val="000000"/>
          <w:sz w:val="28"/>
          <w:szCs w:val="28"/>
          <w:lang w:eastAsia="ru-RU"/>
        </w:rPr>
        <w:t>необхідністю</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евакуюватися</w:t>
      </w:r>
      <w:proofErr w:type="spellEnd"/>
      <w:r w:rsidRPr="00BC7241">
        <w:rPr>
          <w:rFonts w:ascii="Times New Roman" w:eastAsia="Times New Roman" w:hAnsi="Times New Roman" w:cs="Times New Roman"/>
          <w:color w:val="000000"/>
          <w:sz w:val="28"/>
          <w:szCs w:val="28"/>
          <w:lang w:eastAsia="ru-RU"/>
        </w:rPr>
        <w:t xml:space="preserve"> з </w:t>
      </w:r>
      <w:proofErr w:type="spellStart"/>
      <w:r w:rsidRPr="00BC7241">
        <w:rPr>
          <w:rFonts w:ascii="Times New Roman" w:eastAsia="Times New Roman" w:hAnsi="Times New Roman" w:cs="Times New Roman"/>
          <w:color w:val="000000"/>
          <w:sz w:val="28"/>
          <w:szCs w:val="28"/>
          <w:lang w:eastAsia="ru-RU"/>
        </w:rPr>
        <w:t>небезпечних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регіонів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питання</w:t>
      </w:r>
      <w:proofErr w:type="spellEnd"/>
      <w:r w:rsidRPr="00BC7241">
        <w:rPr>
          <w:rFonts w:ascii="Times New Roman" w:eastAsia="Times New Roman" w:hAnsi="Times New Roman" w:cs="Times New Roman"/>
          <w:color w:val="000000"/>
          <w:sz w:val="28"/>
          <w:szCs w:val="28"/>
          <w:lang w:eastAsia="ru-RU"/>
        </w:rPr>
        <w:t xml:space="preserve"> контролю за </w:t>
      </w:r>
      <w:proofErr w:type="spellStart"/>
      <w:r w:rsidRPr="00BC7241">
        <w:rPr>
          <w:rFonts w:ascii="Times New Roman" w:eastAsia="Times New Roman" w:hAnsi="Times New Roman" w:cs="Times New Roman"/>
          <w:color w:val="000000"/>
          <w:sz w:val="28"/>
          <w:szCs w:val="28"/>
          <w:lang w:eastAsia="ru-RU"/>
        </w:rPr>
        <w:t>дітьми</w:t>
      </w:r>
      <w:proofErr w:type="spellEnd"/>
      <w:r w:rsidRPr="00BC7241">
        <w:rPr>
          <w:rFonts w:ascii="Times New Roman" w:eastAsia="Times New Roman" w:hAnsi="Times New Roman" w:cs="Times New Roman"/>
          <w:color w:val="000000"/>
          <w:sz w:val="28"/>
          <w:szCs w:val="28"/>
          <w:lang w:eastAsia="ru-RU"/>
        </w:rPr>
        <w:t xml:space="preserve"> стало особливо </w:t>
      </w:r>
      <w:proofErr w:type="spellStart"/>
      <w:r w:rsidRPr="00BC7241">
        <w:rPr>
          <w:rFonts w:ascii="Times New Roman" w:eastAsia="Times New Roman" w:hAnsi="Times New Roman" w:cs="Times New Roman"/>
          <w:color w:val="000000"/>
          <w:sz w:val="28"/>
          <w:szCs w:val="28"/>
          <w:lang w:eastAsia="ru-RU"/>
        </w:rPr>
        <w:t>г</w:t>
      </w:r>
      <w:r w:rsidR="00C312B0">
        <w:rPr>
          <w:rFonts w:ascii="Times New Roman" w:eastAsia="Times New Roman" w:hAnsi="Times New Roman" w:cs="Times New Roman"/>
          <w:color w:val="000000"/>
          <w:sz w:val="28"/>
          <w:szCs w:val="28"/>
          <w:lang w:eastAsia="ru-RU"/>
        </w:rPr>
        <w:t>остро</w:t>
      </w:r>
      <w:proofErr w:type="spellEnd"/>
      <w:r w:rsidR="00C312B0">
        <w:rPr>
          <w:rFonts w:ascii="Times New Roman" w:eastAsia="Times New Roman" w:hAnsi="Times New Roman" w:cs="Times New Roman"/>
          <w:color w:val="000000"/>
          <w:sz w:val="28"/>
          <w:szCs w:val="28"/>
          <w:lang w:eastAsia="ru-RU"/>
        </w:rPr>
        <w:t xml:space="preserve">. Тому </w:t>
      </w:r>
      <w:proofErr w:type="spellStart"/>
      <w:r w:rsidR="00C312B0">
        <w:rPr>
          <w:rFonts w:ascii="Times New Roman" w:eastAsia="Times New Roman" w:hAnsi="Times New Roman" w:cs="Times New Roman"/>
          <w:color w:val="000000"/>
          <w:sz w:val="28"/>
          <w:szCs w:val="28"/>
          <w:lang w:eastAsia="ru-RU"/>
        </w:rPr>
        <w:t>адміністрація</w:t>
      </w:r>
      <w:proofErr w:type="spellEnd"/>
      <w:r w:rsidR="00C312B0">
        <w:rPr>
          <w:rFonts w:ascii="Times New Roman" w:eastAsia="Times New Roman" w:hAnsi="Times New Roman" w:cs="Times New Roman"/>
          <w:color w:val="000000"/>
          <w:sz w:val="28"/>
          <w:szCs w:val="28"/>
          <w:lang w:eastAsia="ru-RU"/>
        </w:rPr>
        <w:t xml:space="preserve"> </w:t>
      </w:r>
      <w:r w:rsidR="00C312B0">
        <w:rPr>
          <w:rFonts w:ascii="Times New Roman" w:eastAsia="Times New Roman" w:hAnsi="Times New Roman" w:cs="Times New Roman"/>
          <w:color w:val="000000"/>
          <w:sz w:val="28"/>
          <w:szCs w:val="28"/>
          <w:lang w:val="uk-UA" w:eastAsia="ru-RU"/>
        </w:rPr>
        <w:t xml:space="preserve">ліцею </w:t>
      </w:r>
      <w:proofErr w:type="spellStart"/>
      <w:r w:rsidRPr="00BC7241">
        <w:rPr>
          <w:rFonts w:ascii="Times New Roman" w:eastAsia="Times New Roman" w:hAnsi="Times New Roman" w:cs="Times New Roman"/>
          <w:color w:val="000000"/>
          <w:sz w:val="28"/>
          <w:szCs w:val="28"/>
          <w:lang w:eastAsia="ru-RU"/>
        </w:rPr>
        <w:t>тримала</w:t>
      </w:r>
      <w:proofErr w:type="spellEnd"/>
      <w:r w:rsidRPr="00BC7241">
        <w:rPr>
          <w:rFonts w:ascii="Times New Roman" w:eastAsia="Times New Roman" w:hAnsi="Times New Roman" w:cs="Times New Roman"/>
          <w:color w:val="000000"/>
          <w:sz w:val="28"/>
          <w:szCs w:val="28"/>
          <w:lang w:eastAsia="ru-RU"/>
        </w:rPr>
        <w:t xml:space="preserve"> на </w:t>
      </w:r>
      <w:proofErr w:type="spellStart"/>
      <w:r w:rsidRPr="00BC7241">
        <w:rPr>
          <w:rFonts w:ascii="Times New Roman" w:eastAsia="Times New Roman" w:hAnsi="Times New Roman" w:cs="Times New Roman"/>
          <w:color w:val="000000"/>
          <w:sz w:val="28"/>
          <w:szCs w:val="28"/>
          <w:lang w:eastAsia="ru-RU"/>
        </w:rPr>
        <w:t>постійному</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контрол</w:t>
      </w:r>
      <w:r w:rsidR="00C312B0">
        <w:rPr>
          <w:rFonts w:ascii="Times New Roman" w:eastAsia="Times New Roman" w:hAnsi="Times New Roman" w:cs="Times New Roman"/>
          <w:color w:val="000000"/>
          <w:sz w:val="28"/>
          <w:szCs w:val="28"/>
          <w:lang w:eastAsia="ru-RU"/>
        </w:rPr>
        <w:t>і</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місце</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знаходження</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учнів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Класними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керівниками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налагоджений</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тісний</w:t>
      </w:r>
      <w:proofErr w:type="spellEnd"/>
      <w:r w:rsidRPr="00BC7241">
        <w:rPr>
          <w:rFonts w:ascii="Times New Roman" w:eastAsia="Times New Roman" w:hAnsi="Times New Roman" w:cs="Times New Roman"/>
          <w:color w:val="000000"/>
          <w:sz w:val="28"/>
          <w:szCs w:val="28"/>
          <w:lang w:eastAsia="ru-RU"/>
        </w:rPr>
        <w:t xml:space="preserve"> контакт з кожною </w:t>
      </w:r>
      <w:proofErr w:type="spellStart"/>
      <w:r w:rsidRPr="00BC7241">
        <w:rPr>
          <w:rFonts w:ascii="Times New Roman" w:eastAsia="Times New Roman" w:hAnsi="Times New Roman" w:cs="Times New Roman"/>
          <w:color w:val="000000"/>
          <w:sz w:val="28"/>
          <w:szCs w:val="28"/>
          <w:lang w:eastAsia="ru-RU"/>
        </w:rPr>
        <w:t>сім’єю</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Проводився</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щотижневий</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моніторинг</w:t>
      </w:r>
      <w:proofErr w:type="spellEnd"/>
      <w:r w:rsidRPr="00BC7241">
        <w:rPr>
          <w:rFonts w:ascii="Times New Roman" w:eastAsia="Times New Roman" w:hAnsi="Times New Roman" w:cs="Times New Roman"/>
          <w:color w:val="000000"/>
          <w:sz w:val="28"/>
          <w:szCs w:val="28"/>
          <w:lang w:eastAsia="ru-RU"/>
        </w:rPr>
        <w:t xml:space="preserve"> за </w:t>
      </w:r>
      <w:proofErr w:type="spellStart"/>
      <w:r w:rsidRPr="00BC7241">
        <w:rPr>
          <w:rFonts w:ascii="Times New Roman" w:eastAsia="Times New Roman" w:hAnsi="Times New Roman" w:cs="Times New Roman"/>
          <w:color w:val="000000"/>
          <w:sz w:val="28"/>
          <w:szCs w:val="28"/>
          <w:lang w:eastAsia="ru-RU"/>
        </w:rPr>
        <w:t>перебуванням</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сімей</w:t>
      </w:r>
      <w:proofErr w:type="spellEnd"/>
      <w:r w:rsidRPr="00BC7241">
        <w:rPr>
          <w:rFonts w:ascii="Times New Roman" w:eastAsia="Times New Roman" w:hAnsi="Times New Roman" w:cs="Times New Roman"/>
          <w:color w:val="000000"/>
          <w:sz w:val="28"/>
          <w:szCs w:val="28"/>
          <w:lang w:eastAsia="ru-RU"/>
        </w:rPr>
        <w:t xml:space="preserve"> і </w:t>
      </w:r>
      <w:proofErr w:type="spellStart"/>
      <w:r w:rsidRPr="00BC7241">
        <w:rPr>
          <w:rFonts w:ascii="Times New Roman" w:eastAsia="Times New Roman" w:hAnsi="Times New Roman" w:cs="Times New Roman"/>
          <w:color w:val="000000"/>
          <w:sz w:val="28"/>
          <w:szCs w:val="28"/>
          <w:lang w:eastAsia="ru-RU"/>
        </w:rPr>
        <w:t>дітей</w:t>
      </w:r>
      <w:proofErr w:type="spellEnd"/>
      <w:r w:rsidRPr="00BC7241">
        <w:rPr>
          <w:rFonts w:ascii="Times New Roman" w:eastAsia="Times New Roman" w:hAnsi="Times New Roman" w:cs="Times New Roman"/>
          <w:color w:val="000000"/>
          <w:sz w:val="28"/>
          <w:szCs w:val="28"/>
          <w:lang w:eastAsia="ru-RU"/>
        </w:rPr>
        <w:t xml:space="preserve"> в них. Кожного </w:t>
      </w:r>
      <w:proofErr w:type="spellStart"/>
      <w:r w:rsidRPr="00BC7241">
        <w:rPr>
          <w:rFonts w:ascii="Times New Roman" w:eastAsia="Times New Roman" w:hAnsi="Times New Roman" w:cs="Times New Roman"/>
          <w:color w:val="000000"/>
          <w:sz w:val="28"/>
          <w:szCs w:val="28"/>
          <w:lang w:eastAsia="ru-RU"/>
        </w:rPr>
        <w:t>тижня</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класні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керівники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звітували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щодо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пересування</w:t>
      </w:r>
      <w:proofErr w:type="spellEnd"/>
      <w:r w:rsidRPr="00BC7241">
        <w:rPr>
          <w:rFonts w:ascii="Times New Roman" w:eastAsia="Times New Roman" w:hAnsi="Times New Roman" w:cs="Times New Roman"/>
          <w:color w:val="000000"/>
          <w:sz w:val="28"/>
          <w:szCs w:val="28"/>
          <w:lang w:eastAsia="ru-RU"/>
        </w:rPr>
        <w:t xml:space="preserve"> і </w:t>
      </w:r>
      <w:proofErr w:type="spellStart"/>
      <w:r w:rsidRPr="00BC7241">
        <w:rPr>
          <w:rFonts w:ascii="Times New Roman" w:eastAsia="Times New Roman" w:hAnsi="Times New Roman" w:cs="Times New Roman"/>
          <w:color w:val="000000"/>
          <w:sz w:val="28"/>
          <w:szCs w:val="28"/>
          <w:lang w:eastAsia="ru-RU"/>
        </w:rPr>
        <w:t>навчання</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дітей</w:t>
      </w:r>
      <w:proofErr w:type="spellEnd"/>
      <w:r w:rsidRPr="00BC7241">
        <w:rPr>
          <w:rFonts w:ascii="Times New Roman" w:eastAsia="Times New Roman" w:hAnsi="Times New Roman" w:cs="Times New Roman"/>
          <w:color w:val="000000"/>
          <w:sz w:val="28"/>
          <w:szCs w:val="28"/>
          <w:lang w:eastAsia="ru-RU"/>
        </w:rPr>
        <w:t xml:space="preserve"> в таких </w:t>
      </w:r>
      <w:proofErr w:type="spellStart"/>
      <w:r w:rsidRPr="00BC7241">
        <w:rPr>
          <w:rFonts w:ascii="Times New Roman" w:eastAsia="Times New Roman" w:hAnsi="Times New Roman" w:cs="Times New Roman"/>
          <w:color w:val="000000"/>
          <w:sz w:val="28"/>
          <w:szCs w:val="28"/>
          <w:lang w:eastAsia="ru-RU"/>
        </w:rPr>
        <w:t>складних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умовах</w:t>
      </w:r>
      <w:proofErr w:type="spellEnd"/>
      <w:r w:rsidRPr="00BC7241">
        <w:rPr>
          <w:rFonts w:ascii="Times New Roman" w:eastAsia="Times New Roman" w:hAnsi="Times New Roman" w:cs="Times New Roman"/>
          <w:color w:val="000000"/>
          <w:sz w:val="28"/>
          <w:szCs w:val="28"/>
          <w:lang w:eastAsia="ru-RU"/>
        </w:rPr>
        <w:t>.</w:t>
      </w:r>
    </w:p>
    <w:p w:rsidR="009470D3" w:rsidRPr="00827305" w:rsidRDefault="009470D3" w:rsidP="00C312B0">
      <w:pPr>
        <w:shd w:val="clear" w:color="auto" w:fill="FFFFFF"/>
        <w:spacing w:after="0" w:line="240" w:lineRule="auto"/>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      </w:t>
      </w:r>
      <w:proofErr w:type="spellStart"/>
      <w:r w:rsidRPr="00BC7241">
        <w:rPr>
          <w:rFonts w:ascii="Times New Roman" w:eastAsia="Times New Roman" w:hAnsi="Times New Roman" w:cs="Times New Roman"/>
          <w:color w:val="000000"/>
          <w:sz w:val="28"/>
          <w:szCs w:val="28"/>
          <w:lang w:eastAsia="ru-RU"/>
        </w:rPr>
        <w:t>Волонтерсво</w:t>
      </w:r>
      <w:proofErr w:type="spellEnd"/>
      <w:r w:rsidRPr="00BC7241">
        <w:rPr>
          <w:rFonts w:ascii="Times New Roman" w:eastAsia="Times New Roman" w:hAnsi="Times New Roman" w:cs="Times New Roman"/>
          <w:color w:val="000000"/>
          <w:sz w:val="28"/>
          <w:szCs w:val="28"/>
          <w:lang w:eastAsia="ru-RU"/>
        </w:rPr>
        <w:t xml:space="preserve"> стало </w:t>
      </w:r>
      <w:proofErr w:type="spellStart"/>
      <w:r w:rsidRPr="00BC7241">
        <w:rPr>
          <w:rFonts w:ascii="Times New Roman" w:eastAsia="Times New Roman" w:hAnsi="Times New Roman" w:cs="Times New Roman"/>
          <w:color w:val="000000"/>
          <w:sz w:val="28"/>
          <w:szCs w:val="28"/>
          <w:lang w:eastAsia="ru-RU"/>
        </w:rPr>
        <w:t>невід’ємною</w:t>
      </w:r>
      <w:proofErr w:type="spellEnd"/>
      <w:r w:rsidRPr="00BC7241">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частиною</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життя</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учнів</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нашо</w:t>
      </w:r>
      <w:proofErr w:type="spellEnd"/>
      <w:r w:rsidR="00C312B0">
        <w:rPr>
          <w:rFonts w:ascii="Times New Roman" w:eastAsia="Times New Roman" w:hAnsi="Times New Roman" w:cs="Times New Roman"/>
          <w:color w:val="000000"/>
          <w:sz w:val="28"/>
          <w:szCs w:val="28"/>
          <w:lang w:val="uk-UA" w:eastAsia="ru-RU"/>
        </w:rPr>
        <w:t>го ліцею.</w:t>
      </w:r>
      <w:r w:rsidR="00C312B0">
        <w:rPr>
          <w:rFonts w:ascii="Times New Roman" w:eastAsia="Times New Roman" w:hAnsi="Times New Roman" w:cs="Times New Roman"/>
          <w:sz w:val="24"/>
          <w:szCs w:val="24"/>
          <w:lang w:val="uk-UA" w:eastAsia="ru-RU"/>
        </w:rPr>
        <w:t xml:space="preserve"> У</w:t>
      </w:r>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закладі</w:t>
      </w:r>
      <w:proofErr w:type="spellEnd"/>
      <w:r w:rsidRPr="00BC7241">
        <w:rPr>
          <w:rFonts w:ascii="Times New Roman" w:eastAsia="Times New Roman" w:hAnsi="Times New Roman" w:cs="Times New Roman"/>
          <w:color w:val="000000"/>
          <w:sz w:val="28"/>
          <w:szCs w:val="28"/>
          <w:lang w:eastAsia="ru-RU"/>
        </w:rPr>
        <w:t xml:space="preserve"> буди </w:t>
      </w:r>
      <w:proofErr w:type="spellStart"/>
      <w:r w:rsidRPr="00BC7241">
        <w:rPr>
          <w:rFonts w:ascii="Times New Roman" w:eastAsia="Times New Roman" w:hAnsi="Times New Roman" w:cs="Times New Roman"/>
          <w:color w:val="000000"/>
          <w:sz w:val="28"/>
          <w:szCs w:val="28"/>
          <w:lang w:eastAsia="ru-RU"/>
        </w:rPr>
        <w:t>проведені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виховні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години</w:t>
      </w:r>
      <w:proofErr w:type="spellEnd"/>
      <w:r w:rsidRPr="00BC7241">
        <w:rPr>
          <w:rFonts w:ascii="Times New Roman" w:eastAsia="Times New Roman" w:hAnsi="Times New Roman" w:cs="Times New Roman"/>
          <w:color w:val="000000"/>
          <w:sz w:val="28"/>
          <w:szCs w:val="28"/>
          <w:lang w:eastAsia="ru-RU"/>
        </w:rPr>
        <w:t xml:space="preserve"> до Дня Волонтера, </w:t>
      </w:r>
      <w:proofErr w:type="spellStart"/>
      <w:r w:rsidRPr="00BC7241">
        <w:rPr>
          <w:rFonts w:ascii="Times New Roman" w:eastAsia="Times New Roman" w:hAnsi="Times New Roman" w:cs="Times New Roman"/>
          <w:color w:val="000000"/>
          <w:sz w:val="28"/>
          <w:szCs w:val="28"/>
          <w:lang w:eastAsia="ru-RU"/>
        </w:rPr>
        <w:t>які</w:t>
      </w:r>
      <w:proofErr w:type="spellEnd"/>
      <w:r w:rsidRPr="00BC7241">
        <w:rPr>
          <w:rFonts w:ascii="Times New Roman" w:eastAsia="Times New Roman" w:hAnsi="Times New Roman" w:cs="Times New Roman"/>
          <w:color w:val="000000"/>
          <w:sz w:val="28"/>
          <w:szCs w:val="28"/>
          <w:lang w:eastAsia="ru-RU"/>
        </w:rPr>
        <w:t xml:space="preserve"> закликали </w:t>
      </w:r>
      <w:proofErr w:type="spellStart"/>
      <w:r w:rsidRPr="00BC7241">
        <w:rPr>
          <w:rFonts w:ascii="Times New Roman" w:eastAsia="Times New Roman" w:hAnsi="Times New Roman" w:cs="Times New Roman"/>
          <w:color w:val="000000"/>
          <w:sz w:val="28"/>
          <w:szCs w:val="28"/>
          <w:lang w:eastAsia="ru-RU"/>
        </w:rPr>
        <w:t>дітей</w:t>
      </w:r>
      <w:proofErr w:type="spellEnd"/>
      <w:r w:rsidRPr="00BC7241">
        <w:rPr>
          <w:rFonts w:ascii="Times New Roman" w:eastAsia="Times New Roman" w:hAnsi="Times New Roman" w:cs="Times New Roman"/>
          <w:color w:val="000000"/>
          <w:sz w:val="28"/>
          <w:szCs w:val="28"/>
          <w:lang w:eastAsia="ru-RU"/>
        </w:rPr>
        <w:t xml:space="preserve"> бути </w:t>
      </w:r>
      <w:proofErr w:type="spellStart"/>
      <w:r w:rsidRPr="00BC7241">
        <w:rPr>
          <w:rFonts w:ascii="Times New Roman" w:eastAsia="Times New Roman" w:hAnsi="Times New Roman" w:cs="Times New Roman"/>
          <w:color w:val="000000"/>
          <w:sz w:val="28"/>
          <w:szCs w:val="28"/>
          <w:lang w:eastAsia="ru-RU"/>
        </w:rPr>
        <w:t>добрішими</w:t>
      </w:r>
      <w:proofErr w:type="spellEnd"/>
      <w:r w:rsidRPr="00BC7241">
        <w:rPr>
          <w:rFonts w:ascii="Times New Roman" w:eastAsia="Times New Roman" w:hAnsi="Times New Roman" w:cs="Times New Roman"/>
          <w:color w:val="000000"/>
          <w:sz w:val="28"/>
          <w:szCs w:val="28"/>
          <w:lang w:eastAsia="ru-RU"/>
        </w:rPr>
        <w:t xml:space="preserve"> та </w:t>
      </w:r>
      <w:proofErr w:type="spellStart"/>
      <w:r w:rsidRPr="00BC7241">
        <w:rPr>
          <w:rFonts w:ascii="Times New Roman" w:eastAsia="Times New Roman" w:hAnsi="Times New Roman" w:cs="Times New Roman"/>
          <w:color w:val="000000"/>
          <w:sz w:val="28"/>
          <w:szCs w:val="28"/>
          <w:lang w:eastAsia="ru-RU"/>
        </w:rPr>
        <w:t>люблячими</w:t>
      </w:r>
      <w:proofErr w:type="spellEnd"/>
      <w:r w:rsidRPr="00BC7241">
        <w:rPr>
          <w:rFonts w:ascii="Times New Roman" w:eastAsia="Times New Roman" w:hAnsi="Times New Roman" w:cs="Times New Roman"/>
          <w:color w:val="000000"/>
          <w:sz w:val="28"/>
          <w:szCs w:val="28"/>
          <w:lang w:eastAsia="ru-RU"/>
        </w:rPr>
        <w:t xml:space="preserve"> до </w:t>
      </w:r>
      <w:proofErr w:type="spellStart"/>
      <w:r w:rsidRPr="00BC7241">
        <w:rPr>
          <w:rFonts w:ascii="Times New Roman" w:eastAsia="Times New Roman" w:hAnsi="Times New Roman" w:cs="Times New Roman"/>
          <w:color w:val="000000"/>
          <w:sz w:val="28"/>
          <w:szCs w:val="28"/>
          <w:lang w:eastAsia="ru-RU"/>
        </w:rPr>
        <w:t>оточуючих</w:t>
      </w:r>
      <w:proofErr w:type="spellEnd"/>
      <w:r w:rsidRPr="00BC7241">
        <w:rPr>
          <w:rFonts w:ascii="Times New Roman" w:eastAsia="Times New Roman" w:hAnsi="Times New Roman" w:cs="Times New Roman"/>
          <w:color w:val="000000"/>
          <w:sz w:val="28"/>
          <w:szCs w:val="28"/>
          <w:lang w:eastAsia="ru-RU"/>
        </w:rPr>
        <w:t xml:space="preserve"> себе людей, </w:t>
      </w:r>
      <w:proofErr w:type="spellStart"/>
      <w:r w:rsidRPr="00BC7241">
        <w:rPr>
          <w:rFonts w:ascii="Times New Roman" w:eastAsia="Times New Roman" w:hAnsi="Times New Roman" w:cs="Times New Roman"/>
          <w:color w:val="000000"/>
          <w:sz w:val="28"/>
          <w:szCs w:val="28"/>
          <w:lang w:eastAsia="ru-RU"/>
        </w:rPr>
        <w:t>допомагати</w:t>
      </w:r>
      <w:proofErr w:type="spellEnd"/>
      <w:r w:rsidRPr="00BC7241">
        <w:rPr>
          <w:rFonts w:ascii="Times New Roman" w:eastAsia="Times New Roman" w:hAnsi="Times New Roman" w:cs="Times New Roman"/>
          <w:color w:val="000000"/>
          <w:sz w:val="28"/>
          <w:szCs w:val="28"/>
          <w:lang w:eastAsia="ru-RU"/>
        </w:rPr>
        <w:t xml:space="preserve"> в </w:t>
      </w:r>
      <w:proofErr w:type="spellStart"/>
      <w:r w:rsidRPr="00BC7241">
        <w:rPr>
          <w:rFonts w:ascii="Times New Roman" w:eastAsia="Times New Roman" w:hAnsi="Times New Roman" w:cs="Times New Roman"/>
          <w:color w:val="000000"/>
          <w:sz w:val="28"/>
          <w:szCs w:val="28"/>
          <w:lang w:eastAsia="ru-RU"/>
        </w:rPr>
        <w:t>складних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w:t>
      </w:r>
      <w:r w:rsidR="00C312B0">
        <w:rPr>
          <w:rFonts w:ascii="Times New Roman" w:eastAsia="Times New Roman" w:hAnsi="Times New Roman" w:cs="Times New Roman"/>
          <w:color w:val="000000"/>
          <w:sz w:val="28"/>
          <w:szCs w:val="28"/>
          <w:lang w:eastAsia="ru-RU"/>
        </w:rPr>
        <w:t>итуаціях</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Самі</w:t>
      </w:r>
      <w:proofErr w:type="spellEnd"/>
      <w:r w:rsidR="00C312B0">
        <w:rPr>
          <w:rFonts w:ascii="Times New Roman" w:eastAsia="Times New Roman" w:hAnsi="Times New Roman" w:cs="Times New Roman"/>
          <w:color w:val="000000"/>
          <w:sz w:val="28"/>
          <w:szCs w:val="28"/>
          <w:lang w:eastAsia="ru-RU"/>
        </w:rPr>
        <w:t xml:space="preserve"> </w:t>
      </w:r>
      <w:proofErr w:type="spellStart"/>
      <w:r w:rsidR="00C312B0">
        <w:rPr>
          <w:rFonts w:ascii="Times New Roman" w:eastAsia="Times New Roman" w:hAnsi="Times New Roman" w:cs="Times New Roman"/>
          <w:color w:val="000000"/>
          <w:sz w:val="28"/>
          <w:szCs w:val="28"/>
          <w:lang w:eastAsia="ru-RU"/>
        </w:rPr>
        <w:t>маленькі</w:t>
      </w:r>
      <w:proofErr w:type="spellEnd"/>
      <w:r w:rsidR="00C312B0">
        <w:rPr>
          <w:rFonts w:ascii="Times New Roman" w:eastAsia="Times New Roman" w:hAnsi="Times New Roman" w:cs="Times New Roman"/>
          <w:color w:val="000000"/>
          <w:sz w:val="28"/>
          <w:szCs w:val="28"/>
          <w:lang w:eastAsia="ru-RU"/>
        </w:rPr>
        <w:t xml:space="preserve"> </w:t>
      </w:r>
      <w:r w:rsidR="00C312B0">
        <w:rPr>
          <w:rFonts w:ascii="Times New Roman" w:eastAsia="Times New Roman" w:hAnsi="Times New Roman" w:cs="Times New Roman"/>
          <w:color w:val="000000"/>
          <w:sz w:val="28"/>
          <w:szCs w:val="28"/>
          <w:lang w:val="uk-UA" w:eastAsia="ru-RU"/>
        </w:rPr>
        <w:t xml:space="preserve">здобувачі освіти </w:t>
      </w:r>
      <w:proofErr w:type="spellStart"/>
      <w:r w:rsidRPr="00BC7241">
        <w:rPr>
          <w:rFonts w:ascii="Times New Roman" w:eastAsia="Times New Roman" w:hAnsi="Times New Roman" w:cs="Times New Roman"/>
          <w:color w:val="000000"/>
          <w:sz w:val="28"/>
          <w:szCs w:val="28"/>
          <w:lang w:eastAsia="ru-RU"/>
        </w:rPr>
        <w:t>дізналися</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хто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такі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волонтери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які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добрі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справи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роблять</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учні</w:t>
      </w:r>
      <w:proofErr w:type="spellEnd"/>
      <w:r w:rsidRPr="00BC7241">
        <w:rPr>
          <w:rFonts w:ascii="Times New Roman" w:eastAsia="Times New Roman" w:hAnsi="Times New Roman" w:cs="Times New Roman"/>
          <w:color w:val="000000"/>
          <w:sz w:val="28"/>
          <w:szCs w:val="28"/>
          <w:lang w:eastAsia="ru-RU"/>
        </w:rPr>
        <w:t xml:space="preserve"> 3-4 </w:t>
      </w:r>
      <w:proofErr w:type="spellStart"/>
      <w:r w:rsidRPr="00BC7241">
        <w:rPr>
          <w:rFonts w:ascii="Times New Roman" w:eastAsia="Times New Roman" w:hAnsi="Times New Roman" w:cs="Times New Roman"/>
          <w:color w:val="000000"/>
          <w:sz w:val="28"/>
          <w:szCs w:val="28"/>
          <w:lang w:eastAsia="ru-RU"/>
        </w:rPr>
        <w:t>класу</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прослухали</w:t>
      </w:r>
      <w:proofErr w:type="spellEnd"/>
      <w:r w:rsidRPr="00BC7241">
        <w:rPr>
          <w:rFonts w:ascii="Times New Roman" w:eastAsia="Times New Roman" w:hAnsi="Times New Roman" w:cs="Times New Roman"/>
          <w:color w:val="000000"/>
          <w:sz w:val="28"/>
          <w:szCs w:val="28"/>
          <w:lang w:eastAsia="ru-RU"/>
        </w:rPr>
        <w:t xml:space="preserve"> урок</w:t>
      </w:r>
      <w:r w:rsidR="00C312B0">
        <w:rPr>
          <w:rFonts w:ascii="Times New Roman" w:eastAsia="Times New Roman" w:hAnsi="Times New Roman" w:cs="Times New Roman"/>
          <w:color w:val="000000"/>
          <w:sz w:val="28"/>
          <w:szCs w:val="28"/>
          <w:lang w:val="uk-UA" w:eastAsia="ru-RU"/>
        </w:rPr>
        <w:t>и</w:t>
      </w:r>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моралі</w:t>
      </w:r>
      <w:proofErr w:type="spellEnd"/>
      <w:r w:rsidRPr="00BC7241">
        <w:rPr>
          <w:rFonts w:ascii="Times New Roman" w:eastAsia="Times New Roman" w:hAnsi="Times New Roman" w:cs="Times New Roman"/>
          <w:color w:val="000000"/>
          <w:sz w:val="28"/>
          <w:szCs w:val="28"/>
          <w:lang w:eastAsia="ru-RU"/>
        </w:rPr>
        <w:t xml:space="preserve"> та </w:t>
      </w:r>
      <w:proofErr w:type="spellStart"/>
      <w:r w:rsidRPr="00BC7241">
        <w:rPr>
          <w:rFonts w:ascii="Times New Roman" w:eastAsia="Times New Roman" w:hAnsi="Times New Roman" w:cs="Times New Roman"/>
          <w:color w:val="000000"/>
          <w:sz w:val="28"/>
          <w:szCs w:val="28"/>
          <w:lang w:eastAsia="ru-RU"/>
        </w:rPr>
        <w:t>виготовили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долоні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допомоги</w:t>
      </w:r>
      <w:proofErr w:type="spellEnd"/>
      <w:r w:rsidRPr="00BC7241">
        <w:rPr>
          <w:rFonts w:ascii="Times New Roman" w:eastAsia="Times New Roman" w:hAnsi="Times New Roman" w:cs="Times New Roman"/>
          <w:color w:val="000000"/>
          <w:sz w:val="28"/>
          <w:szCs w:val="28"/>
          <w:lang w:eastAsia="ru-RU"/>
        </w:rPr>
        <w:t>,</w:t>
      </w:r>
      <w:r w:rsidR="00C312B0">
        <w:rPr>
          <w:rFonts w:ascii="Times New Roman" w:eastAsia="Times New Roman" w:hAnsi="Times New Roman" w:cs="Times New Roman"/>
          <w:color w:val="000000"/>
          <w:sz w:val="28"/>
          <w:szCs w:val="28"/>
          <w:lang w:val="uk-UA" w:eastAsia="ru-RU"/>
        </w:rPr>
        <w:t xml:space="preserve"> </w:t>
      </w:r>
      <w:r w:rsidRPr="00BC7241">
        <w:rPr>
          <w:rFonts w:ascii="Times New Roman" w:eastAsia="Times New Roman" w:hAnsi="Times New Roman" w:cs="Times New Roman"/>
          <w:color w:val="000000"/>
          <w:sz w:val="28"/>
          <w:szCs w:val="28"/>
          <w:lang w:eastAsia="ru-RU"/>
        </w:rPr>
        <w:t xml:space="preserve">у 5-6 </w:t>
      </w:r>
      <w:proofErr w:type="spellStart"/>
      <w:r w:rsidRPr="00BC7241">
        <w:rPr>
          <w:rFonts w:ascii="Times New Roman" w:eastAsia="Times New Roman" w:hAnsi="Times New Roman" w:cs="Times New Roman"/>
          <w:color w:val="000000"/>
          <w:sz w:val="28"/>
          <w:szCs w:val="28"/>
          <w:lang w:eastAsia="ru-RU"/>
        </w:rPr>
        <w:t>класах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пройшов</w:t>
      </w:r>
      <w:proofErr w:type="spellEnd"/>
      <w:r w:rsidRPr="00BC7241">
        <w:rPr>
          <w:rFonts w:ascii="Times New Roman" w:eastAsia="Times New Roman" w:hAnsi="Times New Roman" w:cs="Times New Roman"/>
          <w:color w:val="000000"/>
          <w:sz w:val="28"/>
          <w:szCs w:val="28"/>
          <w:lang w:eastAsia="ru-RU"/>
        </w:rPr>
        <w:t xml:space="preserve"> урок-</w:t>
      </w:r>
      <w:proofErr w:type="spellStart"/>
      <w:r w:rsidRPr="00BC7241">
        <w:rPr>
          <w:rFonts w:ascii="Times New Roman" w:eastAsia="Times New Roman" w:hAnsi="Times New Roman" w:cs="Times New Roman"/>
          <w:color w:val="000000"/>
          <w:sz w:val="28"/>
          <w:szCs w:val="28"/>
          <w:lang w:eastAsia="ru-RU"/>
        </w:rPr>
        <w:t>бесіда</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під</w:t>
      </w:r>
      <w:proofErr w:type="spellEnd"/>
      <w:r w:rsidRPr="00BC7241">
        <w:rPr>
          <w:rFonts w:ascii="Times New Roman" w:eastAsia="Times New Roman" w:hAnsi="Times New Roman" w:cs="Times New Roman"/>
          <w:color w:val="000000"/>
          <w:sz w:val="28"/>
          <w:szCs w:val="28"/>
          <w:lang w:eastAsia="ru-RU"/>
        </w:rPr>
        <w:t xml:space="preserve"> час </w:t>
      </w:r>
      <w:proofErr w:type="spellStart"/>
      <w:r w:rsidRPr="00BC7241">
        <w:rPr>
          <w:rFonts w:ascii="Times New Roman" w:eastAsia="Times New Roman" w:hAnsi="Times New Roman" w:cs="Times New Roman"/>
          <w:color w:val="000000"/>
          <w:sz w:val="28"/>
          <w:szCs w:val="28"/>
          <w:lang w:eastAsia="ru-RU"/>
        </w:rPr>
        <w:t>якого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діти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виготовили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квітку</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доброти</w:t>
      </w:r>
      <w:proofErr w:type="spellEnd"/>
      <w:r w:rsidRPr="00BC7241">
        <w:rPr>
          <w:rFonts w:ascii="Times New Roman" w:eastAsia="Times New Roman" w:hAnsi="Times New Roman" w:cs="Times New Roman"/>
          <w:color w:val="000000"/>
          <w:sz w:val="28"/>
          <w:szCs w:val="28"/>
          <w:lang w:eastAsia="ru-RU"/>
        </w:rPr>
        <w:t xml:space="preserve"> та </w:t>
      </w:r>
      <w:proofErr w:type="spellStart"/>
      <w:r w:rsidRPr="00BC7241">
        <w:rPr>
          <w:rFonts w:ascii="Times New Roman" w:eastAsia="Times New Roman" w:hAnsi="Times New Roman" w:cs="Times New Roman"/>
          <w:color w:val="000000"/>
          <w:sz w:val="28"/>
          <w:szCs w:val="28"/>
          <w:lang w:eastAsia="ru-RU"/>
        </w:rPr>
        <w:t>розробили</w:t>
      </w:r>
      <w:proofErr w:type="spellEnd"/>
      <w:r w:rsidRPr="00BC7241">
        <w:rPr>
          <w:rFonts w:ascii="Times New Roman" w:eastAsia="Times New Roman" w:hAnsi="Times New Roman" w:cs="Times New Roman"/>
          <w:color w:val="000000"/>
          <w:sz w:val="28"/>
          <w:szCs w:val="28"/>
          <w:lang w:eastAsia="ru-RU"/>
        </w:rPr>
        <w:t xml:space="preserve"> чек-лист </w:t>
      </w:r>
      <w:proofErr w:type="spellStart"/>
      <w:r w:rsidRPr="00BC7241">
        <w:rPr>
          <w:rFonts w:ascii="Times New Roman" w:eastAsia="Times New Roman" w:hAnsi="Times New Roman" w:cs="Times New Roman"/>
          <w:color w:val="000000"/>
          <w:sz w:val="28"/>
          <w:szCs w:val="28"/>
          <w:lang w:eastAsia="ru-RU"/>
        </w:rPr>
        <w:t>добрих</w:t>
      </w:r>
      <w:proofErr w:type="spellEnd"/>
      <w:r w:rsidRPr="00BC7241">
        <w:rPr>
          <w:rFonts w:ascii="Times New Roman" w:eastAsia="Times New Roman" w:hAnsi="Times New Roman" w:cs="Times New Roman"/>
          <w:color w:val="000000"/>
          <w:sz w:val="28"/>
          <w:szCs w:val="28"/>
          <w:lang w:eastAsia="ru-RU"/>
        </w:rPr>
        <w:t xml:space="preserve"> справ. </w:t>
      </w:r>
      <w:proofErr w:type="spellStart"/>
      <w:r w:rsidRPr="00BC7241">
        <w:rPr>
          <w:rFonts w:ascii="Times New Roman" w:eastAsia="Times New Roman" w:hAnsi="Times New Roman" w:cs="Times New Roman"/>
          <w:color w:val="000000"/>
          <w:sz w:val="28"/>
          <w:szCs w:val="28"/>
          <w:lang w:eastAsia="ru-RU"/>
        </w:rPr>
        <w:t>Також</w:t>
      </w:r>
      <w:proofErr w:type="spellEnd"/>
      <w:r w:rsidRPr="00BC7241">
        <w:rPr>
          <w:rFonts w:ascii="Times New Roman" w:eastAsia="Times New Roman" w:hAnsi="Times New Roman" w:cs="Times New Roman"/>
          <w:color w:val="000000"/>
          <w:sz w:val="28"/>
          <w:szCs w:val="28"/>
          <w:lang w:eastAsia="ru-RU"/>
        </w:rPr>
        <w:t xml:space="preserve"> педагоги </w:t>
      </w:r>
      <w:proofErr w:type="spellStart"/>
      <w:r w:rsidRPr="00BC7241">
        <w:rPr>
          <w:rFonts w:ascii="Times New Roman" w:eastAsia="Times New Roman" w:hAnsi="Times New Roman" w:cs="Times New Roman"/>
          <w:color w:val="000000"/>
          <w:sz w:val="28"/>
          <w:szCs w:val="28"/>
          <w:lang w:eastAsia="ru-RU"/>
        </w:rPr>
        <w:t>ліцею</w:t>
      </w:r>
      <w:proofErr w:type="spellEnd"/>
      <w:r w:rsidRPr="00BC7241">
        <w:rPr>
          <w:rFonts w:ascii="Times New Roman" w:eastAsia="Times New Roman" w:hAnsi="Times New Roman" w:cs="Times New Roman"/>
          <w:color w:val="000000"/>
          <w:sz w:val="28"/>
          <w:szCs w:val="28"/>
          <w:lang w:eastAsia="ru-RU"/>
        </w:rPr>
        <w:t xml:space="preserve"> є </w:t>
      </w:r>
      <w:proofErr w:type="spellStart"/>
      <w:r w:rsidRPr="00BC7241">
        <w:rPr>
          <w:rFonts w:ascii="Times New Roman" w:eastAsia="Times New Roman" w:hAnsi="Times New Roman" w:cs="Times New Roman"/>
          <w:color w:val="000000"/>
          <w:sz w:val="28"/>
          <w:szCs w:val="28"/>
          <w:lang w:eastAsia="ru-RU"/>
        </w:rPr>
        <w:t>активними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учасниками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волонтерського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руху</w:t>
      </w:r>
      <w:proofErr w:type="spellEnd"/>
      <w:r w:rsidRPr="00BC7241">
        <w:rPr>
          <w:rFonts w:ascii="Times New Roman" w:eastAsia="Times New Roman" w:hAnsi="Times New Roman" w:cs="Times New Roman"/>
          <w:color w:val="000000"/>
          <w:sz w:val="28"/>
          <w:szCs w:val="28"/>
          <w:lang w:eastAsia="ru-RU"/>
        </w:rPr>
        <w:t>. </w:t>
      </w:r>
    </w:p>
    <w:p w:rsidR="009470D3" w:rsidRPr="00BC7241" w:rsidRDefault="009470D3" w:rsidP="00C312B0">
      <w:pPr>
        <w:spacing w:after="0" w:line="240" w:lineRule="auto"/>
        <w:ind w:left="-2" w:hanging="3"/>
        <w:jc w:val="both"/>
        <w:rPr>
          <w:rFonts w:ascii="Times New Roman" w:eastAsia="Times New Roman" w:hAnsi="Times New Roman" w:cs="Times New Roman"/>
          <w:sz w:val="24"/>
          <w:szCs w:val="24"/>
          <w:lang w:eastAsia="ru-RU"/>
        </w:rPr>
      </w:pPr>
      <w:proofErr w:type="spellStart"/>
      <w:r w:rsidRPr="00BC7241">
        <w:rPr>
          <w:rFonts w:ascii="Times New Roman" w:eastAsia="Times New Roman" w:hAnsi="Times New Roman" w:cs="Times New Roman"/>
          <w:color w:val="000000"/>
          <w:sz w:val="28"/>
          <w:szCs w:val="28"/>
          <w:lang w:eastAsia="ru-RU"/>
        </w:rPr>
        <w:t>Волонтерська</w:t>
      </w:r>
      <w:proofErr w:type="spellEnd"/>
      <w:r w:rsidRPr="00BC7241">
        <w:rPr>
          <w:rFonts w:ascii="Times New Roman" w:eastAsia="Times New Roman" w:hAnsi="Times New Roman" w:cs="Times New Roman"/>
          <w:color w:val="000000"/>
          <w:sz w:val="28"/>
          <w:szCs w:val="28"/>
          <w:lang w:eastAsia="ru-RU"/>
        </w:rPr>
        <w:t xml:space="preserve"> робота, </w:t>
      </w:r>
      <w:proofErr w:type="spellStart"/>
      <w:r w:rsidRPr="00BC7241">
        <w:rPr>
          <w:rFonts w:ascii="Times New Roman" w:eastAsia="Times New Roman" w:hAnsi="Times New Roman" w:cs="Times New Roman"/>
          <w:color w:val="000000"/>
          <w:sz w:val="28"/>
          <w:szCs w:val="28"/>
          <w:lang w:eastAsia="ru-RU"/>
        </w:rPr>
        <w:t>зустрічі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акції</w:t>
      </w:r>
      <w:proofErr w:type="spellEnd"/>
      <w:r w:rsidRPr="00BC7241">
        <w:rPr>
          <w:rFonts w:ascii="Times New Roman" w:eastAsia="Times New Roman" w:hAnsi="Times New Roman" w:cs="Times New Roman"/>
          <w:color w:val="000000"/>
          <w:sz w:val="28"/>
          <w:szCs w:val="28"/>
          <w:lang w:eastAsia="ru-RU"/>
        </w:rPr>
        <w:t xml:space="preserve"> з </w:t>
      </w:r>
      <w:proofErr w:type="spellStart"/>
      <w:r w:rsidRPr="00BC7241">
        <w:rPr>
          <w:rFonts w:ascii="Times New Roman" w:eastAsia="Times New Roman" w:hAnsi="Times New Roman" w:cs="Times New Roman"/>
          <w:color w:val="000000"/>
          <w:sz w:val="28"/>
          <w:szCs w:val="28"/>
          <w:lang w:eastAsia="ru-RU"/>
        </w:rPr>
        <w:t>урахуванням</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дистанційної</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освіти</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491"/>
        <w:gridCol w:w="2170"/>
        <w:gridCol w:w="5596"/>
        <w:gridCol w:w="1314"/>
      </w:tblGrid>
      <w:tr w:rsidR="009470D3" w:rsidRPr="00BC7241" w:rsidTr="00827305">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center"/>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center"/>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 xml:space="preserve">дата </w:t>
            </w:r>
            <w:proofErr w:type="spellStart"/>
            <w:r w:rsidRPr="00BC7241">
              <w:rPr>
                <w:rFonts w:ascii="Times New Roman" w:eastAsia="Times New Roman" w:hAnsi="Times New Roman" w:cs="Times New Roman"/>
                <w:color w:val="000000"/>
                <w:sz w:val="28"/>
                <w:szCs w:val="28"/>
                <w:lang w:eastAsia="ru-RU"/>
              </w:rPr>
              <w:t>проведення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center"/>
              <w:rPr>
                <w:rFonts w:ascii="Times New Roman" w:eastAsia="Times New Roman" w:hAnsi="Times New Roman" w:cs="Times New Roman"/>
                <w:sz w:val="24"/>
                <w:szCs w:val="24"/>
                <w:lang w:eastAsia="ru-RU"/>
              </w:rPr>
            </w:pPr>
            <w:proofErr w:type="spellStart"/>
            <w:r w:rsidRPr="00BC7241">
              <w:rPr>
                <w:rFonts w:ascii="Times New Roman" w:eastAsia="Times New Roman" w:hAnsi="Times New Roman" w:cs="Times New Roman"/>
                <w:color w:val="000000"/>
                <w:sz w:val="28"/>
                <w:szCs w:val="28"/>
                <w:lang w:eastAsia="ru-RU"/>
              </w:rPr>
              <w:t>зміст</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роботи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center"/>
              <w:rPr>
                <w:rFonts w:ascii="Times New Roman" w:eastAsia="Times New Roman" w:hAnsi="Times New Roman" w:cs="Times New Roman"/>
                <w:sz w:val="24"/>
                <w:szCs w:val="24"/>
                <w:lang w:eastAsia="ru-RU"/>
              </w:rPr>
            </w:pPr>
            <w:proofErr w:type="spellStart"/>
            <w:r w:rsidRPr="00BC7241">
              <w:rPr>
                <w:rFonts w:ascii="Times New Roman" w:eastAsia="Times New Roman" w:hAnsi="Times New Roman" w:cs="Times New Roman"/>
                <w:color w:val="000000"/>
                <w:sz w:val="28"/>
                <w:szCs w:val="28"/>
                <w:lang w:eastAsia="ru-RU"/>
              </w:rPr>
              <w:t>примітки</w:t>
            </w:r>
            <w:proofErr w:type="spellEnd"/>
          </w:p>
        </w:tc>
      </w:tr>
      <w:tr w:rsidR="009470D3" w:rsidRPr="00BC7241" w:rsidTr="00F57C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Жовтень2022 -</w:t>
            </w:r>
            <w:proofErr w:type="spellStart"/>
            <w:r w:rsidRPr="00BC7241">
              <w:rPr>
                <w:rFonts w:ascii="Times New Roman" w:eastAsia="Times New Roman" w:hAnsi="Times New Roman" w:cs="Times New Roman"/>
                <w:color w:val="000000"/>
                <w:sz w:val="28"/>
                <w:szCs w:val="28"/>
                <w:lang w:eastAsia="ru-RU"/>
              </w:rPr>
              <w:t>березень</w:t>
            </w:r>
            <w:proofErr w:type="spellEnd"/>
            <w:r w:rsidRPr="00BC7241">
              <w:rPr>
                <w:rFonts w:ascii="Times New Roman" w:eastAsia="Times New Roman" w:hAnsi="Times New Roman" w:cs="Times New Roman"/>
                <w:color w:val="000000"/>
                <w:sz w:val="28"/>
                <w:szCs w:val="28"/>
                <w:lang w:eastAsia="ru-RU"/>
              </w:rPr>
              <w:t xml:space="preserve"> 2023р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240" w:lineRule="auto"/>
              <w:ind w:left="-2" w:hanging="3"/>
              <w:rPr>
                <w:rFonts w:ascii="Times New Roman" w:eastAsia="Times New Roman" w:hAnsi="Times New Roman" w:cs="Times New Roman"/>
                <w:sz w:val="24"/>
                <w:szCs w:val="24"/>
                <w:lang w:eastAsia="ru-RU"/>
              </w:rPr>
            </w:pPr>
            <w:proofErr w:type="spellStart"/>
            <w:r w:rsidRPr="00BC7241">
              <w:rPr>
                <w:rFonts w:ascii="Times New Roman" w:eastAsia="Times New Roman" w:hAnsi="Times New Roman" w:cs="Times New Roman"/>
                <w:color w:val="000000"/>
                <w:sz w:val="28"/>
                <w:szCs w:val="28"/>
                <w:lang w:eastAsia="ru-RU"/>
              </w:rPr>
              <w:t>Збір</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продуктових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наборів</w:t>
            </w:r>
            <w:proofErr w:type="spellEnd"/>
            <w:r w:rsidRPr="00BC7241">
              <w:rPr>
                <w:rFonts w:ascii="Times New Roman" w:eastAsia="Times New Roman" w:hAnsi="Times New Roman" w:cs="Times New Roman"/>
                <w:color w:val="000000"/>
                <w:sz w:val="28"/>
                <w:szCs w:val="28"/>
                <w:lang w:eastAsia="ru-RU"/>
              </w:rPr>
              <w:t xml:space="preserve"> для </w:t>
            </w:r>
            <w:proofErr w:type="spellStart"/>
            <w:r w:rsidRPr="00BC7241">
              <w:rPr>
                <w:rFonts w:ascii="Times New Roman" w:eastAsia="Times New Roman" w:hAnsi="Times New Roman" w:cs="Times New Roman"/>
                <w:color w:val="000000"/>
                <w:sz w:val="28"/>
                <w:szCs w:val="28"/>
                <w:lang w:eastAsia="ru-RU"/>
              </w:rPr>
              <w:t>Волонтерського</w:t>
            </w:r>
            <w:proofErr w:type="spellEnd"/>
            <w:r w:rsidRPr="00BC7241">
              <w:rPr>
                <w:rFonts w:ascii="Times New Roman" w:eastAsia="Times New Roman" w:hAnsi="Times New Roman" w:cs="Times New Roman"/>
                <w:color w:val="000000"/>
                <w:sz w:val="28"/>
                <w:szCs w:val="28"/>
                <w:lang w:eastAsia="ru-RU"/>
              </w:rPr>
              <w:t xml:space="preserve"> центру " </w:t>
            </w:r>
            <w:proofErr w:type="spellStart"/>
            <w:r w:rsidRPr="00BC7241">
              <w:rPr>
                <w:rFonts w:ascii="Times New Roman" w:eastAsia="Times New Roman" w:hAnsi="Times New Roman" w:cs="Times New Roman"/>
                <w:color w:val="000000"/>
                <w:sz w:val="28"/>
                <w:szCs w:val="28"/>
                <w:lang w:eastAsia="ru-RU"/>
              </w:rPr>
              <w:t>Прихисток</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душі</w:t>
            </w:r>
            <w:proofErr w:type="spellEnd"/>
            <w:r w:rsidRPr="00BC7241">
              <w:rPr>
                <w:rFonts w:ascii="Times New Roman" w:eastAsia="Times New Roman" w:hAnsi="Times New Roman" w:cs="Times New Roman"/>
                <w:color w:val="000000"/>
                <w:sz w:val="28"/>
                <w:szCs w:val="28"/>
                <w:lang w:eastAsia="ru-RU"/>
              </w:rPr>
              <w:t xml:space="preserve">" </w:t>
            </w:r>
            <w:proofErr w:type="gramStart"/>
            <w:r w:rsidRPr="00BC7241">
              <w:rPr>
                <w:rFonts w:ascii="Times New Roman" w:eastAsia="Times New Roman" w:hAnsi="Times New Roman" w:cs="Times New Roman"/>
                <w:color w:val="000000"/>
                <w:sz w:val="28"/>
                <w:szCs w:val="28"/>
                <w:lang w:eastAsia="ru-RU"/>
              </w:rPr>
              <w:t>( м.</w:t>
            </w:r>
            <w:proofErr w:type="gram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Косів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Івано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Франківська</w:t>
            </w:r>
            <w:proofErr w:type="spellEnd"/>
            <w:r w:rsidRPr="00BC7241">
              <w:rPr>
                <w:rFonts w:ascii="Times New Roman" w:eastAsia="Times New Roman" w:hAnsi="Times New Roman" w:cs="Times New Roman"/>
                <w:color w:val="000000"/>
                <w:sz w:val="28"/>
                <w:szCs w:val="28"/>
                <w:lang w:eastAsia="ru-RU"/>
              </w:rPr>
              <w:t xml:space="preserve"> область)  </w:t>
            </w:r>
          </w:p>
          <w:p w:rsidR="009470D3" w:rsidRPr="00BC7241" w:rsidRDefault="009470D3" w:rsidP="00F57CDF">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240" w:lineRule="auto"/>
              <w:rPr>
                <w:rFonts w:ascii="Times New Roman" w:eastAsia="Times New Roman" w:hAnsi="Times New Roman" w:cs="Times New Roman"/>
                <w:sz w:val="1"/>
                <w:szCs w:val="24"/>
                <w:lang w:eastAsia="ru-RU"/>
              </w:rPr>
            </w:pPr>
          </w:p>
        </w:tc>
      </w:tr>
      <w:tr w:rsidR="009470D3" w:rsidRPr="00BC7241" w:rsidTr="00F57C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Жовтень2022 -</w:t>
            </w:r>
            <w:proofErr w:type="spellStart"/>
            <w:r w:rsidRPr="00BC7241">
              <w:rPr>
                <w:rFonts w:ascii="Times New Roman" w:eastAsia="Times New Roman" w:hAnsi="Times New Roman" w:cs="Times New Roman"/>
                <w:color w:val="000000"/>
                <w:sz w:val="28"/>
                <w:szCs w:val="28"/>
                <w:lang w:eastAsia="ru-RU"/>
              </w:rPr>
              <w:t>березень</w:t>
            </w:r>
            <w:proofErr w:type="spellEnd"/>
            <w:r w:rsidRPr="00BC7241">
              <w:rPr>
                <w:rFonts w:ascii="Times New Roman" w:eastAsia="Times New Roman" w:hAnsi="Times New Roman" w:cs="Times New Roman"/>
                <w:color w:val="000000"/>
                <w:sz w:val="28"/>
                <w:szCs w:val="28"/>
                <w:lang w:eastAsia="ru-RU"/>
              </w:rPr>
              <w:t xml:space="preserve"> 2023р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240" w:lineRule="auto"/>
              <w:ind w:left="-2" w:hanging="3"/>
              <w:rPr>
                <w:rFonts w:ascii="Times New Roman" w:eastAsia="Times New Roman" w:hAnsi="Times New Roman" w:cs="Times New Roman"/>
                <w:sz w:val="24"/>
                <w:szCs w:val="24"/>
                <w:lang w:eastAsia="ru-RU"/>
              </w:rPr>
            </w:pPr>
            <w:proofErr w:type="spellStart"/>
            <w:r w:rsidRPr="00BC7241">
              <w:rPr>
                <w:rFonts w:ascii="Times New Roman" w:eastAsia="Times New Roman" w:hAnsi="Times New Roman" w:cs="Times New Roman"/>
                <w:color w:val="000000"/>
                <w:sz w:val="28"/>
                <w:szCs w:val="28"/>
                <w:lang w:eastAsia="ru-RU"/>
              </w:rPr>
              <w:t>Збір</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наборів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особистої</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гігієни</w:t>
            </w:r>
            <w:proofErr w:type="spellEnd"/>
            <w:r w:rsidRPr="00BC7241">
              <w:rPr>
                <w:rFonts w:ascii="Times New Roman" w:eastAsia="Times New Roman" w:hAnsi="Times New Roman" w:cs="Times New Roman"/>
                <w:color w:val="000000"/>
                <w:sz w:val="28"/>
                <w:szCs w:val="28"/>
                <w:lang w:eastAsia="ru-RU"/>
              </w:rPr>
              <w:t xml:space="preserve"> для </w:t>
            </w:r>
            <w:proofErr w:type="spellStart"/>
            <w:r w:rsidRPr="00BC7241">
              <w:rPr>
                <w:rFonts w:ascii="Times New Roman" w:eastAsia="Times New Roman" w:hAnsi="Times New Roman" w:cs="Times New Roman"/>
                <w:color w:val="000000"/>
                <w:sz w:val="28"/>
                <w:szCs w:val="28"/>
                <w:lang w:eastAsia="ru-RU"/>
              </w:rPr>
              <w:t>Волонтерського</w:t>
            </w:r>
            <w:proofErr w:type="spellEnd"/>
            <w:r w:rsidRPr="00BC7241">
              <w:rPr>
                <w:rFonts w:ascii="Times New Roman" w:eastAsia="Times New Roman" w:hAnsi="Times New Roman" w:cs="Times New Roman"/>
                <w:color w:val="000000"/>
                <w:sz w:val="28"/>
                <w:szCs w:val="28"/>
                <w:lang w:eastAsia="ru-RU"/>
              </w:rPr>
              <w:t xml:space="preserve"> центру " </w:t>
            </w:r>
            <w:proofErr w:type="spellStart"/>
            <w:r w:rsidRPr="00BC7241">
              <w:rPr>
                <w:rFonts w:ascii="Times New Roman" w:eastAsia="Times New Roman" w:hAnsi="Times New Roman" w:cs="Times New Roman"/>
                <w:color w:val="000000"/>
                <w:sz w:val="28"/>
                <w:szCs w:val="28"/>
                <w:lang w:eastAsia="ru-RU"/>
              </w:rPr>
              <w:t>Прихисток</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душі</w:t>
            </w:r>
            <w:proofErr w:type="spellEnd"/>
            <w:r w:rsidRPr="00BC7241">
              <w:rPr>
                <w:rFonts w:ascii="Times New Roman" w:eastAsia="Times New Roman" w:hAnsi="Times New Roman" w:cs="Times New Roman"/>
                <w:color w:val="000000"/>
                <w:sz w:val="28"/>
                <w:szCs w:val="28"/>
                <w:lang w:eastAsia="ru-RU"/>
              </w:rPr>
              <w:t xml:space="preserve">" </w:t>
            </w:r>
            <w:proofErr w:type="gramStart"/>
            <w:r w:rsidRPr="00BC7241">
              <w:rPr>
                <w:rFonts w:ascii="Times New Roman" w:eastAsia="Times New Roman" w:hAnsi="Times New Roman" w:cs="Times New Roman"/>
                <w:color w:val="000000"/>
                <w:sz w:val="28"/>
                <w:szCs w:val="28"/>
                <w:lang w:eastAsia="ru-RU"/>
              </w:rPr>
              <w:t>( м.</w:t>
            </w:r>
            <w:proofErr w:type="gram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Косів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Івано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Франківська</w:t>
            </w:r>
            <w:proofErr w:type="spellEnd"/>
            <w:r w:rsidRPr="00BC7241">
              <w:rPr>
                <w:rFonts w:ascii="Times New Roman" w:eastAsia="Times New Roman" w:hAnsi="Times New Roman" w:cs="Times New Roman"/>
                <w:color w:val="000000"/>
                <w:sz w:val="28"/>
                <w:szCs w:val="28"/>
                <w:lang w:eastAsia="ru-RU"/>
              </w:rPr>
              <w:t xml:space="preserve"> область)</w:t>
            </w:r>
          </w:p>
          <w:p w:rsidR="009470D3" w:rsidRPr="00BC7241" w:rsidRDefault="009470D3" w:rsidP="00F57CDF">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240" w:lineRule="auto"/>
              <w:rPr>
                <w:rFonts w:ascii="Times New Roman" w:eastAsia="Times New Roman" w:hAnsi="Times New Roman" w:cs="Times New Roman"/>
                <w:sz w:val="1"/>
                <w:szCs w:val="24"/>
                <w:lang w:eastAsia="ru-RU"/>
              </w:rPr>
            </w:pPr>
          </w:p>
        </w:tc>
      </w:tr>
      <w:tr w:rsidR="009470D3" w:rsidRPr="00BC7241" w:rsidTr="00F57C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Жовтень2022 -</w:t>
            </w:r>
            <w:proofErr w:type="spellStart"/>
            <w:r w:rsidRPr="00BC7241">
              <w:rPr>
                <w:rFonts w:ascii="Times New Roman" w:eastAsia="Times New Roman" w:hAnsi="Times New Roman" w:cs="Times New Roman"/>
                <w:color w:val="000000"/>
                <w:sz w:val="28"/>
                <w:szCs w:val="28"/>
                <w:lang w:eastAsia="ru-RU"/>
              </w:rPr>
              <w:t>березень</w:t>
            </w:r>
            <w:proofErr w:type="spellEnd"/>
            <w:r w:rsidRPr="00BC7241">
              <w:rPr>
                <w:rFonts w:ascii="Times New Roman" w:eastAsia="Times New Roman" w:hAnsi="Times New Roman" w:cs="Times New Roman"/>
                <w:color w:val="000000"/>
                <w:sz w:val="28"/>
                <w:szCs w:val="28"/>
                <w:lang w:eastAsia="ru-RU"/>
              </w:rPr>
              <w:t xml:space="preserve"> 2023р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240" w:lineRule="auto"/>
              <w:ind w:left="-2" w:hanging="3"/>
              <w:rPr>
                <w:rFonts w:ascii="Times New Roman" w:eastAsia="Times New Roman" w:hAnsi="Times New Roman" w:cs="Times New Roman"/>
                <w:sz w:val="24"/>
                <w:szCs w:val="24"/>
                <w:lang w:eastAsia="ru-RU"/>
              </w:rPr>
            </w:pPr>
            <w:proofErr w:type="spellStart"/>
            <w:r w:rsidRPr="00BC7241">
              <w:rPr>
                <w:rFonts w:ascii="Times New Roman" w:eastAsia="Times New Roman" w:hAnsi="Times New Roman" w:cs="Times New Roman"/>
                <w:color w:val="000000"/>
                <w:sz w:val="28"/>
                <w:szCs w:val="28"/>
                <w:lang w:eastAsia="ru-RU"/>
              </w:rPr>
              <w:t>Збір</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лікарських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препаратів</w:t>
            </w:r>
            <w:proofErr w:type="spellEnd"/>
            <w:r w:rsidRPr="00BC7241">
              <w:rPr>
                <w:rFonts w:ascii="Times New Roman" w:eastAsia="Times New Roman" w:hAnsi="Times New Roman" w:cs="Times New Roman"/>
                <w:color w:val="000000"/>
                <w:sz w:val="28"/>
                <w:szCs w:val="28"/>
                <w:lang w:eastAsia="ru-RU"/>
              </w:rPr>
              <w:t xml:space="preserve"> для </w:t>
            </w:r>
            <w:proofErr w:type="spellStart"/>
            <w:r w:rsidRPr="00BC7241">
              <w:rPr>
                <w:rFonts w:ascii="Times New Roman" w:eastAsia="Times New Roman" w:hAnsi="Times New Roman" w:cs="Times New Roman"/>
                <w:color w:val="000000"/>
                <w:sz w:val="28"/>
                <w:szCs w:val="28"/>
                <w:lang w:eastAsia="ru-RU"/>
              </w:rPr>
              <w:t>Волонтерського</w:t>
            </w:r>
            <w:proofErr w:type="spellEnd"/>
            <w:r w:rsidRPr="00BC7241">
              <w:rPr>
                <w:rFonts w:ascii="Times New Roman" w:eastAsia="Times New Roman" w:hAnsi="Times New Roman" w:cs="Times New Roman"/>
                <w:color w:val="000000"/>
                <w:sz w:val="28"/>
                <w:szCs w:val="28"/>
                <w:lang w:eastAsia="ru-RU"/>
              </w:rPr>
              <w:t xml:space="preserve"> центру " </w:t>
            </w:r>
            <w:proofErr w:type="spellStart"/>
            <w:r w:rsidRPr="00BC7241">
              <w:rPr>
                <w:rFonts w:ascii="Times New Roman" w:eastAsia="Times New Roman" w:hAnsi="Times New Roman" w:cs="Times New Roman"/>
                <w:color w:val="000000"/>
                <w:sz w:val="28"/>
                <w:szCs w:val="28"/>
                <w:lang w:eastAsia="ru-RU"/>
              </w:rPr>
              <w:t>Прихисток</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душі</w:t>
            </w:r>
            <w:proofErr w:type="spellEnd"/>
            <w:r w:rsidRPr="00BC7241">
              <w:rPr>
                <w:rFonts w:ascii="Times New Roman" w:eastAsia="Times New Roman" w:hAnsi="Times New Roman" w:cs="Times New Roman"/>
                <w:color w:val="000000"/>
                <w:sz w:val="28"/>
                <w:szCs w:val="28"/>
                <w:lang w:eastAsia="ru-RU"/>
              </w:rPr>
              <w:t xml:space="preserve">" </w:t>
            </w:r>
            <w:proofErr w:type="gramStart"/>
            <w:r w:rsidRPr="00BC7241">
              <w:rPr>
                <w:rFonts w:ascii="Times New Roman" w:eastAsia="Times New Roman" w:hAnsi="Times New Roman" w:cs="Times New Roman"/>
                <w:color w:val="000000"/>
                <w:sz w:val="28"/>
                <w:szCs w:val="28"/>
                <w:lang w:eastAsia="ru-RU"/>
              </w:rPr>
              <w:t>( м.</w:t>
            </w:r>
            <w:proofErr w:type="gram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Косів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Івано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Франківська</w:t>
            </w:r>
            <w:proofErr w:type="spellEnd"/>
            <w:r w:rsidRPr="00BC7241">
              <w:rPr>
                <w:rFonts w:ascii="Times New Roman" w:eastAsia="Times New Roman" w:hAnsi="Times New Roman" w:cs="Times New Roman"/>
                <w:color w:val="000000"/>
                <w:sz w:val="28"/>
                <w:szCs w:val="28"/>
                <w:lang w:eastAsia="ru-RU"/>
              </w:rPr>
              <w:t xml:space="preserve"> область)</w:t>
            </w:r>
          </w:p>
          <w:p w:rsidR="009470D3" w:rsidRPr="00BC7241" w:rsidRDefault="009470D3" w:rsidP="00F57CDF">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240" w:lineRule="auto"/>
              <w:rPr>
                <w:rFonts w:ascii="Times New Roman" w:eastAsia="Times New Roman" w:hAnsi="Times New Roman" w:cs="Times New Roman"/>
                <w:sz w:val="1"/>
                <w:szCs w:val="24"/>
                <w:lang w:eastAsia="ru-RU"/>
              </w:rPr>
            </w:pPr>
          </w:p>
        </w:tc>
      </w:tr>
      <w:tr w:rsidR="009470D3" w:rsidRPr="00BC7241" w:rsidTr="00F57C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Жовтень2022 -</w:t>
            </w:r>
            <w:proofErr w:type="spellStart"/>
            <w:r w:rsidRPr="00BC7241">
              <w:rPr>
                <w:rFonts w:ascii="Times New Roman" w:eastAsia="Times New Roman" w:hAnsi="Times New Roman" w:cs="Times New Roman"/>
                <w:color w:val="000000"/>
                <w:sz w:val="28"/>
                <w:szCs w:val="28"/>
                <w:lang w:eastAsia="ru-RU"/>
              </w:rPr>
              <w:t>березень</w:t>
            </w:r>
            <w:proofErr w:type="spellEnd"/>
            <w:r w:rsidRPr="00BC7241">
              <w:rPr>
                <w:rFonts w:ascii="Times New Roman" w:eastAsia="Times New Roman" w:hAnsi="Times New Roman" w:cs="Times New Roman"/>
                <w:color w:val="000000"/>
                <w:sz w:val="28"/>
                <w:szCs w:val="28"/>
                <w:lang w:eastAsia="ru-RU"/>
              </w:rPr>
              <w:t xml:space="preserve"> 2023р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240" w:lineRule="auto"/>
              <w:ind w:left="-2" w:hanging="3"/>
              <w:rPr>
                <w:rFonts w:ascii="Times New Roman" w:eastAsia="Times New Roman" w:hAnsi="Times New Roman" w:cs="Times New Roman"/>
                <w:sz w:val="24"/>
                <w:szCs w:val="24"/>
                <w:lang w:eastAsia="ru-RU"/>
              </w:rPr>
            </w:pPr>
            <w:proofErr w:type="spellStart"/>
            <w:r w:rsidRPr="00BC7241">
              <w:rPr>
                <w:rFonts w:ascii="Times New Roman" w:eastAsia="Times New Roman" w:hAnsi="Times New Roman" w:cs="Times New Roman"/>
                <w:color w:val="000000"/>
                <w:sz w:val="28"/>
                <w:szCs w:val="28"/>
                <w:lang w:eastAsia="ru-RU"/>
              </w:rPr>
              <w:t>Збір</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грошової</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допомоги</w:t>
            </w:r>
            <w:proofErr w:type="spellEnd"/>
            <w:r w:rsidRPr="00BC7241">
              <w:rPr>
                <w:rFonts w:ascii="Times New Roman" w:eastAsia="Times New Roman" w:hAnsi="Times New Roman" w:cs="Times New Roman"/>
                <w:color w:val="000000"/>
                <w:sz w:val="28"/>
                <w:szCs w:val="28"/>
                <w:lang w:eastAsia="ru-RU"/>
              </w:rPr>
              <w:t xml:space="preserve"> за запитом </w:t>
            </w:r>
            <w:proofErr w:type="spellStart"/>
            <w:r w:rsidRPr="00BC7241">
              <w:rPr>
                <w:rFonts w:ascii="Times New Roman" w:eastAsia="Times New Roman" w:hAnsi="Times New Roman" w:cs="Times New Roman"/>
                <w:color w:val="000000"/>
                <w:sz w:val="28"/>
                <w:szCs w:val="28"/>
                <w:lang w:eastAsia="ru-RU"/>
              </w:rPr>
              <w:t>солдатів</w:t>
            </w:r>
            <w:proofErr w:type="spellEnd"/>
            <w:r w:rsidRPr="00BC7241">
              <w:rPr>
                <w:rFonts w:ascii="Times New Roman" w:eastAsia="Times New Roman" w:hAnsi="Times New Roman" w:cs="Times New Roman"/>
                <w:color w:val="000000"/>
                <w:sz w:val="28"/>
                <w:szCs w:val="28"/>
                <w:lang w:eastAsia="ru-RU"/>
              </w:rPr>
              <w:t xml:space="preserve"> з фронту</w:t>
            </w:r>
          </w:p>
          <w:p w:rsidR="009470D3" w:rsidRPr="00BC7241" w:rsidRDefault="009470D3" w:rsidP="00F57CDF">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240" w:lineRule="auto"/>
              <w:rPr>
                <w:rFonts w:ascii="Times New Roman" w:eastAsia="Times New Roman" w:hAnsi="Times New Roman" w:cs="Times New Roman"/>
                <w:sz w:val="1"/>
                <w:szCs w:val="24"/>
                <w:lang w:eastAsia="ru-RU"/>
              </w:rPr>
            </w:pPr>
          </w:p>
        </w:tc>
      </w:tr>
      <w:tr w:rsidR="009470D3" w:rsidRPr="00BC7241" w:rsidTr="00F57C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Жовтень2022 -</w:t>
            </w:r>
            <w:proofErr w:type="spellStart"/>
            <w:r w:rsidRPr="00BC7241">
              <w:rPr>
                <w:rFonts w:ascii="Times New Roman" w:eastAsia="Times New Roman" w:hAnsi="Times New Roman" w:cs="Times New Roman"/>
                <w:color w:val="000000"/>
                <w:sz w:val="28"/>
                <w:szCs w:val="28"/>
                <w:lang w:eastAsia="ru-RU"/>
              </w:rPr>
              <w:t>березень</w:t>
            </w:r>
            <w:proofErr w:type="spellEnd"/>
            <w:r w:rsidRPr="00BC7241">
              <w:rPr>
                <w:rFonts w:ascii="Times New Roman" w:eastAsia="Times New Roman" w:hAnsi="Times New Roman" w:cs="Times New Roman"/>
                <w:color w:val="000000"/>
                <w:sz w:val="28"/>
                <w:szCs w:val="28"/>
                <w:lang w:eastAsia="ru-RU"/>
              </w:rPr>
              <w:t xml:space="preserve"> 2023р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0" w:lineRule="atLeast"/>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 xml:space="preserve">Участь </w:t>
            </w:r>
            <w:proofErr w:type="spellStart"/>
            <w:r w:rsidRPr="00BC7241">
              <w:rPr>
                <w:rFonts w:ascii="Times New Roman" w:eastAsia="Times New Roman" w:hAnsi="Times New Roman" w:cs="Times New Roman"/>
                <w:color w:val="000000"/>
                <w:sz w:val="28"/>
                <w:szCs w:val="28"/>
                <w:lang w:eastAsia="ru-RU"/>
              </w:rPr>
              <w:t>учнів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ліцею</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які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знаходяться</w:t>
            </w:r>
            <w:proofErr w:type="spellEnd"/>
            <w:r w:rsidRPr="00BC7241">
              <w:rPr>
                <w:rFonts w:ascii="Times New Roman" w:eastAsia="Times New Roman" w:hAnsi="Times New Roman" w:cs="Times New Roman"/>
                <w:color w:val="000000"/>
                <w:sz w:val="28"/>
                <w:szCs w:val="28"/>
                <w:lang w:eastAsia="ru-RU"/>
              </w:rPr>
              <w:t xml:space="preserve"> за кордоном, у </w:t>
            </w:r>
            <w:proofErr w:type="spellStart"/>
            <w:r w:rsidRPr="00BC7241">
              <w:rPr>
                <w:rFonts w:ascii="Times New Roman" w:eastAsia="Times New Roman" w:hAnsi="Times New Roman" w:cs="Times New Roman"/>
                <w:color w:val="000000"/>
                <w:sz w:val="28"/>
                <w:szCs w:val="28"/>
                <w:lang w:eastAsia="ru-RU"/>
              </w:rPr>
              <w:t>мітингах</w:t>
            </w:r>
            <w:proofErr w:type="spellEnd"/>
            <w:r w:rsidRPr="00BC7241">
              <w:rPr>
                <w:rFonts w:ascii="Times New Roman" w:eastAsia="Times New Roman" w:hAnsi="Times New Roman" w:cs="Times New Roman"/>
                <w:color w:val="000000"/>
                <w:sz w:val="28"/>
                <w:szCs w:val="28"/>
                <w:lang w:eastAsia="ru-RU"/>
              </w:rPr>
              <w:t xml:space="preserve"> та </w:t>
            </w:r>
            <w:proofErr w:type="spellStart"/>
            <w:r w:rsidRPr="00BC7241">
              <w:rPr>
                <w:rFonts w:ascii="Times New Roman" w:eastAsia="Times New Roman" w:hAnsi="Times New Roman" w:cs="Times New Roman"/>
                <w:color w:val="000000"/>
                <w:sz w:val="28"/>
                <w:szCs w:val="28"/>
                <w:lang w:eastAsia="ru-RU"/>
              </w:rPr>
              <w:t>виступах</w:t>
            </w:r>
            <w:proofErr w:type="spellEnd"/>
            <w:r w:rsidRPr="00BC7241">
              <w:rPr>
                <w:rFonts w:ascii="Times New Roman" w:eastAsia="Times New Roman" w:hAnsi="Times New Roman" w:cs="Times New Roman"/>
                <w:color w:val="000000"/>
                <w:sz w:val="28"/>
                <w:szCs w:val="28"/>
                <w:lang w:eastAsia="ru-RU"/>
              </w:rPr>
              <w:t xml:space="preserve"> в </w:t>
            </w:r>
            <w:proofErr w:type="spellStart"/>
            <w:r w:rsidRPr="00BC7241">
              <w:rPr>
                <w:rFonts w:ascii="Times New Roman" w:eastAsia="Times New Roman" w:hAnsi="Times New Roman" w:cs="Times New Roman"/>
                <w:color w:val="000000"/>
                <w:sz w:val="28"/>
                <w:szCs w:val="28"/>
                <w:lang w:eastAsia="ru-RU"/>
              </w:rPr>
              <w:t>підтримку</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України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70D3" w:rsidRPr="00BC7241" w:rsidRDefault="009470D3" w:rsidP="00F57CDF">
            <w:pPr>
              <w:spacing w:after="0" w:line="240" w:lineRule="auto"/>
              <w:rPr>
                <w:rFonts w:ascii="Times New Roman" w:eastAsia="Times New Roman" w:hAnsi="Times New Roman" w:cs="Times New Roman"/>
                <w:sz w:val="1"/>
                <w:szCs w:val="24"/>
                <w:lang w:eastAsia="ru-RU"/>
              </w:rPr>
            </w:pPr>
          </w:p>
        </w:tc>
      </w:tr>
      <w:tr w:rsidR="00D43A44" w:rsidRPr="00BC7241" w:rsidTr="00F57C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Pr="00D43A44" w:rsidRDefault="00D43A44" w:rsidP="00D43A44">
            <w:pPr>
              <w:spacing w:after="0" w:line="0" w:lineRule="atLeast"/>
              <w:ind w:left="-2" w:hanging="3"/>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Default="00D43A44" w:rsidP="00D43A44">
            <w:pPr>
              <w:spacing w:after="0" w:line="0" w:lineRule="atLeast"/>
              <w:ind w:left="-2" w:hanging="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Серп</w:t>
            </w:r>
            <w:proofErr w:type="spellStart"/>
            <w:r>
              <w:rPr>
                <w:rFonts w:ascii="Times New Roman" w:eastAsia="Times New Roman" w:hAnsi="Times New Roman"/>
                <w:color w:val="000000"/>
                <w:sz w:val="28"/>
                <w:szCs w:val="28"/>
                <w:lang w:eastAsia="ru-RU"/>
              </w:rPr>
              <w:t>ень</w:t>
            </w:r>
            <w:proofErr w:type="spellEnd"/>
            <w:r>
              <w:rPr>
                <w:rFonts w:ascii="Times New Roman" w:eastAsia="Times New Roman" w:hAnsi="Times New Roman"/>
                <w:color w:val="000000"/>
                <w:sz w:val="28"/>
                <w:szCs w:val="28"/>
                <w:lang w:eastAsia="ru-RU"/>
              </w:rPr>
              <w:t xml:space="preserve"> 2023р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Default="00D43A44" w:rsidP="00D43A44">
            <w:pPr>
              <w:spacing w:after="0" w:line="0" w:lineRule="atLeast"/>
              <w:ind w:left="-2" w:hanging="3"/>
              <w:jc w:val="both"/>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eastAsia="ru-RU"/>
              </w:rPr>
              <w:t>Збір</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грошової</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допомоги</w:t>
            </w:r>
            <w:proofErr w:type="spellEnd"/>
            <w:r>
              <w:rPr>
                <w:rFonts w:ascii="Times New Roman" w:eastAsia="Times New Roman" w:hAnsi="Times New Roman"/>
                <w:color w:val="000000"/>
                <w:sz w:val="28"/>
                <w:szCs w:val="28"/>
                <w:lang w:eastAsia="ru-RU"/>
              </w:rPr>
              <w:t xml:space="preserve"> на </w:t>
            </w:r>
            <w:proofErr w:type="spellStart"/>
            <w:r>
              <w:rPr>
                <w:rFonts w:ascii="Times New Roman" w:eastAsia="Times New Roman" w:hAnsi="Times New Roman"/>
                <w:color w:val="000000"/>
                <w:sz w:val="28"/>
                <w:szCs w:val="28"/>
                <w:lang w:eastAsia="ru-RU"/>
              </w:rPr>
              <w:t>визволення</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полоненого</w:t>
            </w:r>
            <w:proofErr w:type="spellEnd"/>
            <w:r>
              <w:rPr>
                <w:rFonts w:ascii="Times New Roman" w:eastAsia="Times New Roman" w:hAnsi="Times New Roman"/>
                <w:color w:val="000000"/>
                <w:sz w:val="28"/>
                <w:szCs w:val="28"/>
                <w:lang w:eastAsia="ru-RU"/>
              </w:rPr>
              <w:t xml:space="preserve"> журнал</w:t>
            </w:r>
            <w:r>
              <w:rPr>
                <w:rFonts w:ascii="Times New Roman" w:eastAsia="Times New Roman" w:hAnsi="Times New Roman"/>
                <w:color w:val="000000"/>
                <w:sz w:val="28"/>
                <w:szCs w:val="28"/>
                <w:lang w:val="uk-UA" w:eastAsia="ru-RU"/>
              </w:rPr>
              <w:t>і</w:t>
            </w:r>
            <w:r>
              <w:rPr>
                <w:rFonts w:ascii="Times New Roman" w:eastAsia="Times New Roman" w:hAnsi="Times New Roman"/>
                <w:color w:val="000000"/>
                <w:sz w:val="28"/>
                <w:szCs w:val="28"/>
                <w:lang w:eastAsia="ru-RU"/>
              </w:rPr>
              <w:t xml:space="preserve">ста </w:t>
            </w:r>
            <w:proofErr w:type="spellStart"/>
            <w:r>
              <w:rPr>
                <w:rFonts w:ascii="Times New Roman" w:eastAsia="Times New Roman" w:hAnsi="Times New Roman"/>
                <w:color w:val="000000"/>
                <w:sz w:val="28"/>
                <w:szCs w:val="28"/>
                <w:lang w:val="uk-UA" w:eastAsia="ru-RU"/>
              </w:rPr>
              <w:t>м.Нова</w:t>
            </w:r>
            <w:proofErr w:type="spellEnd"/>
            <w:r>
              <w:rPr>
                <w:rFonts w:ascii="Times New Roman" w:eastAsia="Times New Roman" w:hAnsi="Times New Roman"/>
                <w:color w:val="000000"/>
                <w:sz w:val="28"/>
                <w:szCs w:val="28"/>
                <w:lang w:val="uk-UA" w:eastAsia="ru-RU"/>
              </w:rPr>
              <w:t xml:space="preserve"> Каховка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Pr="00BC7241" w:rsidRDefault="00D43A44" w:rsidP="00D43A44">
            <w:pPr>
              <w:spacing w:after="0" w:line="240" w:lineRule="auto"/>
              <w:rPr>
                <w:rFonts w:ascii="Times New Roman" w:eastAsia="Times New Roman" w:hAnsi="Times New Roman" w:cs="Times New Roman"/>
                <w:sz w:val="1"/>
                <w:szCs w:val="24"/>
                <w:lang w:eastAsia="ru-RU"/>
              </w:rPr>
            </w:pPr>
          </w:p>
        </w:tc>
      </w:tr>
      <w:tr w:rsidR="00D43A44" w:rsidRPr="00BC7241" w:rsidTr="00F57C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Pr="00D43A44" w:rsidRDefault="00D43A44" w:rsidP="00D43A44">
            <w:pPr>
              <w:spacing w:after="0" w:line="0" w:lineRule="atLeast"/>
              <w:ind w:left="-2" w:hanging="3"/>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Default="00D43A44" w:rsidP="00D43A44">
            <w:pPr>
              <w:spacing w:after="0" w:line="0" w:lineRule="atLeast"/>
              <w:ind w:left="-2" w:hanging="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Жовтень2022 -</w:t>
            </w:r>
            <w:r>
              <w:rPr>
                <w:rFonts w:ascii="Times New Roman" w:eastAsia="Times New Roman" w:hAnsi="Times New Roman"/>
                <w:color w:val="000000"/>
                <w:sz w:val="28"/>
                <w:szCs w:val="28"/>
                <w:lang w:val="uk-UA" w:eastAsia="ru-RU"/>
              </w:rPr>
              <w:t>берез</w:t>
            </w:r>
            <w:proofErr w:type="spellStart"/>
            <w:r>
              <w:rPr>
                <w:rFonts w:ascii="Times New Roman" w:eastAsia="Times New Roman" w:hAnsi="Times New Roman"/>
                <w:color w:val="000000"/>
                <w:sz w:val="28"/>
                <w:szCs w:val="28"/>
                <w:lang w:eastAsia="ru-RU"/>
              </w:rPr>
              <w:t>ень</w:t>
            </w:r>
            <w:proofErr w:type="spellEnd"/>
            <w:r>
              <w:rPr>
                <w:rFonts w:ascii="Times New Roman" w:eastAsia="Times New Roman" w:hAnsi="Times New Roman"/>
                <w:color w:val="000000"/>
                <w:sz w:val="28"/>
                <w:szCs w:val="28"/>
                <w:lang w:eastAsia="ru-RU"/>
              </w:rPr>
              <w:t xml:space="preserve"> 2023р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Default="00D43A44" w:rsidP="00D43A44">
            <w:pPr>
              <w:spacing w:after="0" w:line="0" w:lineRule="atLeast"/>
              <w:ind w:left="-2" w:hanging="3"/>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Виготовлення окопних свічок для українських бійців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Pr="00BC7241" w:rsidRDefault="00D43A44" w:rsidP="00D43A44">
            <w:pPr>
              <w:spacing w:after="0" w:line="240" w:lineRule="auto"/>
              <w:rPr>
                <w:rFonts w:ascii="Times New Roman" w:eastAsia="Times New Roman" w:hAnsi="Times New Roman" w:cs="Times New Roman"/>
                <w:sz w:val="1"/>
                <w:szCs w:val="24"/>
                <w:lang w:eastAsia="ru-RU"/>
              </w:rPr>
            </w:pPr>
          </w:p>
        </w:tc>
      </w:tr>
      <w:tr w:rsidR="00D43A44" w:rsidRPr="00BC7241" w:rsidTr="00F57C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Pr="00D43A44" w:rsidRDefault="00D43A44" w:rsidP="00D43A44">
            <w:pPr>
              <w:spacing w:after="0" w:line="0" w:lineRule="atLeast"/>
              <w:ind w:left="-2" w:hanging="3"/>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Default="00D43A44" w:rsidP="00D43A44">
            <w:pPr>
              <w:spacing w:after="0" w:line="0" w:lineRule="atLeast"/>
              <w:ind w:left="-2" w:hanging="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Жовтень2022 -</w:t>
            </w:r>
            <w:r>
              <w:rPr>
                <w:rFonts w:ascii="Times New Roman" w:eastAsia="Times New Roman" w:hAnsi="Times New Roman"/>
                <w:color w:val="000000"/>
                <w:sz w:val="28"/>
                <w:szCs w:val="28"/>
                <w:lang w:val="uk-UA" w:eastAsia="ru-RU"/>
              </w:rPr>
              <w:t>серп</w:t>
            </w:r>
            <w:proofErr w:type="spellStart"/>
            <w:r>
              <w:rPr>
                <w:rFonts w:ascii="Times New Roman" w:eastAsia="Times New Roman" w:hAnsi="Times New Roman"/>
                <w:color w:val="000000"/>
                <w:sz w:val="28"/>
                <w:szCs w:val="28"/>
                <w:lang w:eastAsia="ru-RU"/>
              </w:rPr>
              <w:t>ень</w:t>
            </w:r>
            <w:proofErr w:type="spellEnd"/>
            <w:r>
              <w:rPr>
                <w:rFonts w:ascii="Times New Roman" w:eastAsia="Times New Roman" w:hAnsi="Times New Roman"/>
                <w:color w:val="000000"/>
                <w:sz w:val="28"/>
                <w:szCs w:val="28"/>
                <w:lang w:eastAsia="ru-RU"/>
              </w:rPr>
              <w:t xml:space="preserve"> 2023р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Default="00D43A44" w:rsidP="00D43A44">
            <w:pPr>
              <w:spacing w:after="0" w:line="0" w:lineRule="atLeast"/>
              <w:ind w:left="-2" w:hanging="3"/>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eastAsia="ru-RU"/>
              </w:rPr>
              <w:t>Ф</w:t>
            </w:r>
            <w:proofErr w:type="spellStart"/>
            <w:r>
              <w:rPr>
                <w:rFonts w:ascii="Times New Roman" w:eastAsia="Times New Roman" w:hAnsi="Times New Roman"/>
                <w:color w:val="000000"/>
                <w:sz w:val="28"/>
                <w:szCs w:val="28"/>
                <w:lang w:val="uk-UA" w:eastAsia="ru-RU"/>
              </w:rPr>
              <w:t>асування</w:t>
            </w:r>
            <w:proofErr w:type="spellEnd"/>
            <w:r>
              <w:rPr>
                <w:rFonts w:ascii="Times New Roman" w:eastAsia="Times New Roman" w:hAnsi="Times New Roman"/>
                <w:color w:val="000000"/>
                <w:sz w:val="28"/>
                <w:szCs w:val="28"/>
                <w:lang w:val="uk-UA" w:eastAsia="ru-RU"/>
              </w:rPr>
              <w:t xml:space="preserve"> допомоги (продуктових наборів) у гуманітарному штабі «Зарічний» м. Кривий Ріг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Pr="00BC7241" w:rsidRDefault="00D43A44" w:rsidP="00D43A44">
            <w:pPr>
              <w:spacing w:after="0" w:line="240" w:lineRule="auto"/>
              <w:rPr>
                <w:rFonts w:ascii="Times New Roman" w:eastAsia="Times New Roman" w:hAnsi="Times New Roman" w:cs="Times New Roman"/>
                <w:sz w:val="1"/>
                <w:szCs w:val="24"/>
                <w:lang w:eastAsia="ru-RU"/>
              </w:rPr>
            </w:pPr>
          </w:p>
        </w:tc>
      </w:tr>
      <w:tr w:rsidR="00D43A44" w:rsidRPr="00BC7241" w:rsidTr="00F57C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Pr="00D43A44" w:rsidRDefault="00D43A44" w:rsidP="00D43A44">
            <w:pPr>
              <w:spacing w:after="0" w:line="0" w:lineRule="atLeast"/>
              <w:ind w:left="-2" w:hanging="3"/>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Default="00D43A44" w:rsidP="00D43A44">
            <w:pPr>
              <w:spacing w:after="0" w:line="0" w:lineRule="atLeast"/>
              <w:ind w:left="-2" w:hanging="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Жовтень2022 -</w:t>
            </w:r>
            <w:r>
              <w:rPr>
                <w:rFonts w:ascii="Times New Roman" w:eastAsia="Times New Roman" w:hAnsi="Times New Roman"/>
                <w:color w:val="000000"/>
                <w:sz w:val="28"/>
                <w:szCs w:val="28"/>
                <w:lang w:val="uk-UA" w:eastAsia="ru-RU"/>
              </w:rPr>
              <w:t>серп</w:t>
            </w:r>
            <w:proofErr w:type="spellStart"/>
            <w:r>
              <w:rPr>
                <w:rFonts w:ascii="Times New Roman" w:eastAsia="Times New Roman" w:hAnsi="Times New Roman"/>
                <w:color w:val="000000"/>
                <w:sz w:val="28"/>
                <w:szCs w:val="28"/>
                <w:lang w:eastAsia="ru-RU"/>
              </w:rPr>
              <w:t>ень</w:t>
            </w:r>
            <w:proofErr w:type="spellEnd"/>
            <w:r>
              <w:rPr>
                <w:rFonts w:ascii="Times New Roman" w:eastAsia="Times New Roman" w:hAnsi="Times New Roman"/>
                <w:color w:val="000000"/>
                <w:sz w:val="28"/>
                <w:szCs w:val="28"/>
                <w:lang w:eastAsia="ru-RU"/>
              </w:rPr>
              <w:t xml:space="preserve"> 2023р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Default="00D43A44" w:rsidP="00D43A44">
            <w:pPr>
              <w:spacing w:after="0" w:line="0" w:lineRule="atLeast"/>
              <w:ind w:left="-2" w:hanging="3"/>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Плетіння маскувальних сіток для захисників у волонтерському центрі «Наснага» </w:t>
            </w:r>
            <w:proofErr w:type="spellStart"/>
            <w:r>
              <w:rPr>
                <w:rFonts w:ascii="Times New Roman" w:eastAsia="Times New Roman" w:hAnsi="Times New Roman"/>
                <w:color w:val="000000"/>
                <w:sz w:val="28"/>
                <w:szCs w:val="28"/>
                <w:lang w:val="uk-UA" w:eastAsia="ru-RU"/>
              </w:rPr>
              <w:t>м.Кривий</w:t>
            </w:r>
            <w:proofErr w:type="spellEnd"/>
            <w:r>
              <w:rPr>
                <w:rFonts w:ascii="Times New Roman" w:eastAsia="Times New Roman" w:hAnsi="Times New Roman"/>
                <w:color w:val="000000"/>
                <w:sz w:val="28"/>
                <w:szCs w:val="28"/>
                <w:lang w:val="uk-UA" w:eastAsia="ru-RU"/>
              </w:rPr>
              <w:t xml:space="preserve"> Ріг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Pr="00BC7241" w:rsidRDefault="00D43A44" w:rsidP="00D43A44">
            <w:pPr>
              <w:spacing w:after="0" w:line="240" w:lineRule="auto"/>
              <w:rPr>
                <w:rFonts w:ascii="Times New Roman" w:eastAsia="Times New Roman" w:hAnsi="Times New Roman" w:cs="Times New Roman"/>
                <w:sz w:val="1"/>
                <w:szCs w:val="24"/>
                <w:lang w:eastAsia="ru-RU"/>
              </w:rPr>
            </w:pPr>
          </w:p>
        </w:tc>
      </w:tr>
      <w:tr w:rsidR="00D43A44" w:rsidRPr="00BC7241" w:rsidTr="00F57C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Pr="00D43A44" w:rsidRDefault="00D43A44" w:rsidP="00D43A44">
            <w:pPr>
              <w:spacing w:after="0" w:line="0" w:lineRule="atLeast"/>
              <w:ind w:left="-2" w:hanging="3"/>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10</w:t>
            </w: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Default="00D43A44" w:rsidP="00D43A44">
            <w:pPr>
              <w:spacing w:after="0" w:line="0" w:lineRule="atLeast"/>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Жовтень2022 -серпень 2023р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Default="00D43A44" w:rsidP="00D43A44">
            <w:pPr>
              <w:spacing w:after="0" w:line="0" w:lineRule="atLeast"/>
              <w:ind w:left="-2" w:hanging="3"/>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Пошив ковдр, постільної білизни для людей з </w:t>
            </w:r>
            <w:proofErr w:type="spellStart"/>
            <w:r>
              <w:rPr>
                <w:rFonts w:ascii="Times New Roman" w:eastAsia="Times New Roman" w:hAnsi="Times New Roman"/>
                <w:color w:val="000000"/>
                <w:sz w:val="28"/>
                <w:szCs w:val="28"/>
                <w:lang w:val="uk-UA" w:eastAsia="ru-RU"/>
              </w:rPr>
              <w:t>деокупованих</w:t>
            </w:r>
            <w:proofErr w:type="spellEnd"/>
            <w:r>
              <w:rPr>
                <w:rFonts w:ascii="Times New Roman" w:eastAsia="Times New Roman" w:hAnsi="Times New Roman"/>
                <w:color w:val="000000"/>
                <w:sz w:val="28"/>
                <w:szCs w:val="28"/>
                <w:lang w:val="uk-UA" w:eastAsia="ru-RU"/>
              </w:rPr>
              <w:t xml:space="preserve"> територій правого берега Херсонщини, білизни для поранених бійців у волонтерському центрі «Наснага» </w:t>
            </w:r>
            <w:proofErr w:type="spellStart"/>
            <w:r>
              <w:rPr>
                <w:rFonts w:ascii="Times New Roman" w:eastAsia="Times New Roman" w:hAnsi="Times New Roman"/>
                <w:color w:val="000000"/>
                <w:sz w:val="28"/>
                <w:szCs w:val="28"/>
                <w:lang w:val="uk-UA" w:eastAsia="ru-RU"/>
              </w:rPr>
              <w:t>м.Кривий</w:t>
            </w:r>
            <w:proofErr w:type="spellEnd"/>
            <w:r>
              <w:rPr>
                <w:rFonts w:ascii="Times New Roman" w:eastAsia="Times New Roman" w:hAnsi="Times New Roman"/>
                <w:color w:val="000000"/>
                <w:sz w:val="28"/>
                <w:szCs w:val="28"/>
                <w:lang w:val="uk-UA" w:eastAsia="ru-RU"/>
              </w:rPr>
              <w:t xml:space="preserve"> Ріг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3A44" w:rsidRPr="00BC7241" w:rsidRDefault="00D43A44" w:rsidP="00D43A44">
            <w:pPr>
              <w:spacing w:after="0" w:line="240" w:lineRule="auto"/>
              <w:rPr>
                <w:rFonts w:ascii="Times New Roman" w:eastAsia="Times New Roman" w:hAnsi="Times New Roman" w:cs="Times New Roman"/>
                <w:sz w:val="1"/>
                <w:szCs w:val="24"/>
                <w:lang w:eastAsia="ru-RU"/>
              </w:rPr>
            </w:pPr>
          </w:p>
        </w:tc>
      </w:tr>
    </w:tbl>
    <w:p w:rsidR="009470D3" w:rsidRPr="00EC4474" w:rsidRDefault="009470D3" w:rsidP="00827305">
      <w:pPr>
        <w:shd w:val="clear" w:color="auto" w:fill="FFFFFF"/>
        <w:spacing w:after="0" w:line="240" w:lineRule="auto"/>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t xml:space="preserve">  З початку </w:t>
      </w:r>
      <w:proofErr w:type="spellStart"/>
      <w:r w:rsidRPr="00BC7241">
        <w:rPr>
          <w:rFonts w:ascii="Times New Roman" w:eastAsia="Times New Roman" w:hAnsi="Times New Roman" w:cs="Times New Roman"/>
          <w:color w:val="000000"/>
          <w:sz w:val="28"/>
          <w:szCs w:val="28"/>
          <w:lang w:eastAsia="ru-RU"/>
        </w:rPr>
        <w:t>навчального</w:t>
      </w:r>
      <w:proofErr w:type="spellEnd"/>
      <w:r w:rsidRPr="00BC7241">
        <w:rPr>
          <w:rFonts w:ascii="Times New Roman" w:eastAsia="Times New Roman" w:hAnsi="Times New Roman" w:cs="Times New Roman"/>
          <w:color w:val="000000"/>
          <w:sz w:val="28"/>
          <w:szCs w:val="28"/>
          <w:lang w:eastAsia="ru-RU"/>
        </w:rPr>
        <w:t xml:space="preserve"> року </w:t>
      </w:r>
      <w:proofErr w:type="spellStart"/>
      <w:r w:rsidRPr="00BC7241">
        <w:rPr>
          <w:rFonts w:ascii="Times New Roman" w:eastAsia="Times New Roman" w:hAnsi="Times New Roman" w:cs="Times New Roman"/>
          <w:color w:val="000000"/>
          <w:sz w:val="28"/>
          <w:szCs w:val="28"/>
          <w:lang w:eastAsia="ru-RU"/>
        </w:rPr>
        <w:t>у</w:t>
      </w:r>
      <w:r w:rsidR="00EC4474">
        <w:rPr>
          <w:rFonts w:ascii="Times New Roman" w:eastAsia="Times New Roman" w:hAnsi="Times New Roman" w:cs="Times New Roman"/>
          <w:color w:val="000000"/>
          <w:sz w:val="28"/>
          <w:szCs w:val="28"/>
          <w:lang w:eastAsia="ru-RU"/>
        </w:rPr>
        <w:t>чні</w:t>
      </w:r>
      <w:proofErr w:type="spellEnd"/>
      <w:r w:rsidR="00EC4474">
        <w:rPr>
          <w:rFonts w:ascii="Times New Roman" w:eastAsia="Times New Roman" w:hAnsi="Times New Roman" w:cs="Times New Roman"/>
          <w:color w:val="000000"/>
          <w:sz w:val="28"/>
          <w:szCs w:val="28"/>
          <w:lang w:eastAsia="ru-RU"/>
        </w:rPr>
        <w:t xml:space="preserve">, </w:t>
      </w:r>
      <w:proofErr w:type="spellStart"/>
      <w:r w:rsidR="00EC4474">
        <w:rPr>
          <w:rFonts w:ascii="Times New Roman" w:eastAsia="Times New Roman" w:hAnsi="Times New Roman" w:cs="Times New Roman"/>
          <w:color w:val="000000"/>
          <w:sz w:val="28"/>
          <w:szCs w:val="28"/>
          <w:lang w:eastAsia="ru-RU"/>
        </w:rPr>
        <w:t>вчителі</w:t>
      </w:r>
      <w:proofErr w:type="spellEnd"/>
      <w:r w:rsidR="00EC4474">
        <w:rPr>
          <w:rFonts w:ascii="Times New Roman" w:eastAsia="Times New Roman" w:hAnsi="Times New Roman" w:cs="Times New Roman"/>
          <w:color w:val="000000"/>
          <w:sz w:val="28"/>
          <w:szCs w:val="28"/>
          <w:lang w:eastAsia="ru-RU"/>
        </w:rPr>
        <w:t xml:space="preserve">, батьки </w:t>
      </w:r>
      <w:proofErr w:type="spellStart"/>
      <w:r w:rsidR="00EC4474">
        <w:rPr>
          <w:rFonts w:ascii="Times New Roman" w:eastAsia="Times New Roman" w:hAnsi="Times New Roman" w:cs="Times New Roman"/>
          <w:color w:val="000000"/>
          <w:sz w:val="28"/>
          <w:szCs w:val="28"/>
          <w:lang w:eastAsia="ru-RU"/>
        </w:rPr>
        <w:t>нашо</w:t>
      </w:r>
      <w:proofErr w:type="spellEnd"/>
      <w:r w:rsidR="00EC4474">
        <w:rPr>
          <w:rFonts w:ascii="Times New Roman" w:eastAsia="Times New Roman" w:hAnsi="Times New Roman" w:cs="Times New Roman"/>
          <w:color w:val="000000"/>
          <w:sz w:val="28"/>
          <w:szCs w:val="28"/>
          <w:lang w:val="uk-UA" w:eastAsia="ru-RU"/>
        </w:rPr>
        <w:t xml:space="preserve">го </w:t>
      </w:r>
      <w:proofErr w:type="gramStart"/>
      <w:r w:rsidR="00EC4474">
        <w:rPr>
          <w:rFonts w:ascii="Times New Roman" w:eastAsia="Times New Roman" w:hAnsi="Times New Roman" w:cs="Times New Roman"/>
          <w:color w:val="000000"/>
          <w:sz w:val="28"/>
          <w:szCs w:val="28"/>
          <w:lang w:val="uk-UA" w:eastAsia="ru-RU"/>
        </w:rPr>
        <w:t xml:space="preserve">ліцею </w:t>
      </w:r>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організовують</w:t>
      </w:r>
      <w:proofErr w:type="spellEnd"/>
      <w:proofErr w:type="gramEnd"/>
      <w:r w:rsidRPr="00BC7241">
        <w:rPr>
          <w:rFonts w:ascii="Times New Roman" w:eastAsia="Times New Roman" w:hAnsi="Times New Roman" w:cs="Times New Roman"/>
          <w:color w:val="000000"/>
          <w:sz w:val="28"/>
          <w:szCs w:val="28"/>
          <w:lang w:eastAsia="ru-RU"/>
        </w:rPr>
        <w:t xml:space="preserve"> та </w:t>
      </w:r>
      <w:proofErr w:type="spellStart"/>
      <w:r w:rsidRPr="00BC7241">
        <w:rPr>
          <w:rFonts w:ascii="Times New Roman" w:eastAsia="Times New Roman" w:hAnsi="Times New Roman" w:cs="Times New Roman"/>
          <w:color w:val="000000"/>
          <w:sz w:val="28"/>
          <w:szCs w:val="28"/>
          <w:lang w:eastAsia="ru-RU"/>
        </w:rPr>
        <w:t>проводять</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благодійні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акції</w:t>
      </w:r>
      <w:proofErr w:type="spellEnd"/>
      <w:r w:rsidRPr="00BC7241">
        <w:rPr>
          <w:rFonts w:ascii="Times New Roman" w:eastAsia="Times New Roman" w:hAnsi="Times New Roman" w:cs="Times New Roman"/>
          <w:color w:val="000000"/>
          <w:sz w:val="28"/>
          <w:szCs w:val="28"/>
          <w:lang w:eastAsia="ru-RU"/>
        </w:rPr>
        <w:t xml:space="preserve"> «Ми </w:t>
      </w:r>
      <w:proofErr w:type="spellStart"/>
      <w:r w:rsidRPr="00BC7241">
        <w:rPr>
          <w:rFonts w:ascii="Times New Roman" w:eastAsia="Times New Roman" w:hAnsi="Times New Roman" w:cs="Times New Roman"/>
          <w:color w:val="000000"/>
          <w:sz w:val="28"/>
          <w:szCs w:val="28"/>
          <w:lang w:eastAsia="ru-RU"/>
        </w:rPr>
        <w:t>віримо</w:t>
      </w:r>
      <w:proofErr w:type="spellEnd"/>
      <w:r w:rsidRPr="00BC7241">
        <w:rPr>
          <w:rFonts w:ascii="Times New Roman" w:eastAsia="Times New Roman" w:hAnsi="Times New Roman" w:cs="Times New Roman"/>
          <w:color w:val="000000"/>
          <w:sz w:val="28"/>
          <w:szCs w:val="28"/>
          <w:lang w:eastAsia="ru-RU"/>
        </w:rPr>
        <w:t xml:space="preserve"> в ЗСУ». </w:t>
      </w:r>
      <w:proofErr w:type="spellStart"/>
      <w:r w:rsidRPr="00BC7241">
        <w:rPr>
          <w:rFonts w:ascii="Times New Roman" w:eastAsia="Times New Roman" w:hAnsi="Times New Roman" w:cs="Times New Roman"/>
          <w:color w:val="000000"/>
          <w:sz w:val="28"/>
          <w:szCs w:val="28"/>
          <w:lang w:eastAsia="ru-RU"/>
        </w:rPr>
        <w:t>Підтримуємо</w:t>
      </w:r>
      <w:proofErr w:type="spellEnd"/>
      <w:r w:rsidRPr="00BC7241">
        <w:rPr>
          <w:rFonts w:ascii="Times New Roman" w:eastAsia="Times New Roman" w:hAnsi="Times New Roman" w:cs="Times New Roman"/>
          <w:color w:val="000000"/>
          <w:sz w:val="28"/>
          <w:szCs w:val="28"/>
          <w:lang w:eastAsia="ru-RU"/>
        </w:rPr>
        <w:t xml:space="preserve"> не </w:t>
      </w:r>
      <w:proofErr w:type="spellStart"/>
      <w:r w:rsidRPr="00BC7241">
        <w:rPr>
          <w:rFonts w:ascii="Times New Roman" w:eastAsia="Times New Roman" w:hAnsi="Times New Roman" w:cs="Times New Roman"/>
          <w:color w:val="000000"/>
          <w:sz w:val="28"/>
          <w:szCs w:val="28"/>
          <w:lang w:eastAsia="ru-RU"/>
        </w:rPr>
        <w:t>лише</w:t>
      </w:r>
      <w:proofErr w:type="spellEnd"/>
      <w:r w:rsidRPr="00BC7241">
        <w:rPr>
          <w:rFonts w:ascii="Times New Roman" w:eastAsia="Times New Roman" w:hAnsi="Times New Roman" w:cs="Times New Roman"/>
          <w:color w:val="000000"/>
          <w:sz w:val="28"/>
          <w:szCs w:val="28"/>
          <w:lang w:eastAsia="ru-RU"/>
        </w:rPr>
        <w:t xml:space="preserve"> речами, а й </w:t>
      </w:r>
      <w:proofErr w:type="spellStart"/>
      <w:r w:rsidRPr="00BC7241">
        <w:rPr>
          <w:rFonts w:ascii="Times New Roman" w:eastAsia="Times New Roman" w:hAnsi="Times New Roman" w:cs="Times New Roman"/>
          <w:color w:val="000000"/>
          <w:sz w:val="28"/>
          <w:szCs w:val="28"/>
          <w:lang w:eastAsia="ru-RU"/>
        </w:rPr>
        <w:t>теплими</w:t>
      </w:r>
      <w:proofErr w:type="spellEnd"/>
      <w:r w:rsidRPr="00BC7241">
        <w:rPr>
          <w:rFonts w:ascii="Times New Roman" w:eastAsia="Times New Roman" w:hAnsi="Times New Roman" w:cs="Times New Roman"/>
          <w:color w:val="000000"/>
          <w:sz w:val="28"/>
          <w:szCs w:val="28"/>
          <w:lang w:eastAsia="ru-RU"/>
        </w:rPr>
        <w:t xml:space="preserve"> словами, </w:t>
      </w:r>
      <w:proofErr w:type="spellStart"/>
      <w:r w:rsidRPr="00BC7241">
        <w:rPr>
          <w:rFonts w:ascii="Times New Roman" w:eastAsia="Times New Roman" w:hAnsi="Times New Roman" w:cs="Times New Roman"/>
          <w:color w:val="000000"/>
          <w:sz w:val="28"/>
          <w:szCs w:val="28"/>
          <w:lang w:eastAsia="ru-RU"/>
        </w:rPr>
        <w:t>надсилаючи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дуже</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багато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листів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малюнків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побажань</w:t>
      </w:r>
      <w:proofErr w:type="spellEnd"/>
      <w:r w:rsidRPr="00BC7241">
        <w:rPr>
          <w:rFonts w:ascii="Times New Roman" w:eastAsia="Times New Roman" w:hAnsi="Times New Roman" w:cs="Times New Roman"/>
          <w:color w:val="000000"/>
          <w:sz w:val="28"/>
          <w:szCs w:val="28"/>
          <w:lang w:eastAsia="ru-RU"/>
        </w:rPr>
        <w:t xml:space="preserve">. </w:t>
      </w:r>
    </w:p>
    <w:p w:rsidR="009470D3" w:rsidRPr="00EC4474" w:rsidRDefault="009470D3" w:rsidP="00EC4474">
      <w:pPr>
        <w:shd w:val="clear" w:color="auto" w:fill="FFFFFF"/>
        <w:spacing w:after="0" w:line="240" w:lineRule="auto"/>
        <w:jc w:val="both"/>
        <w:rPr>
          <w:rFonts w:ascii="Times New Roman" w:eastAsia="Times New Roman" w:hAnsi="Times New Roman" w:cs="Times New Roman"/>
          <w:sz w:val="24"/>
          <w:szCs w:val="24"/>
          <w:lang w:val="uk-UA" w:eastAsia="ru-RU"/>
        </w:rPr>
      </w:pPr>
      <w:r w:rsidRPr="00BC7241">
        <w:rPr>
          <w:rFonts w:ascii="Times New Roman" w:eastAsia="Times New Roman" w:hAnsi="Times New Roman" w:cs="Times New Roman"/>
          <w:color w:val="000000"/>
          <w:sz w:val="28"/>
          <w:szCs w:val="28"/>
          <w:lang w:eastAsia="ru-RU"/>
        </w:rPr>
        <w:t>         </w:t>
      </w:r>
      <w:r w:rsidRPr="00EC4474">
        <w:rPr>
          <w:rFonts w:ascii="Times New Roman" w:eastAsia="Times New Roman" w:hAnsi="Times New Roman" w:cs="Times New Roman"/>
          <w:color w:val="000000"/>
          <w:sz w:val="28"/>
          <w:szCs w:val="28"/>
          <w:lang w:val="uk-UA" w:eastAsia="ru-RU"/>
        </w:rPr>
        <w:t xml:space="preserve">Проаналізувавши виховну роботу освітнього закладу за 2022/2023 </w:t>
      </w:r>
      <w:proofErr w:type="spellStart"/>
      <w:r w:rsidRPr="00EC4474">
        <w:rPr>
          <w:rFonts w:ascii="Times New Roman" w:eastAsia="Times New Roman" w:hAnsi="Times New Roman" w:cs="Times New Roman"/>
          <w:color w:val="000000"/>
          <w:sz w:val="28"/>
          <w:szCs w:val="28"/>
          <w:lang w:val="uk-UA" w:eastAsia="ru-RU"/>
        </w:rPr>
        <w:t>н.р</w:t>
      </w:r>
      <w:proofErr w:type="spellEnd"/>
      <w:r w:rsidRPr="00EC4474">
        <w:rPr>
          <w:rFonts w:ascii="Times New Roman" w:eastAsia="Times New Roman" w:hAnsi="Times New Roman" w:cs="Times New Roman"/>
          <w:color w:val="000000"/>
          <w:sz w:val="28"/>
          <w:szCs w:val="28"/>
          <w:lang w:val="uk-UA" w:eastAsia="ru-RU"/>
        </w:rPr>
        <w:t xml:space="preserve"> с</w:t>
      </w:r>
      <w:r w:rsidR="00EC4474">
        <w:rPr>
          <w:rFonts w:ascii="Times New Roman" w:eastAsia="Times New Roman" w:hAnsi="Times New Roman" w:cs="Times New Roman"/>
          <w:color w:val="000000"/>
          <w:sz w:val="28"/>
          <w:szCs w:val="28"/>
          <w:lang w:val="uk-UA" w:eastAsia="ru-RU"/>
        </w:rPr>
        <w:t>лід зазначити, що всі учні закладу</w:t>
      </w:r>
      <w:r w:rsidRPr="00EC4474">
        <w:rPr>
          <w:rFonts w:ascii="Times New Roman" w:eastAsia="Times New Roman" w:hAnsi="Times New Roman" w:cs="Times New Roman"/>
          <w:color w:val="000000"/>
          <w:sz w:val="28"/>
          <w:szCs w:val="28"/>
          <w:lang w:val="uk-UA" w:eastAsia="ru-RU"/>
        </w:rPr>
        <w:t xml:space="preserve"> були задіяні в освітньому процесі, майже всі здобувачі освіти були залучені до участі у різноманітних виховних заходах. </w:t>
      </w:r>
      <w:proofErr w:type="spellStart"/>
      <w:r w:rsidR="00EC4474">
        <w:rPr>
          <w:rFonts w:ascii="Times New Roman" w:eastAsia="Times New Roman" w:hAnsi="Times New Roman" w:cs="Times New Roman"/>
          <w:color w:val="000000"/>
          <w:sz w:val="28"/>
          <w:szCs w:val="28"/>
          <w:lang w:eastAsia="ru-RU"/>
        </w:rPr>
        <w:t>Учителі</w:t>
      </w:r>
      <w:proofErr w:type="spellEnd"/>
      <w:r w:rsidR="00EC4474">
        <w:rPr>
          <w:rFonts w:ascii="Times New Roman" w:eastAsia="Times New Roman" w:hAnsi="Times New Roman" w:cs="Times New Roman"/>
          <w:color w:val="000000"/>
          <w:sz w:val="28"/>
          <w:szCs w:val="28"/>
          <w:lang w:eastAsia="ru-RU"/>
        </w:rPr>
        <w:t xml:space="preserve"> </w:t>
      </w:r>
      <w:r w:rsidR="00EC4474">
        <w:rPr>
          <w:rFonts w:ascii="Times New Roman" w:eastAsia="Times New Roman" w:hAnsi="Times New Roman" w:cs="Times New Roman"/>
          <w:color w:val="000000"/>
          <w:sz w:val="28"/>
          <w:szCs w:val="28"/>
          <w:lang w:val="uk-UA" w:eastAsia="ru-RU"/>
        </w:rPr>
        <w:t>ліцею</w:t>
      </w:r>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доклали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багато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зусиль</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щоб</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виховувати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справжніх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громадян</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України</w:t>
      </w:r>
      <w:proofErr w:type="spellEnd"/>
      <w:r w:rsidRPr="00BC7241">
        <w:rPr>
          <w:rFonts w:ascii="Times New Roman" w:eastAsia="Times New Roman" w:hAnsi="Times New Roman" w:cs="Times New Roman"/>
          <w:color w:val="000000"/>
          <w:sz w:val="28"/>
          <w:szCs w:val="28"/>
          <w:lang w:eastAsia="ru-RU"/>
        </w:rPr>
        <w:t xml:space="preserve">, людей, </w:t>
      </w:r>
      <w:proofErr w:type="spellStart"/>
      <w:r w:rsidRPr="00BC7241">
        <w:rPr>
          <w:rFonts w:ascii="Times New Roman" w:eastAsia="Times New Roman" w:hAnsi="Times New Roman" w:cs="Times New Roman"/>
          <w:color w:val="000000"/>
          <w:sz w:val="28"/>
          <w:szCs w:val="28"/>
          <w:lang w:eastAsia="ru-RU"/>
        </w:rPr>
        <w:t>спроможних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увійти</w:t>
      </w:r>
      <w:proofErr w:type="spellEnd"/>
      <w:r w:rsidRPr="00BC7241">
        <w:rPr>
          <w:rFonts w:ascii="Times New Roman" w:eastAsia="Times New Roman" w:hAnsi="Times New Roman" w:cs="Times New Roman"/>
          <w:color w:val="000000"/>
          <w:sz w:val="28"/>
          <w:szCs w:val="28"/>
          <w:lang w:eastAsia="ru-RU"/>
        </w:rPr>
        <w:t xml:space="preserve"> у </w:t>
      </w:r>
      <w:proofErr w:type="spellStart"/>
      <w:r w:rsidRPr="00BC7241">
        <w:rPr>
          <w:rFonts w:ascii="Times New Roman" w:eastAsia="Times New Roman" w:hAnsi="Times New Roman" w:cs="Times New Roman"/>
          <w:color w:val="000000"/>
          <w:sz w:val="28"/>
          <w:szCs w:val="28"/>
          <w:lang w:eastAsia="ru-RU"/>
        </w:rPr>
        <w:t>нове</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життя</w:t>
      </w:r>
      <w:proofErr w:type="spellEnd"/>
      <w:r w:rsidRPr="00BC7241">
        <w:rPr>
          <w:rFonts w:ascii="Times New Roman" w:eastAsia="Times New Roman" w:hAnsi="Times New Roman" w:cs="Times New Roman"/>
          <w:color w:val="000000"/>
          <w:sz w:val="28"/>
          <w:szCs w:val="28"/>
          <w:lang w:eastAsia="ru-RU"/>
        </w:rPr>
        <w:t xml:space="preserve"> та </w:t>
      </w:r>
      <w:proofErr w:type="spellStart"/>
      <w:r w:rsidRPr="00BC7241">
        <w:rPr>
          <w:rFonts w:ascii="Times New Roman" w:eastAsia="Times New Roman" w:hAnsi="Times New Roman" w:cs="Times New Roman"/>
          <w:color w:val="000000"/>
          <w:sz w:val="28"/>
          <w:szCs w:val="28"/>
          <w:lang w:eastAsia="ru-RU"/>
        </w:rPr>
        <w:t>йти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обраним</w:t>
      </w:r>
      <w:proofErr w:type="spellEnd"/>
      <w:r w:rsidRPr="00BC7241">
        <w:rPr>
          <w:rFonts w:ascii="Times New Roman" w:eastAsia="Times New Roman" w:hAnsi="Times New Roman" w:cs="Times New Roman"/>
          <w:color w:val="000000"/>
          <w:sz w:val="28"/>
          <w:szCs w:val="28"/>
          <w:lang w:eastAsia="ru-RU"/>
        </w:rPr>
        <w:t xml:space="preserve"> шляхом</w:t>
      </w:r>
      <w:r w:rsidR="00EC4474">
        <w:rPr>
          <w:rFonts w:ascii="Times New Roman" w:eastAsia="Times New Roman" w:hAnsi="Times New Roman" w:cs="Times New Roman"/>
          <w:color w:val="000000"/>
          <w:sz w:val="28"/>
          <w:szCs w:val="28"/>
          <w:lang w:val="uk-UA" w:eastAsia="ru-RU"/>
        </w:rPr>
        <w:t>.</w:t>
      </w:r>
    </w:p>
    <w:p w:rsidR="009470D3" w:rsidRPr="00BC7241" w:rsidRDefault="009470D3" w:rsidP="00EC4474">
      <w:pPr>
        <w:shd w:val="clear" w:color="auto" w:fill="FFFFFF"/>
        <w:spacing w:after="0" w:line="240" w:lineRule="auto"/>
        <w:ind w:left="-2" w:hanging="3"/>
        <w:jc w:val="both"/>
        <w:rPr>
          <w:rFonts w:ascii="Times New Roman" w:eastAsia="Times New Roman" w:hAnsi="Times New Roman" w:cs="Times New Roman"/>
          <w:sz w:val="24"/>
          <w:szCs w:val="24"/>
          <w:lang w:eastAsia="ru-RU"/>
        </w:rPr>
      </w:pPr>
      <w:r w:rsidRPr="00BC7241">
        <w:rPr>
          <w:rFonts w:ascii="Times New Roman" w:eastAsia="Times New Roman" w:hAnsi="Times New Roman" w:cs="Times New Roman"/>
          <w:color w:val="000000"/>
          <w:sz w:val="28"/>
          <w:szCs w:val="28"/>
          <w:lang w:eastAsia="ru-RU"/>
        </w:rPr>
        <w:lastRenderedPageBreak/>
        <w:t>            </w:t>
      </w:r>
      <w:proofErr w:type="spellStart"/>
      <w:r w:rsidRPr="00BC7241">
        <w:rPr>
          <w:rFonts w:ascii="Times New Roman" w:eastAsia="Times New Roman" w:hAnsi="Times New Roman" w:cs="Times New Roman"/>
          <w:color w:val="000000"/>
          <w:sz w:val="28"/>
          <w:szCs w:val="28"/>
          <w:lang w:eastAsia="ru-RU"/>
        </w:rPr>
        <w:t>Діяльність</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класних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керівників</w:t>
      </w:r>
      <w:proofErr w:type="spellEnd"/>
      <w:r w:rsidRPr="00BC7241">
        <w:rPr>
          <w:rFonts w:ascii="Times New Roman" w:eastAsia="Times New Roman" w:hAnsi="Times New Roman" w:cs="Times New Roman"/>
          <w:color w:val="000000"/>
          <w:sz w:val="28"/>
          <w:szCs w:val="28"/>
          <w:lang w:eastAsia="ru-RU"/>
        </w:rPr>
        <w:t xml:space="preserve"> 1-11 </w:t>
      </w:r>
      <w:proofErr w:type="spellStart"/>
      <w:r w:rsidRPr="00BC7241">
        <w:rPr>
          <w:rFonts w:ascii="Times New Roman" w:eastAsia="Times New Roman" w:hAnsi="Times New Roman" w:cs="Times New Roman"/>
          <w:color w:val="000000"/>
          <w:sz w:val="28"/>
          <w:szCs w:val="28"/>
          <w:lang w:eastAsia="ru-RU"/>
        </w:rPr>
        <w:t>класів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була</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спрямована</w:t>
      </w:r>
      <w:proofErr w:type="spellEnd"/>
      <w:r w:rsidRPr="00BC7241">
        <w:rPr>
          <w:rFonts w:ascii="Times New Roman" w:eastAsia="Times New Roman" w:hAnsi="Times New Roman" w:cs="Times New Roman"/>
          <w:color w:val="000000"/>
          <w:sz w:val="28"/>
          <w:szCs w:val="28"/>
          <w:lang w:eastAsia="ru-RU"/>
        </w:rPr>
        <w:t xml:space="preserve"> на </w:t>
      </w:r>
      <w:proofErr w:type="spellStart"/>
      <w:r w:rsidRPr="00BC7241">
        <w:rPr>
          <w:rFonts w:ascii="Times New Roman" w:eastAsia="Times New Roman" w:hAnsi="Times New Roman" w:cs="Times New Roman"/>
          <w:color w:val="000000"/>
          <w:sz w:val="28"/>
          <w:szCs w:val="28"/>
          <w:lang w:eastAsia="ru-RU"/>
        </w:rPr>
        <w:t>реалізацію</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го</w:t>
      </w:r>
      <w:r w:rsidR="00EC4474">
        <w:rPr>
          <w:rFonts w:ascii="Times New Roman" w:eastAsia="Times New Roman" w:hAnsi="Times New Roman" w:cs="Times New Roman"/>
          <w:color w:val="000000"/>
          <w:sz w:val="28"/>
          <w:szCs w:val="28"/>
          <w:lang w:eastAsia="ru-RU"/>
        </w:rPr>
        <w:t>ловної</w:t>
      </w:r>
      <w:proofErr w:type="spellEnd"/>
      <w:r w:rsidR="00EC4474">
        <w:rPr>
          <w:rFonts w:ascii="Times New Roman" w:eastAsia="Times New Roman" w:hAnsi="Times New Roman" w:cs="Times New Roman"/>
          <w:color w:val="000000"/>
          <w:sz w:val="28"/>
          <w:szCs w:val="28"/>
          <w:lang w:eastAsia="ru-RU"/>
        </w:rPr>
        <w:t xml:space="preserve"> мети: </w:t>
      </w:r>
      <w:proofErr w:type="spellStart"/>
      <w:proofErr w:type="gramStart"/>
      <w:r w:rsidR="00EC4474">
        <w:rPr>
          <w:rFonts w:ascii="Times New Roman" w:eastAsia="Times New Roman" w:hAnsi="Times New Roman" w:cs="Times New Roman"/>
          <w:color w:val="000000"/>
          <w:sz w:val="28"/>
          <w:szCs w:val="28"/>
          <w:lang w:eastAsia="ru-RU"/>
        </w:rPr>
        <w:t>створення</w:t>
      </w:r>
      <w:proofErr w:type="spellEnd"/>
      <w:r w:rsidR="00EC4474">
        <w:rPr>
          <w:rFonts w:ascii="Times New Roman" w:eastAsia="Times New Roman" w:hAnsi="Times New Roman" w:cs="Times New Roman"/>
          <w:color w:val="000000"/>
          <w:sz w:val="28"/>
          <w:szCs w:val="28"/>
          <w:lang w:eastAsia="ru-RU"/>
        </w:rPr>
        <w:t xml:space="preserve"> </w:t>
      </w:r>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соціально</w:t>
      </w:r>
      <w:proofErr w:type="spellEnd"/>
      <w:proofErr w:type="gramEnd"/>
      <w:r w:rsidRPr="00BC7241">
        <w:rPr>
          <w:rFonts w:ascii="Times New Roman" w:eastAsia="Times New Roman" w:hAnsi="Times New Roman" w:cs="Times New Roman"/>
          <w:color w:val="000000"/>
          <w:sz w:val="28"/>
          <w:szCs w:val="28"/>
          <w:lang w:eastAsia="ru-RU"/>
        </w:rPr>
        <w:t xml:space="preserve">-культурного </w:t>
      </w:r>
      <w:proofErr w:type="spellStart"/>
      <w:r w:rsidRPr="00BC7241">
        <w:rPr>
          <w:rFonts w:ascii="Times New Roman" w:eastAsia="Times New Roman" w:hAnsi="Times New Roman" w:cs="Times New Roman"/>
          <w:color w:val="000000"/>
          <w:sz w:val="28"/>
          <w:szCs w:val="28"/>
          <w:lang w:eastAsia="ru-RU"/>
        </w:rPr>
        <w:t>освітнього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середовища</w:t>
      </w:r>
      <w:proofErr w:type="spellEnd"/>
      <w:r w:rsidRPr="00BC7241">
        <w:rPr>
          <w:rFonts w:ascii="Times New Roman" w:eastAsia="Times New Roman" w:hAnsi="Times New Roman" w:cs="Times New Roman"/>
          <w:color w:val="000000"/>
          <w:sz w:val="28"/>
          <w:szCs w:val="28"/>
          <w:lang w:eastAsia="ru-RU"/>
        </w:rPr>
        <w:t xml:space="preserve">, яке </w:t>
      </w:r>
      <w:proofErr w:type="spellStart"/>
      <w:r w:rsidRPr="00BC7241">
        <w:rPr>
          <w:rFonts w:ascii="Times New Roman" w:eastAsia="Times New Roman" w:hAnsi="Times New Roman" w:cs="Times New Roman"/>
          <w:color w:val="000000"/>
          <w:sz w:val="28"/>
          <w:szCs w:val="28"/>
          <w:lang w:eastAsia="ru-RU"/>
        </w:rPr>
        <w:t>сприяє</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розвитку</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інтелектуальних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здібностей</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справжнього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патріота</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своєї</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країни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зміцненню</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фізичного</w:t>
      </w:r>
      <w:proofErr w:type="spellEnd"/>
      <w:r w:rsidRPr="00BC7241">
        <w:rPr>
          <w:rFonts w:ascii="Times New Roman" w:eastAsia="Times New Roman" w:hAnsi="Times New Roman" w:cs="Times New Roman"/>
          <w:color w:val="000000"/>
          <w:sz w:val="28"/>
          <w:szCs w:val="28"/>
          <w:lang w:eastAsia="ru-RU"/>
        </w:rPr>
        <w:t xml:space="preserve"> та духовного </w:t>
      </w:r>
      <w:proofErr w:type="spellStart"/>
      <w:r w:rsidRPr="00BC7241">
        <w:rPr>
          <w:rFonts w:ascii="Times New Roman" w:eastAsia="Times New Roman" w:hAnsi="Times New Roman" w:cs="Times New Roman"/>
          <w:color w:val="000000"/>
          <w:sz w:val="28"/>
          <w:szCs w:val="28"/>
          <w:lang w:eastAsia="ru-RU"/>
        </w:rPr>
        <w:t>здоров’я</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підростаючого</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покоління</w:t>
      </w:r>
      <w:proofErr w:type="spellEnd"/>
      <w:r w:rsidRPr="00BC7241">
        <w:rPr>
          <w:rFonts w:ascii="Times New Roman" w:eastAsia="Times New Roman" w:hAnsi="Times New Roman" w:cs="Times New Roman"/>
          <w:color w:val="000000"/>
          <w:sz w:val="28"/>
          <w:szCs w:val="28"/>
          <w:lang w:eastAsia="ru-RU"/>
        </w:rPr>
        <w:t xml:space="preserve"> та </w:t>
      </w:r>
      <w:proofErr w:type="spellStart"/>
      <w:r w:rsidRPr="00BC7241">
        <w:rPr>
          <w:rFonts w:ascii="Times New Roman" w:eastAsia="Times New Roman" w:hAnsi="Times New Roman" w:cs="Times New Roman"/>
          <w:color w:val="000000"/>
          <w:sz w:val="28"/>
          <w:szCs w:val="28"/>
          <w:lang w:eastAsia="ru-RU"/>
        </w:rPr>
        <w:t>майбутніх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захисників</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Батьківщини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формуванню</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навичок</w:t>
      </w:r>
      <w:proofErr w:type="spellEnd"/>
      <w:r w:rsidRPr="00BC7241">
        <w:rPr>
          <w:rFonts w:ascii="Times New Roman" w:eastAsia="Times New Roman" w:hAnsi="Times New Roman" w:cs="Times New Roman"/>
          <w:color w:val="000000"/>
          <w:sz w:val="28"/>
          <w:szCs w:val="28"/>
          <w:lang w:eastAsia="ru-RU"/>
        </w:rPr>
        <w:t xml:space="preserve"> здорового способу </w:t>
      </w:r>
      <w:proofErr w:type="spellStart"/>
      <w:r w:rsidRPr="00BC7241">
        <w:rPr>
          <w:rFonts w:ascii="Times New Roman" w:eastAsia="Times New Roman" w:hAnsi="Times New Roman" w:cs="Times New Roman"/>
          <w:color w:val="000000"/>
          <w:sz w:val="28"/>
          <w:szCs w:val="28"/>
          <w:lang w:eastAsia="ru-RU"/>
        </w:rPr>
        <w:t>життя</w:t>
      </w:r>
      <w:proofErr w:type="spellEnd"/>
      <w:r w:rsidRPr="00BC7241">
        <w:rPr>
          <w:rFonts w:ascii="Times New Roman" w:eastAsia="Times New Roman" w:hAnsi="Times New Roman" w:cs="Times New Roman"/>
          <w:color w:val="000000"/>
          <w:sz w:val="28"/>
          <w:szCs w:val="28"/>
          <w:lang w:eastAsia="ru-RU"/>
        </w:rPr>
        <w:t xml:space="preserve"> у </w:t>
      </w:r>
      <w:proofErr w:type="spellStart"/>
      <w:r w:rsidRPr="00BC7241">
        <w:rPr>
          <w:rFonts w:ascii="Times New Roman" w:eastAsia="Times New Roman" w:hAnsi="Times New Roman" w:cs="Times New Roman"/>
          <w:color w:val="000000"/>
          <w:sz w:val="28"/>
          <w:szCs w:val="28"/>
          <w:lang w:eastAsia="ru-RU"/>
        </w:rPr>
        <w:t>вихованців</w:t>
      </w:r>
      <w:proofErr w:type="spellEnd"/>
      <w:r w:rsidRPr="00BC7241">
        <w:rPr>
          <w:rFonts w:ascii="Times New Roman" w:eastAsia="Times New Roman" w:hAnsi="Times New Roman" w:cs="Times New Roman"/>
          <w:color w:val="000000"/>
          <w:sz w:val="28"/>
          <w:szCs w:val="28"/>
          <w:lang w:eastAsia="ru-RU"/>
        </w:rPr>
        <w:t>.</w:t>
      </w:r>
      <w:r w:rsidR="00EC4474">
        <w:rPr>
          <w:rFonts w:ascii="Times New Roman" w:eastAsia="Times New Roman" w:hAnsi="Times New Roman" w:cs="Times New Roman"/>
          <w:sz w:val="24"/>
          <w:szCs w:val="24"/>
          <w:lang w:val="uk-UA" w:eastAsia="ru-RU"/>
        </w:rPr>
        <w:t xml:space="preserve"> </w:t>
      </w:r>
      <w:proofErr w:type="spellStart"/>
      <w:r w:rsidRPr="00BC7241">
        <w:rPr>
          <w:rFonts w:ascii="Times New Roman" w:eastAsia="Times New Roman" w:hAnsi="Times New Roman" w:cs="Times New Roman"/>
          <w:color w:val="000000"/>
          <w:sz w:val="28"/>
          <w:szCs w:val="28"/>
          <w:lang w:eastAsia="ru-RU"/>
        </w:rPr>
        <w:t>Класні</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керівники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працювали</w:t>
      </w:r>
      <w:proofErr w:type="spellEnd"/>
      <w:r w:rsidRPr="00BC7241">
        <w:rPr>
          <w:rFonts w:ascii="Times New Roman" w:eastAsia="Times New Roman" w:hAnsi="Times New Roman" w:cs="Times New Roman"/>
          <w:color w:val="000000"/>
          <w:sz w:val="28"/>
          <w:szCs w:val="28"/>
          <w:lang w:eastAsia="ru-RU"/>
        </w:rPr>
        <w:t xml:space="preserve"> за </w:t>
      </w:r>
      <w:proofErr w:type="spellStart"/>
      <w:r w:rsidRPr="00BC7241">
        <w:rPr>
          <w:rFonts w:ascii="Times New Roman" w:eastAsia="Times New Roman" w:hAnsi="Times New Roman" w:cs="Times New Roman"/>
          <w:color w:val="000000"/>
          <w:sz w:val="28"/>
          <w:szCs w:val="28"/>
          <w:lang w:eastAsia="ru-RU"/>
        </w:rPr>
        <w:t>індивідуальними</w:t>
      </w:r>
      <w:proofErr w:type="spellEnd"/>
      <w:r w:rsidRPr="00BC7241">
        <w:rPr>
          <w:rFonts w:ascii="Times New Roman" w:eastAsia="Times New Roman" w:hAnsi="Times New Roman" w:cs="Times New Roman"/>
          <w:color w:val="000000"/>
          <w:sz w:val="28"/>
          <w:szCs w:val="28"/>
          <w:lang w:eastAsia="ru-RU"/>
        </w:rPr>
        <w:t xml:space="preserve"> планами </w:t>
      </w:r>
      <w:proofErr w:type="spellStart"/>
      <w:r w:rsidRPr="00BC7241">
        <w:rPr>
          <w:rFonts w:ascii="Times New Roman" w:eastAsia="Times New Roman" w:hAnsi="Times New Roman" w:cs="Times New Roman"/>
          <w:color w:val="000000"/>
          <w:sz w:val="28"/>
          <w:szCs w:val="28"/>
          <w:lang w:eastAsia="ru-RU"/>
        </w:rPr>
        <w:t>виховної</w:t>
      </w:r>
      <w:proofErr w:type="spellEnd"/>
      <w:r w:rsidRPr="00BC7241">
        <w:rPr>
          <w:rFonts w:ascii="Times New Roman" w:eastAsia="Times New Roman" w:hAnsi="Times New Roman" w:cs="Times New Roman"/>
          <w:color w:val="000000"/>
          <w:sz w:val="28"/>
          <w:szCs w:val="28"/>
          <w:lang w:eastAsia="ru-RU"/>
        </w:rPr>
        <w:t xml:space="preserve"> </w:t>
      </w:r>
      <w:proofErr w:type="spellStart"/>
      <w:proofErr w:type="gramStart"/>
      <w:r w:rsidRPr="00BC7241">
        <w:rPr>
          <w:rFonts w:ascii="Times New Roman" w:eastAsia="Times New Roman" w:hAnsi="Times New Roman" w:cs="Times New Roman"/>
          <w:color w:val="000000"/>
          <w:sz w:val="28"/>
          <w:szCs w:val="28"/>
          <w:lang w:eastAsia="ru-RU"/>
        </w:rPr>
        <w:t>роботи</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змістовна</w:t>
      </w:r>
      <w:proofErr w:type="spellEnd"/>
      <w:proofErr w:type="gram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наповнюваність</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яких</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відповідала</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віковим</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особливостям</w:t>
      </w:r>
      <w:proofErr w:type="spellEnd"/>
      <w:r w:rsidRPr="00BC7241">
        <w:rPr>
          <w:rFonts w:ascii="Times New Roman" w:eastAsia="Times New Roman" w:hAnsi="Times New Roman" w:cs="Times New Roman"/>
          <w:color w:val="000000"/>
          <w:sz w:val="28"/>
          <w:szCs w:val="28"/>
          <w:lang w:eastAsia="ru-RU"/>
        </w:rPr>
        <w:t xml:space="preserve"> </w:t>
      </w:r>
      <w:proofErr w:type="spellStart"/>
      <w:r w:rsidRPr="00BC7241">
        <w:rPr>
          <w:rFonts w:ascii="Times New Roman" w:eastAsia="Times New Roman" w:hAnsi="Times New Roman" w:cs="Times New Roman"/>
          <w:color w:val="000000"/>
          <w:sz w:val="28"/>
          <w:szCs w:val="28"/>
          <w:lang w:eastAsia="ru-RU"/>
        </w:rPr>
        <w:t>учнів</w:t>
      </w:r>
      <w:proofErr w:type="spellEnd"/>
      <w:r w:rsidRPr="00BC7241">
        <w:rPr>
          <w:rFonts w:ascii="Times New Roman" w:eastAsia="Times New Roman" w:hAnsi="Times New Roman" w:cs="Times New Roman"/>
          <w:color w:val="000000"/>
          <w:sz w:val="28"/>
          <w:szCs w:val="28"/>
          <w:lang w:eastAsia="ru-RU"/>
        </w:rPr>
        <w:t>.</w:t>
      </w:r>
    </w:p>
    <w:p w:rsidR="00FB42FD" w:rsidRPr="00FB42FD" w:rsidRDefault="00A9163B"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Підсумки діяльності ліцею</w:t>
      </w:r>
      <w:r w:rsidR="00FB42FD" w:rsidRPr="00FB42FD">
        <w:rPr>
          <w:rFonts w:ascii="Times New Roman" w:eastAsia="Times New Roman" w:hAnsi="Times New Roman" w:cs="Times New Roman"/>
          <w:b/>
          <w:sz w:val="28"/>
          <w:szCs w:val="28"/>
          <w:lang w:val="uk-UA" w:eastAsia="ru-RU"/>
        </w:rPr>
        <w:t xml:space="preserve"> за минулий навчальний рік</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FB42FD">
        <w:rPr>
          <w:rFonts w:ascii="Times New Roman" w:eastAsia="Times New Roman" w:hAnsi="Times New Roman" w:cs="Times New Roman"/>
          <w:b/>
          <w:sz w:val="28"/>
          <w:szCs w:val="28"/>
          <w:lang w:val="uk-UA" w:eastAsia="ru-RU"/>
        </w:rPr>
        <w:t>Питання, що були розв’язані:</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Аналіз результатів за минулий навчальний рік продемонстрував наступне:</w:t>
      </w:r>
    </w:p>
    <w:p w:rsidR="00FB42FD" w:rsidRPr="00FB42FD" w:rsidRDefault="00FB42FD" w:rsidP="00BC7241">
      <w:pPr>
        <w:numPr>
          <w:ilvl w:val="0"/>
          <w:numId w:val="11"/>
        </w:numPr>
        <w:tabs>
          <w:tab w:val="left" w:pos="17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освітній процес має тенденцію до розвитку;</w:t>
      </w:r>
    </w:p>
    <w:p w:rsidR="00FB42FD" w:rsidRPr="00FB42FD" w:rsidRDefault="00FB42FD" w:rsidP="00BC7241">
      <w:pPr>
        <w:numPr>
          <w:ilvl w:val="0"/>
          <w:numId w:val="11"/>
        </w:numPr>
        <w:tabs>
          <w:tab w:val="left" w:pos="17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діяльність адміністрації закладу спрямована на вдосконалення освітнього процесу та підвищення його ефективності;</w:t>
      </w:r>
    </w:p>
    <w:p w:rsidR="00FB42FD" w:rsidRPr="00FB42FD" w:rsidRDefault="00FB42FD" w:rsidP="00BC7241">
      <w:pPr>
        <w:numPr>
          <w:ilvl w:val="0"/>
          <w:numId w:val="11"/>
        </w:numPr>
        <w:tabs>
          <w:tab w:val="left" w:pos="17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у ліцеї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FB42FD" w:rsidRPr="00FB42FD" w:rsidRDefault="00FB42FD" w:rsidP="00BC7241">
      <w:pPr>
        <w:numPr>
          <w:ilvl w:val="0"/>
          <w:numId w:val="11"/>
        </w:numPr>
        <w:tabs>
          <w:tab w:val="left" w:pos="17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ліцей підтримує свій позитивний імідж;</w:t>
      </w:r>
    </w:p>
    <w:p w:rsidR="00FB42FD" w:rsidRPr="00FB42FD" w:rsidRDefault="00FB42FD" w:rsidP="00BC7241">
      <w:pPr>
        <w:numPr>
          <w:ilvl w:val="0"/>
          <w:numId w:val="11"/>
        </w:numPr>
        <w:tabs>
          <w:tab w:val="left" w:pos="17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створюються умови для врахування й розвитку навчально-пізнавальних і професійних інтересів, здібностей, потреб здобувачів освіти;</w:t>
      </w:r>
    </w:p>
    <w:p w:rsidR="00FB42FD" w:rsidRPr="00FB42FD" w:rsidRDefault="00FB42FD" w:rsidP="00BC7241">
      <w:pPr>
        <w:numPr>
          <w:ilvl w:val="0"/>
          <w:numId w:val="11"/>
        </w:numPr>
        <w:tabs>
          <w:tab w:val="left" w:pos="17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значно покращилась ресурсна база (кадровий потенціал, матеріально-технічна база, інформаційно-методичне забезпечення);</w:t>
      </w:r>
    </w:p>
    <w:p w:rsidR="00FB42FD" w:rsidRPr="00FB42FD" w:rsidRDefault="00FB42FD" w:rsidP="00BC7241">
      <w:pPr>
        <w:numPr>
          <w:ilvl w:val="0"/>
          <w:numId w:val="11"/>
        </w:numPr>
        <w:tabs>
          <w:tab w:val="left" w:pos="17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методична робота сприяє модернізації змісту освітнього процесу, втіленню педагогічних інноваційних технологій;</w:t>
      </w:r>
    </w:p>
    <w:p w:rsidR="00FB42FD" w:rsidRPr="00FB42FD" w:rsidRDefault="00FB42FD" w:rsidP="00BC7241">
      <w:pPr>
        <w:numPr>
          <w:ilvl w:val="0"/>
          <w:numId w:val="11"/>
        </w:numPr>
        <w:tabs>
          <w:tab w:val="left" w:pos="176"/>
        </w:tabs>
        <w:spacing w:after="12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створено сприятливий психолого-педагогічний клімат.</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8"/>
          <w:szCs w:val="28"/>
          <w:lang w:val="uk-UA" w:eastAsia="ru-RU"/>
        </w:rPr>
      </w:pPr>
      <w:r w:rsidRPr="00FB42FD">
        <w:rPr>
          <w:rFonts w:ascii="Times New Roman" w:eastAsia="Times New Roman" w:hAnsi="Times New Roman" w:cs="Times New Roman"/>
          <w:b/>
          <w:sz w:val="28"/>
          <w:szCs w:val="28"/>
          <w:lang w:val="uk-UA" w:eastAsia="ru-RU"/>
        </w:rPr>
        <w:t>Питання, що залишились до подальшого розв’язання</w:t>
      </w:r>
    </w:p>
    <w:p w:rsidR="00FB42FD" w:rsidRPr="00FB42FD" w:rsidRDefault="00FB42FD" w:rsidP="00FB42FD">
      <w:pPr>
        <w:tabs>
          <w:tab w:val="left" w:pos="17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Однак залишились певні питання, </w:t>
      </w:r>
      <w:proofErr w:type="spellStart"/>
      <w:r w:rsidRPr="00FB42FD">
        <w:rPr>
          <w:rFonts w:ascii="Times New Roman" w:eastAsia="Times New Roman" w:hAnsi="Times New Roman" w:cs="Times New Roman"/>
          <w:sz w:val="28"/>
          <w:szCs w:val="28"/>
          <w:lang w:val="uk-UA" w:eastAsia="ru-RU"/>
        </w:rPr>
        <w:t>розв</w:t>
      </w:r>
      <w:proofErr w:type="spellEnd"/>
      <w:r w:rsidRPr="00FB42FD">
        <w:rPr>
          <w:rFonts w:ascii="Times New Roman" w:eastAsia="Times New Roman" w:hAnsi="Times New Roman" w:cs="Times New Roman"/>
          <w:sz w:val="28"/>
          <w:szCs w:val="28"/>
          <w:lang w:eastAsia="ru-RU"/>
        </w:rPr>
        <w:t>’</w:t>
      </w:r>
      <w:proofErr w:type="spellStart"/>
      <w:r w:rsidRPr="00FB42FD">
        <w:rPr>
          <w:rFonts w:ascii="Times New Roman" w:eastAsia="Times New Roman" w:hAnsi="Times New Roman" w:cs="Times New Roman"/>
          <w:sz w:val="28"/>
          <w:szCs w:val="28"/>
          <w:lang w:val="uk-UA" w:eastAsia="ru-RU"/>
        </w:rPr>
        <w:t>язання</w:t>
      </w:r>
      <w:proofErr w:type="spellEnd"/>
      <w:r w:rsidRPr="00FB42FD">
        <w:rPr>
          <w:rFonts w:ascii="Times New Roman" w:eastAsia="Times New Roman" w:hAnsi="Times New Roman" w:cs="Times New Roman"/>
          <w:sz w:val="28"/>
          <w:szCs w:val="28"/>
          <w:lang w:val="uk-UA" w:eastAsia="ru-RU"/>
        </w:rPr>
        <w:t xml:space="preserve"> яких слід продовжити, а саме:</w:t>
      </w:r>
    </w:p>
    <w:p w:rsidR="00FB42FD" w:rsidRPr="00FB42FD" w:rsidRDefault="00FB42FD" w:rsidP="00BC7241">
      <w:pPr>
        <w:numPr>
          <w:ilvl w:val="0"/>
          <w:numId w:val="11"/>
        </w:numPr>
        <w:tabs>
          <w:tab w:val="left" w:pos="17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підвищення якості освітніх послуг;</w:t>
      </w:r>
    </w:p>
    <w:p w:rsidR="00FB42FD" w:rsidRPr="00A9163B" w:rsidRDefault="00FB42FD" w:rsidP="00BC7241">
      <w:pPr>
        <w:numPr>
          <w:ilvl w:val="0"/>
          <w:numId w:val="11"/>
        </w:numPr>
        <w:tabs>
          <w:tab w:val="left" w:pos="176"/>
        </w:tabs>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підвищення результативності </w:t>
      </w:r>
      <w:r w:rsidR="00A9163B">
        <w:rPr>
          <w:rFonts w:ascii="Times New Roman" w:eastAsia="Times New Roman" w:hAnsi="Times New Roman" w:cs="Times New Roman"/>
          <w:sz w:val="28"/>
          <w:szCs w:val="28"/>
          <w:lang w:val="uk-UA" w:eastAsia="ru-RU"/>
        </w:rPr>
        <w:t>роботи з обдарованими дітьми.</w:t>
      </w:r>
    </w:p>
    <w:p w:rsidR="00FB42FD" w:rsidRPr="00FB42FD" w:rsidRDefault="00EC07BB" w:rsidP="00FB42FD">
      <w:pPr>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Завдання на 2023/2024</w:t>
      </w:r>
      <w:r w:rsidR="00FB42FD" w:rsidRPr="00FB42FD">
        <w:rPr>
          <w:rFonts w:ascii="Times New Roman" w:eastAsia="Times New Roman" w:hAnsi="Times New Roman" w:cs="Times New Roman"/>
          <w:b/>
          <w:sz w:val="28"/>
          <w:szCs w:val="28"/>
          <w:lang w:val="uk-UA" w:eastAsia="ru-RU"/>
        </w:rPr>
        <w:t xml:space="preserve"> навчальний рік</w:t>
      </w:r>
    </w:p>
    <w:p w:rsidR="00FB42FD" w:rsidRP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sidRPr="00FB42FD">
        <w:rPr>
          <w:rFonts w:ascii="Times New Roman" w:eastAsia="Times New Roman" w:hAnsi="Times New Roman" w:cs="Times New Roman"/>
          <w:sz w:val="28"/>
          <w:szCs w:val="28"/>
          <w:lang w:val="uk-UA" w:eastAsia="ru-RU"/>
        </w:rPr>
        <w:t xml:space="preserve">Вважаючи, що наш навчальний заклад перебуває на шляху постійного розвитку, ми маємо всі ресурси для реалізації поставлених державою та суспільством перед освітянами задач у сфері освіти, що передбачає поліпшення її якості, створення умов для особистого розвитку та самореалізації кожного учня, тому для нашого закладу є актуальними низка питань, що акумулюються в єдиній методичній темі </w:t>
      </w:r>
      <w:r w:rsidRPr="00FB42FD">
        <w:rPr>
          <w:rFonts w:ascii="Times New Roman" w:eastAsia="Times New Roman" w:hAnsi="Times New Roman" w:cs="Times New Roman"/>
          <w:b/>
          <w:sz w:val="28"/>
          <w:szCs w:val="28"/>
          <w:lang w:val="uk-UA" w:eastAsia="ru-RU"/>
        </w:rPr>
        <w:t>«</w:t>
      </w:r>
      <w:r w:rsidRPr="00FB42FD">
        <w:rPr>
          <w:rFonts w:ascii="Times New Roman" w:eastAsia="Times New Roman" w:hAnsi="Times New Roman" w:cs="Times New Roman"/>
          <w:sz w:val="28"/>
          <w:szCs w:val="28"/>
          <w:lang w:val="uk-UA" w:eastAsia="ru-RU"/>
        </w:rPr>
        <w:t xml:space="preserve">Формування освітнього простору Нової української школи </w:t>
      </w:r>
      <w:proofErr w:type="spellStart"/>
      <w:r w:rsidRPr="00FB42FD">
        <w:rPr>
          <w:rFonts w:ascii="Times New Roman" w:eastAsia="Times New Roman" w:hAnsi="Times New Roman" w:cs="Times New Roman"/>
          <w:sz w:val="28"/>
          <w:szCs w:val="28"/>
          <w:lang w:val="uk-UA" w:eastAsia="ru-RU"/>
        </w:rPr>
        <w:t>гуманітарно</w:t>
      </w:r>
      <w:proofErr w:type="spellEnd"/>
      <w:r w:rsidRPr="00FB42FD">
        <w:rPr>
          <w:rFonts w:ascii="Times New Roman" w:eastAsia="Times New Roman" w:hAnsi="Times New Roman" w:cs="Times New Roman"/>
          <w:sz w:val="28"/>
          <w:szCs w:val="28"/>
          <w:lang w:val="uk-UA" w:eastAsia="ru-RU"/>
        </w:rPr>
        <w:t xml:space="preserve">-естетичного спрямування» </w:t>
      </w:r>
    </w:p>
    <w:p w:rsidR="00FB42FD" w:rsidRDefault="00FB42FD" w:rsidP="00FB4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val="uk-UA" w:eastAsia="ru-RU"/>
        </w:rPr>
      </w:pPr>
      <w:r w:rsidRPr="00FB42FD">
        <w:rPr>
          <w:rFonts w:ascii="Times New Roman" w:eastAsia="Times New Roman" w:hAnsi="Times New Roman" w:cs="Times New Roman"/>
          <w:bCs/>
          <w:sz w:val="28"/>
          <w:szCs w:val="28"/>
          <w:lang w:val="uk-UA" w:eastAsia="ru-RU"/>
        </w:rPr>
        <w:t>Пріоритетними напрямками ро</w:t>
      </w:r>
      <w:r w:rsidR="00EC07BB">
        <w:rPr>
          <w:rFonts w:ascii="Times New Roman" w:eastAsia="Times New Roman" w:hAnsi="Times New Roman" w:cs="Times New Roman"/>
          <w:bCs/>
          <w:sz w:val="28"/>
          <w:szCs w:val="28"/>
          <w:lang w:val="uk-UA" w:eastAsia="ru-RU"/>
        </w:rPr>
        <w:t>звитку освіти Ліцею  №10 на 2023/2024</w:t>
      </w:r>
      <w:r w:rsidRPr="00FB42FD">
        <w:rPr>
          <w:rFonts w:ascii="Times New Roman" w:eastAsia="Times New Roman" w:hAnsi="Times New Roman" w:cs="Times New Roman"/>
          <w:bCs/>
          <w:sz w:val="28"/>
          <w:szCs w:val="28"/>
          <w:lang w:val="uk-UA" w:eastAsia="ru-RU"/>
        </w:rPr>
        <w:t xml:space="preserve"> навчальний рік є: </w:t>
      </w:r>
    </w:p>
    <w:p w:rsidR="00907983" w:rsidRDefault="00907983" w:rsidP="00907983">
      <w:pPr>
        <w:pStyle w:val="a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робота</w:t>
      </w:r>
      <w:r w:rsidRPr="00907983">
        <w:rPr>
          <w:rFonts w:ascii="Times New Roman" w:eastAsia="Times New Roman" w:hAnsi="Times New Roman"/>
          <w:bCs/>
          <w:sz w:val="28"/>
          <w:szCs w:val="28"/>
          <w:lang w:val="uk-UA" w:eastAsia="ru-RU"/>
        </w:rPr>
        <w:t xml:space="preserve"> інформаційно - комунікаційної автома</w:t>
      </w:r>
      <w:r>
        <w:rPr>
          <w:rFonts w:ascii="Times New Roman" w:eastAsia="Times New Roman" w:hAnsi="Times New Roman"/>
          <w:bCs/>
          <w:sz w:val="28"/>
          <w:szCs w:val="28"/>
          <w:lang w:val="uk-UA" w:eastAsia="ru-RU"/>
        </w:rPr>
        <w:t>тизованої системи "Єдина школа»;</w:t>
      </w:r>
    </w:p>
    <w:p w:rsidR="00907983" w:rsidRPr="00907983" w:rsidRDefault="00907983" w:rsidP="00907983">
      <w:pPr>
        <w:pStyle w:val="a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lastRenderedPageBreak/>
        <w:t>запровадження ЄАС (єдиної атестаційної системи);</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забезпечення доступної та якісної освіти відповідно до вимог суспільства, запитів особистості, потреб міста і держави;</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діяльність педагогічного колективу ліцею  щодо реалізації методичної теми </w:t>
      </w:r>
      <w:r w:rsidRPr="00FB42FD">
        <w:rPr>
          <w:rFonts w:ascii="Times New Roman" w:eastAsia="Times New Roman" w:hAnsi="Times New Roman" w:cs="Times New Roman"/>
          <w:b/>
          <w:sz w:val="28"/>
          <w:szCs w:val="28"/>
          <w:lang w:val="uk-UA" w:eastAsia="ru-RU"/>
        </w:rPr>
        <w:t>«</w:t>
      </w:r>
      <w:r w:rsidRPr="00FB42FD">
        <w:rPr>
          <w:rFonts w:ascii="Times New Roman" w:eastAsia="Times New Roman" w:hAnsi="Times New Roman" w:cs="Times New Roman"/>
          <w:sz w:val="28"/>
          <w:szCs w:val="28"/>
          <w:lang w:val="uk-UA" w:eastAsia="ru-RU"/>
        </w:rPr>
        <w:t xml:space="preserve">Формування освітнього простору Нової української школи </w:t>
      </w:r>
      <w:proofErr w:type="spellStart"/>
      <w:r w:rsidRPr="00FB42FD">
        <w:rPr>
          <w:rFonts w:ascii="Times New Roman" w:eastAsia="Times New Roman" w:hAnsi="Times New Roman" w:cs="Times New Roman"/>
          <w:sz w:val="28"/>
          <w:szCs w:val="28"/>
          <w:lang w:val="uk-UA" w:eastAsia="ru-RU"/>
        </w:rPr>
        <w:t>гуманітарно</w:t>
      </w:r>
      <w:proofErr w:type="spellEnd"/>
      <w:r w:rsidRPr="00FB42FD">
        <w:rPr>
          <w:rFonts w:ascii="Times New Roman" w:eastAsia="Times New Roman" w:hAnsi="Times New Roman" w:cs="Times New Roman"/>
          <w:sz w:val="28"/>
          <w:szCs w:val="28"/>
          <w:lang w:val="uk-UA" w:eastAsia="ru-RU"/>
        </w:rPr>
        <w:t>-естетичного спрямування»;</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впровадження сучасних педагогічних технологій, що сприяють формуванню ключових </w:t>
      </w:r>
      <w:proofErr w:type="spellStart"/>
      <w:r w:rsidRPr="00FB42FD">
        <w:rPr>
          <w:rFonts w:ascii="Times New Roman" w:eastAsia="Times New Roman" w:hAnsi="Times New Roman" w:cs="Times New Roman"/>
          <w:sz w:val="28"/>
          <w:szCs w:val="28"/>
          <w:lang w:val="uk-UA" w:eastAsia="ru-RU"/>
        </w:rPr>
        <w:t>компетентностей</w:t>
      </w:r>
      <w:proofErr w:type="spellEnd"/>
      <w:r w:rsidRPr="00FB42FD">
        <w:rPr>
          <w:rFonts w:ascii="Times New Roman" w:eastAsia="Times New Roman" w:hAnsi="Times New Roman" w:cs="Times New Roman"/>
          <w:sz w:val="28"/>
          <w:szCs w:val="28"/>
          <w:lang w:val="uk-UA" w:eastAsia="ru-RU"/>
        </w:rPr>
        <w:t xml:space="preserve"> учнів відповідно до положень Концепції Нової української школи; </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дотримання державних вимог до рівня загальноосвітньої підготовки учнів відповідно до Критеріїв оцінювання навчальних досягнень;</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удосконалення системи моніторингових досліджень якості освітніх послуг на засадах  внутрішньої та зовнішньої експертизи діяльності закладу освіти;</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забезпечити належні умови щодо захисту прав і свобод дітей</w:t>
      </w:r>
      <w:r w:rsidR="00A9163B">
        <w:rPr>
          <w:rFonts w:ascii="Times New Roman" w:eastAsia="Times New Roman" w:hAnsi="Times New Roman" w:cs="Times New Roman"/>
          <w:sz w:val="28"/>
          <w:szCs w:val="28"/>
          <w:lang w:val="uk-UA" w:eastAsia="ru-RU"/>
        </w:rPr>
        <w:t>, створення безпечного середовищ</w:t>
      </w:r>
      <w:r w:rsidRPr="00FB42FD">
        <w:rPr>
          <w:rFonts w:ascii="Times New Roman" w:eastAsia="Times New Roman" w:hAnsi="Times New Roman" w:cs="Times New Roman"/>
          <w:sz w:val="28"/>
          <w:szCs w:val="28"/>
          <w:lang w:val="uk-UA" w:eastAsia="ru-RU"/>
        </w:rPr>
        <w:t>а (запобігання будь-яких форм насильства),</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удосконалення роботи з формування в школярів культури </w:t>
      </w:r>
      <w:proofErr w:type="spellStart"/>
      <w:r w:rsidRPr="00FB42FD">
        <w:rPr>
          <w:rFonts w:ascii="Times New Roman" w:eastAsia="Times New Roman" w:hAnsi="Times New Roman" w:cs="Times New Roman"/>
          <w:sz w:val="28"/>
          <w:szCs w:val="28"/>
          <w:lang w:val="uk-UA" w:eastAsia="ru-RU"/>
        </w:rPr>
        <w:t>здоров</w:t>
      </w:r>
      <w:proofErr w:type="spellEnd"/>
      <w:r w:rsidRPr="00FB42FD">
        <w:rPr>
          <w:rFonts w:ascii="Times New Roman" w:eastAsia="Times New Roman" w:hAnsi="Times New Roman" w:cs="Times New Roman"/>
          <w:sz w:val="28"/>
          <w:szCs w:val="28"/>
          <w:lang w:eastAsia="ru-RU"/>
        </w:rPr>
        <w:t>’</w:t>
      </w:r>
      <w:r w:rsidRPr="00FB42FD">
        <w:rPr>
          <w:rFonts w:ascii="Times New Roman" w:eastAsia="Times New Roman" w:hAnsi="Times New Roman" w:cs="Times New Roman"/>
          <w:sz w:val="28"/>
          <w:szCs w:val="28"/>
          <w:lang w:val="uk-UA" w:eastAsia="ru-RU"/>
        </w:rPr>
        <w:t xml:space="preserve">я та мотивації до здорового способу життя; </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посилити психологічну профілактику та корекцію </w:t>
      </w:r>
      <w:proofErr w:type="spellStart"/>
      <w:r w:rsidRPr="00FB42FD">
        <w:rPr>
          <w:rFonts w:ascii="Times New Roman" w:eastAsia="Times New Roman" w:hAnsi="Times New Roman" w:cs="Times New Roman"/>
          <w:sz w:val="28"/>
          <w:szCs w:val="28"/>
          <w:lang w:val="uk-UA" w:eastAsia="ru-RU"/>
        </w:rPr>
        <w:t>суїцидальної</w:t>
      </w:r>
      <w:proofErr w:type="spellEnd"/>
      <w:r w:rsidRPr="00FB42FD">
        <w:rPr>
          <w:rFonts w:ascii="Times New Roman" w:eastAsia="Times New Roman" w:hAnsi="Times New Roman" w:cs="Times New Roman"/>
          <w:sz w:val="28"/>
          <w:szCs w:val="28"/>
          <w:lang w:val="uk-UA" w:eastAsia="ru-RU"/>
        </w:rPr>
        <w:t xml:space="preserve"> поведінки дітей та підлітків;</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створення умов для професійного розвитку учителя на засадах «педагогіки партнерства»;</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b/>
          <w:sz w:val="28"/>
          <w:szCs w:val="28"/>
          <w:u w:val="single"/>
          <w:lang w:val="uk-UA" w:eastAsia="ru-RU"/>
        </w:rPr>
      </w:pPr>
      <w:r w:rsidRPr="00FB42FD">
        <w:rPr>
          <w:rFonts w:ascii="Times New Roman" w:eastAsia="Times New Roman" w:hAnsi="Times New Roman" w:cs="Times New Roman"/>
          <w:sz w:val="28"/>
          <w:szCs w:val="28"/>
          <w:lang w:val="uk-UA" w:eastAsia="ru-RU"/>
        </w:rPr>
        <w:t>формування у дітей та молоді цілісної системи цінностей, національної свідомості, виховання патріотизму та активної громадянської позиції, підготовка підростаючого покоління до дорослого сімейного життя;</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b/>
          <w:sz w:val="28"/>
          <w:szCs w:val="28"/>
          <w:u w:val="single"/>
          <w:lang w:val="uk-UA" w:eastAsia="ru-RU"/>
        </w:rPr>
      </w:pPr>
      <w:r w:rsidRPr="00FB42FD">
        <w:rPr>
          <w:rFonts w:ascii="Times New Roman" w:eastAsia="Times New Roman" w:hAnsi="Times New Roman" w:cs="Times New Roman"/>
          <w:sz w:val="28"/>
          <w:szCs w:val="28"/>
          <w:lang w:val="uk-UA" w:eastAsia="ru-RU"/>
        </w:rPr>
        <w:t>активізація соціального партнерства навчального закладу із вищими навчальними закладами щодо розвитку обдарованості учнівської молоді;</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соціальний захист дітей та створення оптимальних умов для навчання обдарованої молоді;</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 xml:space="preserve">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w:t>
      </w:r>
      <w:proofErr w:type="spellStart"/>
      <w:r w:rsidRPr="00FB42FD">
        <w:rPr>
          <w:rFonts w:ascii="Times New Roman" w:eastAsia="Times New Roman" w:hAnsi="Times New Roman" w:cs="Times New Roman"/>
          <w:sz w:val="28"/>
          <w:szCs w:val="28"/>
          <w:lang w:val="uk-UA" w:eastAsia="ru-RU"/>
        </w:rPr>
        <w:t>допрофільної</w:t>
      </w:r>
      <w:proofErr w:type="spellEnd"/>
      <w:r w:rsidRPr="00FB42FD">
        <w:rPr>
          <w:rFonts w:ascii="Times New Roman" w:eastAsia="Times New Roman" w:hAnsi="Times New Roman" w:cs="Times New Roman"/>
          <w:sz w:val="28"/>
          <w:szCs w:val="28"/>
          <w:lang w:val="uk-UA" w:eastAsia="ru-RU"/>
        </w:rPr>
        <w:t xml:space="preserve"> підготовки;</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стимулювання соціальної активності учнів, їхньої участі в роботі органів учнівського самоврядування, дитячих громадських організацій;</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посилення контролю за проведенням роботи щодо профілактики правопорушень та запобігання дитячому травматизму серед учнівської молоді;</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оптимізація співпраці педагогів та батьків школи;</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забезпечення системного психолого-педагогічного супроводу всіх учасників освітнього процесу;</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оптимізація практичної психолого-педагогічної допомоги батькам;</w:t>
      </w:r>
    </w:p>
    <w:p w:rsidR="00FB42FD" w:rsidRPr="00FB42FD" w:rsidRDefault="00FB42FD" w:rsidP="00BC7241">
      <w:pPr>
        <w:numPr>
          <w:ilvl w:val="0"/>
          <w:numId w:val="12"/>
        </w:numPr>
        <w:spacing w:after="0" w:line="240" w:lineRule="auto"/>
        <w:jc w:val="both"/>
        <w:rPr>
          <w:rFonts w:ascii="Times New Roman" w:eastAsia="Times New Roman" w:hAnsi="Times New Roman" w:cs="Times New Roman"/>
          <w:sz w:val="28"/>
          <w:szCs w:val="28"/>
          <w:lang w:val="uk-UA" w:eastAsia="ru-RU"/>
        </w:rPr>
      </w:pPr>
      <w:r w:rsidRPr="00FB42FD">
        <w:rPr>
          <w:rFonts w:ascii="Times New Roman" w:eastAsia="Times New Roman" w:hAnsi="Times New Roman" w:cs="Times New Roman"/>
          <w:sz w:val="28"/>
          <w:szCs w:val="28"/>
          <w:lang w:val="uk-UA" w:eastAsia="ru-RU"/>
        </w:rPr>
        <w:t>психолого-педагогічна підтримка інтелектуальної, творчої обдарованості;</w:t>
      </w:r>
    </w:p>
    <w:p w:rsidR="00FB42FD" w:rsidRPr="00FB42FD" w:rsidRDefault="00FB42FD" w:rsidP="00BC7241">
      <w:pPr>
        <w:numPr>
          <w:ilvl w:val="0"/>
          <w:numId w:val="12"/>
        </w:numPr>
        <w:contextualSpacing/>
        <w:jc w:val="both"/>
        <w:rPr>
          <w:rFonts w:ascii="Times New Roman" w:eastAsia="Calibri" w:hAnsi="Times New Roman" w:cs="Times New Roman"/>
          <w:b/>
          <w:sz w:val="28"/>
          <w:szCs w:val="28"/>
          <w:lang w:val="uk-UA"/>
        </w:rPr>
      </w:pPr>
      <w:r w:rsidRPr="00FB42FD">
        <w:rPr>
          <w:rFonts w:ascii="Times New Roman" w:eastAsia="Times New Roman" w:hAnsi="Times New Roman" w:cs="Times New Roman"/>
          <w:sz w:val="28"/>
          <w:szCs w:val="28"/>
          <w:lang w:val="uk-UA" w:eastAsia="ru-RU"/>
        </w:rPr>
        <w:t>зміцнення матеріально-технічної бази закладу.</w:t>
      </w:r>
    </w:p>
    <w:p w:rsidR="00FB42FD" w:rsidRPr="00FB42FD" w:rsidRDefault="00FB42FD" w:rsidP="00FB42FD">
      <w:pPr>
        <w:rPr>
          <w:rFonts w:ascii="Calibri" w:eastAsia="Calibri" w:hAnsi="Calibri" w:cs="Times New Roman"/>
          <w:lang w:val="uk-UA"/>
        </w:rPr>
      </w:pPr>
    </w:p>
    <w:p w:rsidR="00BC7241" w:rsidRPr="00BC7241" w:rsidRDefault="00BC7241" w:rsidP="00EC4474">
      <w:pPr>
        <w:spacing w:after="240" w:line="240" w:lineRule="auto"/>
        <w:rPr>
          <w:rFonts w:ascii="Times New Roman" w:eastAsia="Times New Roman" w:hAnsi="Times New Roman" w:cs="Times New Roman"/>
          <w:sz w:val="24"/>
          <w:szCs w:val="24"/>
          <w:lang w:eastAsia="ru-RU"/>
        </w:rPr>
      </w:pPr>
      <w:r w:rsidRPr="00BC7241">
        <w:rPr>
          <w:rFonts w:ascii="Times New Roman" w:eastAsia="Times New Roman" w:hAnsi="Times New Roman" w:cs="Times New Roman"/>
          <w:sz w:val="24"/>
          <w:szCs w:val="24"/>
          <w:lang w:eastAsia="ru-RU"/>
        </w:rPr>
        <w:lastRenderedPageBreak/>
        <w:br/>
      </w:r>
    </w:p>
    <w:p w:rsidR="00662060" w:rsidRPr="00BC7241" w:rsidRDefault="00662060"/>
    <w:sectPr w:rsidR="00662060" w:rsidRPr="00BC7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7E1"/>
    <w:multiLevelType w:val="multilevel"/>
    <w:tmpl w:val="FD4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371EF"/>
    <w:multiLevelType w:val="multilevel"/>
    <w:tmpl w:val="62D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81593"/>
    <w:multiLevelType w:val="multilevel"/>
    <w:tmpl w:val="C62C1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83CD8"/>
    <w:multiLevelType w:val="multilevel"/>
    <w:tmpl w:val="F41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A4D53"/>
    <w:multiLevelType w:val="multilevel"/>
    <w:tmpl w:val="5970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11940770"/>
    <w:multiLevelType w:val="multilevel"/>
    <w:tmpl w:val="22162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01167"/>
    <w:multiLevelType w:val="hybridMultilevel"/>
    <w:tmpl w:val="EADEF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2AD2017"/>
    <w:multiLevelType w:val="multilevel"/>
    <w:tmpl w:val="B2B696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2A2F09"/>
    <w:multiLevelType w:val="multilevel"/>
    <w:tmpl w:val="51664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F0EFA"/>
    <w:multiLevelType w:val="multilevel"/>
    <w:tmpl w:val="7B086A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9685D"/>
    <w:multiLevelType w:val="multilevel"/>
    <w:tmpl w:val="225A29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13" w15:restartNumberingAfterBreak="0">
    <w:nsid w:val="21C70EDA"/>
    <w:multiLevelType w:val="multilevel"/>
    <w:tmpl w:val="C5586D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915585"/>
    <w:multiLevelType w:val="multilevel"/>
    <w:tmpl w:val="087E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05E2F"/>
    <w:multiLevelType w:val="multilevel"/>
    <w:tmpl w:val="78BE96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1D91085"/>
    <w:multiLevelType w:val="multilevel"/>
    <w:tmpl w:val="F52A07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3FE5706F"/>
    <w:multiLevelType w:val="multilevel"/>
    <w:tmpl w:val="5E8E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A6D94"/>
    <w:multiLevelType w:val="multilevel"/>
    <w:tmpl w:val="23D0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C705F"/>
    <w:multiLevelType w:val="multilevel"/>
    <w:tmpl w:val="6AAE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F7B41"/>
    <w:multiLevelType w:val="multilevel"/>
    <w:tmpl w:val="892E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427F5D"/>
    <w:multiLevelType w:val="multilevel"/>
    <w:tmpl w:val="EAD691C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451676"/>
    <w:multiLevelType w:val="multilevel"/>
    <w:tmpl w:val="C398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C1C97"/>
    <w:multiLevelType w:val="hybridMultilevel"/>
    <w:tmpl w:val="405455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23556"/>
    <w:multiLevelType w:val="hybridMultilevel"/>
    <w:tmpl w:val="BB7645A2"/>
    <w:lvl w:ilvl="0" w:tplc="0419000F">
      <w:start w:val="1"/>
      <w:numFmt w:val="decimal"/>
      <w:lvlText w:val="%1."/>
      <w:lvlJc w:val="left"/>
      <w:pPr>
        <w:ind w:left="54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7" w15:restartNumberingAfterBreak="0">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8" w15:restartNumberingAfterBreak="0">
    <w:nsid w:val="540508EB"/>
    <w:multiLevelType w:val="multilevel"/>
    <w:tmpl w:val="A984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2061AE"/>
    <w:multiLevelType w:val="multilevel"/>
    <w:tmpl w:val="16B44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E524C0"/>
    <w:multiLevelType w:val="hybridMultilevel"/>
    <w:tmpl w:val="3098AB02"/>
    <w:lvl w:ilvl="0" w:tplc="04190001">
      <w:start w:val="1"/>
      <w:numFmt w:val="bullet"/>
      <w:lvlText w:val=""/>
      <w:lvlJc w:val="left"/>
      <w:pPr>
        <w:ind w:left="480" w:hanging="360"/>
      </w:pPr>
      <w:rPr>
        <w:rFonts w:ascii="Symbol" w:hAnsi="Symbol"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31" w15:restartNumberingAfterBreak="0">
    <w:nsid w:val="5A4B3359"/>
    <w:multiLevelType w:val="multilevel"/>
    <w:tmpl w:val="1FC29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E13BEE"/>
    <w:multiLevelType w:val="multilevel"/>
    <w:tmpl w:val="B726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EA5B85"/>
    <w:multiLevelType w:val="multilevel"/>
    <w:tmpl w:val="7F80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CF23E6"/>
    <w:multiLevelType w:val="multilevel"/>
    <w:tmpl w:val="EF02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B05A1F"/>
    <w:multiLevelType w:val="multilevel"/>
    <w:tmpl w:val="4ABA5A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CF3678"/>
    <w:multiLevelType w:val="multilevel"/>
    <w:tmpl w:val="C848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D46FC"/>
    <w:multiLevelType w:val="multilevel"/>
    <w:tmpl w:val="E146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12351"/>
    <w:multiLevelType w:val="multilevel"/>
    <w:tmpl w:val="0EBE0B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B964C5"/>
    <w:multiLevelType w:val="multilevel"/>
    <w:tmpl w:val="578027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B220CE"/>
    <w:multiLevelType w:val="multilevel"/>
    <w:tmpl w:val="58A8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start w:val="1"/>
      <w:numFmt w:val="bullet"/>
      <w:lvlText w:val="o"/>
      <w:lvlJc w:val="left"/>
      <w:pPr>
        <w:tabs>
          <w:tab w:val="num" w:pos="1221"/>
        </w:tabs>
        <w:ind w:left="1221" w:hanging="360"/>
      </w:pPr>
      <w:rPr>
        <w:rFonts w:ascii="Courier New" w:hAnsi="Courier New" w:cs="Times New Roman" w:hint="default"/>
      </w:rPr>
    </w:lvl>
    <w:lvl w:ilvl="2" w:tplc="04190005">
      <w:start w:val="1"/>
      <w:numFmt w:val="bullet"/>
      <w:lvlText w:val=""/>
      <w:lvlJc w:val="left"/>
      <w:pPr>
        <w:tabs>
          <w:tab w:val="num" w:pos="1941"/>
        </w:tabs>
        <w:ind w:left="1941" w:hanging="360"/>
      </w:pPr>
      <w:rPr>
        <w:rFonts w:ascii="Wingdings" w:hAnsi="Wingdings" w:hint="default"/>
      </w:rPr>
    </w:lvl>
    <w:lvl w:ilvl="3" w:tplc="04190001">
      <w:start w:val="1"/>
      <w:numFmt w:val="bullet"/>
      <w:lvlText w:val=""/>
      <w:lvlJc w:val="left"/>
      <w:pPr>
        <w:tabs>
          <w:tab w:val="num" w:pos="2661"/>
        </w:tabs>
        <w:ind w:left="2661" w:hanging="360"/>
      </w:pPr>
      <w:rPr>
        <w:rFonts w:ascii="Symbol" w:hAnsi="Symbol" w:hint="default"/>
      </w:rPr>
    </w:lvl>
    <w:lvl w:ilvl="4" w:tplc="04190003">
      <w:start w:val="1"/>
      <w:numFmt w:val="bullet"/>
      <w:lvlText w:val="o"/>
      <w:lvlJc w:val="left"/>
      <w:pPr>
        <w:tabs>
          <w:tab w:val="num" w:pos="3381"/>
        </w:tabs>
        <w:ind w:left="3381" w:hanging="360"/>
      </w:pPr>
      <w:rPr>
        <w:rFonts w:ascii="Courier New" w:hAnsi="Courier New" w:cs="Times New Roman" w:hint="default"/>
      </w:rPr>
    </w:lvl>
    <w:lvl w:ilvl="5" w:tplc="04190005">
      <w:start w:val="1"/>
      <w:numFmt w:val="bullet"/>
      <w:lvlText w:val=""/>
      <w:lvlJc w:val="left"/>
      <w:pPr>
        <w:tabs>
          <w:tab w:val="num" w:pos="4101"/>
        </w:tabs>
        <w:ind w:left="4101" w:hanging="360"/>
      </w:pPr>
      <w:rPr>
        <w:rFonts w:ascii="Wingdings" w:hAnsi="Wingdings" w:hint="default"/>
      </w:rPr>
    </w:lvl>
    <w:lvl w:ilvl="6" w:tplc="04190001">
      <w:start w:val="1"/>
      <w:numFmt w:val="bullet"/>
      <w:lvlText w:val=""/>
      <w:lvlJc w:val="left"/>
      <w:pPr>
        <w:tabs>
          <w:tab w:val="num" w:pos="4821"/>
        </w:tabs>
        <w:ind w:left="4821" w:hanging="360"/>
      </w:pPr>
      <w:rPr>
        <w:rFonts w:ascii="Symbol" w:hAnsi="Symbol" w:hint="default"/>
      </w:rPr>
    </w:lvl>
    <w:lvl w:ilvl="7" w:tplc="04190003">
      <w:start w:val="1"/>
      <w:numFmt w:val="bullet"/>
      <w:lvlText w:val="o"/>
      <w:lvlJc w:val="left"/>
      <w:pPr>
        <w:tabs>
          <w:tab w:val="num" w:pos="5541"/>
        </w:tabs>
        <w:ind w:left="5541" w:hanging="360"/>
      </w:pPr>
      <w:rPr>
        <w:rFonts w:ascii="Courier New" w:hAnsi="Courier New" w:cs="Times New Roman" w:hint="default"/>
      </w:rPr>
    </w:lvl>
    <w:lvl w:ilvl="8" w:tplc="04190005">
      <w:start w:val="1"/>
      <w:numFmt w:val="bullet"/>
      <w:lvlText w:val=""/>
      <w:lvlJc w:val="left"/>
      <w:pPr>
        <w:tabs>
          <w:tab w:val="num" w:pos="6261"/>
        </w:tabs>
        <w:ind w:left="6261" w:hanging="360"/>
      </w:pPr>
      <w:rPr>
        <w:rFonts w:ascii="Wingdings" w:hAnsi="Wingdings" w:hint="default"/>
      </w:rPr>
    </w:lvl>
  </w:abstractNum>
  <w:abstractNum w:abstractNumId="42" w15:restartNumberingAfterBreak="0">
    <w:nsid w:val="6E684DC8"/>
    <w:multiLevelType w:val="hybridMultilevel"/>
    <w:tmpl w:val="6138FBB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3" w15:restartNumberingAfterBreak="0">
    <w:nsid w:val="6F0441B0"/>
    <w:multiLevelType w:val="multilevel"/>
    <w:tmpl w:val="85E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776EA6"/>
    <w:multiLevelType w:val="multilevel"/>
    <w:tmpl w:val="389893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063B41"/>
    <w:multiLevelType w:val="multilevel"/>
    <w:tmpl w:val="F94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E12A53"/>
    <w:multiLevelType w:val="multilevel"/>
    <w:tmpl w:val="EB1293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3C270E"/>
    <w:multiLevelType w:val="multilevel"/>
    <w:tmpl w:val="0186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E021B9"/>
    <w:multiLevelType w:val="multilevel"/>
    <w:tmpl w:val="CC986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7"/>
  </w:num>
  <w:num w:numId="6">
    <w:abstractNumId w:val="42"/>
  </w:num>
  <w:num w:numId="7">
    <w:abstractNumId w:val="41"/>
  </w:num>
  <w:num w:numId="8">
    <w:abstractNumId w:val="25"/>
  </w:num>
  <w:num w:numId="9">
    <w:abstractNumId w:val="30"/>
  </w:num>
  <w:num w:numId="10">
    <w:abstractNumId w:val="7"/>
  </w:num>
  <w:num w:numId="11">
    <w:abstractNumId w:val="18"/>
  </w:num>
  <w:num w:numId="12">
    <w:abstractNumId w:val="12"/>
  </w:num>
  <w:num w:numId="13">
    <w:abstractNumId w:val="36"/>
  </w:num>
  <w:num w:numId="14">
    <w:abstractNumId w:val="47"/>
  </w:num>
  <w:num w:numId="15">
    <w:abstractNumId w:val="43"/>
  </w:num>
  <w:num w:numId="16">
    <w:abstractNumId w:val="37"/>
  </w:num>
  <w:num w:numId="17">
    <w:abstractNumId w:val="33"/>
  </w:num>
  <w:num w:numId="18">
    <w:abstractNumId w:val="9"/>
  </w:num>
  <w:num w:numId="19">
    <w:abstractNumId w:val="3"/>
  </w:num>
  <w:num w:numId="20">
    <w:abstractNumId w:val="4"/>
  </w:num>
  <w:num w:numId="21">
    <w:abstractNumId w:val="29"/>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31"/>
    <w:lvlOverride w:ilvl="0">
      <w:lvl w:ilvl="0">
        <w:numFmt w:val="decimal"/>
        <w:lvlText w:val="%1."/>
        <w:lvlJc w:val="left"/>
      </w:lvl>
    </w:lvlOverride>
  </w:num>
  <w:num w:numId="24">
    <w:abstractNumId w:val="34"/>
    <w:lvlOverride w:ilvl="0">
      <w:lvl w:ilvl="0">
        <w:numFmt w:val="decimal"/>
        <w:lvlText w:val="%1."/>
        <w:lvlJc w:val="left"/>
      </w:lvl>
    </w:lvlOverride>
  </w:num>
  <w:num w:numId="25">
    <w:abstractNumId w:val="48"/>
    <w:lvlOverride w:ilvl="0">
      <w:lvl w:ilvl="0">
        <w:numFmt w:val="decimal"/>
        <w:lvlText w:val="%1."/>
        <w:lvlJc w:val="left"/>
      </w:lvl>
    </w:lvlOverride>
  </w:num>
  <w:num w:numId="26">
    <w:abstractNumId w:val="39"/>
    <w:lvlOverride w:ilvl="0">
      <w:lvl w:ilvl="0">
        <w:numFmt w:val="decimal"/>
        <w:lvlText w:val="%1."/>
        <w:lvlJc w:val="left"/>
      </w:lvl>
    </w:lvlOverride>
  </w:num>
  <w:num w:numId="27">
    <w:abstractNumId w:val="38"/>
    <w:lvlOverride w:ilvl="0">
      <w:lvl w:ilvl="0">
        <w:numFmt w:val="decimal"/>
        <w:lvlText w:val="%1."/>
        <w:lvlJc w:val="left"/>
      </w:lvl>
    </w:lvlOverride>
  </w:num>
  <w:num w:numId="28">
    <w:abstractNumId w:val="13"/>
    <w:lvlOverride w:ilvl="0">
      <w:lvl w:ilvl="0">
        <w:numFmt w:val="decimal"/>
        <w:lvlText w:val="%1."/>
        <w:lvlJc w:val="left"/>
      </w:lvl>
    </w:lvlOverride>
  </w:num>
  <w:num w:numId="29">
    <w:abstractNumId w:val="6"/>
    <w:lvlOverride w:ilvl="0">
      <w:lvl w:ilvl="0">
        <w:numFmt w:val="decimal"/>
        <w:lvlText w:val="%1."/>
        <w:lvlJc w:val="left"/>
      </w:lvl>
    </w:lvlOverride>
  </w:num>
  <w:num w:numId="30">
    <w:abstractNumId w:val="35"/>
    <w:lvlOverride w:ilvl="0">
      <w:lvl w:ilvl="0">
        <w:numFmt w:val="decimal"/>
        <w:lvlText w:val="%1."/>
        <w:lvlJc w:val="left"/>
      </w:lvl>
    </w:lvlOverride>
  </w:num>
  <w:num w:numId="31">
    <w:abstractNumId w:val="11"/>
    <w:lvlOverride w:ilvl="0">
      <w:lvl w:ilvl="0">
        <w:numFmt w:val="decimal"/>
        <w:lvlText w:val="%1."/>
        <w:lvlJc w:val="left"/>
      </w:lvl>
    </w:lvlOverride>
  </w:num>
  <w:num w:numId="32">
    <w:abstractNumId w:val="8"/>
    <w:lvlOverride w:ilvl="0">
      <w:lvl w:ilvl="0">
        <w:numFmt w:val="decimal"/>
        <w:lvlText w:val="%1."/>
        <w:lvlJc w:val="left"/>
      </w:lvl>
    </w:lvlOverride>
  </w:num>
  <w:num w:numId="33">
    <w:abstractNumId w:val="16"/>
    <w:lvlOverride w:ilvl="0">
      <w:lvl w:ilvl="0">
        <w:numFmt w:val="decimal"/>
        <w:lvlText w:val="%1."/>
        <w:lvlJc w:val="left"/>
      </w:lvl>
    </w:lvlOverride>
  </w:num>
  <w:num w:numId="34">
    <w:abstractNumId w:val="44"/>
    <w:lvlOverride w:ilvl="0">
      <w:lvl w:ilvl="0">
        <w:numFmt w:val="decimal"/>
        <w:lvlText w:val="%1."/>
        <w:lvlJc w:val="left"/>
      </w:lvl>
    </w:lvlOverride>
  </w:num>
  <w:num w:numId="35">
    <w:abstractNumId w:val="46"/>
    <w:lvlOverride w:ilvl="0">
      <w:lvl w:ilvl="0">
        <w:numFmt w:val="decimal"/>
        <w:lvlText w:val="%1."/>
        <w:lvlJc w:val="left"/>
      </w:lvl>
    </w:lvlOverride>
  </w:num>
  <w:num w:numId="36">
    <w:abstractNumId w:val="10"/>
    <w:lvlOverride w:ilvl="0">
      <w:lvl w:ilvl="0">
        <w:numFmt w:val="decimal"/>
        <w:lvlText w:val="%1."/>
        <w:lvlJc w:val="left"/>
      </w:lvl>
    </w:lvlOverride>
  </w:num>
  <w:num w:numId="37">
    <w:abstractNumId w:val="23"/>
    <w:lvlOverride w:ilvl="0">
      <w:lvl w:ilvl="0">
        <w:numFmt w:val="decimal"/>
        <w:lvlText w:val="%1."/>
        <w:lvlJc w:val="left"/>
      </w:lvl>
    </w:lvlOverride>
  </w:num>
  <w:num w:numId="38">
    <w:abstractNumId w:val="14"/>
  </w:num>
  <w:num w:numId="39">
    <w:abstractNumId w:val="0"/>
  </w:num>
  <w:num w:numId="40">
    <w:abstractNumId w:val="22"/>
  </w:num>
  <w:num w:numId="41">
    <w:abstractNumId w:val="24"/>
  </w:num>
  <w:num w:numId="42">
    <w:abstractNumId w:val="32"/>
  </w:num>
  <w:num w:numId="43">
    <w:abstractNumId w:val="45"/>
  </w:num>
  <w:num w:numId="44">
    <w:abstractNumId w:val="21"/>
  </w:num>
  <w:num w:numId="45">
    <w:abstractNumId w:val="40"/>
  </w:num>
  <w:num w:numId="46">
    <w:abstractNumId w:val="1"/>
  </w:num>
  <w:num w:numId="47">
    <w:abstractNumId w:val="19"/>
  </w:num>
  <w:num w:numId="48">
    <w:abstractNumId w:val="20"/>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D8"/>
    <w:rsid w:val="00015BD8"/>
    <w:rsid w:val="00062C8F"/>
    <w:rsid w:val="000D2EC8"/>
    <w:rsid w:val="001B3042"/>
    <w:rsid w:val="002377AB"/>
    <w:rsid w:val="002732EF"/>
    <w:rsid w:val="00287517"/>
    <w:rsid w:val="00364446"/>
    <w:rsid w:val="003E1118"/>
    <w:rsid w:val="00461A93"/>
    <w:rsid w:val="00486F77"/>
    <w:rsid w:val="00491152"/>
    <w:rsid w:val="00525C85"/>
    <w:rsid w:val="005A5801"/>
    <w:rsid w:val="00630566"/>
    <w:rsid w:val="00662060"/>
    <w:rsid w:val="00704737"/>
    <w:rsid w:val="0074737B"/>
    <w:rsid w:val="00766809"/>
    <w:rsid w:val="00784B9C"/>
    <w:rsid w:val="007B1ED8"/>
    <w:rsid w:val="007B4C5A"/>
    <w:rsid w:val="00827305"/>
    <w:rsid w:val="008B56CF"/>
    <w:rsid w:val="008B7B7B"/>
    <w:rsid w:val="008C1F60"/>
    <w:rsid w:val="00907983"/>
    <w:rsid w:val="009248B3"/>
    <w:rsid w:val="009470D3"/>
    <w:rsid w:val="009D06C6"/>
    <w:rsid w:val="00A30D56"/>
    <w:rsid w:val="00A40E6C"/>
    <w:rsid w:val="00A7120D"/>
    <w:rsid w:val="00A9163B"/>
    <w:rsid w:val="00B17E93"/>
    <w:rsid w:val="00BC7241"/>
    <w:rsid w:val="00BD109D"/>
    <w:rsid w:val="00BD4B7A"/>
    <w:rsid w:val="00C22A2D"/>
    <w:rsid w:val="00C312B0"/>
    <w:rsid w:val="00CC62EE"/>
    <w:rsid w:val="00D11063"/>
    <w:rsid w:val="00D43A44"/>
    <w:rsid w:val="00DD7367"/>
    <w:rsid w:val="00DE69EA"/>
    <w:rsid w:val="00DE7AAA"/>
    <w:rsid w:val="00E95ECB"/>
    <w:rsid w:val="00EA74E0"/>
    <w:rsid w:val="00EC07BB"/>
    <w:rsid w:val="00EC4474"/>
    <w:rsid w:val="00F51B6C"/>
    <w:rsid w:val="00F57CDF"/>
    <w:rsid w:val="00F63EED"/>
    <w:rsid w:val="00FB4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338A"/>
  <w15:docId w15:val="{9DAC24D0-BD23-427B-9FD2-B0CE56CA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42FD"/>
    <w:pPr>
      <w:keepNext/>
      <w:keepLines/>
      <w:spacing w:before="480" w:after="0"/>
      <w:outlineLvl w:val="0"/>
    </w:pPr>
    <w:rPr>
      <w:rFonts w:ascii="Cambria" w:eastAsia="Times New Roman" w:hAnsi="Cambria" w:cs="Times New Roman"/>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2FD"/>
    <w:rPr>
      <w:rFonts w:ascii="Cambria" w:eastAsia="Times New Roman" w:hAnsi="Cambria" w:cs="Times New Roman"/>
      <w:b/>
      <w:bCs/>
      <w:color w:val="365F91" w:themeColor="accent1" w:themeShade="BF"/>
      <w:sz w:val="28"/>
      <w:szCs w:val="28"/>
    </w:rPr>
  </w:style>
  <w:style w:type="numbering" w:customStyle="1" w:styleId="11">
    <w:name w:val="Нет списка1"/>
    <w:next w:val="a2"/>
    <w:uiPriority w:val="99"/>
    <w:semiHidden/>
    <w:unhideWhenUsed/>
    <w:rsid w:val="00FB42FD"/>
  </w:style>
  <w:style w:type="paragraph" w:styleId="a3">
    <w:name w:val="Normal (Web)"/>
    <w:basedOn w:val="a"/>
    <w:uiPriority w:val="99"/>
    <w:unhideWhenUsed/>
    <w:rsid w:val="00FB4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FB42FD"/>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FB42FD"/>
    <w:rPr>
      <w:rFonts w:ascii="Calibri" w:eastAsia="Calibri" w:hAnsi="Calibri" w:cs="Times New Roman"/>
    </w:rPr>
  </w:style>
  <w:style w:type="paragraph" w:styleId="a6">
    <w:name w:val="footer"/>
    <w:basedOn w:val="a"/>
    <w:link w:val="a7"/>
    <w:uiPriority w:val="99"/>
    <w:semiHidden/>
    <w:unhideWhenUsed/>
    <w:rsid w:val="00FB42FD"/>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FB42FD"/>
    <w:rPr>
      <w:rFonts w:ascii="Calibri" w:eastAsia="Calibri" w:hAnsi="Calibri" w:cs="Times New Roman"/>
    </w:rPr>
  </w:style>
  <w:style w:type="paragraph" w:styleId="a8">
    <w:name w:val="Balloon Text"/>
    <w:basedOn w:val="a"/>
    <w:link w:val="a9"/>
    <w:uiPriority w:val="99"/>
    <w:semiHidden/>
    <w:unhideWhenUsed/>
    <w:rsid w:val="00FB42FD"/>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FB42FD"/>
    <w:rPr>
      <w:rFonts w:ascii="Tahoma" w:eastAsia="Calibri" w:hAnsi="Tahoma" w:cs="Tahoma"/>
      <w:sz w:val="16"/>
      <w:szCs w:val="16"/>
    </w:rPr>
  </w:style>
  <w:style w:type="paragraph" w:styleId="aa">
    <w:name w:val="List Paragraph"/>
    <w:basedOn w:val="a"/>
    <w:uiPriority w:val="34"/>
    <w:qFormat/>
    <w:rsid w:val="00FB42FD"/>
    <w:pPr>
      <w:ind w:left="720"/>
      <w:contextualSpacing/>
    </w:pPr>
    <w:rPr>
      <w:rFonts w:ascii="Calibri" w:eastAsia="Calibri" w:hAnsi="Calibri" w:cs="Times New Roman"/>
    </w:rPr>
  </w:style>
  <w:style w:type="character" w:customStyle="1" w:styleId="apple-converted-space">
    <w:name w:val="apple-converted-space"/>
    <w:basedOn w:val="a0"/>
    <w:rsid w:val="00FB42FD"/>
  </w:style>
  <w:style w:type="table" w:styleId="ab">
    <w:name w:val="Table Grid"/>
    <w:basedOn w:val="a1"/>
    <w:uiPriority w:val="59"/>
    <w:rsid w:val="00FB42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BC7241"/>
  </w:style>
  <w:style w:type="character" w:customStyle="1" w:styleId="apple-tab-span">
    <w:name w:val="apple-tab-span"/>
    <w:basedOn w:val="a0"/>
    <w:rsid w:val="00BC7241"/>
  </w:style>
  <w:style w:type="character" w:styleId="ac">
    <w:name w:val="Hyperlink"/>
    <w:basedOn w:val="a0"/>
    <w:uiPriority w:val="99"/>
    <w:semiHidden/>
    <w:unhideWhenUsed/>
    <w:rsid w:val="00BC7241"/>
    <w:rPr>
      <w:color w:val="0000FF"/>
      <w:u w:val="single"/>
    </w:rPr>
  </w:style>
  <w:style w:type="character" w:styleId="ad">
    <w:name w:val="FollowedHyperlink"/>
    <w:basedOn w:val="a0"/>
    <w:uiPriority w:val="99"/>
    <w:semiHidden/>
    <w:unhideWhenUsed/>
    <w:rsid w:val="00BC72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5613">
      <w:bodyDiv w:val="1"/>
      <w:marLeft w:val="0"/>
      <w:marRight w:val="0"/>
      <w:marTop w:val="0"/>
      <w:marBottom w:val="0"/>
      <w:divBdr>
        <w:top w:val="none" w:sz="0" w:space="0" w:color="auto"/>
        <w:left w:val="none" w:sz="0" w:space="0" w:color="auto"/>
        <w:bottom w:val="none" w:sz="0" w:space="0" w:color="auto"/>
        <w:right w:val="none" w:sz="0" w:space="0" w:color="auto"/>
      </w:divBdr>
    </w:div>
    <w:div w:id="333074939">
      <w:bodyDiv w:val="1"/>
      <w:marLeft w:val="0"/>
      <w:marRight w:val="0"/>
      <w:marTop w:val="0"/>
      <w:marBottom w:val="0"/>
      <w:divBdr>
        <w:top w:val="none" w:sz="0" w:space="0" w:color="auto"/>
        <w:left w:val="none" w:sz="0" w:space="0" w:color="auto"/>
        <w:bottom w:val="none" w:sz="0" w:space="0" w:color="auto"/>
        <w:right w:val="none" w:sz="0" w:space="0" w:color="auto"/>
      </w:divBdr>
    </w:div>
    <w:div w:id="556937380">
      <w:bodyDiv w:val="1"/>
      <w:marLeft w:val="0"/>
      <w:marRight w:val="0"/>
      <w:marTop w:val="0"/>
      <w:marBottom w:val="0"/>
      <w:divBdr>
        <w:top w:val="none" w:sz="0" w:space="0" w:color="auto"/>
        <w:left w:val="none" w:sz="0" w:space="0" w:color="auto"/>
        <w:bottom w:val="none" w:sz="0" w:space="0" w:color="auto"/>
        <w:right w:val="none" w:sz="0" w:space="0" w:color="auto"/>
      </w:divBdr>
      <w:divsChild>
        <w:div w:id="65919116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6A605-76DE-44CC-807A-8EB7CB2A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28</Pages>
  <Words>41367</Words>
  <Characters>23580</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 милая</dc:creator>
  <cp:keywords/>
  <dc:description/>
  <cp:lastModifiedBy>Administrator</cp:lastModifiedBy>
  <cp:revision>28</cp:revision>
  <dcterms:created xsi:type="dcterms:W3CDTF">2023-05-28T07:48:00Z</dcterms:created>
  <dcterms:modified xsi:type="dcterms:W3CDTF">2023-08-11T13:36:00Z</dcterms:modified>
</cp:coreProperties>
</file>