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98" w:rsidRDefault="003D7998" w:rsidP="003D7998">
      <w:pPr>
        <w:spacing w:after="0"/>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                              </w:t>
      </w:r>
      <w:r w:rsidR="006F2FA7" w:rsidRPr="003D7998">
        <w:rPr>
          <w:rFonts w:ascii="Times New Roman" w:hAnsi="Times New Roman" w:cs="Times New Roman"/>
          <w:b/>
          <w:sz w:val="28"/>
          <w:szCs w:val="28"/>
          <w:lang w:val="uk-UA" w:eastAsia="ru-RU"/>
        </w:rPr>
        <w:t>Підсумки діяльності навчального закладу</w:t>
      </w:r>
    </w:p>
    <w:p w:rsidR="006F2FA7" w:rsidRPr="003D7998" w:rsidRDefault="003D17A6" w:rsidP="003D7998">
      <w:pPr>
        <w:spacing w:after="0"/>
        <w:jc w:val="center"/>
        <w:rPr>
          <w:rFonts w:ascii="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в 2023-2024</w:t>
      </w:r>
      <w:r w:rsidR="006F2FA7">
        <w:rPr>
          <w:rFonts w:ascii="Times New Roman" w:eastAsia="Times New Roman" w:hAnsi="Times New Roman" w:cs="Times New Roman"/>
          <w:b/>
          <w:bCs/>
          <w:sz w:val="28"/>
          <w:szCs w:val="28"/>
          <w:lang w:val="uk-UA" w:eastAsia="ru-RU"/>
        </w:rPr>
        <w:t xml:space="preserve"> навчальному році</w:t>
      </w:r>
    </w:p>
    <w:p w:rsidR="006F2FA7" w:rsidRDefault="006F2FA7" w:rsidP="003D7998">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та пріоритетні завдання на шляху реалізації Концепції Нової української школи</w:t>
      </w:r>
      <w:r>
        <w:rPr>
          <w:rFonts w:ascii="Times New Roman" w:eastAsia="Times New Roman" w:hAnsi="Times New Roman" w:cs="Times New Roman"/>
          <w:b/>
          <w:sz w:val="28"/>
          <w:szCs w:val="28"/>
          <w:lang w:val="uk-UA" w:eastAsia="ru-RU"/>
        </w:rPr>
        <w:t xml:space="preserve"> </w:t>
      </w:r>
      <w:r w:rsidR="003D17A6">
        <w:rPr>
          <w:rFonts w:ascii="Times New Roman" w:eastAsia="Times New Roman" w:hAnsi="Times New Roman" w:cs="Times New Roman"/>
          <w:b/>
          <w:bCs/>
          <w:sz w:val="28"/>
          <w:szCs w:val="28"/>
          <w:lang w:val="uk-UA" w:eastAsia="ru-RU"/>
        </w:rPr>
        <w:t>в 2024-2025</w:t>
      </w:r>
      <w:r>
        <w:rPr>
          <w:rFonts w:ascii="Times New Roman" w:eastAsia="Times New Roman" w:hAnsi="Times New Roman" w:cs="Times New Roman"/>
          <w:b/>
          <w:bCs/>
          <w:sz w:val="28"/>
          <w:szCs w:val="28"/>
          <w:lang w:val="uk-UA" w:eastAsia="ru-RU"/>
        </w:rPr>
        <w:t xml:space="preserve"> навчальному році</w:t>
      </w:r>
    </w:p>
    <w:p w:rsidR="003D17A6" w:rsidRPr="003D17A6" w:rsidRDefault="003D17A6" w:rsidP="003D17A6">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3D17A6">
        <w:rPr>
          <w:rFonts w:ascii="Times New Roman" w:eastAsia="Times New Roman" w:hAnsi="Times New Roman" w:cs="Times New Roman"/>
          <w:color w:val="000000"/>
          <w:sz w:val="28"/>
          <w:szCs w:val="28"/>
          <w:lang w:val="uk-UA" w:eastAsia="ru-RU"/>
        </w:rPr>
        <w:t xml:space="preserve">Робота Ліцею №10 Новокаховської міської ради Херсонської області у 2023-2024 навчальному році була спрямована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w:t>
      </w:r>
      <w:r>
        <w:rPr>
          <w:rFonts w:ascii="Times New Roman" w:eastAsia="Times New Roman" w:hAnsi="Times New Roman" w:cs="Times New Roman"/>
          <w:color w:val="000000"/>
          <w:sz w:val="28"/>
          <w:szCs w:val="28"/>
          <w:lang w:val="uk-UA" w:eastAsia="ru-RU"/>
        </w:rPr>
        <w:t>постанов Кабінету Міністрів України</w:t>
      </w:r>
      <w:r>
        <w:rPr>
          <w:rFonts w:ascii="Times New Roman" w:eastAsia="Times New Roman" w:hAnsi="Times New Roman" w:cs="Times New Roman"/>
          <w:color w:val="262626"/>
          <w:sz w:val="28"/>
          <w:szCs w:val="28"/>
          <w:lang w:val="uk-UA" w:eastAsia="ru-RU"/>
        </w:rPr>
        <w:t xml:space="preserve">  </w:t>
      </w:r>
      <w:r>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bCs/>
          <w:color w:val="000000"/>
          <w:sz w:val="28"/>
          <w:szCs w:val="28"/>
          <w:lang w:val="uk-UA" w:eastAsia="ru-RU"/>
        </w:rPr>
        <w:t xml:space="preserve">Про затвердження Державного стандарту початкової загальної освіти», </w:t>
      </w:r>
      <w:r>
        <w:rPr>
          <w:rFonts w:ascii="Times New Roman" w:eastAsia="Times New Roman" w:hAnsi="Times New Roman" w:cs="Times New Roman"/>
          <w:color w:val="000000"/>
          <w:sz w:val="28"/>
          <w:szCs w:val="28"/>
          <w:lang w:val="uk-UA" w:eastAsia="ru-RU"/>
        </w:rPr>
        <w:t xml:space="preserve">«Про затвердження Державного стандарту базової та повної загальної середньої освіти», Концепції національно-патріотичного виховання дітей і молоді, </w:t>
      </w:r>
      <w:r>
        <w:rPr>
          <w:rFonts w:ascii="Times New Roman" w:eastAsia="Times New Roman" w:hAnsi="Times New Roman" w:cs="Times New Roman"/>
          <w:sz w:val="28"/>
          <w:szCs w:val="28"/>
          <w:lang w:val="uk-UA" w:eastAsia="ru-RU"/>
        </w:rPr>
        <w:t xml:space="preserve">Стратегії розвитку Ліцею №10 НКМР, </w:t>
      </w:r>
      <w:r w:rsidRPr="003D17A6">
        <w:rPr>
          <w:rFonts w:ascii="Times New Roman" w:eastAsia="Times New Roman" w:hAnsi="Times New Roman" w:cs="Times New Roman"/>
          <w:color w:val="000000"/>
          <w:sz w:val="28"/>
          <w:szCs w:val="28"/>
          <w:lang w:val="uk-UA" w:eastAsia="ru-RU"/>
        </w:rPr>
        <w:t xml:space="preserve">Положення про внутрішню систему забезпечення якості освіти ліцею №10 Новокаховської міської ради  та інших законодавчих та нормативно-правових документів у галузі «Освіта». </w:t>
      </w:r>
    </w:p>
    <w:p w:rsidR="003D17A6" w:rsidRPr="003D17A6" w:rsidRDefault="003D17A6" w:rsidP="003D17A6">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3D17A6">
        <w:rPr>
          <w:rFonts w:ascii="Times New Roman" w:eastAsia="Times New Roman" w:hAnsi="Times New Roman" w:cs="Times New Roman"/>
          <w:color w:val="000000"/>
          <w:sz w:val="28"/>
          <w:szCs w:val="28"/>
          <w:lang w:val="uk-UA" w:eastAsia="ru-RU"/>
        </w:rPr>
        <w:t>Пріоритетними підходами до навчання та виховання учнівської молоді у Ліцеї №10 протягом 2023-2024 навчального року були формування всебічно розвиненої, здатної до критичного мислення цілісної особистості, патріота з активною позицією, покоління молоді, що буде захищеним на мобільному ринку праці, буде здатне робити особистісний дух</w:t>
      </w:r>
      <w:r>
        <w:rPr>
          <w:rFonts w:ascii="Times New Roman" w:eastAsia="Times New Roman" w:hAnsi="Times New Roman" w:cs="Times New Roman"/>
          <w:color w:val="000000"/>
          <w:sz w:val="28"/>
          <w:szCs w:val="28"/>
          <w:lang w:val="uk-UA" w:eastAsia="ru-RU"/>
        </w:rPr>
        <w:t>овно-</w:t>
      </w:r>
      <w:r w:rsidRPr="003D17A6">
        <w:rPr>
          <w:rFonts w:ascii="Times New Roman" w:eastAsia="Times New Roman" w:hAnsi="Times New Roman" w:cs="Times New Roman"/>
          <w:color w:val="000000"/>
          <w:sz w:val="28"/>
          <w:szCs w:val="28"/>
          <w:lang w:val="uk-UA" w:eastAsia="ru-RU"/>
        </w:rPr>
        <w:t>світоглядний вибір, матиме необхідні знання, навички та компетентності для інтеграції в суспільство на різних рівнях, буде здатним до навчання впродовж життя. Досягти поставлених цілей можна, забезпечивши високий рівень якості освіти.</w:t>
      </w:r>
    </w:p>
    <w:p w:rsidR="006F2FA7" w:rsidRDefault="003D17A6" w:rsidP="003D17A6">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3D17A6">
        <w:rPr>
          <w:rFonts w:ascii="Times New Roman" w:eastAsia="Times New Roman" w:hAnsi="Times New Roman" w:cs="Times New Roman"/>
          <w:color w:val="000000"/>
          <w:sz w:val="28"/>
          <w:szCs w:val="28"/>
          <w:lang w:val="uk-UA" w:eastAsia="ru-RU"/>
        </w:rPr>
        <w:t>У 2023-2024 навчальному році в освітню діяльність закладу освіти було продовжено впровадження внутрішньої системи забезпечення якості освіти, що дало змогу поліпшити загальну дієвість закладу та забезпечити міцну основу для ініціатив щодо ефективного та сталого розвитку закладу.</w:t>
      </w:r>
      <w:r>
        <w:rPr>
          <w:rFonts w:ascii="Times New Roman" w:eastAsia="Times New Roman" w:hAnsi="Times New Roman" w:cs="Times New Roman"/>
          <w:color w:val="000000"/>
          <w:sz w:val="28"/>
          <w:szCs w:val="28"/>
          <w:lang w:val="uk-UA" w:eastAsia="ru-RU"/>
        </w:rPr>
        <w:t xml:space="preserve">     </w:t>
      </w:r>
    </w:p>
    <w:p w:rsidR="006F2FA7" w:rsidRDefault="006F2FA7" w:rsidP="006F2FA7">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На кожн</w:t>
      </w:r>
      <w:r>
        <w:rPr>
          <w:rFonts w:ascii="Times New Roman" w:eastAsia="Times New Roman" w:hAnsi="Times New Roman" w:cs="Times New Roman"/>
          <w:sz w:val="28"/>
          <w:szCs w:val="28"/>
          <w:lang w:val="uk-UA" w:eastAsia="ru-RU"/>
        </w:rPr>
        <w:t xml:space="preserve">ому рівні навчання </w:t>
      </w:r>
      <w:r>
        <w:rPr>
          <w:rFonts w:ascii="Times New Roman" w:eastAsia="Times New Roman" w:hAnsi="Times New Roman" w:cs="Times New Roman"/>
          <w:sz w:val="28"/>
          <w:szCs w:val="28"/>
          <w:lang w:eastAsia="ru-RU"/>
        </w:rPr>
        <w:t xml:space="preserve">забезпечується </w:t>
      </w:r>
      <w:r>
        <w:rPr>
          <w:rFonts w:ascii="Times New Roman" w:eastAsia="Times New Roman" w:hAnsi="Times New Roman" w:cs="Times New Roman"/>
          <w:sz w:val="28"/>
          <w:szCs w:val="28"/>
          <w:lang w:val="uk-UA" w:eastAsia="ru-RU"/>
        </w:rPr>
        <w:t xml:space="preserve">виконання </w:t>
      </w:r>
      <w:r>
        <w:rPr>
          <w:rFonts w:ascii="Times New Roman" w:eastAsia="Times New Roman" w:hAnsi="Times New Roman" w:cs="Times New Roman"/>
          <w:sz w:val="28"/>
          <w:szCs w:val="28"/>
          <w:lang w:eastAsia="ru-RU"/>
        </w:rPr>
        <w:t>державн</w:t>
      </w:r>
      <w:r>
        <w:rPr>
          <w:rFonts w:ascii="Times New Roman" w:eastAsia="Times New Roman" w:hAnsi="Times New Roman" w:cs="Times New Roman"/>
          <w:sz w:val="28"/>
          <w:szCs w:val="28"/>
          <w:lang w:val="uk-UA" w:eastAsia="ru-RU"/>
        </w:rPr>
        <w:t>ого</w:t>
      </w:r>
      <w:r>
        <w:rPr>
          <w:rFonts w:ascii="Times New Roman" w:eastAsia="Times New Roman" w:hAnsi="Times New Roman" w:cs="Times New Roman"/>
          <w:sz w:val="28"/>
          <w:szCs w:val="28"/>
          <w:lang w:eastAsia="ru-RU"/>
        </w:rPr>
        <w:t xml:space="preserve"> стандарт</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а також дається теоретична і практична підготовка </w:t>
      </w:r>
      <w:r>
        <w:rPr>
          <w:rFonts w:ascii="Times New Roman" w:eastAsia="Times New Roman" w:hAnsi="Times New Roman" w:cs="Times New Roman"/>
          <w:sz w:val="28"/>
          <w:szCs w:val="28"/>
          <w:lang w:val="uk-UA" w:eastAsia="ru-RU"/>
        </w:rPr>
        <w:t xml:space="preserve">з дисциплін </w:t>
      </w:r>
      <w:r>
        <w:rPr>
          <w:rFonts w:ascii="Times New Roman" w:eastAsia="Times New Roman" w:hAnsi="Times New Roman" w:cs="Times New Roman"/>
          <w:sz w:val="28"/>
          <w:szCs w:val="28"/>
          <w:lang w:eastAsia="ru-RU"/>
        </w:rPr>
        <w:t>навчального плану з метою максимального розвитку інтелекту, загальної культури, творчих можливостей, фізичного і морального здоров'я.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00001427">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 xml:space="preserve">Організація освітнього процесу протягом навчального року мала значні ускладнення після вимушеного переривання його звичного перебігу, викликаного спочатку тривалими карантинами, потім – військовою агресією російської федерації на території нашої держави. </w:t>
      </w:r>
      <w:r w:rsidR="003D17A6">
        <w:rPr>
          <w:rFonts w:ascii="Times New Roman" w:hAnsi="Times New Roman" w:cs="Times New Roman"/>
          <w:sz w:val="28"/>
          <w:szCs w:val="28"/>
          <w:lang w:val="uk-UA"/>
        </w:rPr>
        <w:t>Заклад більше двох років знаходить</w:t>
      </w:r>
      <w:r>
        <w:rPr>
          <w:rFonts w:ascii="Times New Roman" w:hAnsi="Times New Roman" w:cs="Times New Roman"/>
          <w:sz w:val="28"/>
          <w:szCs w:val="28"/>
          <w:lang w:val="uk-UA"/>
        </w:rPr>
        <w:t xml:space="preserve">ся на </w:t>
      </w:r>
      <w:r w:rsidR="00BD034C">
        <w:rPr>
          <w:rFonts w:ascii="Times New Roman" w:hAnsi="Times New Roman" w:cs="Times New Roman"/>
          <w:sz w:val="28"/>
          <w:szCs w:val="28"/>
          <w:lang w:val="uk-UA"/>
        </w:rPr>
        <w:t>тимчасово окупованій</w:t>
      </w:r>
      <w:r>
        <w:rPr>
          <w:rFonts w:ascii="Times New Roman" w:hAnsi="Times New Roman" w:cs="Times New Roman"/>
          <w:sz w:val="28"/>
          <w:szCs w:val="28"/>
          <w:lang w:val="uk-UA"/>
        </w:rPr>
        <w:t xml:space="preserve"> території. Організація навчальної діяльності здобувачів освіти відбувалася в умовах  організації дистанційної </w:t>
      </w:r>
      <w:r>
        <w:rPr>
          <w:rFonts w:ascii="Times New Roman" w:hAnsi="Times New Roman" w:cs="Times New Roman"/>
          <w:sz w:val="28"/>
          <w:szCs w:val="28"/>
          <w:lang w:val="uk-UA"/>
        </w:rPr>
        <w:lastRenderedPageBreak/>
        <w:t xml:space="preserve">форми освітнього процесу; посилення національно-патріотичного виховання, формування громадянської позиції, просвіти з питань особистої безпеки;  психологічної  допомоги учасникам освітнього процесу. </w:t>
      </w:r>
    </w:p>
    <w:p w:rsidR="00BD034C" w:rsidRDefault="006F2FA7" w:rsidP="00BD034C">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Успішність подолання кожного рівня, виконання його освітніх задач гарантується ліцеєм тільки за умови усвідомленого й добровільного дотримання всіх норм і правил  життя, активної співпраці з батьками, відкритістю освітнього процесу.</w:t>
      </w:r>
      <w:r>
        <w:rPr>
          <w:rFonts w:ascii="Times New Roman" w:hAnsi="Times New Roman" w:cs="Times New Roman"/>
          <w:sz w:val="28"/>
          <w:szCs w:val="28"/>
          <w:lang w:val="uk-UA"/>
        </w:rPr>
        <w:t xml:space="preserve"> </w:t>
      </w:r>
    </w:p>
    <w:p w:rsidR="00BD034C" w:rsidRPr="00BD034C" w:rsidRDefault="00BD034C" w:rsidP="00BD034C">
      <w:pPr>
        <w:spacing w:after="0"/>
        <w:jc w:val="both"/>
        <w:rPr>
          <w:rFonts w:ascii="Times New Roman" w:hAnsi="Times New Roman" w:cs="Times New Roman"/>
          <w:sz w:val="28"/>
          <w:szCs w:val="28"/>
          <w:lang w:val="uk-UA"/>
        </w:rPr>
      </w:pPr>
      <w:r w:rsidRPr="00BD034C">
        <w:rPr>
          <w:rFonts w:ascii="Times New Roman" w:eastAsia="Times New Roman" w:hAnsi="Times New Roman" w:cs="Times New Roman"/>
          <w:b/>
          <w:color w:val="000000"/>
          <w:sz w:val="28"/>
          <w:szCs w:val="28"/>
          <w:lang w:val="uk-UA" w:eastAsia="ru-RU"/>
        </w:rPr>
        <w:t>ІІ.1. Забезпечення права на здобуття повної загальної середньої освіти</w:t>
      </w:r>
    </w:p>
    <w:p w:rsidR="00BD034C" w:rsidRPr="00BD034C" w:rsidRDefault="00BD034C" w:rsidP="00BD034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bookmarkStart w:id="0" w:name="_heading=h.1fob9te" w:colFirst="0" w:colLast="0"/>
      <w:bookmarkEnd w:id="0"/>
      <w:r w:rsidRPr="00BD034C">
        <w:rPr>
          <w:rFonts w:ascii="Times New Roman" w:eastAsia="Times New Roman" w:hAnsi="Times New Roman" w:cs="Times New Roman"/>
          <w:b/>
          <w:color w:val="000000"/>
          <w:sz w:val="28"/>
          <w:szCs w:val="28"/>
          <w:lang w:val="uk-UA" w:eastAsia="ru-RU"/>
        </w:rPr>
        <w:t>ІІ.1.1. Виконання ст. 53 Конституції України, ст. 3 Закону України «Про освіту», ст. 6 Закону України «Про повну загальну середню освіту»</w:t>
      </w:r>
    </w:p>
    <w:p w:rsidR="00BD034C" w:rsidRPr="00BD034C" w:rsidRDefault="00BD034C" w:rsidP="00BD034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t xml:space="preserve">Першочерговим завданням Ліцею №10 було задоволення освітніх потреб населення, їх національно-культурних, національно-освітніх прав і запитів. </w:t>
      </w:r>
    </w:p>
    <w:p w:rsidR="00BD034C" w:rsidRPr="00BD034C" w:rsidRDefault="00BD034C" w:rsidP="00BD034C">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uk-UA" w:eastAsia="ru-RU"/>
        </w:rPr>
      </w:pPr>
      <w:r w:rsidRPr="00BD034C">
        <w:rPr>
          <w:rFonts w:ascii="Times New Roman" w:eastAsia="Times New Roman" w:hAnsi="Times New Roman" w:cs="Times New Roman"/>
          <w:color w:val="000000"/>
          <w:sz w:val="28"/>
          <w:szCs w:val="28"/>
          <w:lang w:val="uk-UA" w:eastAsia="ru-RU"/>
        </w:rPr>
        <w:t xml:space="preserve">          Ліцей №10 Новокаховської міської ради здійснює набір учнів відповідно до чинного законодавства </w:t>
      </w:r>
      <w:r>
        <w:rPr>
          <w:rFonts w:ascii="Times New Roman" w:eastAsia="Times New Roman" w:hAnsi="Times New Roman" w:cs="Times New Roman"/>
          <w:color w:val="000000"/>
          <w:sz w:val="28"/>
          <w:szCs w:val="28"/>
          <w:lang w:val="uk-UA" w:eastAsia="ru-RU"/>
        </w:rPr>
        <w:t xml:space="preserve">   </w:t>
      </w:r>
      <w:r w:rsidRPr="00BD034C">
        <w:rPr>
          <w:rFonts w:ascii="Times New Roman" w:eastAsia="Times New Roman" w:hAnsi="Times New Roman" w:cs="Times New Roman"/>
          <w:color w:val="000000"/>
          <w:sz w:val="28"/>
          <w:szCs w:val="28"/>
          <w:lang w:val="uk-UA" w:eastAsia="ru-RU"/>
        </w:rPr>
        <w:t xml:space="preserve">України та власного Статуту. </w:t>
      </w:r>
      <w:r w:rsidRPr="00BD034C">
        <w:rPr>
          <w:rFonts w:ascii="Times New Roman" w:eastAsia="Times New Roman" w:hAnsi="Times New Roman" w:cs="Times New Roman"/>
          <w:sz w:val="28"/>
          <w:szCs w:val="28"/>
          <w:lang w:val="uk-UA" w:eastAsia="ru-RU"/>
        </w:rPr>
        <w:t xml:space="preserve">З нижче наведеної таблиці випливає, що попит на освітні послуги Ліцею №10 НКМР  2023-2024 навчального року у порівнянні з попереднім збільшився. У 2022- </w:t>
      </w:r>
      <w:r>
        <w:rPr>
          <w:rFonts w:ascii="Times New Roman" w:eastAsia="Times New Roman" w:hAnsi="Times New Roman" w:cs="Times New Roman"/>
          <w:sz w:val="28"/>
          <w:szCs w:val="28"/>
          <w:lang w:val="uk-UA" w:eastAsia="ru-RU"/>
        </w:rPr>
        <w:t>2023 навчальному році</w:t>
      </w:r>
      <w:r w:rsidRPr="00BD034C">
        <w:rPr>
          <w:rFonts w:ascii="Times New Roman" w:eastAsia="Times New Roman" w:hAnsi="Times New Roman" w:cs="Times New Roman"/>
          <w:sz w:val="28"/>
          <w:szCs w:val="28"/>
          <w:lang w:val="uk-UA" w:eastAsia="ru-RU"/>
        </w:rPr>
        <w:t>, на жаль, значно зменшилась кількість учнів 1-х класів, це пов’язано з об’єктивними причинами.</w:t>
      </w:r>
      <w:r>
        <w:rPr>
          <w:rFonts w:ascii="Times New Roman" w:eastAsia="Times New Roman" w:hAnsi="Times New Roman" w:cs="Times New Roman"/>
          <w:sz w:val="28"/>
          <w:szCs w:val="28"/>
          <w:lang w:val="uk-UA" w:eastAsia="ru-RU"/>
        </w:rPr>
        <w:t xml:space="preserve"> </w:t>
      </w:r>
      <w:r w:rsidRPr="00BD034C">
        <w:rPr>
          <w:rFonts w:ascii="Times New Roman" w:eastAsia="Times New Roman" w:hAnsi="Times New Roman" w:cs="Times New Roman"/>
          <w:sz w:val="28"/>
          <w:szCs w:val="28"/>
          <w:lang w:val="uk-UA" w:eastAsia="ru-RU"/>
        </w:rPr>
        <w:t>Заклад більше 2 років перебуває в окупації.</w:t>
      </w:r>
    </w:p>
    <w:p w:rsidR="00BD034C" w:rsidRPr="00BD034C" w:rsidRDefault="00BD034C" w:rsidP="00BD034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sz w:val="28"/>
          <w:szCs w:val="28"/>
          <w:lang w:val="uk-UA" w:eastAsia="ru-RU"/>
        </w:rPr>
      </w:pPr>
    </w:p>
    <w:p w:rsidR="00BD034C" w:rsidRPr="00BD034C" w:rsidRDefault="00BD034C" w:rsidP="00BD034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sz w:val="28"/>
          <w:szCs w:val="28"/>
          <w:lang w:val="uk-UA" w:eastAsia="ru-RU"/>
        </w:rPr>
      </w:pPr>
      <w:r w:rsidRPr="00BD034C">
        <w:rPr>
          <w:rFonts w:ascii="Times New Roman" w:eastAsia="Times New Roman" w:hAnsi="Times New Roman" w:cs="Times New Roman"/>
          <w:b/>
          <w:sz w:val="28"/>
          <w:szCs w:val="28"/>
          <w:lang w:val="uk-UA" w:eastAsia="ru-RU"/>
        </w:rPr>
        <w:t>Інформація щодо набору до Ліцею №10</w:t>
      </w:r>
    </w:p>
    <w:p w:rsidR="00BD034C" w:rsidRPr="00BD034C" w:rsidRDefault="00BD034C" w:rsidP="00BD034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lang w:val="uk-UA" w:eastAsia="ru-RU"/>
        </w:rPr>
      </w:pPr>
    </w:p>
    <w:tbl>
      <w:tblPr>
        <w:tblStyle w:val="85"/>
        <w:tblW w:w="7103" w:type="dxa"/>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6"/>
        <w:gridCol w:w="1794"/>
        <w:gridCol w:w="1939"/>
        <w:gridCol w:w="1744"/>
      </w:tblGrid>
      <w:tr w:rsidR="00BD034C" w:rsidRPr="00BD034C" w:rsidTr="00975C1C">
        <w:trPr>
          <w:cantSplit/>
          <w:trHeight w:val="1631"/>
        </w:trPr>
        <w:tc>
          <w:tcPr>
            <w:tcW w:w="1626"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b/>
                <w:sz w:val="24"/>
                <w:szCs w:val="24"/>
              </w:rPr>
              <w:t>Навчальний рік</w:t>
            </w:r>
          </w:p>
        </w:tc>
        <w:tc>
          <w:tcPr>
            <w:tcW w:w="1794" w:type="dxa"/>
            <w:vAlign w:val="center"/>
          </w:tcPr>
          <w:p w:rsidR="00BD034C" w:rsidRPr="00BD034C" w:rsidRDefault="00BD034C" w:rsidP="00BD034C">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4"/>
                <w:szCs w:val="24"/>
              </w:rPr>
            </w:pPr>
            <w:r w:rsidRPr="00BD034C">
              <w:rPr>
                <w:rFonts w:ascii="Times New Roman" w:eastAsia="Times New Roman" w:hAnsi="Times New Roman" w:cs="Times New Roman"/>
                <w:b/>
                <w:sz w:val="24"/>
                <w:szCs w:val="24"/>
              </w:rPr>
              <w:t>Кількість учнів, зарахованихдо 1-их класів</w:t>
            </w:r>
          </w:p>
        </w:tc>
        <w:tc>
          <w:tcPr>
            <w:tcW w:w="1939" w:type="dxa"/>
            <w:vAlign w:val="center"/>
          </w:tcPr>
          <w:p w:rsidR="00BD034C" w:rsidRPr="00BD034C" w:rsidRDefault="00BD034C" w:rsidP="00BD034C">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4"/>
                <w:szCs w:val="24"/>
              </w:rPr>
            </w:pPr>
            <w:r w:rsidRPr="00BD034C">
              <w:rPr>
                <w:rFonts w:ascii="Times New Roman" w:eastAsia="Times New Roman" w:hAnsi="Times New Roman" w:cs="Times New Roman"/>
                <w:b/>
                <w:sz w:val="24"/>
                <w:szCs w:val="24"/>
              </w:rPr>
              <w:t>Кількість учнів, зарахованих до 5-их класів</w:t>
            </w:r>
          </w:p>
        </w:tc>
        <w:tc>
          <w:tcPr>
            <w:tcW w:w="1744" w:type="dxa"/>
            <w:vAlign w:val="center"/>
          </w:tcPr>
          <w:p w:rsidR="00BD034C" w:rsidRPr="00BD034C" w:rsidRDefault="00BD034C" w:rsidP="00BD034C">
            <w:pPr>
              <w:widowControl w:val="0"/>
              <w:pBdr>
                <w:top w:val="nil"/>
                <w:left w:val="nil"/>
                <w:bottom w:val="nil"/>
                <w:right w:val="nil"/>
                <w:between w:val="nil"/>
              </w:pBdr>
              <w:spacing w:after="0" w:line="240" w:lineRule="auto"/>
              <w:ind w:right="113"/>
              <w:jc w:val="center"/>
              <w:rPr>
                <w:rFonts w:ascii="Times New Roman" w:eastAsia="Times New Roman" w:hAnsi="Times New Roman" w:cs="Times New Roman"/>
                <w:sz w:val="24"/>
                <w:szCs w:val="24"/>
              </w:rPr>
            </w:pPr>
            <w:r w:rsidRPr="00BD034C">
              <w:rPr>
                <w:rFonts w:ascii="Times New Roman" w:eastAsia="Times New Roman" w:hAnsi="Times New Roman" w:cs="Times New Roman"/>
                <w:b/>
                <w:sz w:val="24"/>
                <w:szCs w:val="24"/>
              </w:rPr>
              <w:t>Кількість учнів, зарахованих до 10-их класів</w:t>
            </w:r>
          </w:p>
        </w:tc>
      </w:tr>
      <w:tr w:rsidR="00BD034C" w:rsidRPr="00BD034C" w:rsidTr="00975C1C">
        <w:trPr>
          <w:trHeight w:val="265"/>
        </w:trPr>
        <w:tc>
          <w:tcPr>
            <w:tcW w:w="1626"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2021/2022</w:t>
            </w:r>
          </w:p>
        </w:tc>
        <w:tc>
          <w:tcPr>
            <w:tcW w:w="179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39</w:t>
            </w:r>
          </w:p>
        </w:tc>
        <w:tc>
          <w:tcPr>
            <w:tcW w:w="1939"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72</w:t>
            </w:r>
          </w:p>
        </w:tc>
        <w:tc>
          <w:tcPr>
            <w:tcW w:w="174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21</w:t>
            </w:r>
          </w:p>
        </w:tc>
      </w:tr>
      <w:tr w:rsidR="00BD034C" w:rsidRPr="00BD034C" w:rsidTr="00975C1C">
        <w:trPr>
          <w:trHeight w:val="265"/>
        </w:trPr>
        <w:tc>
          <w:tcPr>
            <w:tcW w:w="1626"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2022/2023</w:t>
            </w:r>
          </w:p>
        </w:tc>
        <w:tc>
          <w:tcPr>
            <w:tcW w:w="179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15</w:t>
            </w:r>
          </w:p>
        </w:tc>
        <w:tc>
          <w:tcPr>
            <w:tcW w:w="1939"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43</w:t>
            </w:r>
          </w:p>
        </w:tc>
        <w:tc>
          <w:tcPr>
            <w:tcW w:w="174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27</w:t>
            </w:r>
          </w:p>
        </w:tc>
      </w:tr>
      <w:tr w:rsidR="00BD034C" w:rsidRPr="00BD034C" w:rsidTr="00975C1C">
        <w:trPr>
          <w:trHeight w:val="265"/>
        </w:trPr>
        <w:tc>
          <w:tcPr>
            <w:tcW w:w="1626"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2023/2024</w:t>
            </w:r>
          </w:p>
        </w:tc>
        <w:tc>
          <w:tcPr>
            <w:tcW w:w="179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17</w:t>
            </w:r>
          </w:p>
        </w:tc>
        <w:tc>
          <w:tcPr>
            <w:tcW w:w="1939"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74</w:t>
            </w:r>
          </w:p>
        </w:tc>
        <w:tc>
          <w:tcPr>
            <w:tcW w:w="1744"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60</w:t>
            </w:r>
          </w:p>
        </w:tc>
      </w:tr>
      <w:tr w:rsidR="00BD034C" w:rsidRPr="00BD034C" w:rsidTr="00975C1C">
        <w:trPr>
          <w:trHeight w:val="265"/>
        </w:trPr>
        <w:tc>
          <w:tcPr>
            <w:tcW w:w="1626"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2024/2025</w:t>
            </w:r>
          </w:p>
        </w:tc>
        <w:tc>
          <w:tcPr>
            <w:tcW w:w="1794" w:type="dxa"/>
            <w:vAlign w:val="center"/>
          </w:tcPr>
          <w:p w:rsidR="00BD034C" w:rsidRPr="00BD034C" w:rsidRDefault="00001427"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939" w:type="dxa"/>
            <w:vAlign w:val="center"/>
          </w:tcPr>
          <w:p w:rsidR="00BD034C" w:rsidRPr="00BD034C" w:rsidRDefault="00005525"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744" w:type="dxa"/>
            <w:vAlign w:val="center"/>
          </w:tcPr>
          <w:p w:rsidR="00BD034C" w:rsidRPr="00BD034C" w:rsidRDefault="00005525"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bl>
    <w:p w:rsidR="00D63F6A" w:rsidRDefault="00D63F6A" w:rsidP="00B03720">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sz w:val="28"/>
          <w:szCs w:val="28"/>
          <w:lang w:val="uk-UA" w:eastAsia="ru-RU"/>
        </w:rPr>
        <w:t xml:space="preserve">            У 2023-2024</w:t>
      </w:r>
      <w:r w:rsidRPr="00BD034C">
        <w:rPr>
          <w:rFonts w:ascii="Times New Roman" w:eastAsia="Times New Roman" w:hAnsi="Times New Roman" w:cs="Times New Roman"/>
          <w:sz w:val="28"/>
          <w:szCs w:val="28"/>
          <w:lang w:val="uk-UA" w:eastAsia="ru-RU"/>
        </w:rPr>
        <w:t xml:space="preserve"> навчальному році управління закладом б</w:t>
      </w:r>
      <w:r>
        <w:rPr>
          <w:rFonts w:ascii="Times New Roman" w:eastAsia="Times New Roman" w:hAnsi="Times New Roman" w:cs="Times New Roman"/>
          <w:sz w:val="28"/>
          <w:szCs w:val="28"/>
          <w:lang w:val="uk-UA" w:eastAsia="ru-RU"/>
        </w:rPr>
        <w:t>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дітей і підлітків, подальше впровадження профільного навчання,</w:t>
      </w:r>
      <w:r>
        <w:rPr>
          <w:rFonts w:ascii="Times New Roman" w:eastAsia="Times New Roman" w:hAnsi="Times New Roman" w:cs="Times New Roman"/>
          <w:bCs/>
          <w:color w:val="000000"/>
          <w:sz w:val="28"/>
          <w:szCs w:val="28"/>
          <w:lang w:val="uk-UA" w:eastAsia="ru-RU"/>
        </w:rPr>
        <w:t xml:space="preserve"> організацію роботи та впровадження </w:t>
      </w:r>
      <w:r>
        <w:rPr>
          <w:rFonts w:ascii="Times New Roman" w:eastAsia="Times New Roman" w:hAnsi="Times New Roman" w:cs="Times New Roman"/>
          <w:bCs/>
          <w:color w:val="000000"/>
          <w:sz w:val="28"/>
          <w:szCs w:val="28"/>
          <w:lang w:val="uk-UA" w:eastAsia="ru-RU"/>
        </w:rPr>
        <w:lastRenderedPageBreak/>
        <w:t>інформаційно - комунікаційної автоматизованої системи "Єдина школа»</w:t>
      </w:r>
      <w:r w:rsidR="00FA3219">
        <w:rPr>
          <w:rFonts w:ascii="Times New Roman" w:eastAsia="Times New Roman" w:hAnsi="Times New Roman" w:cs="Times New Roman"/>
          <w:bCs/>
          <w:color w:val="000000"/>
          <w:sz w:val="28"/>
          <w:szCs w:val="28"/>
          <w:lang w:val="uk-UA" w:eastAsia="ru-RU"/>
        </w:rPr>
        <w:t>, платформи для цифровізації атестаційного процесу  ЄАС</w:t>
      </w:r>
      <w:r>
        <w:rPr>
          <w:rFonts w:ascii="Times New Roman" w:eastAsia="Times New Roman" w:hAnsi="Times New Roman" w:cs="Times New Roman"/>
          <w:sz w:val="28"/>
          <w:szCs w:val="28"/>
          <w:lang w:val="uk-UA" w:eastAsia="ru-RU"/>
        </w:rPr>
        <w:t>.</w:t>
      </w:r>
    </w:p>
    <w:p w:rsidR="00D63F6A" w:rsidRDefault="00D63F6A" w:rsidP="00B0372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Керівництво, підвищення якості та ефективності внутрішнього управління забезпечувалося документами планування роботи: перспективним, річним, робочим навчальним, місячним та тижневим планами. </w:t>
      </w:r>
    </w:p>
    <w:p w:rsidR="00BD034C" w:rsidRPr="00BD034C" w:rsidRDefault="00D63F6A" w:rsidP="00D63F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Принцип доцільності і оперативності прийняття управлінських рішень адміністрації базувався на аналітичних даних, отриманих в ході внутрішнього контролю.</w:t>
      </w:r>
    </w:p>
    <w:p w:rsidR="00BD034C" w:rsidRPr="00BD034C" w:rsidRDefault="00BD034C" w:rsidP="00BD034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t>На виконання чинного законодавства з метою забезпечення рівного доступу до якісної освіти в закладі освіти, враховуючи кількість поданих документів у закладі освіти було відкрито один 1</w:t>
      </w:r>
      <w:r w:rsidRPr="00BD034C">
        <w:rPr>
          <w:rFonts w:ascii="Times New Roman" w:eastAsia="Times New Roman" w:hAnsi="Times New Roman" w:cs="Times New Roman"/>
          <w:color w:val="000000"/>
          <w:sz w:val="28"/>
          <w:szCs w:val="28"/>
          <w:lang w:val="uk-UA" w:eastAsia="ru-RU"/>
        </w:rPr>
        <w:noBreakHyphen/>
        <w:t xml:space="preserve">ий клас. </w:t>
      </w:r>
    </w:p>
    <w:p w:rsidR="00BD034C" w:rsidRPr="00BD034C" w:rsidRDefault="00BD034C" w:rsidP="00BD034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ru-RU"/>
        </w:rPr>
      </w:pPr>
      <w:r w:rsidRPr="00BD034C">
        <w:rPr>
          <w:rFonts w:ascii="Times New Roman" w:eastAsia="Times New Roman" w:hAnsi="Times New Roman" w:cs="Times New Roman"/>
          <w:sz w:val="28"/>
          <w:szCs w:val="28"/>
          <w:lang w:val="uk-UA" w:eastAsia="ru-RU"/>
        </w:rPr>
        <w:t>Протягом 2024-2025 навчального року в Ліцеї №10 функціонуватиме 18 к</w:t>
      </w:r>
      <w:r w:rsidR="00C90F07">
        <w:rPr>
          <w:rFonts w:ascii="Times New Roman" w:eastAsia="Times New Roman" w:hAnsi="Times New Roman" w:cs="Times New Roman"/>
          <w:sz w:val="28"/>
          <w:szCs w:val="28"/>
          <w:lang w:val="uk-UA" w:eastAsia="ru-RU"/>
        </w:rPr>
        <w:t>ласів, в яких н</w:t>
      </w:r>
      <w:r w:rsidR="00B03720">
        <w:rPr>
          <w:rFonts w:ascii="Times New Roman" w:eastAsia="Times New Roman" w:hAnsi="Times New Roman" w:cs="Times New Roman"/>
          <w:sz w:val="28"/>
          <w:szCs w:val="28"/>
          <w:lang w:val="uk-UA" w:eastAsia="ru-RU"/>
        </w:rPr>
        <w:t>авчатиметься  569 учнів</w:t>
      </w:r>
      <w:r w:rsidR="00FA3219">
        <w:rPr>
          <w:rFonts w:ascii="Times New Roman" w:eastAsia="Times New Roman" w:hAnsi="Times New Roman" w:cs="Times New Roman"/>
          <w:sz w:val="28"/>
          <w:szCs w:val="28"/>
          <w:lang w:val="uk-UA" w:eastAsia="ru-RU"/>
        </w:rPr>
        <w:t>, що значно</w:t>
      </w:r>
      <w:r w:rsidRPr="00BD034C">
        <w:rPr>
          <w:rFonts w:ascii="Times New Roman" w:eastAsia="Times New Roman" w:hAnsi="Times New Roman" w:cs="Times New Roman"/>
          <w:sz w:val="28"/>
          <w:szCs w:val="28"/>
          <w:lang w:val="uk-UA" w:eastAsia="ru-RU"/>
        </w:rPr>
        <w:t xml:space="preserve"> менше ніж минулого навчального року, разом з тим нам вдалося зберегти кількість класів. </w:t>
      </w:r>
    </w:p>
    <w:p w:rsidR="00BD034C" w:rsidRPr="00BD034C" w:rsidRDefault="00BD034C" w:rsidP="00BD034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lang w:val="uk-UA" w:eastAsia="ru-RU"/>
        </w:rPr>
      </w:pPr>
      <w:r w:rsidRPr="00BD034C">
        <w:rPr>
          <w:rFonts w:ascii="Times New Roman" w:eastAsia="Times New Roman" w:hAnsi="Times New Roman" w:cs="Times New Roman"/>
          <w:b/>
          <w:sz w:val="24"/>
          <w:szCs w:val="24"/>
          <w:lang w:val="uk-UA" w:eastAsia="ru-RU"/>
        </w:rPr>
        <w:t>Мережа Ліцею №10 (станом на 05.09.2024)</w:t>
      </w:r>
    </w:p>
    <w:tbl>
      <w:tblPr>
        <w:tblStyle w:val="84"/>
        <w:tblW w:w="96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301"/>
        <w:gridCol w:w="1643"/>
        <w:gridCol w:w="1843"/>
        <w:gridCol w:w="1508"/>
        <w:gridCol w:w="1750"/>
      </w:tblGrid>
      <w:tr w:rsidR="00BD034C" w:rsidRPr="00BD034C" w:rsidTr="00975C1C">
        <w:trPr>
          <w:cantSplit/>
          <w:trHeight w:val="701"/>
          <w:tblHeader/>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Навчальний рік</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Кількість класів</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ind w:hanging="22"/>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 xml:space="preserve">З навчанням українською мовою </w:t>
            </w:r>
          </w:p>
        </w:tc>
        <w:tc>
          <w:tcPr>
            <w:tcW w:w="1843" w:type="dxa"/>
            <w:vAlign w:val="center"/>
          </w:tcPr>
          <w:p w:rsidR="00BD034C" w:rsidRPr="00BD034C" w:rsidRDefault="00BD034C" w:rsidP="00BD034C">
            <w:pPr>
              <w:widowControl w:val="0"/>
              <w:pBdr>
                <w:top w:val="nil"/>
                <w:left w:val="nil"/>
                <w:bottom w:val="nil"/>
                <w:right w:val="nil"/>
                <w:between w:val="nil"/>
              </w:pBdr>
              <w:spacing w:after="0" w:line="240" w:lineRule="auto"/>
              <w:ind w:left="-113" w:right="-109"/>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Середня наповнюваність</w:t>
            </w:r>
          </w:p>
        </w:tc>
        <w:tc>
          <w:tcPr>
            <w:tcW w:w="1508"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Кількість учнів на 05.09</w:t>
            </w:r>
          </w:p>
        </w:tc>
        <w:tc>
          <w:tcPr>
            <w:tcW w:w="1750"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ГПД (кількість груп / в них учнів)</w:t>
            </w:r>
          </w:p>
        </w:tc>
      </w:tr>
      <w:tr w:rsidR="00BD034C" w:rsidRPr="00BD034C" w:rsidTr="00975C1C">
        <w:trPr>
          <w:trHeight w:val="241"/>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2020/2021</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34</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34</w:t>
            </w:r>
          </w:p>
        </w:tc>
        <w:tc>
          <w:tcPr>
            <w:tcW w:w="18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27,3</w:t>
            </w:r>
          </w:p>
        </w:tc>
        <w:tc>
          <w:tcPr>
            <w:tcW w:w="1508"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924</w:t>
            </w:r>
          </w:p>
        </w:tc>
        <w:tc>
          <w:tcPr>
            <w:tcW w:w="1750"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1/30</w:t>
            </w:r>
          </w:p>
        </w:tc>
      </w:tr>
      <w:tr w:rsidR="00BD034C" w:rsidRPr="00BD034C" w:rsidTr="00975C1C">
        <w:trPr>
          <w:trHeight w:val="259"/>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2021/2022</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34</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34</w:t>
            </w:r>
          </w:p>
        </w:tc>
        <w:tc>
          <w:tcPr>
            <w:tcW w:w="18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27,3</w:t>
            </w:r>
          </w:p>
        </w:tc>
        <w:tc>
          <w:tcPr>
            <w:tcW w:w="1508"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925</w:t>
            </w:r>
          </w:p>
        </w:tc>
        <w:tc>
          <w:tcPr>
            <w:tcW w:w="1750"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1/30</w:t>
            </w:r>
          </w:p>
        </w:tc>
      </w:tr>
      <w:tr w:rsidR="00BD034C" w:rsidRPr="00BD034C" w:rsidTr="00975C1C">
        <w:trPr>
          <w:trHeight w:val="259"/>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2022/2023</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17</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17</w:t>
            </w:r>
          </w:p>
        </w:tc>
        <w:tc>
          <w:tcPr>
            <w:tcW w:w="18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22,9</w:t>
            </w:r>
          </w:p>
        </w:tc>
        <w:tc>
          <w:tcPr>
            <w:tcW w:w="1508"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389</w:t>
            </w:r>
          </w:p>
        </w:tc>
        <w:tc>
          <w:tcPr>
            <w:tcW w:w="1750"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w:t>
            </w:r>
          </w:p>
        </w:tc>
      </w:tr>
      <w:tr w:rsidR="00BD034C" w:rsidRPr="00BD034C" w:rsidTr="00975C1C">
        <w:trPr>
          <w:trHeight w:val="259"/>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2023/2024</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18</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18</w:t>
            </w:r>
          </w:p>
        </w:tc>
        <w:tc>
          <w:tcPr>
            <w:tcW w:w="18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39,1</w:t>
            </w:r>
          </w:p>
        </w:tc>
        <w:tc>
          <w:tcPr>
            <w:tcW w:w="1508"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704</w:t>
            </w:r>
          </w:p>
        </w:tc>
        <w:tc>
          <w:tcPr>
            <w:tcW w:w="1750"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w:t>
            </w:r>
          </w:p>
        </w:tc>
      </w:tr>
      <w:tr w:rsidR="00BD034C" w:rsidRPr="00BD034C" w:rsidTr="00975C1C">
        <w:trPr>
          <w:trHeight w:val="259"/>
          <w:jc w:val="center"/>
        </w:trPr>
        <w:tc>
          <w:tcPr>
            <w:tcW w:w="1587"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2024/2025</w:t>
            </w:r>
          </w:p>
        </w:tc>
        <w:tc>
          <w:tcPr>
            <w:tcW w:w="1301"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18</w:t>
            </w:r>
          </w:p>
        </w:tc>
        <w:tc>
          <w:tcPr>
            <w:tcW w:w="1643" w:type="dxa"/>
            <w:vAlign w:val="center"/>
          </w:tcPr>
          <w:p w:rsidR="00BD034C" w:rsidRPr="00BD034C" w:rsidRDefault="00BD034C"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034C">
              <w:rPr>
                <w:rFonts w:ascii="Times New Roman" w:eastAsia="Times New Roman" w:hAnsi="Times New Roman" w:cs="Times New Roman"/>
                <w:sz w:val="24"/>
                <w:szCs w:val="24"/>
              </w:rPr>
              <w:t>18</w:t>
            </w:r>
          </w:p>
        </w:tc>
        <w:tc>
          <w:tcPr>
            <w:tcW w:w="1843" w:type="dxa"/>
            <w:vAlign w:val="center"/>
          </w:tcPr>
          <w:p w:rsidR="00BD034C" w:rsidRPr="00BD034C" w:rsidRDefault="00005525"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1508" w:type="dxa"/>
            <w:vAlign w:val="center"/>
          </w:tcPr>
          <w:p w:rsidR="00BD034C" w:rsidRPr="00BD034C" w:rsidRDefault="00005525"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p>
        </w:tc>
        <w:tc>
          <w:tcPr>
            <w:tcW w:w="1750" w:type="dxa"/>
            <w:vAlign w:val="center"/>
          </w:tcPr>
          <w:p w:rsidR="00BD034C" w:rsidRPr="00BD034C" w:rsidRDefault="00FA3219" w:rsidP="00BD034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BD034C" w:rsidRPr="00BD034C" w:rsidRDefault="00BD034C" w:rsidP="00BD034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uk-UA" w:eastAsia="ru-RU"/>
        </w:rPr>
      </w:pPr>
    </w:p>
    <w:p w:rsidR="00BD034C" w:rsidRPr="00BD034C" w:rsidRDefault="00BD034C" w:rsidP="00BD034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t xml:space="preserve">Адміністрацією закладу освіти створюються умови щодо організації навчання за різними формами здобуття освіти відповідно до запитів. У 2023-2024 навчальному році запитів на здобуття освіти за індивідуальною (педагогічним патронажем), сімейною,  екстернатною формами не було. </w:t>
      </w:r>
    </w:p>
    <w:p w:rsidR="00BD034C" w:rsidRPr="00BD034C" w:rsidRDefault="00BD034C" w:rsidP="00BD03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t>У зв’язку із введенням воєнного стану, у 2023-2024 навчальному році було введено дистанц</w:t>
      </w:r>
      <w:r w:rsidR="00B03720">
        <w:rPr>
          <w:rFonts w:ascii="Times New Roman" w:eastAsia="Times New Roman" w:hAnsi="Times New Roman" w:cs="Times New Roman"/>
          <w:color w:val="000000"/>
          <w:sz w:val="28"/>
          <w:szCs w:val="28"/>
          <w:lang w:val="uk-UA" w:eastAsia="ru-RU"/>
        </w:rPr>
        <w:t>ійне навчання з 01.09.2023 по 31.05</w:t>
      </w:r>
      <w:r w:rsidRPr="00BD034C">
        <w:rPr>
          <w:rFonts w:ascii="Times New Roman" w:eastAsia="Times New Roman" w:hAnsi="Times New Roman" w:cs="Times New Roman"/>
          <w:color w:val="000000"/>
          <w:sz w:val="28"/>
          <w:szCs w:val="28"/>
          <w:lang w:val="uk-UA" w:eastAsia="ru-RU"/>
        </w:rPr>
        <w:t>.2024 для всіх здобувачів освіти  (наказ від 01.09.2023 №121). Освітній процес у ліцеї організований відповідно до робочого навчального плану ліцею.</w:t>
      </w:r>
    </w:p>
    <w:p w:rsidR="00BD034C" w:rsidRPr="00BD034C" w:rsidRDefault="00BD034C" w:rsidP="00BD03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t>Дистанційне навчання учнів було організовано в синхронному та асинхронному режимі за допомогою технічних засобів комунікації, доступних усім учасникам освітнього процесу, з урахуванням принципу  здоров’язбереження, запобігаючи емоційному, ментальному та фізичному перевантаженню здобувачів освіти. Перед учителями ставилася вимога проводити не менше 30 % уроків у синхронному режимі. Адміністрація мала можливість з метою контролю приєднуватися до відеоуроків у всіх класах.</w:t>
      </w:r>
    </w:p>
    <w:p w:rsidR="00BD034C" w:rsidRPr="00BD034C" w:rsidRDefault="00BD034C" w:rsidP="00BD03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eastAsia="ru-RU"/>
        </w:rPr>
      </w:pPr>
      <w:r w:rsidRPr="00BD034C">
        <w:rPr>
          <w:rFonts w:ascii="Times New Roman" w:eastAsia="Times New Roman" w:hAnsi="Times New Roman" w:cs="Times New Roman"/>
          <w:color w:val="000000"/>
          <w:sz w:val="28"/>
          <w:szCs w:val="28"/>
          <w:lang w:val="uk-UA" w:eastAsia="ru-RU"/>
        </w:rPr>
        <w:lastRenderedPageBreak/>
        <w:t>Для організації навчальних занять в синхронному режимі та дистанційних консультацій для учнів, які перебувають за кордоном, педагогічні працівники закладу використовували електронний сервіс Zoom Meetings for Education.</w:t>
      </w:r>
    </w:p>
    <w:p w:rsidR="006F2FA7" w:rsidRPr="00BD034C" w:rsidRDefault="006F2FA7" w:rsidP="006F2FA7">
      <w:pPr>
        <w:spacing w:after="160" w:line="240" w:lineRule="auto"/>
        <w:jc w:val="both"/>
        <w:rPr>
          <w:rFonts w:ascii="Times New Roman" w:eastAsia="Times New Roman" w:hAnsi="Times New Roman" w:cs="Times New Roman"/>
          <w:b/>
          <w:sz w:val="28"/>
          <w:szCs w:val="28"/>
          <w:u w:val="single"/>
          <w:lang w:val="uk-UA" w:eastAsia="ru-RU"/>
        </w:rPr>
      </w:pPr>
      <w:r w:rsidRPr="00BD034C">
        <w:rPr>
          <w:rFonts w:ascii="Times New Roman" w:eastAsia="Times New Roman" w:hAnsi="Times New Roman" w:cs="Times New Roman"/>
          <w:b/>
          <w:sz w:val="28"/>
          <w:szCs w:val="28"/>
          <w:u w:val="single"/>
          <w:lang w:val="uk-UA" w:eastAsia="ru-RU"/>
        </w:rPr>
        <w:t>Управління закладом</w:t>
      </w:r>
    </w:p>
    <w:p w:rsidR="006F2FA7" w:rsidRDefault="006F2FA7" w:rsidP="006F2FA7">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u w:val="single"/>
          <w:lang w:val="uk-UA" w:eastAsia="ru-RU"/>
        </w:rPr>
        <w:t>Аналіз структури і мережі ліцею</w:t>
      </w:r>
    </w:p>
    <w:p w:rsidR="006F2FA7" w:rsidRDefault="006F2FA7" w:rsidP="006F2FA7">
      <w:pPr>
        <w:spacing w:after="0"/>
        <w:jc w:val="both"/>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b/>
          <w:sz w:val="28"/>
          <w:szCs w:val="28"/>
          <w:u w:val="single"/>
          <w:lang w:val="uk-UA" w:eastAsia="ru-RU"/>
        </w:rPr>
        <w:t xml:space="preserve">за минулий навчальний рік </w:t>
      </w:r>
      <w:r>
        <w:rPr>
          <w:rFonts w:ascii="Times New Roman" w:eastAsia="Times New Roman" w:hAnsi="Times New Roman" w:cs="Times New Roman"/>
          <w:b/>
          <w:sz w:val="28"/>
          <w:szCs w:val="28"/>
          <w:u w:val="single"/>
          <w:lang w:eastAsia="ru-RU"/>
        </w:rPr>
        <w:t>Збереження контингенту</w:t>
      </w:r>
    </w:p>
    <w:p w:rsidR="006F2FA7" w:rsidRDefault="006F2FA7" w:rsidP="006F2FA7">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На початок 20</w:t>
      </w:r>
      <w:r w:rsidR="00D63F6A">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eastAsia="ru-RU"/>
        </w:rPr>
        <w:t>20</w:t>
      </w:r>
      <w:r w:rsidR="00D63F6A">
        <w:rPr>
          <w:rFonts w:ascii="Times New Roman" w:eastAsia="Times New Roman" w:hAnsi="Times New Roman" w:cs="Times New Roman"/>
          <w:sz w:val="28"/>
          <w:szCs w:val="28"/>
          <w:lang w:val="uk-UA" w:eastAsia="ru-RU"/>
        </w:rPr>
        <w:t>24</w:t>
      </w:r>
      <w:r>
        <w:rPr>
          <w:rFonts w:ascii="Times New Roman" w:eastAsia="Times New Roman" w:hAnsi="Times New Roman" w:cs="Times New Roman"/>
          <w:sz w:val="28"/>
          <w:szCs w:val="28"/>
          <w:lang w:eastAsia="ru-RU"/>
        </w:rPr>
        <w:t xml:space="preserve"> року у </w:t>
      </w:r>
      <w:r>
        <w:rPr>
          <w:rFonts w:ascii="Times New Roman" w:eastAsia="Times New Roman" w:hAnsi="Times New Roman" w:cs="Times New Roman"/>
          <w:sz w:val="28"/>
          <w:szCs w:val="28"/>
          <w:lang w:val="uk-UA" w:eastAsia="ru-RU"/>
        </w:rPr>
        <w:t>ліцеї</w:t>
      </w:r>
      <w:r>
        <w:rPr>
          <w:rFonts w:ascii="Times New Roman" w:eastAsia="Times New Roman" w:hAnsi="Times New Roman" w:cs="Times New Roman"/>
          <w:sz w:val="28"/>
          <w:szCs w:val="28"/>
          <w:lang w:eastAsia="ru-RU"/>
        </w:rPr>
        <w:t xml:space="preserve"> навча</w:t>
      </w:r>
      <w:r w:rsidR="00D63F6A">
        <w:rPr>
          <w:rFonts w:ascii="Times New Roman" w:eastAsia="Times New Roman" w:hAnsi="Times New Roman" w:cs="Times New Roman"/>
          <w:sz w:val="28"/>
          <w:szCs w:val="28"/>
          <w:lang w:val="uk-UA" w:eastAsia="ru-RU"/>
        </w:rPr>
        <w:t>лося 704</w:t>
      </w:r>
      <w:r>
        <w:rPr>
          <w:rFonts w:ascii="Times New Roman" w:eastAsia="Times New Roman" w:hAnsi="Times New Roman" w:cs="Times New Roman"/>
          <w:sz w:val="28"/>
          <w:szCs w:val="28"/>
          <w:lang w:val="uk-UA" w:eastAsia="ru-RU"/>
        </w:rPr>
        <w:t xml:space="preserve"> здобувачів освіти</w:t>
      </w:r>
      <w:r>
        <w:rPr>
          <w:rFonts w:ascii="Times New Roman" w:eastAsia="Times New Roman" w:hAnsi="Times New Roman" w:cs="Times New Roman"/>
          <w:sz w:val="28"/>
          <w:szCs w:val="28"/>
          <w:lang w:eastAsia="ru-RU"/>
        </w:rPr>
        <w:t>.</w:t>
      </w:r>
    </w:p>
    <w:p w:rsidR="006F2FA7" w:rsidRDefault="006F2FA7" w:rsidP="006F2FA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Укомплектовано </w:t>
      </w:r>
      <w:r w:rsidR="00D63F6A">
        <w:rPr>
          <w:rFonts w:ascii="Times New Roman" w:eastAsia="Times New Roman" w:hAnsi="Times New Roman" w:cs="Times New Roman"/>
          <w:sz w:val="28"/>
          <w:szCs w:val="28"/>
          <w:lang w:val="uk-UA" w:eastAsia="ru-RU"/>
        </w:rPr>
        <w:t>18</w:t>
      </w:r>
      <w:r>
        <w:rPr>
          <w:rFonts w:ascii="Times New Roman" w:eastAsia="Times New Roman" w:hAnsi="Times New Roman" w:cs="Times New Roman"/>
          <w:sz w:val="28"/>
          <w:szCs w:val="28"/>
          <w:lang w:eastAsia="ru-RU"/>
        </w:rPr>
        <w:t xml:space="preserve"> клас</w:t>
      </w:r>
      <w:r>
        <w:rPr>
          <w:rFonts w:ascii="Times New Roman" w:eastAsia="Times New Roman" w:hAnsi="Times New Roman" w:cs="Times New Roman"/>
          <w:sz w:val="28"/>
          <w:szCs w:val="28"/>
          <w:lang w:val="uk-UA" w:eastAsia="ru-RU"/>
        </w:rPr>
        <w:t>ів</w:t>
      </w:r>
      <w:r>
        <w:rPr>
          <w:rFonts w:ascii="Times New Roman" w:eastAsia="Times New Roman" w:hAnsi="Times New Roman" w:cs="Times New Roman"/>
          <w:sz w:val="28"/>
          <w:szCs w:val="28"/>
          <w:lang w:eastAsia="ru-RU"/>
        </w:rPr>
        <w:t xml:space="preserve">, середня наповнюваність класів – </w:t>
      </w:r>
      <w:r w:rsidR="00D63F6A">
        <w:rPr>
          <w:rFonts w:ascii="Times New Roman" w:eastAsia="Times New Roman" w:hAnsi="Times New Roman" w:cs="Times New Roman"/>
          <w:sz w:val="28"/>
          <w:szCs w:val="28"/>
          <w:lang w:val="uk-UA" w:eastAsia="ru-RU"/>
        </w:rPr>
        <w:t>39,1</w:t>
      </w:r>
      <w:r>
        <w:rPr>
          <w:rFonts w:ascii="Times New Roman" w:eastAsia="Times New Roman" w:hAnsi="Times New Roman" w:cs="Times New Roman"/>
          <w:sz w:val="28"/>
          <w:szCs w:val="28"/>
          <w:lang w:eastAsia="ru-RU"/>
        </w:rPr>
        <w:t xml:space="preserve"> учні. </w:t>
      </w:r>
    </w:p>
    <w:p w:rsidR="006F2FA7" w:rsidRDefault="006F2FA7" w:rsidP="006F2FA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Здобувачів освіти  І ступеня – 6 класів, ІІ ступ</w:t>
      </w:r>
      <w:r w:rsidR="00D63F6A">
        <w:rPr>
          <w:rFonts w:ascii="Times New Roman" w:eastAsia="Times New Roman" w:hAnsi="Times New Roman" w:cs="Times New Roman"/>
          <w:sz w:val="28"/>
          <w:szCs w:val="28"/>
          <w:lang w:val="uk-UA" w:eastAsia="ru-RU"/>
        </w:rPr>
        <w:t>еня - 9 класів,  ІІІ ступеня – 3</w:t>
      </w:r>
      <w:r>
        <w:rPr>
          <w:rFonts w:ascii="Times New Roman" w:eastAsia="Times New Roman" w:hAnsi="Times New Roman" w:cs="Times New Roman"/>
          <w:sz w:val="28"/>
          <w:szCs w:val="28"/>
          <w:lang w:val="uk-UA" w:eastAsia="ru-RU"/>
        </w:rPr>
        <w:t xml:space="preserve"> класи.</w:t>
      </w:r>
    </w:p>
    <w:p w:rsidR="006F2FA7" w:rsidRDefault="006F2FA7" w:rsidP="006F2FA7">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І. Загальна кількість учнів на кінець року складає :</w:t>
      </w:r>
      <w:r w:rsidR="00C90F07">
        <w:rPr>
          <w:rFonts w:ascii="Times New Roman" w:eastAsia="Calibri" w:hAnsi="Times New Roman" w:cs="Times New Roman"/>
          <w:sz w:val="28"/>
          <w:szCs w:val="28"/>
          <w:lang w:val="uk-UA" w:eastAsia="uk-UA"/>
        </w:rPr>
        <w:t>569</w:t>
      </w:r>
    </w:p>
    <w:p w:rsidR="006F2FA7" w:rsidRDefault="006F2FA7" w:rsidP="006F2FA7">
      <w:pPr>
        <w:shd w:val="clear" w:color="auto" w:fill="FFFFFF"/>
        <w:spacing w:after="0" w:line="240" w:lineRule="auto"/>
        <w:rPr>
          <w:rFonts w:ascii="Times New Roman" w:eastAsia="Times New Roman" w:hAnsi="Times New Roman" w:cs="Times New Roman"/>
          <w:color w:val="000000"/>
          <w:spacing w:val="-9"/>
          <w:sz w:val="28"/>
          <w:szCs w:val="28"/>
          <w:lang w:val="uk-UA" w:eastAsia="ru-RU"/>
        </w:rPr>
      </w:pPr>
      <w:r>
        <w:rPr>
          <w:rFonts w:ascii="Times New Roman" w:eastAsia="Times New Roman" w:hAnsi="Times New Roman" w:cs="Times New Roman"/>
          <w:color w:val="000000"/>
          <w:spacing w:val="-9"/>
          <w:sz w:val="28"/>
          <w:szCs w:val="28"/>
          <w:lang w:val="uk-UA" w:eastAsia="ru-RU"/>
        </w:rPr>
        <w:t>По класах</w:t>
      </w:r>
    </w:p>
    <w:tbl>
      <w:tblPr>
        <w:tblW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739"/>
        <w:gridCol w:w="787"/>
        <w:gridCol w:w="709"/>
        <w:gridCol w:w="850"/>
        <w:gridCol w:w="851"/>
        <w:gridCol w:w="850"/>
        <w:gridCol w:w="851"/>
        <w:gridCol w:w="708"/>
        <w:gridCol w:w="851"/>
        <w:gridCol w:w="992"/>
        <w:gridCol w:w="857"/>
      </w:tblGrid>
      <w:tr w:rsidR="006F2FA7" w:rsidTr="006F2FA7">
        <w:trPr>
          <w:trHeight w:val="423"/>
        </w:trPr>
        <w:tc>
          <w:tcPr>
            <w:tcW w:w="739"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1 кл</w:t>
            </w:r>
          </w:p>
        </w:tc>
        <w:tc>
          <w:tcPr>
            <w:tcW w:w="787"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2 кл</w:t>
            </w:r>
          </w:p>
        </w:tc>
        <w:tc>
          <w:tcPr>
            <w:tcW w:w="709"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3 кл</w:t>
            </w:r>
          </w:p>
        </w:tc>
        <w:tc>
          <w:tcPr>
            <w:tcW w:w="850"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4 кл</w:t>
            </w:r>
          </w:p>
        </w:tc>
        <w:tc>
          <w:tcPr>
            <w:tcW w:w="851"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5 кл</w:t>
            </w:r>
          </w:p>
        </w:tc>
        <w:tc>
          <w:tcPr>
            <w:tcW w:w="850"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6 кл</w:t>
            </w:r>
          </w:p>
        </w:tc>
        <w:tc>
          <w:tcPr>
            <w:tcW w:w="851"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7 кл</w:t>
            </w:r>
          </w:p>
        </w:tc>
        <w:tc>
          <w:tcPr>
            <w:tcW w:w="708" w:type="dxa"/>
            <w:tcBorders>
              <w:top w:val="single" w:sz="4" w:space="0" w:color="002060"/>
              <w:left w:val="single" w:sz="4" w:space="0" w:color="002060"/>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8 кл</w:t>
            </w:r>
          </w:p>
        </w:tc>
        <w:tc>
          <w:tcPr>
            <w:tcW w:w="851" w:type="dxa"/>
            <w:tcBorders>
              <w:top w:val="single" w:sz="4" w:space="0" w:color="002060"/>
              <w:left w:val="single" w:sz="4" w:space="0" w:color="002060"/>
              <w:bottom w:val="single" w:sz="4" w:space="0" w:color="002060"/>
              <w:right w:val="single" w:sz="4" w:space="0" w:color="auto"/>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9 кл</w:t>
            </w:r>
          </w:p>
        </w:tc>
        <w:tc>
          <w:tcPr>
            <w:tcW w:w="992" w:type="dxa"/>
            <w:tcBorders>
              <w:top w:val="single" w:sz="4" w:space="0" w:color="002060"/>
              <w:left w:val="single" w:sz="4" w:space="0" w:color="auto"/>
              <w:bottom w:val="single" w:sz="4" w:space="0" w:color="002060"/>
              <w:right w:val="single" w:sz="4" w:space="0" w:color="002060"/>
            </w:tcBorders>
            <w:hideMark/>
          </w:tcPr>
          <w:p w:rsidR="006F2FA7" w:rsidRDefault="006F2FA7">
            <w:pPr>
              <w:spacing w:after="0"/>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10 кл</w:t>
            </w:r>
          </w:p>
        </w:tc>
        <w:tc>
          <w:tcPr>
            <w:tcW w:w="857" w:type="dxa"/>
            <w:tcBorders>
              <w:top w:val="single" w:sz="4" w:space="0" w:color="002060"/>
              <w:left w:val="single" w:sz="4" w:space="0" w:color="auto"/>
              <w:bottom w:val="single" w:sz="4" w:space="0" w:color="002060"/>
              <w:right w:val="single" w:sz="4" w:space="0" w:color="002060"/>
            </w:tcBorders>
            <w:hideMark/>
          </w:tcPr>
          <w:p w:rsidR="006F2FA7" w:rsidRDefault="006F2FA7">
            <w:pPr>
              <w:spacing w:after="0"/>
              <w:jc w:val="center"/>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11 кл</w:t>
            </w:r>
          </w:p>
        </w:tc>
      </w:tr>
      <w:tr w:rsidR="006F2FA7" w:rsidTr="00D63F6A">
        <w:trPr>
          <w:trHeight w:val="355"/>
        </w:trPr>
        <w:tc>
          <w:tcPr>
            <w:tcW w:w="739" w:type="dxa"/>
            <w:tcBorders>
              <w:top w:val="single" w:sz="4" w:space="0" w:color="002060"/>
              <w:left w:val="single" w:sz="4" w:space="0" w:color="002060"/>
              <w:bottom w:val="single" w:sz="4" w:space="0" w:color="002060"/>
              <w:right w:val="single" w:sz="4" w:space="0" w:color="002060"/>
            </w:tcBorders>
            <w:hideMark/>
          </w:tcPr>
          <w:p w:rsidR="006F2FA7" w:rsidRDefault="00D63F6A">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23</w:t>
            </w:r>
          </w:p>
        </w:tc>
        <w:tc>
          <w:tcPr>
            <w:tcW w:w="787"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17</w:t>
            </w:r>
          </w:p>
        </w:tc>
        <w:tc>
          <w:tcPr>
            <w:tcW w:w="709"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57</w:t>
            </w:r>
          </w:p>
        </w:tc>
        <w:tc>
          <w:tcPr>
            <w:tcW w:w="850"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81</w:t>
            </w:r>
          </w:p>
        </w:tc>
        <w:tc>
          <w:tcPr>
            <w:tcW w:w="851"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72</w:t>
            </w:r>
          </w:p>
        </w:tc>
        <w:tc>
          <w:tcPr>
            <w:tcW w:w="850"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58</w:t>
            </w:r>
          </w:p>
        </w:tc>
        <w:tc>
          <w:tcPr>
            <w:tcW w:w="851"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60</w:t>
            </w:r>
          </w:p>
        </w:tc>
        <w:tc>
          <w:tcPr>
            <w:tcW w:w="708"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74</w:t>
            </w:r>
          </w:p>
        </w:tc>
        <w:tc>
          <w:tcPr>
            <w:tcW w:w="851"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48</w:t>
            </w:r>
          </w:p>
        </w:tc>
        <w:tc>
          <w:tcPr>
            <w:tcW w:w="992" w:type="dxa"/>
            <w:tcBorders>
              <w:top w:val="single" w:sz="4" w:space="0" w:color="002060"/>
              <w:left w:val="single" w:sz="4" w:space="0" w:color="002060"/>
              <w:bottom w:val="single" w:sz="4" w:space="0" w:color="002060"/>
              <w:right w:val="single" w:sz="4" w:space="0" w:color="002060"/>
            </w:tcBorders>
          </w:tcPr>
          <w:p w:rsidR="006F2FA7" w:rsidRDefault="00C90F07">
            <w:pPr>
              <w:spacing w:after="0"/>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62</w:t>
            </w:r>
          </w:p>
        </w:tc>
        <w:tc>
          <w:tcPr>
            <w:tcW w:w="857" w:type="dxa"/>
            <w:tcBorders>
              <w:top w:val="single" w:sz="4" w:space="0" w:color="002060"/>
              <w:left w:val="single" w:sz="4" w:space="0" w:color="002060"/>
              <w:bottom w:val="single" w:sz="4" w:space="0" w:color="002060"/>
              <w:right w:val="single" w:sz="4" w:space="0" w:color="002060"/>
            </w:tcBorders>
          </w:tcPr>
          <w:p w:rsidR="006F2FA7" w:rsidRDefault="00C90F07">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17</w:t>
            </w:r>
          </w:p>
        </w:tc>
      </w:tr>
    </w:tbl>
    <w:p w:rsidR="006F2FA7" w:rsidRDefault="006F2FA7" w:rsidP="006F2FA7">
      <w:pPr>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Аналіз причин руху учнів свідчить, що переважна більшість переводів зумовлена зміною місця проживання р</w:t>
      </w:r>
      <w:r w:rsidR="00172653">
        <w:rPr>
          <w:rFonts w:ascii="Times New Roman" w:eastAsia="Times New Roman" w:hAnsi="Times New Roman" w:cs="Times New Roman"/>
          <w:sz w:val="28"/>
          <w:szCs w:val="28"/>
          <w:lang w:val="uk-UA" w:eastAsia="ru-RU"/>
        </w:rPr>
        <w:t>одини, і пов'язана з переїздами</w:t>
      </w:r>
      <w:r>
        <w:rPr>
          <w:rFonts w:ascii="Times New Roman" w:eastAsia="Times New Roman" w:hAnsi="Times New Roman" w:cs="Times New Roman"/>
          <w:sz w:val="28"/>
          <w:szCs w:val="28"/>
          <w:lang w:val="uk-UA" w:eastAsia="ru-RU"/>
        </w:rPr>
        <w:t xml:space="preserve">: із 39 учнів, що вибули, 18 – за межі міста та 21 учень за межі України. </w:t>
      </w:r>
    </w:p>
    <w:p w:rsidR="006F2FA7" w:rsidRDefault="006F2FA7" w:rsidP="006F2F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заходами з</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 збереження контингенту учнів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w:t>
      </w:r>
      <w:r w:rsidR="00D63F6A">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eastAsia="ru-RU"/>
        </w:rPr>
        <w:t>20</w:t>
      </w:r>
      <w:r w:rsidR="00D63F6A">
        <w:rPr>
          <w:rFonts w:ascii="Times New Roman" w:eastAsia="Times New Roman" w:hAnsi="Times New Roman" w:cs="Times New Roman"/>
          <w:sz w:val="28"/>
          <w:szCs w:val="28"/>
          <w:lang w:val="uk-UA" w:eastAsia="ru-RU"/>
        </w:rPr>
        <w:t>24</w:t>
      </w:r>
      <w:r>
        <w:rPr>
          <w:rFonts w:ascii="Times New Roman" w:eastAsia="Times New Roman" w:hAnsi="Times New Roman" w:cs="Times New Roman"/>
          <w:sz w:val="28"/>
          <w:szCs w:val="28"/>
          <w:lang w:eastAsia="ru-RU"/>
        </w:rPr>
        <w:t xml:space="preserve"> навчальному році були:</w:t>
      </w:r>
    </w:p>
    <w:p w:rsidR="006F2FA7" w:rsidRDefault="006F2FA7" w:rsidP="006F2FA7">
      <w:pPr>
        <w:numPr>
          <w:ilvl w:val="0"/>
          <w:numId w:val="2"/>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організація обліку дітей та підлітків </w:t>
      </w:r>
      <w:r>
        <w:rPr>
          <w:rFonts w:ascii="Times New Roman" w:eastAsia="Times New Roman" w:hAnsi="Times New Roman" w:cs="Times New Roman"/>
          <w:sz w:val="28"/>
          <w:szCs w:val="28"/>
          <w:lang w:val="uk-UA" w:eastAsia="ru-RU"/>
        </w:rPr>
        <w:t>шкільного віку</w:t>
      </w:r>
      <w:r>
        <w:rPr>
          <w:rFonts w:ascii="Times New Roman" w:eastAsia="Times New Roman" w:hAnsi="Times New Roman" w:cs="Times New Roman"/>
          <w:sz w:val="28"/>
          <w:szCs w:val="28"/>
          <w:lang w:eastAsia="ru-RU"/>
        </w:rPr>
        <w:t>;</w:t>
      </w:r>
    </w:p>
    <w:p w:rsidR="006F2FA7" w:rsidRDefault="006F2FA7" w:rsidP="006F2FA7">
      <w:pPr>
        <w:numPr>
          <w:ilvl w:val="0"/>
          <w:numId w:val="2"/>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w:t>
      </w:r>
      <w:r>
        <w:rPr>
          <w:rFonts w:ascii="Times New Roman" w:eastAsia="Times New Roman" w:hAnsi="Times New Roman" w:cs="Times New Roman"/>
          <w:sz w:val="28"/>
          <w:szCs w:val="28"/>
          <w:lang w:val="uk-UA" w:eastAsia="ru-RU"/>
        </w:rPr>
        <w:t xml:space="preserve">за </w:t>
      </w:r>
      <w:r>
        <w:rPr>
          <w:rFonts w:ascii="Times New Roman" w:eastAsia="Times New Roman" w:hAnsi="Times New Roman" w:cs="Times New Roman"/>
          <w:sz w:val="28"/>
          <w:szCs w:val="28"/>
          <w:lang w:eastAsia="ru-RU"/>
        </w:rPr>
        <w:t>відвідування учнями навчальних занять.</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Напрям 1.Система освітнього середовища.</w:t>
      </w:r>
    </w:p>
    <w:p w:rsidR="006F2FA7" w:rsidRDefault="006F2FA7" w:rsidP="006F2FA7">
      <w:pPr>
        <w:numPr>
          <w:ilvl w:val="1"/>
          <w:numId w:val="4"/>
        </w:numPr>
        <w:spacing w:after="0"/>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Забезпечення безпечних і комфортних умов навчання та праці.</w:t>
      </w:r>
    </w:p>
    <w:p w:rsidR="006F2FA7" w:rsidRDefault="006F2FA7" w:rsidP="006F2FA7">
      <w:pPr>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результатами спостереження,  анкетування та інтерв’ювання учасників освітнього процесу можна зробити висновок, що у закладі створені умови для навчання та праці.</w:t>
      </w:r>
    </w:p>
    <w:p w:rsidR="006F2FA7" w:rsidRDefault="006F2FA7" w:rsidP="006F2FA7">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Упродовж останніх років фактична наповнюваність закладу не перевищує його проєктну потужність. </w:t>
      </w:r>
    </w:p>
    <w:tbl>
      <w:tblPr>
        <w:tblStyle w:val="ad"/>
        <w:tblW w:w="0" w:type="auto"/>
        <w:tblInd w:w="360" w:type="dxa"/>
        <w:tblLook w:val="04A0" w:firstRow="1" w:lastRow="0" w:firstColumn="1" w:lastColumn="0" w:noHBand="0" w:noVBand="1"/>
      </w:tblPr>
      <w:tblGrid>
        <w:gridCol w:w="2289"/>
        <w:gridCol w:w="1457"/>
        <w:gridCol w:w="1418"/>
        <w:gridCol w:w="1842"/>
        <w:gridCol w:w="1842"/>
      </w:tblGrid>
      <w:tr w:rsidR="00C90F07" w:rsidTr="00FA3219">
        <w:tc>
          <w:tcPr>
            <w:tcW w:w="2289" w:type="dxa"/>
            <w:tcBorders>
              <w:top w:val="single" w:sz="4" w:space="0" w:color="auto"/>
              <w:left w:val="single" w:sz="4" w:space="0" w:color="auto"/>
              <w:bottom w:val="single" w:sz="4" w:space="0" w:color="auto"/>
              <w:right w:val="single" w:sz="4" w:space="0" w:color="auto"/>
            </w:tcBorders>
            <w:hideMark/>
          </w:tcPr>
          <w:p w:rsidR="00C90F07" w:rsidRDefault="00C90F0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Навчальні роки</w:t>
            </w:r>
          </w:p>
        </w:tc>
        <w:tc>
          <w:tcPr>
            <w:tcW w:w="1457" w:type="dxa"/>
            <w:tcBorders>
              <w:top w:val="single" w:sz="4" w:space="0" w:color="auto"/>
              <w:left w:val="single" w:sz="4" w:space="0" w:color="auto"/>
              <w:bottom w:val="single" w:sz="4" w:space="0" w:color="auto"/>
              <w:right w:val="single" w:sz="4" w:space="0" w:color="auto"/>
            </w:tcBorders>
            <w:hideMark/>
          </w:tcPr>
          <w:p w:rsidR="00C90F07" w:rsidRDefault="00C90F0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2020-2021</w:t>
            </w:r>
          </w:p>
        </w:tc>
        <w:tc>
          <w:tcPr>
            <w:tcW w:w="1418" w:type="dxa"/>
            <w:tcBorders>
              <w:top w:val="single" w:sz="4" w:space="0" w:color="auto"/>
              <w:left w:val="single" w:sz="4" w:space="0" w:color="auto"/>
              <w:bottom w:val="single" w:sz="4" w:space="0" w:color="auto"/>
              <w:right w:val="single" w:sz="4" w:space="0" w:color="auto"/>
            </w:tcBorders>
            <w:hideMark/>
          </w:tcPr>
          <w:p w:rsidR="00C90F07" w:rsidRDefault="00C90F0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2021-2022</w:t>
            </w:r>
          </w:p>
        </w:tc>
        <w:tc>
          <w:tcPr>
            <w:tcW w:w="1842" w:type="dxa"/>
            <w:tcBorders>
              <w:top w:val="single" w:sz="4" w:space="0" w:color="auto"/>
              <w:left w:val="single" w:sz="4" w:space="0" w:color="auto"/>
              <w:bottom w:val="single" w:sz="4" w:space="0" w:color="auto"/>
              <w:right w:val="single" w:sz="4" w:space="0" w:color="auto"/>
            </w:tcBorders>
            <w:hideMark/>
          </w:tcPr>
          <w:p w:rsidR="00C90F07" w:rsidRDefault="00C90F0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2022-2023</w:t>
            </w:r>
          </w:p>
        </w:tc>
        <w:tc>
          <w:tcPr>
            <w:tcW w:w="1842" w:type="dxa"/>
            <w:tcBorders>
              <w:top w:val="single" w:sz="4" w:space="0" w:color="auto"/>
              <w:left w:val="single" w:sz="4" w:space="0" w:color="auto"/>
              <w:bottom w:val="single" w:sz="4" w:space="0" w:color="auto"/>
              <w:right w:val="single" w:sz="4" w:space="0" w:color="auto"/>
            </w:tcBorders>
          </w:tcPr>
          <w:p w:rsidR="00C90F07" w:rsidRDefault="00C90F0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2023-2024</w:t>
            </w:r>
          </w:p>
        </w:tc>
      </w:tr>
      <w:tr w:rsidR="00C90F07" w:rsidTr="00FA3219">
        <w:tc>
          <w:tcPr>
            <w:tcW w:w="2289" w:type="dxa"/>
            <w:tcBorders>
              <w:top w:val="single" w:sz="4" w:space="0" w:color="auto"/>
              <w:left w:val="single" w:sz="4" w:space="0" w:color="auto"/>
              <w:bottom w:val="single" w:sz="4" w:space="0" w:color="auto"/>
              <w:right w:val="single" w:sz="4" w:space="0" w:color="auto"/>
            </w:tcBorders>
            <w:hideMark/>
          </w:tcPr>
          <w:p w:rsidR="00C90F07" w:rsidRDefault="00C90F0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Кількість учнів на кінець н.р.</w:t>
            </w:r>
          </w:p>
        </w:tc>
        <w:tc>
          <w:tcPr>
            <w:tcW w:w="1457" w:type="dxa"/>
            <w:tcBorders>
              <w:top w:val="single" w:sz="4" w:space="0" w:color="auto"/>
              <w:left w:val="single" w:sz="4" w:space="0" w:color="auto"/>
              <w:bottom w:val="single" w:sz="4" w:space="0" w:color="auto"/>
              <w:right w:val="single" w:sz="4" w:space="0" w:color="auto"/>
            </w:tcBorders>
            <w:hideMark/>
          </w:tcPr>
          <w:p w:rsidR="00C90F07" w:rsidRDefault="00C90F0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927</w:t>
            </w:r>
          </w:p>
        </w:tc>
        <w:tc>
          <w:tcPr>
            <w:tcW w:w="1418" w:type="dxa"/>
            <w:tcBorders>
              <w:top w:val="single" w:sz="4" w:space="0" w:color="auto"/>
              <w:left w:val="single" w:sz="4" w:space="0" w:color="auto"/>
              <w:bottom w:val="single" w:sz="4" w:space="0" w:color="auto"/>
              <w:right w:val="single" w:sz="4" w:space="0" w:color="auto"/>
            </w:tcBorders>
            <w:hideMark/>
          </w:tcPr>
          <w:p w:rsidR="00C90F07" w:rsidRDefault="00C90F0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888</w:t>
            </w:r>
          </w:p>
        </w:tc>
        <w:tc>
          <w:tcPr>
            <w:tcW w:w="1842" w:type="dxa"/>
            <w:tcBorders>
              <w:top w:val="single" w:sz="4" w:space="0" w:color="auto"/>
              <w:left w:val="single" w:sz="4" w:space="0" w:color="auto"/>
              <w:bottom w:val="single" w:sz="4" w:space="0" w:color="auto"/>
              <w:right w:val="single" w:sz="4" w:space="0" w:color="auto"/>
            </w:tcBorders>
            <w:hideMark/>
          </w:tcPr>
          <w:p w:rsidR="00C90F07" w:rsidRDefault="00C90F0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406</w:t>
            </w:r>
          </w:p>
        </w:tc>
        <w:tc>
          <w:tcPr>
            <w:tcW w:w="1842" w:type="dxa"/>
            <w:tcBorders>
              <w:top w:val="single" w:sz="4" w:space="0" w:color="auto"/>
              <w:left w:val="single" w:sz="4" w:space="0" w:color="auto"/>
              <w:bottom w:val="single" w:sz="4" w:space="0" w:color="auto"/>
              <w:right w:val="single" w:sz="4" w:space="0" w:color="auto"/>
            </w:tcBorders>
          </w:tcPr>
          <w:p w:rsidR="00C90F07" w:rsidRDefault="00C90F0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569</w:t>
            </w:r>
          </w:p>
        </w:tc>
      </w:tr>
    </w:tbl>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 результатами анкетування, вивчення документації та спостереження за освітнім середовищем закладу встановлено, що інструктажі та навчання з </w:t>
      </w:r>
      <w:r>
        <w:rPr>
          <w:rFonts w:ascii="Times New Roman" w:eastAsia="Calibri" w:hAnsi="Times New Roman" w:cs="Times New Roman"/>
          <w:sz w:val="28"/>
          <w:szCs w:val="28"/>
          <w:lang w:val="uk-UA"/>
        </w:rPr>
        <w:lastRenderedPageBreak/>
        <w:t>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(згідно з вимогами законодавства про охорону праці).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 Усі педагогічні працівники та керівництво дотримуються алгоритму дій у разі настання нещасного випадку та діють у вста</w:t>
      </w:r>
      <w:r w:rsidR="00FB3B7B">
        <w:rPr>
          <w:rFonts w:ascii="Times New Roman" w:eastAsia="Calibri" w:hAnsi="Times New Roman" w:cs="Times New Roman"/>
          <w:sz w:val="28"/>
          <w:szCs w:val="28"/>
          <w:lang w:val="uk-UA"/>
        </w:rPr>
        <w:t>новленому порядку. У червні 2023</w:t>
      </w:r>
      <w:r>
        <w:rPr>
          <w:rFonts w:ascii="Times New Roman" w:eastAsia="Calibri" w:hAnsi="Times New Roman" w:cs="Times New Roman"/>
          <w:sz w:val="28"/>
          <w:szCs w:val="28"/>
          <w:lang w:val="uk-UA"/>
        </w:rPr>
        <w:t xml:space="preserve"> року працівники закладу пройшли навчання та перевірку знань з питань охорони праці та безпеки життєдіяльності.</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1.2.Створення освітнього середовища, вільного від будь-яких форм насильства та дискримінації.</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освіти розроблено, затверджено та оприлюднено на сайті закладу План заходів, спрямованих на запобігання та протидію булінгу (цькуванню) та правила поведінки здобувачів освіти. Керівництво та педагогічні працівники закладу освіти проходять навчання з протидії булінгу, співпрацюють з компетентними фахівцями, ознайомлюються з нормативно-правовими документами щодо виявлення ознак булінгу, іншого насильства та запобігання йому. Педагогами закладу проводяться бесіди,  години спілкування, відеоуроки щодо профілактики булінгу, здійснюється анкетування учнів та батьків щодо попередження проявів насилля. У закладі </w:t>
      </w:r>
      <w:r w:rsidR="00FB3B7B">
        <w:rPr>
          <w:rFonts w:ascii="Times New Roman" w:eastAsia="Calibri" w:hAnsi="Times New Roman" w:cs="Times New Roman"/>
          <w:sz w:val="28"/>
          <w:szCs w:val="28"/>
          <w:lang w:val="uk-UA"/>
        </w:rPr>
        <w:t>практичним психологом Людмилою Багою</w:t>
      </w:r>
      <w:r>
        <w:rPr>
          <w:rFonts w:ascii="Times New Roman" w:eastAsia="Calibri" w:hAnsi="Times New Roman" w:cs="Times New Roman"/>
          <w:sz w:val="28"/>
          <w:szCs w:val="28"/>
          <w:lang w:val="uk-UA"/>
        </w:rPr>
        <w:t xml:space="preserve">, соціальним педагогом закладу </w:t>
      </w:r>
      <w:r w:rsidR="00FB3B7B">
        <w:rPr>
          <w:rFonts w:ascii="Times New Roman" w:eastAsia="Calibri" w:hAnsi="Times New Roman" w:cs="Times New Roman"/>
          <w:sz w:val="28"/>
          <w:szCs w:val="28"/>
          <w:lang w:val="uk-UA"/>
        </w:rPr>
        <w:t>Світланою Горицькою</w:t>
      </w:r>
      <w:r>
        <w:rPr>
          <w:rFonts w:ascii="Times New Roman" w:eastAsia="Calibri" w:hAnsi="Times New Roman" w:cs="Times New Roman"/>
          <w:sz w:val="28"/>
          <w:szCs w:val="28"/>
          <w:lang w:val="uk-UA"/>
        </w:rPr>
        <w:t xml:space="preserve"> здійснюється  робота щодо попередження проявів насилля: анкетування, бесіди, зокрема індивідуальні, учасників освітнього процесу, консультування, онлайн – просвіта для учасників освітнього процесу. До них постійно звертаються  здобувачі  освіти,  педагоги, батьки  закладу за допомогою для вирішення конфліктних ситуацій.</w:t>
      </w:r>
    </w:p>
    <w:p w:rsidR="00B03720" w:rsidRDefault="006F2FA7" w:rsidP="00B03720">
      <w:pPr>
        <w:spacing w:after="0"/>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1.3.Формування інклюзивного, розвивального та мотивуючого до   навчання освітнього простору.</w:t>
      </w:r>
    </w:p>
    <w:p w:rsidR="006F2FA7" w:rsidRPr="00B03720" w:rsidRDefault="00B03720" w:rsidP="00B03720">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501EC">
        <w:rPr>
          <w:rFonts w:ascii="Times New Roman" w:eastAsia="Times New Roman" w:hAnsi="Times New Roman" w:cs="Times New Roman"/>
          <w:sz w:val="28"/>
          <w:szCs w:val="28"/>
          <w:lang w:val="uk-UA" w:eastAsia="ru-RU"/>
        </w:rPr>
        <w:t>У 2023-2024</w:t>
      </w:r>
      <w:r w:rsidR="006F2FA7">
        <w:rPr>
          <w:rFonts w:ascii="Times New Roman" w:eastAsia="Times New Roman" w:hAnsi="Times New Roman" w:cs="Times New Roman"/>
          <w:sz w:val="28"/>
          <w:szCs w:val="28"/>
          <w:lang w:val="uk-UA" w:eastAsia="ru-RU"/>
        </w:rPr>
        <w:t xml:space="preserve"> навчальному році у </w:t>
      </w:r>
      <w:r w:rsidR="008501EC">
        <w:rPr>
          <w:rFonts w:ascii="Times New Roman" w:eastAsia="Times New Roman" w:hAnsi="Times New Roman" w:cs="Times New Roman"/>
          <w:sz w:val="28"/>
          <w:szCs w:val="28"/>
          <w:lang w:val="uk-UA" w:eastAsia="ru-RU"/>
        </w:rPr>
        <w:t>навчальному закладі навчалися 15</w:t>
      </w:r>
      <w:r w:rsidR="006F2FA7">
        <w:rPr>
          <w:rFonts w:ascii="Times New Roman" w:eastAsia="Times New Roman" w:hAnsi="Times New Roman" w:cs="Times New Roman"/>
          <w:sz w:val="28"/>
          <w:szCs w:val="28"/>
          <w:lang w:val="uk-UA" w:eastAsia="ru-RU"/>
        </w:rPr>
        <w:t xml:space="preserve"> здобувачів освіти з особливими осв</w:t>
      </w:r>
      <w:r w:rsidR="008501EC">
        <w:rPr>
          <w:rFonts w:ascii="Times New Roman" w:eastAsia="Times New Roman" w:hAnsi="Times New Roman" w:cs="Times New Roman"/>
          <w:sz w:val="28"/>
          <w:szCs w:val="28"/>
          <w:lang w:val="uk-UA" w:eastAsia="ru-RU"/>
        </w:rPr>
        <w:t>ітніми потребами, що складало  2,6</w:t>
      </w:r>
      <w:r w:rsidR="006F2FA7">
        <w:rPr>
          <w:rFonts w:ascii="Times New Roman" w:eastAsia="Times New Roman" w:hAnsi="Times New Roman" w:cs="Times New Roman"/>
          <w:sz w:val="28"/>
          <w:szCs w:val="28"/>
          <w:lang w:val="uk-UA" w:eastAsia="ru-RU"/>
        </w:rPr>
        <w:t xml:space="preserve"> % від загальної кількості учнів здобу</w:t>
      </w:r>
      <w:r w:rsidR="001067B9">
        <w:rPr>
          <w:rFonts w:ascii="Times New Roman" w:eastAsia="Times New Roman" w:hAnsi="Times New Roman" w:cs="Times New Roman"/>
          <w:sz w:val="28"/>
          <w:szCs w:val="28"/>
          <w:lang w:val="uk-UA" w:eastAsia="ru-RU"/>
        </w:rPr>
        <w:t>вачів освіти ліцею. З них: 1-А - 2 учні, 3-Б  – 1 учень, 4-А –  2 учні, 4-Б – 1 учень,   5-Бкл. – 5</w:t>
      </w:r>
      <w:r w:rsidR="006F2FA7">
        <w:rPr>
          <w:rFonts w:ascii="Times New Roman" w:eastAsia="Times New Roman" w:hAnsi="Times New Roman" w:cs="Times New Roman"/>
          <w:sz w:val="28"/>
          <w:szCs w:val="28"/>
          <w:lang w:val="uk-UA" w:eastAsia="ru-RU"/>
        </w:rPr>
        <w:t xml:space="preserve"> учні</w:t>
      </w:r>
      <w:r w:rsidR="001067B9">
        <w:rPr>
          <w:rFonts w:ascii="Times New Roman" w:eastAsia="Times New Roman" w:hAnsi="Times New Roman" w:cs="Times New Roman"/>
          <w:sz w:val="28"/>
          <w:szCs w:val="28"/>
          <w:lang w:val="uk-UA" w:eastAsia="ru-RU"/>
        </w:rPr>
        <w:t>в, 6-А-1 учень,  6-Б-1 учень,  7-А кл. – 1учень, 8</w:t>
      </w:r>
      <w:r w:rsidR="006F2FA7">
        <w:rPr>
          <w:rFonts w:ascii="Times New Roman" w:eastAsia="Times New Roman" w:hAnsi="Times New Roman" w:cs="Times New Roman"/>
          <w:sz w:val="28"/>
          <w:szCs w:val="28"/>
          <w:lang w:val="uk-UA" w:eastAsia="ru-RU"/>
        </w:rPr>
        <w:t xml:space="preserve">-Бкл. – 1учень. Освітній процес цієї категорії здобувачів освіти </w:t>
      </w:r>
      <w:r w:rsidR="006F2FA7">
        <w:rPr>
          <w:rFonts w:ascii="Times New Roman" w:eastAsia="Times New Roman" w:hAnsi="Times New Roman" w:cs="Times New Roman"/>
          <w:sz w:val="28"/>
          <w:szCs w:val="28"/>
          <w:lang w:val="uk-UA" w:eastAsia="ru-RU"/>
        </w:rPr>
        <w:lastRenderedPageBreak/>
        <w:t xml:space="preserve">у цьому навчальному році здійснювався дистанційно, більшість дітей перебуває за кордоном. </w:t>
      </w:r>
      <w:r w:rsidR="006F2FA7">
        <w:rPr>
          <w:rFonts w:ascii="Times New Roman" w:eastAsia="Times New Roman" w:hAnsi="Times New Roman" w:cs="Times New Roman"/>
          <w:sz w:val="28"/>
          <w:szCs w:val="28"/>
          <w:lang w:eastAsia="ru-RU"/>
        </w:rPr>
        <w:t>Оцінювання навчальних досягнень учнів здійснювалось відповідно до діючих нормативних документів Міністерства освіти і науки України.</w:t>
      </w:r>
    </w:p>
    <w:p w:rsidR="006F2FA7" w:rsidRDefault="006F2FA7" w:rsidP="006F2FA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Слід зазначити, що організація освітнього процесу дітей забезпечувала не тільки певний освітній рівень дитини, відповідно до її здібностей, можливостей, а й допомагала розвивати соціальну компетентність дитини, шляхом залучення до участі у виховних заходах.    </w:t>
      </w:r>
    </w:p>
    <w:p w:rsidR="006F2FA7" w:rsidRDefault="006F2FA7" w:rsidP="006F2FA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Упродовж кількох років одним із основних напрямків роботи педагогічного колективу ліцею є створення умов для виявлення та розвитку здібностей кожної дитини в умовах упровадження профільного навчання</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 xml:space="preserve">Профілізація навчання передбачає розширення науково-освітнього простору для учнів та педагогів; здійснює цілеспрямовану довузівську підготовку, підсилює мотивацію учнів і підвищує інтерес до вивчення предметів. </w:t>
      </w:r>
    </w:p>
    <w:p w:rsidR="006F2FA7" w:rsidRDefault="00975C1C" w:rsidP="006F2FA7">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2023-2024 </w:t>
      </w:r>
      <w:r w:rsidR="006F2FA7">
        <w:rPr>
          <w:rFonts w:ascii="Times New Roman" w:eastAsia="Times New Roman" w:hAnsi="Times New Roman" w:cs="Times New Roman"/>
          <w:sz w:val="28"/>
          <w:szCs w:val="28"/>
          <w:lang w:val="uk-UA" w:eastAsia="ru-RU"/>
        </w:rPr>
        <w:t>навчальному році в ліцеї фун</w:t>
      </w:r>
      <w:r>
        <w:rPr>
          <w:rFonts w:ascii="Times New Roman" w:eastAsia="Times New Roman" w:hAnsi="Times New Roman" w:cs="Times New Roman"/>
          <w:sz w:val="28"/>
          <w:szCs w:val="28"/>
          <w:lang w:val="uk-UA" w:eastAsia="ru-RU"/>
        </w:rPr>
        <w:t>кціонували 3 профільних класи:  10-А – історико-правовий профіль (31 учень), 10-Б</w:t>
      </w:r>
      <w:r w:rsidR="006F2FA7">
        <w:rPr>
          <w:rFonts w:ascii="Times New Roman" w:eastAsia="Times New Roman" w:hAnsi="Times New Roman" w:cs="Times New Roman"/>
          <w:sz w:val="28"/>
          <w:szCs w:val="28"/>
          <w:lang w:val="uk-UA" w:eastAsia="ru-RU"/>
        </w:rPr>
        <w:t xml:space="preserve"> – у</w:t>
      </w:r>
      <w:r>
        <w:rPr>
          <w:rFonts w:ascii="Times New Roman" w:eastAsia="Times New Roman" w:hAnsi="Times New Roman" w:cs="Times New Roman"/>
          <w:sz w:val="28"/>
          <w:szCs w:val="28"/>
          <w:lang w:val="uk-UA" w:eastAsia="ru-RU"/>
        </w:rPr>
        <w:t>країнської філології профіль (31 учень</w:t>
      </w:r>
      <w:r w:rsidR="006F2FA7">
        <w:rPr>
          <w:rFonts w:ascii="Times New Roman" w:eastAsia="Times New Roman" w:hAnsi="Times New Roman" w:cs="Times New Roman"/>
          <w:sz w:val="28"/>
          <w:szCs w:val="28"/>
          <w:lang w:val="uk-UA" w:eastAsia="ru-RU"/>
        </w:rPr>
        <w:t>),  11-А у</w:t>
      </w:r>
      <w:r>
        <w:rPr>
          <w:rFonts w:ascii="Times New Roman" w:eastAsia="Times New Roman" w:hAnsi="Times New Roman" w:cs="Times New Roman"/>
          <w:sz w:val="28"/>
          <w:szCs w:val="28"/>
          <w:lang w:val="uk-UA" w:eastAsia="ru-RU"/>
        </w:rPr>
        <w:t>країнської філології профіль (17</w:t>
      </w:r>
      <w:r w:rsidR="006F2FA7">
        <w:rPr>
          <w:rFonts w:ascii="Times New Roman" w:eastAsia="Times New Roman" w:hAnsi="Times New Roman" w:cs="Times New Roman"/>
          <w:sz w:val="28"/>
          <w:szCs w:val="28"/>
          <w:lang w:val="uk-UA" w:eastAsia="ru-RU"/>
        </w:rPr>
        <w:t xml:space="preserve"> учнів).</w:t>
      </w:r>
    </w:p>
    <w:p w:rsidR="00B03720" w:rsidRDefault="006F2FA7" w:rsidP="00B03720">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 умовах профілізації навчання співпраця з вищими навчальними закладами  велася за такими </w:t>
      </w:r>
      <w:r>
        <w:rPr>
          <w:rFonts w:ascii="Times New Roman" w:eastAsia="Times New Roman" w:hAnsi="Times New Roman" w:cs="Times New Roman"/>
          <w:sz w:val="28"/>
          <w:szCs w:val="28"/>
          <w:lang w:eastAsia="ru-RU"/>
        </w:rPr>
        <w:t xml:space="preserve">напрямками: профорієнтаційна робота (Дні відкритих дверей, </w:t>
      </w:r>
      <w:r>
        <w:rPr>
          <w:rFonts w:ascii="Times New Roman" w:eastAsia="Times New Roman" w:hAnsi="Times New Roman" w:cs="Times New Roman"/>
          <w:sz w:val="28"/>
          <w:szCs w:val="28"/>
          <w:lang w:val="uk-UA" w:eastAsia="ru-RU"/>
        </w:rPr>
        <w:t xml:space="preserve">заочні </w:t>
      </w:r>
      <w:r>
        <w:rPr>
          <w:rFonts w:ascii="Times New Roman" w:eastAsia="Times New Roman" w:hAnsi="Times New Roman" w:cs="Times New Roman"/>
          <w:sz w:val="28"/>
          <w:szCs w:val="28"/>
          <w:lang w:eastAsia="ru-RU"/>
        </w:rPr>
        <w:t>екскурсії у ВНЗ)</w:t>
      </w:r>
      <w:r>
        <w:rPr>
          <w:rFonts w:ascii="Times New Roman" w:eastAsia="Times New Roman" w:hAnsi="Times New Roman" w:cs="Times New Roman"/>
          <w:sz w:val="28"/>
          <w:szCs w:val="28"/>
          <w:lang w:val="uk-UA" w:eastAsia="ru-RU"/>
        </w:rPr>
        <w:t>. Але хотілося б відзначити, що співпраця з ВНЗ проводилася не досить активно, не використовувалися всі можливо</w:t>
      </w:r>
      <w:r w:rsidR="00975C1C">
        <w:rPr>
          <w:rFonts w:ascii="Times New Roman" w:eastAsia="Times New Roman" w:hAnsi="Times New Roman" w:cs="Times New Roman"/>
          <w:sz w:val="28"/>
          <w:szCs w:val="28"/>
          <w:lang w:val="uk-UA" w:eastAsia="ru-RU"/>
        </w:rPr>
        <w:t>сті та ресурси ВНЗ. Тому у 2024-2025</w:t>
      </w:r>
      <w:r>
        <w:rPr>
          <w:rFonts w:ascii="Times New Roman" w:eastAsia="Times New Roman" w:hAnsi="Times New Roman" w:cs="Times New Roman"/>
          <w:sz w:val="28"/>
          <w:szCs w:val="28"/>
          <w:lang w:val="uk-UA" w:eastAsia="ru-RU"/>
        </w:rPr>
        <w:t xml:space="preserve"> навчальному році педагогічним спільнотам вчителів закладу необхідно спланувати та розпочати активну роботу з ВНЗ із питань науково-дослідницької роботи учнів, профільного навчання, профорієнтаційної роботи.</w:t>
      </w:r>
    </w:p>
    <w:p w:rsidR="006F2FA7" w:rsidRDefault="00B03720" w:rsidP="00B03720">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F2FA7">
        <w:rPr>
          <w:rFonts w:ascii="Times New Roman" w:eastAsia="Times New Roman" w:hAnsi="Times New Roman" w:cs="Times New Roman"/>
          <w:b/>
          <w:bCs/>
          <w:sz w:val="28"/>
          <w:szCs w:val="28"/>
          <w:u w:val="single"/>
          <w:lang w:eastAsia="ru-RU"/>
        </w:rPr>
        <w:t>Облік продовження навчання та працевлаштування випускників</w:t>
      </w:r>
    </w:p>
    <w:p w:rsidR="006F2FA7" w:rsidRDefault="00D2598F" w:rsidP="006F2FA7">
      <w:pPr>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F2FA7">
        <w:rPr>
          <w:rFonts w:ascii="Times New Roman" w:eastAsia="Times New Roman" w:hAnsi="Times New Roman" w:cs="Times New Roman"/>
          <w:sz w:val="28"/>
          <w:szCs w:val="28"/>
          <w:lang w:eastAsia="ru-RU"/>
        </w:rPr>
        <w:t>У 20</w:t>
      </w:r>
      <w:r w:rsidR="00975C1C">
        <w:rPr>
          <w:rFonts w:ascii="Times New Roman" w:eastAsia="Times New Roman" w:hAnsi="Times New Roman" w:cs="Times New Roman"/>
          <w:sz w:val="28"/>
          <w:szCs w:val="28"/>
          <w:lang w:val="uk-UA" w:eastAsia="ru-RU"/>
        </w:rPr>
        <w:t>24</w:t>
      </w:r>
      <w:r w:rsidR="006F2FA7">
        <w:rPr>
          <w:rFonts w:ascii="Times New Roman" w:eastAsia="Times New Roman" w:hAnsi="Times New Roman" w:cs="Times New Roman"/>
          <w:sz w:val="28"/>
          <w:szCs w:val="28"/>
          <w:lang w:eastAsia="ru-RU"/>
        </w:rPr>
        <w:t xml:space="preserve"> році </w:t>
      </w:r>
      <w:r w:rsidR="006F2FA7">
        <w:rPr>
          <w:rFonts w:ascii="Times New Roman" w:eastAsia="Times New Roman" w:hAnsi="Times New Roman" w:cs="Times New Roman"/>
          <w:sz w:val="28"/>
          <w:szCs w:val="28"/>
          <w:lang w:val="uk-UA" w:eastAsia="ru-RU"/>
        </w:rPr>
        <w:t xml:space="preserve">з ліцею </w:t>
      </w:r>
      <w:r w:rsidR="006F2FA7">
        <w:rPr>
          <w:rFonts w:ascii="Times New Roman" w:eastAsia="Times New Roman" w:hAnsi="Times New Roman" w:cs="Times New Roman"/>
          <w:sz w:val="28"/>
          <w:szCs w:val="28"/>
          <w:lang w:eastAsia="ru-RU"/>
        </w:rPr>
        <w:t xml:space="preserve">було випущено </w:t>
      </w:r>
      <w:r w:rsidR="00975C1C">
        <w:rPr>
          <w:rFonts w:ascii="Times New Roman" w:eastAsia="Times New Roman" w:hAnsi="Times New Roman" w:cs="Times New Roman"/>
          <w:sz w:val="28"/>
          <w:szCs w:val="28"/>
          <w:lang w:val="uk-UA" w:eastAsia="ru-RU"/>
        </w:rPr>
        <w:t>17</w:t>
      </w:r>
      <w:r w:rsidR="006F2FA7">
        <w:rPr>
          <w:rFonts w:ascii="Times New Roman" w:eastAsia="Times New Roman" w:hAnsi="Times New Roman" w:cs="Times New Roman"/>
          <w:sz w:val="28"/>
          <w:szCs w:val="28"/>
          <w:lang w:val="uk-UA" w:eastAsia="ru-RU"/>
        </w:rPr>
        <w:t xml:space="preserve"> </w:t>
      </w:r>
      <w:r w:rsidR="006F2FA7">
        <w:rPr>
          <w:rFonts w:ascii="Times New Roman" w:eastAsia="Times New Roman" w:hAnsi="Times New Roman" w:cs="Times New Roman"/>
          <w:sz w:val="28"/>
          <w:szCs w:val="28"/>
          <w:lang w:eastAsia="ru-RU"/>
        </w:rPr>
        <w:t>одинадцятикласник</w:t>
      </w:r>
      <w:r w:rsidR="00975C1C">
        <w:rPr>
          <w:rFonts w:ascii="Times New Roman" w:eastAsia="Times New Roman" w:hAnsi="Times New Roman" w:cs="Times New Roman"/>
          <w:sz w:val="28"/>
          <w:szCs w:val="28"/>
          <w:lang w:val="uk-UA" w:eastAsia="ru-RU"/>
        </w:rPr>
        <w:t xml:space="preserve">ів, </w:t>
      </w:r>
      <w:r w:rsidR="00DC22B8">
        <w:rPr>
          <w:rFonts w:ascii="Times New Roman" w:eastAsia="Times New Roman" w:hAnsi="Times New Roman" w:cs="Times New Roman"/>
          <w:sz w:val="28"/>
          <w:szCs w:val="28"/>
          <w:lang w:val="uk-UA" w:eastAsia="ru-RU"/>
        </w:rPr>
        <w:t>переведено 48</w:t>
      </w:r>
      <w:r w:rsidR="006F2FA7">
        <w:rPr>
          <w:rFonts w:ascii="Times New Roman" w:eastAsia="Times New Roman" w:hAnsi="Times New Roman" w:cs="Times New Roman"/>
          <w:sz w:val="28"/>
          <w:szCs w:val="28"/>
          <w:lang w:val="uk-UA" w:eastAsia="ru-RU"/>
        </w:rPr>
        <w:t xml:space="preserve"> учні</w:t>
      </w:r>
      <w:r>
        <w:rPr>
          <w:rFonts w:ascii="Times New Roman" w:eastAsia="Times New Roman" w:hAnsi="Times New Roman" w:cs="Times New Roman"/>
          <w:sz w:val="28"/>
          <w:szCs w:val="28"/>
          <w:lang w:val="uk-UA" w:eastAsia="ru-RU"/>
        </w:rPr>
        <w:t>в</w:t>
      </w:r>
      <w:r w:rsidR="006F2FA7">
        <w:rPr>
          <w:rFonts w:ascii="Times New Roman" w:eastAsia="Times New Roman" w:hAnsi="Times New Roman" w:cs="Times New Roman"/>
          <w:sz w:val="28"/>
          <w:szCs w:val="28"/>
          <w:lang w:val="uk-UA" w:eastAsia="ru-RU"/>
        </w:rPr>
        <w:t xml:space="preserve"> до 10-го класу. </w:t>
      </w:r>
    </w:p>
    <w:p w:rsidR="006F2FA7" w:rsidRDefault="006F2FA7" w:rsidP="006F2FA7">
      <w:pPr>
        <w:tabs>
          <w:tab w:val="left" w:pos="317"/>
        </w:tabs>
        <w:autoSpaceDE w:val="0"/>
        <w:autoSpaceDN w:val="0"/>
        <w:adjustRightInd w:val="0"/>
        <w:spacing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Динаміка випуску учнів </w:t>
      </w:r>
      <w:r>
        <w:rPr>
          <w:rFonts w:ascii="Times New Roman" w:eastAsia="Times New Roman" w:hAnsi="Times New Roman" w:cs="Times New Roman"/>
          <w:sz w:val="28"/>
          <w:szCs w:val="28"/>
          <w:lang w:val="uk-UA" w:eastAsia="ru-RU"/>
        </w:rPr>
        <w:t>ліцею</w:t>
      </w:r>
      <w:r>
        <w:rPr>
          <w:rFonts w:ascii="Times New Roman" w:eastAsia="Times New Roman" w:hAnsi="Times New Roman" w:cs="Times New Roman"/>
          <w:sz w:val="28"/>
          <w:szCs w:val="28"/>
          <w:lang w:eastAsia="ru-RU"/>
        </w:rPr>
        <w:t xml:space="preserve"> за п’ять останніх років має наступний вигляд:</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275"/>
        <w:gridCol w:w="1134"/>
        <w:gridCol w:w="1134"/>
        <w:gridCol w:w="1134"/>
        <w:gridCol w:w="1134"/>
      </w:tblGrid>
      <w:tr w:rsidR="00975C1C" w:rsidTr="00975C1C">
        <w:trPr>
          <w:trHeight w:val="87"/>
        </w:trPr>
        <w:tc>
          <w:tcPr>
            <w:tcW w:w="3009"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Категорія випускників </w:t>
            </w:r>
          </w:p>
        </w:tc>
        <w:tc>
          <w:tcPr>
            <w:tcW w:w="1275"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2020рік</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2021рік</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2022рік</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2023рік</w:t>
            </w:r>
          </w:p>
        </w:tc>
        <w:tc>
          <w:tcPr>
            <w:tcW w:w="1134" w:type="dxa"/>
            <w:tcBorders>
              <w:top w:val="single" w:sz="4" w:space="0" w:color="auto"/>
              <w:left w:val="single" w:sz="4" w:space="0" w:color="auto"/>
              <w:bottom w:val="single" w:sz="4" w:space="0" w:color="auto"/>
              <w:right w:val="single" w:sz="4" w:space="0" w:color="auto"/>
            </w:tcBorders>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2024рік</w:t>
            </w:r>
          </w:p>
        </w:tc>
      </w:tr>
      <w:tr w:rsidR="00975C1C" w:rsidTr="00975C1C">
        <w:trPr>
          <w:trHeight w:val="88"/>
        </w:trPr>
        <w:tc>
          <w:tcPr>
            <w:tcW w:w="3009"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Учні 9-х класів </w:t>
            </w:r>
          </w:p>
        </w:tc>
        <w:tc>
          <w:tcPr>
            <w:tcW w:w="1275"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57</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69</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71</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54</w:t>
            </w:r>
          </w:p>
        </w:tc>
        <w:tc>
          <w:tcPr>
            <w:tcW w:w="1134" w:type="dxa"/>
            <w:tcBorders>
              <w:top w:val="single" w:sz="4" w:space="0" w:color="auto"/>
              <w:left w:val="single" w:sz="4" w:space="0" w:color="auto"/>
              <w:bottom w:val="single" w:sz="4" w:space="0" w:color="auto"/>
              <w:right w:val="single" w:sz="4" w:space="0" w:color="auto"/>
            </w:tcBorders>
          </w:tcPr>
          <w:p w:rsidR="00975C1C" w:rsidRDefault="008501E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48</w:t>
            </w:r>
          </w:p>
        </w:tc>
      </w:tr>
      <w:tr w:rsidR="00975C1C" w:rsidTr="00975C1C">
        <w:trPr>
          <w:trHeight w:val="88"/>
        </w:trPr>
        <w:tc>
          <w:tcPr>
            <w:tcW w:w="3009"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Учні 11-х класів </w:t>
            </w:r>
          </w:p>
        </w:tc>
        <w:tc>
          <w:tcPr>
            <w:tcW w:w="1275"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27</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27</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w:t>
            </w:r>
          </w:p>
        </w:tc>
        <w:tc>
          <w:tcPr>
            <w:tcW w:w="1134" w:type="dxa"/>
            <w:tcBorders>
              <w:top w:val="single" w:sz="4" w:space="0" w:color="auto"/>
              <w:left w:val="single" w:sz="4" w:space="0" w:color="auto"/>
              <w:bottom w:val="single" w:sz="4" w:space="0" w:color="auto"/>
              <w:right w:val="single" w:sz="4" w:space="0" w:color="auto"/>
            </w:tcBorders>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w:t>
            </w:r>
          </w:p>
        </w:tc>
      </w:tr>
      <w:tr w:rsidR="00975C1C" w:rsidTr="00975C1C">
        <w:trPr>
          <w:trHeight w:val="87"/>
        </w:trPr>
        <w:tc>
          <w:tcPr>
            <w:tcW w:w="3009"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Усього </w:t>
            </w:r>
          </w:p>
        </w:tc>
        <w:tc>
          <w:tcPr>
            <w:tcW w:w="1275"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84</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96</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90</w:t>
            </w:r>
          </w:p>
        </w:tc>
        <w:tc>
          <w:tcPr>
            <w:tcW w:w="1134" w:type="dxa"/>
            <w:tcBorders>
              <w:top w:val="single" w:sz="4" w:space="0" w:color="auto"/>
              <w:left w:val="single" w:sz="4" w:space="0" w:color="auto"/>
              <w:bottom w:val="single" w:sz="4" w:space="0" w:color="auto"/>
              <w:right w:val="single" w:sz="4" w:space="0" w:color="auto"/>
            </w:tcBorders>
            <w:hideMark/>
          </w:tcPr>
          <w:p w:rsidR="00975C1C" w:rsidRDefault="00975C1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66</w:t>
            </w:r>
          </w:p>
        </w:tc>
        <w:tc>
          <w:tcPr>
            <w:tcW w:w="1134" w:type="dxa"/>
            <w:tcBorders>
              <w:top w:val="single" w:sz="4" w:space="0" w:color="auto"/>
              <w:left w:val="single" w:sz="4" w:space="0" w:color="auto"/>
              <w:bottom w:val="single" w:sz="4" w:space="0" w:color="auto"/>
              <w:right w:val="single" w:sz="4" w:space="0" w:color="auto"/>
            </w:tcBorders>
          </w:tcPr>
          <w:p w:rsidR="00975C1C" w:rsidRDefault="008501EC">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65</w:t>
            </w:r>
          </w:p>
        </w:tc>
      </w:tr>
    </w:tbl>
    <w:p w:rsidR="006F2FA7" w:rsidRDefault="006F2FA7" w:rsidP="006F2FA7">
      <w:pPr>
        <w:autoSpaceDE w:val="0"/>
        <w:autoSpaceDN w:val="0"/>
        <w:adjustRightInd w:val="0"/>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Статистичний аналіз даних показав, що станом на </w:t>
      </w:r>
      <w:r>
        <w:rPr>
          <w:rFonts w:ascii="Times New Roman" w:eastAsia="Times New Roman" w:hAnsi="Times New Roman" w:cs="Times New Roman"/>
          <w:sz w:val="28"/>
          <w:szCs w:val="28"/>
          <w:lang w:val="uk-UA" w:eastAsia="ru-RU"/>
        </w:rPr>
        <w:t>31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08</w:t>
      </w:r>
      <w:r>
        <w:rPr>
          <w:rFonts w:ascii="Times New Roman" w:eastAsia="Times New Roman" w:hAnsi="Times New Roman" w:cs="Times New Roman"/>
          <w:sz w:val="28"/>
          <w:szCs w:val="28"/>
          <w:lang w:eastAsia="ru-RU"/>
        </w:rPr>
        <w:t>.20</w:t>
      </w:r>
      <w:r w:rsidR="00975C1C">
        <w:rPr>
          <w:rFonts w:ascii="Times New Roman" w:eastAsia="Times New Roman" w:hAnsi="Times New Roman" w:cs="Times New Roman"/>
          <w:sz w:val="28"/>
          <w:szCs w:val="28"/>
          <w:lang w:val="uk-UA" w:eastAsia="ru-RU"/>
        </w:rPr>
        <w:t>24</w:t>
      </w:r>
      <w:r>
        <w:rPr>
          <w:rFonts w:ascii="Times New Roman" w:eastAsia="Times New Roman" w:hAnsi="Times New Roman" w:cs="Times New Roman"/>
          <w:sz w:val="28"/>
          <w:szCs w:val="28"/>
          <w:lang w:val="uk-UA" w:eastAsia="ru-RU"/>
        </w:rPr>
        <w:t>р.</w:t>
      </w:r>
      <w:r w:rsidR="00172653">
        <w:rPr>
          <w:rFonts w:ascii="Times New Roman" w:eastAsia="Times New Roman" w:hAnsi="Times New Roman" w:cs="Times New Roman"/>
          <w:sz w:val="28"/>
          <w:szCs w:val="28"/>
          <w:lang w:eastAsia="ru-RU"/>
        </w:rPr>
        <w:t xml:space="preserve"> </w:t>
      </w:r>
      <w:proofErr w:type="gramStart"/>
      <w:r w:rsidR="00172653">
        <w:rPr>
          <w:rFonts w:ascii="Times New Roman" w:eastAsia="Times New Roman" w:hAnsi="Times New Roman" w:cs="Times New Roman"/>
          <w:sz w:val="28"/>
          <w:szCs w:val="28"/>
          <w:lang w:val="uk-UA" w:eastAsia="ru-RU"/>
        </w:rPr>
        <w:t>48</w:t>
      </w:r>
      <w:r>
        <w:rPr>
          <w:rFonts w:ascii="Times New Roman" w:eastAsia="Times New Roman" w:hAnsi="Times New Roman" w:cs="Times New Roman"/>
          <w:sz w:val="28"/>
          <w:szCs w:val="28"/>
          <w:lang w:val="uk-UA" w:eastAsia="ru-RU"/>
        </w:rPr>
        <w:t xml:space="preserve">  </w:t>
      </w:r>
      <w:r w:rsidR="00172653">
        <w:rPr>
          <w:rFonts w:ascii="Times New Roman" w:eastAsia="Times New Roman" w:hAnsi="Times New Roman" w:cs="Times New Roman"/>
          <w:sz w:val="28"/>
          <w:szCs w:val="28"/>
          <w:lang w:eastAsia="ru-RU"/>
        </w:rPr>
        <w:t>випускни</w:t>
      </w:r>
      <w:r w:rsidR="00172653">
        <w:rPr>
          <w:rFonts w:ascii="Times New Roman" w:eastAsia="Times New Roman" w:hAnsi="Times New Roman" w:cs="Times New Roman"/>
          <w:sz w:val="28"/>
          <w:szCs w:val="28"/>
          <w:lang w:val="uk-UA" w:eastAsia="ru-RU"/>
        </w:rPr>
        <w:t>ків</w:t>
      </w:r>
      <w:proofErr w:type="gramEnd"/>
      <w:r>
        <w:rPr>
          <w:rFonts w:ascii="Times New Roman" w:eastAsia="Times New Roman" w:hAnsi="Times New Roman" w:cs="Times New Roman"/>
          <w:sz w:val="28"/>
          <w:szCs w:val="28"/>
          <w:lang w:eastAsia="ru-RU"/>
        </w:rPr>
        <w:t xml:space="preserve"> 9-х класів (</w:t>
      </w:r>
      <w:r w:rsidR="00172653">
        <w:rPr>
          <w:rFonts w:ascii="Times New Roman" w:eastAsia="Times New Roman" w:hAnsi="Times New Roman" w:cs="Times New Roman"/>
          <w:sz w:val="28"/>
          <w:szCs w:val="28"/>
          <w:lang w:val="uk-UA" w:eastAsia="ru-RU"/>
        </w:rPr>
        <w:t>100</w:t>
      </w:r>
      <w:r>
        <w:rPr>
          <w:rFonts w:ascii="Times New Roman" w:eastAsia="Times New Roman" w:hAnsi="Times New Roman" w:cs="Times New Roman"/>
          <w:sz w:val="28"/>
          <w:szCs w:val="28"/>
          <w:lang w:eastAsia="ru-RU"/>
        </w:rPr>
        <w:t>%) продовжують навчання</w:t>
      </w:r>
      <w:r>
        <w:rPr>
          <w:rFonts w:ascii="Times New Roman" w:eastAsia="Times New Roman" w:hAnsi="Times New Roman" w:cs="Times New Roman"/>
          <w:sz w:val="28"/>
          <w:szCs w:val="28"/>
          <w:lang w:val="uk-UA" w:eastAsia="ru-RU"/>
        </w:rPr>
        <w:t xml:space="preserve">. </w:t>
      </w:r>
    </w:p>
    <w:p w:rsidR="006F2FA7" w:rsidRDefault="006F2FA7" w:rsidP="006F2FA7">
      <w:pPr>
        <w:autoSpaceDE w:val="0"/>
        <w:autoSpaceDN w:val="0"/>
        <w:adjustRightInd w:val="0"/>
        <w:spacing w:before="120" w:after="12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Порівняльна таблиця продовження навчання випускниками 9-х класів:</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097"/>
        <w:gridCol w:w="1276"/>
        <w:gridCol w:w="1134"/>
        <w:gridCol w:w="1134"/>
        <w:gridCol w:w="1134"/>
      </w:tblGrid>
      <w:tr w:rsidR="00975C1C" w:rsidTr="0066552A">
        <w:trPr>
          <w:trHeight w:val="64"/>
        </w:trPr>
        <w:tc>
          <w:tcPr>
            <w:tcW w:w="3009" w:type="dxa"/>
            <w:tcBorders>
              <w:top w:val="single" w:sz="4" w:space="0" w:color="auto"/>
              <w:left w:val="single" w:sz="4" w:space="0" w:color="auto"/>
              <w:bottom w:val="single" w:sz="4" w:space="0" w:color="auto"/>
              <w:right w:val="single" w:sz="4" w:space="0" w:color="auto"/>
            </w:tcBorders>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2020</w:t>
            </w:r>
          </w:p>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lastRenderedPageBreak/>
              <w:t>рік</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lastRenderedPageBreak/>
              <w:t>2021</w:t>
            </w:r>
          </w:p>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lastRenderedPageBreak/>
              <w:t>рік</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lastRenderedPageBreak/>
              <w:t>2022рік</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2023рік</w:t>
            </w:r>
          </w:p>
        </w:tc>
        <w:tc>
          <w:tcPr>
            <w:tcW w:w="1134" w:type="dxa"/>
            <w:tcBorders>
              <w:top w:val="single" w:sz="4" w:space="0" w:color="auto"/>
              <w:left w:val="single" w:sz="4" w:space="0" w:color="auto"/>
              <w:bottom w:val="single" w:sz="4" w:space="0" w:color="auto"/>
              <w:right w:val="single" w:sz="4" w:space="0" w:color="auto"/>
            </w:tcBorders>
          </w:tcPr>
          <w:p w:rsidR="00975C1C" w:rsidRPr="0066552A" w:rsidRDefault="0066552A">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2024рік</w:t>
            </w:r>
          </w:p>
        </w:tc>
      </w:tr>
      <w:tr w:rsidR="00975C1C" w:rsidTr="0066552A">
        <w:trPr>
          <w:trHeight w:val="203"/>
        </w:trPr>
        <w:tc>
          <w:tcPr>
            <w:tcW w:w="3009"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eastAsia="ru-RU"/>
              </w:rPr>
            </w:pPr>
            <w:r w:rsidRPr="0066552A">
              <w:rPr>
                <w:rFonts w:ascii="Times New Roman" w:eastAsia="Times New Roman" w:hAnsi="Times New Roman" w:cs="Times New Roman"/>
                <w:bCs/>
                <w:sz w:val="24"/>
                <w:szCs w:val="24"/>
                <w:lang w:eastAsia="ru-RU"/>
              </w:rPr>
              <w:t xml:space="preserve">Кількість випускників, які навчаються, з них: </w:t>
            </w: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57(100%)</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69(100%)</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71(100%)</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54(100%)</w:t>
            </w:r>
          </w:p>
        </w:tc>
        <w:tc>
          <w:tcPr>
            <w:tcW w:w="1134" w:type="dxa"/>
            <w:tcBorders>
              <w:top w:val="single" w:sz="4" w:space="0" w:color="auto"/>
              <w:left w:val="single" w:sz="4" w:space="0" w:color="auto"/>
              <w:bottom w:val="single" w:sz="4" w:space="0" w:color="auto"/>
              <w:right w:val="single" w:sz="4" w:space="0" w:color="auto"/>
            </w:tcBorders>
          </w:tcPr>
          <w:p w:rsidR="00975C1C" w:rsidRPr="0066552A" w:rsidRDefault="007D7036">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48</w:t>
            </w:r>
            <w:r w:rsidR="008501EC" w:rsidRPr="0066552A">
              <w:rPr>
                <w:rFonts w:ascii="Times New Roman" w:eastAsia="Times New Roman" w:hAnsi="Times New Roman" w:cs="Times New Roman"/>
                <w:sz w:val="24"/>
                <w:szCs w:val="24"/>
                <w:lang w:val="uk-UA" w:eastAsia="ru-RU"/>
              </w:rPr>
              <w:t>(100%)</w:t>
            </w:r>
          </w:p>
        </w:tc>
      </w:tr>
      <w:tr w:rsidR="00975C1C" w:rsidTr="0066552A">
        <w:trPr>
          <w:trHeight w:val="281"/>
        </w:trPr>
        <w:tc>
          <w:tcPr>
            <w:tcW w:w="3009"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eastAsia="ru-RU"/>
              </w:rPr>
            </w:pPr>
            <w:r w:rsidRPr="0066552A">
              <w:rPr>
                <w:rFonts w:ascii="Times New Roman" w:eastAsia="Times New Roman" w:hAnsi="Times New Roman" w:cs="Times New Roman"/>
                <w:bCs/>
                <w:sz w:val="24"/>
                <w:szCs w:val="24"/>
                <w:lang w:eastAsia="ru-RU"/>
              </w:rPr>
              <w:t xml:space="preserve">10 класи денних шкіл </w:t>
            </w: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tabs>
                <w:tab w:val="left" w:pos="990"/>
                <w:tab w:val="center" w:pos="118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 xml:space="preserve">   18(32%)  </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tabs>
                <w:tab w:val="left" w:pos="990"/>
                <w:tab w:val="center" w:pos="118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 xml:space="preserve"> 24 (35%)</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tabs>
                <w:tab w:val="left" w:pos="990"/>
                <w:tab w:val="center" w:pos="118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27(38%)</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tabs>
                <w:tab w:val="left" w:pos="990"/>
                <w:tab w:val="center" w:pos="118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41(76%)</w:t>
            </w:r>
          </w:p>
        </w:tc>
        <w:tc>
          <w:tcPr>
            <w:tcW w:w="1134" w:type="dxa"/>
            <w:tcBorders>
              <w:top w:val="single" w:sz="4" w:space="0" w:color="auto"/>
              <w:left w:val="single" w:sz="4" w:space="0" w:color="auto"/>
              <w:bottom w:val="single" w:sz="4" w:space="0" w:color="auto"/>
              <w:right w:val="single" w:sz="4" w:space="0" w:color="auto"/>
            </w:tcBorders>
          </w:tcPr>
          <w:p w:rsidR="00975C1C" w:rsidRPr="00510AE0" w:rsidRDefault="00510AE0">
            <w:pPr>
              <w:tabs>
                <w:tab w:val="left" w:pos="990"/>
                <w:tab w:val="center" w:pos="118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510AE0">
              <w:rPr>
                <w:rFonts w:ascii="Times New Roman" w:eastAsia="Times New Roman" w:hAnsi="Times New Roman" w:cs="Times New Roman"/>
                <w:sz w:val="24"/>
                <w:szCs w:val="24"/>
                <w:lang w:val="uk-UA" w:eastAsia="ru-RU"/>
              </w:rPr>
              <w:t>46</w:t>
            </w:r>
            <w:r>
              <w:rPr>
                <w:rFonts w:ascii="Times New Roman" w:eastAsia="Times New Roman" w:hAnsi="Times New Roman" w:cs="Times New Roman"/>
                <w:sz w:val="24"/>
                <w:szCs w:val="24"/>
                <w:lang w:val="uk-UA" w:eastAsia="ru-RU"/>
              </w:rPr>
              <w:t xml:space="preserve"> (96%)</w:t>
            </w:r>
          </w:p>
        </w:tc>
      </w:tr>
      <w:tr w:rsidR="00975C1C" w:rsidTr="0066552A">
        <w:trPr>
          <w:trHeight w:val="88"/>
        </w:trPr>
        <w:tc>
          <w:tcPr>
            <w:tcW w:w="3009"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eastAsia="ru-RU"/>
              </w:rPr>
            </w:pPr>
            <w:r w:rsidRPr="0066552A">
              <w:rPr>
                <w:rFonts w:ascii="Times New Roman" w:eastAsia="Times New Roman" w:hAnsi="Times New Roman" w:cs="Times New Roman"/>
                <w:bCs/>
                <w:sz w:val="24"/>
                <w:szCs w:val="24"/>
                <w:lang w:eastAsia="ru-RU"/>
              </w:rPr>
              <w:t xml:space="preserve">ВНЗ І-ІІ рівнів акредитації </w:t>
            </w: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30(53%)</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38(55%)</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35(49%)</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13(24%)</w:t>
            </w:r>
          </w:p>
        </w:tc>
        <w:tc>
          <w:tcPr>
            <w:tcW w:w="1134" w:type="dxa"/>
            <w:tcBorders>
              <w:top w:val="single" w:sz="4" w:space="0" w:color="auto"/>
              <w:left w:val="single" w:sz="4" w:space="0" w:color="auto"/>
              <w:bottom w:val="single" w:sz="4" w:space="0" w:color="auto"/>
              <w:right w:val="single" w:sz="4" w:space="0" w:color="auto"/>
            </w:tcBorders>
          </w:tcPr>
          <w:p w:rsidR="00975C1C" w:rsidRPr="00510AE0" w:rsidRDefault="00510AE0" w:rsidP="00510AE0">
            <w:p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(4%)</w:t>
            </w:r>
          </w:p>
        </w:tc>
      </w:tr>
      <w:tr w:rsidR="00975C1C" w:rsidTr="0066552A">
        <w:trPr>
          <w:trHeight w:val="88"/>
        </w:trPr>
        <w:tc>
          <w:tcPr>
            <w:tcW w:w="3009"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eastAsia="ru-RU"/>
              </w:rPr>
            </w:pPr>
            <w:r w:rsidRPr="0066552A">
              <w:rPr>
                <w:rFonts w:ascii="Times New Roman" w:eastAsia="Times New Roman" w:hAnsi="Times New Roman" w:cs="Times New Roman"/>
                <w:bCs/>
                <w:sz w:val="24"/>
                <w:szCs w:val="24"/>
                <w:lang w:eastAsia="ru-RU"/>
              </w:rPr>
              <w:t xml:space="preserve">ПТНЗ із середньою освітою </w:t>
            </w: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7(12</w:t>
            </w:r>
            <w:r w:rsidRPr="0066552A">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7 (10%)</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0(0%)</w:t>
            </w:r>
          </w:p>
        </w:tc>
        <w:tc>
          <w:tcPr>
            <w:tcW w:w="1134" w:type="dxa"/>
            <w:tcBorders>
              <w:top w:val="single" w:sz="4" w:space="0" w:color="auto"/>
              <w:left w:val="single" w:sz="4" w:space="0" w:color="auto"/>
              <w:bottom w:val="single" w:sz="4" w:space="0" w:color="auto"/>
              <w:right w:val="single" w:sz="4" w:space="0" w:color="auto"/>
            </w:tcBorders>
          </w:tcPr>
          <w:p w:rsidR="00975C1C" w:rsidRPr="00510AE0" w:rsidRDefault="00510AE0">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0(0%)</w:t>
            </w:r>
          </w:p>
        </w:tc>
      </w:tr>
      <w:tr w:rsidR="00975C1C" w:rsidTr="0066552A">
        <w:trPr>
          <w:trHeight w:val="88"/>
        </w:trPr>
        <w:tc>
          <w:tcPr>
            <w:tcW w:w="3009"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6552A">
              <w:rPr>
                <w:rFonts w:ascii="Times New Roman" w:eastAsia="Times New Roman" w:hAnsi="Times New Roman" w:cs="Times New Roman"/>
                <w:bCs/>
                <w:sz w:val="24"/>
                <w:szCs w:val="24"/>
                <w:lang w:eastAsia="ru-RU"/>
              </w:rPr>
              <w:t>Виїхали за межі міста</w:t>
            </w:r>
          </w:p>
        </w:tc>
        <w:tc>
          <w:tcPr>
            <w:tcW w:w="1097"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 xml:space="preserve">    2(3%)</w:t>
            </w:r>
          </w:p>
        </w:tc>
        <w:tc>
          <w:tcPr>
            <w:tcW w:w="1276"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64(90%)</w:t>
            </w:r>
          </w:p>
        </w:tc>
        <w:tc>
          <w:tcPr>
            <w:tcW w:w="1134" w:type="dxa"/>
            <w:tcBorders>
              <w:top w:val="single" w:sz="4" w:space="0" w:color="auto"/>
              <w:left w:val="single" w:sz="4" w:space="0" w:color="auto"/>
              <w:bottom w:val="single" w:sz="4" w:space="0" w:color="auto"/>
              <w:right w:val="single" w:sz="4" w:space="0" w:color="auto"/>
            </w:tcBorders>
            <w:hideMark/>
          </w:tcPr>
          <w:p w:rsidR="00975C1C" w:rsidRPr="0066552A" w:rsidRDefault="00975C1C">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66552A">
              <w:rPr>
                <w:rFonts w:ascii="Times New Roman" w:eastAsia="Times New Roman" w:hAnsi="Times New Roman" w:cs="Times New Roman"/>
                <w:sz w:val="24"/>
                <w:szCs w:val="24"/>
                <w:lang w:val="uk-UA" w:eastAsia="ru-RU"/>
              </w:rPr>
              <w:t>48(89%)</w:t>
            </w:r>
          </w:p>
        </w:tc>
        <w:tc>
          <w:tcPr>
            <w:tcW w:w="1134" w:type="dxa"/>
            <w:tcBorders>
              <w:top w:val="single" w:sz="4" w:space="0" w:color="auto"/>
              <w:left w:val="single" w:sz="4" w:space="0" w:color="auto"/>
              <w:bottom w:val="single" w:sz="4" w:space="0" w:color="auto"/>
              <w:right w:val="single" w:sz="4" w:space="0" w:color="auto"/>
            </w:tcBorders>
          </w:tcPr>
          <w:p w:rsidR="00975C1C" w:rsidRPr="00510AE0" w:rsidRDefault="00510AE0">
            <w:pPr>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41(85%)</w:t>
            </w:r>
          </w:p>
        </w:tc>
      </w:tr>
    </w:tbl>
    <w:p w:rsidR="006F2FA7" w:rsidRDefault="006F2FA7" w:rsidP="006F2FA7">
      <w:pPr>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 даних таблиці</w:t>
      </w:r>
      <w:r>
        <w:rPr>
          <w:rFonts w:ascii="Times New Roman" w:eastAsia="Times New Roman" w:hAnsi="Times New Roman" w:cs="Times New Roman"/>
          <w:sz w:val="28"/>
          <w:szCs w:val="28"/>
          <w:lang w:eastAsia="ru-RU"/>
        </w:rPr>
        <w:t xml:space="preserve"> видно, що на відміну від минулого року,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w:t>
      </w:r>
      <w:r w:rsidR="0066552A">
        <w:rPr>
          <w:rFonts w:ascii="Times New Roman" w:eastAsia="Times New Roman" w:hAnsi="Times New Roman" w:cs="Times New Roman"/>
          <w:sz w:val="28"/>
          <w:szCs w:val="28"/>
          <w:lang w:val="uk-UA" w:eastAsia="ru-RU"/>
        </w:rPr>
        <w:t>24</w:t>
      </w:r>
      <w:r>
        <w:rPr>
          <w:rFonts w:ascii="Times New Roman" w:eastAsia="Times New Roman" w:hAnsi="Times New Roman" w:cs="Times New Roman"/>
          <w:sz w:val="28"/>
          <w:szCs w:val="28"/>
          <w:lang w:eastAsia="ru-RU"/>
        </w:rPr>
        <w:t xml:space="preserve"> році відсоток учнів, які продовжили навчання в 10-</w:t>
      </w:r>
      <w:r>
        <w:rPr>
          <w:rFonts w:ascii="Times New Roman" w:eastAsia="Times New Roman" w:hAnsi="Times New Roman" w:cs="Times New Roman"/>
          <w:sz w:val="28"/>
          <w:szCs w:val="28"/>
          <w:lang w:val="uk-UA" w:eastAsia="ru-RU"/>
        </w:rPr>
        <w:t>му</w:t>
      </w:r>
      <w:r>
        <w:rPr>
          <w:rFonts w:ascii="Times New Roman" w:eastAsia="Times New Roman" w:hAnsi="Times New Roman" w:cs="Times New Roman"/>
          <w:sz w:val="28"/>
          <w:szCs w:val="28"/>
          <w:lang w:eastAsia="ru-RU"/>
        </w:rPr>
        <w:t xml:space="preserve"> клас</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зріс</w:t>
      </w:r>
      <w:r>
        <w:rPr>
          <w:rFonts w:ascii="Times New Roman" w:eastAsia="Times New Roman" w:hAnsi="Times New Roman" w:cs="Times New Roman"/>
          <w:sz w:val="28"/>
          <w:szCs w:val="28"/>
          <w:lang w:eastAsia="ru-RU"/>
        </w:rPr>
        <w:t xml:space="preserve"> на </w:t>
      </w:r>
      <w:r w:rsidR="00DC22B8">
        <w:rPr>
          <w:rFonts w:ascii="Times New Roman" w:eastAsia="Times New Roman" w:hAnsi="Times New Roman" w:cs="Times New Roman"/>
          <w:sz w:val="28"/>
          <w:szCs w:val="28"/>
          <w:lang w:val="uk-UA" w:eastAsia="ru-RU"/>
        </w:rPr>
        <w:t xml:space="preserve">  </w:t>
      </w:r>
      <w:r w:rsidR="00510AE0">
        <w:rPr>
          <w:rFonts w:ascii="Times New Roman" w:eastAsia="Times New Roman" w:hAnsi="Times New Roman" w:cs="Times New Roman"/>
          <w:sz w:val="28"/>
          <w:szCs w:val="28"/>
          <w:lang w:val="uk-UA" w:eastAsia="ru-RU"/>
        </w:rPr>
        <w:t xml:space="preserve">20 </w:t>
      </w:r>
      <w:r>
        <w:rPr>
          <w:rFonts w:ascii="Times New Roman" w:eastAsia="Times New Roman" w:hAnsi="Times New Roman" w:cs="Times New Roman"/>
          <w:sz w:val="28"/>
          <w:szCs w:val="28"/>
          <w:lang w:val="uk-UA" w:eastAsia="ru-RU"/>
        </w:rPr>
        <w:t>%.</w:t>
      </w:r>
    </w:p>
    <w:p w:rsidR="006F2FA7" w:rsidRPr="00691998" w:rsidRDefault="0066552A" w:rsidP="006F2FA7">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2024 році випущено 17</w:t>
      </w:r>
      <w:r w:rsidR="006F2FA7">
        <w:rPr>
          <w:rFonts w:ascii="Times New Roman" w:eastAsia="Times New Roman" w:hAnsi="Times New Roman" w:cs="Times New Roman"/>
          <w:sz w:val="28"/>
          <w:szCs w:val="28"/>
          <w:lang w:val="uk-UA" w:eastAsia="ru-RU"/>
        </w:rPr>
        <w:t xml:space="preserve"> учнів  11-го класу, з них продовжують </w:t>
      </w:r>
      <w:r w:rsidR="00DF5C79">
        <w:rPr>
          <w:rFonts w:ascii="Times New Roman" w:eastAsia="Times New Roman" w:hAnsi="Times New Roman" w:cs="Times New Roman"/>
          <w:sz w:val="28"/>
          <w:szCs w:val="28"/>
          <w:lang w:val="uk-UA" w:eastAsia="ru-RU"/>
        </w:rPr>
        <w:t>навчатися   14 учнів (82%),  3 випускників (18</w:t>
      </w:r>
      <w:r w:rsidR="006F2FA7" w:rsidRPr="00691998">
        <w:rPr>
          <w:rFonts w:ascii="Times New Roman" w:eastAsia="Times New Roman" w:hAnsi="Times New Roman" w:cs="Times New Roman"/>
          <w:sz w:val="28"/>
          <w:szCs w:val="28"/>
          <w:lang w:val="uk-UA" w:eastAsia="ru-RU"/>
        </w:rPr>
        <w:t xml:space="preserve">%) не продовжили навчання  </w:t>
      </w:r>
      <w:r w:rsidR="0066282A">
        <w:rPr>
          <w:rFonts w:ascii="Times New Roman" w:eastAsia="Times New Roman" w:hAnsi="Times New Roman" w:cs="Times New Roman"/>
          <w:sz w:val="28"/>
          <w:szCs w:val="28"/>
          <w:lang w:val="uk-UA" w:eastAsia="ru-RU"/>
        </w:rPr>
        <w:t xml:space="preserve">- одна - за станом здоров’я, </w:t>
      </w:r>
      <w:r w:rsidR="00DF5C79">
        <w:rPr>
          <w:rFonts w:ascii="Times New Roman" w:eastAsia="Times New Roman" w:hAnsi="Times New Roman" w:cs="Times New Roman"/>
          <w:sz w:val="28"/>
          <w:szCs w:val="28"/>
          <w:lang w:val="uk-UA" w:eastAsia="ru-RU"/>
        </w:rPr>
        <w:t>2</w:t>
      </w:r>
      <w:r w:rsidR="00BF78E7">
        <w:rPr>
          <w:rFonts w:ascii="Times New Roman" w:eastAsia="Times New Roman" w:hAnsi="Times New Roman" w:cs="Times New Roman"/>
          <w:sz w:val="28"/>
          <w:szCs w:val="28"/>
          <w:lang w:val="uk-UA" w:eastAsia="ru-RU"/>
        </w:rPr>
        <w:t xml:space="preserve"> –проживає</w:t>
      </w:r>
      <w:r w:rsidR="006F2FA7" w:rsidRPr="00691998">
        <w:rPr>
          <w:rFonts w:ascii="Times New Roman" w:eastAsia="Times New Roman" w:hAnsi="Times New Roman" w:cs="Times New Roman"/>
          <w:sz w:val="28"/>
          <w:szCs w:val="28"/>
          <w:lang w:val="uk-UA" w:eastAsia="ru-RU"/>
        </w:rPr>
        <w:t xml:space="preserve"> на ТОТ.</w:t>
      </w:r>
    </w:p>
    <w:p w:rsidR="006F2FA7" w:rsidRPr="00691998" w:rsidRDefault="0066552A" w:rsidP="006F2FA7">
      <w:pPr>
        <w:autoSpaceDE w:val="0"/>
        <w:autoSpaceDN w:val="0"/>
        <w:adjustRightInd w:val="0"/>
        <w:spacing w:after="0" w:line="240" w:lineRule="auto"/>
        <w:rPr>
          <w:rFonts w:ascii="Times New Roman" w:eastAsia="Times New Roman" w:hAnsi="Times New Roman" w:cs="Times New Roman"/>
          <w:sz w:val="28"/>
          <w:szCs w:val="28"/>
          <w:lang w:eastAsia="ru-RU"/>
        </w:rPr>
      </w:pPr>
      <w:r w:rsidRPr="00691998">
        <w:rPr>
          <w:rFonts w:ascii="Times New Roman" w:eastAsia="Times New Roman" w:hAnsi="Times New Roman" w:cs="Times New Roman"/>
          <w:sz w:val="28"/>
          <w:szCs w:val="28"/>
          <w:lang w:val="uk-UA" w:eastAsia="ru-RU"/>
        </w:rPr>
        <w:t>З 17</w:t>
      </w:r>
      <w:r w:rsidR="006F2FA7" w:rsidRPr="00691998">
        <w:rPr>
          <w:rFonts w:ascii="Times New Roman" w:eastAsia="Times New Roman" w:hAnsi="Times New Roman" w:cs="Times New Roman"/>
          <w:sz w:val="28"/>
          <w:szCs w:val="28"/>
          <w:lang w:val="uk-UA" w:eastAsia="ru-RU"/>
        </w:rPr>
        <w:t xml:space="preserve"> випускн</w:t>
      </w:r>
      <w:r w:rsidR="006F2FA7" w:rsidRPr="00691998">
        <w:rPr>
          <w:rFonts w:ascii="Times New Roman" w:eastAsia="Times New Roman" w:hAnsi="Times New Roman" w:cs="Times New Roman"/>
          <w:sz w:val="28"/>
          <w:szCs w:val="28"/>
          <w:lang w:eastAsia="ru-RU"/>
        </w:rPr>
        <w:t xml:space="preserve">иків навчаються в: </w:t>
      </w:r>
    </w:p>
    <w:p w:rsidR="006F2FA7" w:rsidRPr="00691998" w:rsidRDefault="006F2FA7" w:rsidP="006F2FA7">
      <w:pPr>
        <w:autoSpaceDE w:val="0"/>
        <w:autoSpaceDN w:val="0"/>
        <w:adjustRightInd w:val="0"/>
        <w:spacing w:after="36" w:line="240" w:lineRule="auto"/>
        <w:rPr>
          <w:rFonts w:ascii="Times New Roman" w:eastAsia="Times New Roman" w:hAnsi="Times New Roman" w:cs="Times New Roman"/>
          <w:sz w:val="28"/>
          <w:szCs w:val="28"/>
          <w:lang w:eastAsia="ru-RU"/>
        </w:rPr>
      </w:pPr>
      <w:r w:rsidRPr="00691998">
        <w:rPr>
          <w:rFonts w:ascii="Times New Roman" w:eastAsia="Times New Roman" w:hAnsi="Times New Roman" w:cs="Times New Roman"/>
          <w:sz w:val="28"/>
          <w:szCs w:val="28"/>
          <w:lang w:eastAsia="ru-RU"/>
        </w:rPr>
        <w:t xml:space="preserve">- ВНЗ І–ІІ рівнів акредитації – </w:t>
      </w:r>
      <w:r w:rsidR="0066282A">
        <w:rPr>
          <w:rFonts w:ascii="Times New Roman" w:eastAsia="Times New Roman" w:hAnsi="Times New Roman" w:cs="Times New Roman"/>
          <w:sz w:val="28"/>
          <w:szCs w:val="28"/>
          <w:lang w:val="uk-UA" w:eastAsia="ru-RU"/>
        </w:rPr>
        <w:t xml:space="preserve">  7</w:t>
      </w:r>
      <w:r w:rsidRPr="00691998">
        <w:rPr>
          <w:rFonts w:ascii="Times New Roman" w:eastAsia="Times New Roman" w:hAnsi="Times New Roman" w:cs="Times New Roman"/>
          <w:sz w:val="28"/>
          <w:szCs w:val="28"/>
          <w:lang w:val="uk-UA" w:eastAsia="ru-RU"/>
        </w:rPr>
        <w:t xml:space="preserve"> </w:t>
      </w:r>
      <w:r w:rsidRPr="00691998">
        <w:rPr>
          <w:rFonts w:ascii="Times New Roman" w:eastAsia="Times New Roman" w:hAnsi="Times New Roman" w:cs="Times New Roman"/>
          <w:sz w:val="28"/>
          <w:szCs w:val="28"/>
          <w:lang w:eastAsia="ru-RU"/>
        </w:rPr>
        <w:t>(</w:t>
      </w:r>
      <w:r w:rsidR="0066282A">
        <w:rPr>
          <w:rFonts w:ascii="Times New Roman" w:eastAsia="Times New Roman" w:hAnsi="Times New Roman" w:cs="Times New Roman"/>
          <w:sz w:val="28"/>
          <w:szCs w:val="28"/>
          <w:lang w:val="uk-UA" w:eastAsia="ru-RU"/>
        </w:rPr>
        <w:t>41</w:t>
      </w:r>
      <w:r w:rsidRPr="00691998">
        <w:rPr>
          <w:rFonts w:ascii="Times New Roman" w:eastAsia="Times New Roman" w:hAnsi="Times New Roman" w:cs="Times New Roman"/>
          <w:sz w:val="28"/>
          <w:szCs w:val="28"/>
          <w:lang w:eastAsia="ru-RU"/>
        </w:rPr>
        <w:t xml:space="preserve">%), </w:t>
      </w:r>
    </w:p>
    <w:p w:rsidR="006F2FA7" w:rsidRPr="00691998" w:rsidRDefault="006F2FA7" w:rsidP="006F2FA7">
      <w:pPr>
        <w:autoSpaceDE w:val="0"/>
        <w:autoSpaceDN w:val="0"/>
        <w:adjustRightInd w:val="0"/>
        <w:spacing w:after="36" w:line="240" w:lineRule="auto"/>
        <w:rPr>
          <w:rFonts w:ascii="Times New Roman" w:eastAsia="Times New Roman" w:hAnsi="Times New Roman" w:cs="Times New Roman"/>
          <w:sz w:val="28"/>
          <w:szCs w:val="28"/>
          <w:lang w:val="uk-UA" w:eastAsia="ru-RU"/>
        </w:rPr>
      </w:pPr>
      <w:r w:rsidRPr="00691998">
        <w:rPr>
          <w:rFonts w:ascii="Times New Roman" w:eastAsia="Times New Roman" w:hAnsi="Times New Roman" w:cs="Times New Roman"/>
          <w:sz w:val="28"/>
          <w:szCs w:val="28"/>
          <w:lang w:eastAsia="ru-RU"/>
        </w:rPr>
        <w:t xml:space="preserve">- ВНЗ ІІІ–ІV рівня акредитації </w:t>
      </w:r>
      <w:proofErr w:type="gramStart"/>
      <w:r w:rsidRPr="00691998">
        <w:rPr>
          <w:rFonts w:ascii="Times New Roman" w:eastAsia="Times New Roman" w:hAnsi="Times New Roman" w:cs="Times New Roman"/>
          <w:sz w:val="28"/>
          <w:szCs w:val="28"/>
          <w:lang w:eastAsia="ru-RU"/>
        </w:rPr>
        <w:t xml:space="preserve">– </w:t>
      </w:r>
      <w:r w:rsidR="0066282A">
        <w:rPr>
          <w:rFonts w:ascii="Times New Roman" w:eastAsia="Times New Roman" w:hAnsi="Times New Roman" w:cs="Times New Roman"/>
          <w:sz w:val="28"/>
          <w:szCs w:val="28"/>
          <w:lang w:val="uk-UA" w:eastAsia="ru-RU"/>
        </w:rPr>
        <w:t xml:space="preserve"> 7</w:t>
      </w:r>
      <w:proofErr w:type="gramEnd"/>
      <w:r w:rsidRPr="00691998">
        <w:rPr>
          <w:rFonts w:ascii="Times New Roman" w:eastAsia="Times New Roman" w:hAnsi="Times New Roman" w:cs="Times New Roman"/>
          <w:sz w:val="28"/>
          <w:szCs w:val="28"/>
          <w:lang w:eastAsia="ru-RU"/>
        </w:rPr>
        <w:t xml:space="preserve"> (</w:t>
      </w:r>
      <w:r w:rsidR="0066282A">
        <w:rPr>
          <w:rFonts w:ascii="Times New Roman" w:eastAsia="Times New Roman" w:hAnsi="Times New Roman" w:cs="Times New Roman"/>
          <w:sz w:val="28"/>
          <w:szCs w:val="28"/>
          <w:lang w:val="uk-UA" w:eastAsia="ru-RU"/>
        </w:rPr>
        <w:t>41</w:t>
      </w:r>
      <w:r w:rsidRPr="00691998">
        <w:rPr>
          <w:rFonts w:ascii="Times New Roman" w:eastAsia="Times New Roman" w:hAnsi="Times New Roman" w:cs="Times New Roman"/>
          <w:sz w:val="28"/>
          <w:szCs w:val="28"/>
          <w:lang w:eastAsia="ru-RU"/>
        </w:rPr>
        <w:t>%)</w:t>
      </w:r>
      <w:r w:rsidRPr="00691998">
        <w:rPr>
          <w:rFonts w:ascii="Times New Roman" w:eastAsia="Times New Roman" w:hAnsi="Times New Roman" w:cs="Times New Roman"/>
          <w:sz w:val="28"/>
          <w:szCs w:val="28"/>
          <w:lang w:val="uk-UA" w:eastAsia="ru-RU"/>
        </w:rPr>
        <w:t>,</w:t>
      </w:r>
    </w:p>
    <w:p w:rsidR="006F2FA7" w:rsidRPr="00691998" w:rsidRDefault="006F2FA7" w:rsidP="006F2FA7">
      <w:pPr>
        <w:autoSpaceDE w:val="0"/>
        <w:autoSpaceDN w:val="0"/>
        <w:adjustRightInd w:val="0"/>
        <w:spacing w:after="36" w:line="240" w:lineRule="auto"/>
        <w:rPr>
          <w:rFonts w:ascii="Times New Roman" w:eastAsia="Times New Roman" w:hAnsi="Times New Roman" w:cs="Times New Roman"/>
          <w:sz w:val="28"/>
          <w:szCs w:val="28"/>
          <w:lang w:val="uk-UA" w:eastAsia="ru-RU"/>
        </w:rPr>
      </w:pPr>
      <w:r w:rsidRPr="00691998">
        <w:rPr>
          <w:rFonts w:ascii="Times New Roman" w:eastAsia="Times New Roman" w:hAnsi="Times New Roman" w:cs="Times New Roman"/>
          <w:sz w:val="28"/>
          <w:szCs w:val="28"/>
          <w:lang w:val="uk-UA" w:eastAsia="ru-RU"/>
        </w:rPr>
        <w:t xml:space="preserve">- ПТНЗ – 0 (0%). </w:t>
      </w:r>
    </w:p>
    <w:p w:rsidR="006F2FA7" w:rsidRPr="00691998" w:rsidRDefault="0066282A" w:rsidP="006F2FA7">
      <w:pPr>
        <w:spacing w:after="0"/>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   7</w:t>
      </w:r>
      <w:r w:rsidR="006F2FA7" w:rsidRPr="00691998">
        <w:rPr>
          <w:rFonts w:ascii="Times New Roman" w:eastAsia="Times New Roman" w:hAnsi="Times New Roman" w:cs="Times New Roman"/>
          <w:sz w:val="28"/>
          <w:szCs w:val="28"/>
          <w:lang w:val="uk-UA" w:eastAsia="ru-RU"/>
        </w:rPr>
        <w:t xml:space="preserve"> випускників зараховані до вищих навчальних закладів ІІІ – І</w:t>
      </w:r>
      <w:r w:rsidR="006F2FA7" w:rsidRPr="00691998">
        <w:rPr>
          <w:rFonts w:ascii="Times New Roman" w:eastAsia="Times New Roman" w:hAnsi="Times New Roman" w:cs="Times New Roman"/>
          <w:sz w:val="28"/>
          <w:szCs w:val="28"/>
          <w:lang w:val="en-US" w:eastAsia="ru-RU"/>
        </w:rPr>
        <w:t>V</w:t>
      </w:r>
      <w:r w:rsidR="00DC22B8">
        <w:rPr>
          <w:rFonts w:ascii="Times New Roman" w:eastAsia="Times New Roman" w:hAnsi="Times New Roman" w:cs="Times New Roman"/>
          <w:sz w:val="28"/>
          <w:szCs w:val="28"/>
          <w:lang w:val="uk-UA" w:eastAsia="ru-RU"/>
        </w:rPr>
        <w:t xml:space="preserve"> рівнів акредитації</w:t>
      </w:r>
      <w:r w:rsidR="00D2598F">
        <w:rPr>
          <w:rFonts w:ascii="Times New Roman" w:eastAsia="Times New Roman" w:hAnsi="Times New Roman" w:cs="Times New Roman"/>
          <w:sz w:val="28"/>
          <w:szCs w:val="28"/>
          <w:lang w:val="uk-UA" w:eastAsia="ru-RU"/>
        </w:rPr>
        <w:t>:</w:t>
      </w:r>
      <w:r w:rsidR="00DC22B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w:t>
      </w:r>
      <w:r w:rsidR="00510AE0">
        <w:rPr>
          <w:rFonts w:ascii="Times New Roman" w:eastAsia="Times New Roman" w:hAnsi="Times New Roman" w:cs="Times New Roman"/>
          <w:sz w:val="28"/>
          <w:szCs w:val="28"/>
          <w:lang w:val="uk-UA" w:eastAsia="ru-RU"/>
        </w:rPr>
        <w:t xml:space="preserve"> – </w:t>
      </w:r>
      <w:r w:rsidR="00724D1F">
        <w:rPr>
          <w:rFonts w:ascii="Times New Roman" w:eastAsia="Times New Roman" w:hAnsi="Times New Roman" w:cs="Times New Roman"/>
          <w:sz w:val="28"/>
          <w:szCs w:val="28"/>
          <w:lang w:val="uk-UA" w:eastAsia="ru-RU"/>
        </w:rPr>
        <w:t>Україна</w:t>
      </w:r>
      <w:r>
        <w:rPr>
          <w:rFonts w:ascii="Times New Roman" w:eastAsia="Times New Roman" w:hAnsi="Times New Roman" w:cs="Times New Roman"/>
          <w:sz w:val="28"/>
          <w:szCs w:val="28"/>
          <w:lang w:val="uk-UA" w:eastAsia="ru-RU"/>
        </w:rPr>
        <w:t>,  3</w:t>
      </w:r>
      <w:r w:rsidR="00510AE0">
        <w:rPr>
          <w:rFonts w:ascii="Times New Roman" w:eastAsia="Times New Roman" w:hAnsi="Times New Roman" w:cs="Times New Roman"/>
          <w:sz w:val="28"/>
          <w:szCs w:val="28"/>
          <w:lang w:val="uk-UA" w:eastAsia="ru-RU"/>
        </w:rPr>
        <w:t xml:space="preserve"> випускник</w:t>
      </w:r>
      <w:r>
        <w:rPr>
          <w:rFonts w:ascii="Times New Roman" w:eastAsia="Times New Roman" w:hAnsi="Times New Roman" w:cs="Times New Roman"/>
          <w:sz w:val="28"/>
          <w:szCs w:val="28"/>
          <w:lang w:val="uk-UA" w:eastAsia="ru-RU"/>
        </w:rPr>
        <w:t>а є студентами Польщі, 1</w:t>
      </w:r>
      <w:r w:rsidR="00724D1F">
        <w:rPr>
          <w:rFonts w:ascii="Times New Roman" w:eastAsia="Times New Roman" w:hAnsi="Times New Roman" w:cs="Times New Roman"/>
          <w:sz w:val="28"/>
          <w:szCs w:val="28"/>
          <w:lang w:val="uk-UA" w:eastAsia="ru-RU"/>
        </w:rPr>
        <w:t>-Німеччини, 1-Канади</w:t>
      </w:r>
      <w:r w:rsidR="00DC22B8">
        <w:rPr>
          <w:rFonts w:ascii="Times New Roman" w:eastAsia="Times New Roman" w:hAnsi="Times New Roman" w:cs="Times New Roman"/>
          <w:sz w:val="28"/>
          <w:szCs w:val="28"/>
          <w:lang w:val="uk-UA" w:eastAsia="ru-RU"/>
        </w:rPr>
        <w:t>, 1-</w:t>
      </w:r>
      <w:r>
        <w:rPr>
          <w:rFonts w:ascii="Times New Roman" w:eastAsia="Times New Roman" w:hAnsi="Times New Roman" w:cs="Times New Roman"/>
          <w:sz w:val="28"/>
          <w:szCs w:val="28"/>
          <w:lang w:val="uk-UA" w:eastAsia="ru-RU"/>
        </w:rPr>
        <w:t>Анг</w:t>
      </w:r>
      <w:r w:rsidR="00510AE0">
        <w:rPr>
          <w:rFonts w:ascii="Times New Roman" w:eastAsia="Times New Roman" w:hAnsi="Times New Roman" w:cs="Times New Roman"/>
          <w:sz w:val="28"/>
          <w:szCs w:val="28"/>
          <w:lang w:val="uk-UA" w:eastAsia="ru-RU"/>
        </w:rPr>
        <w:t>лії</w:t>
      </w:r>
      <w:r>
        <w:rPr>
          <w:rFonts w:ascii="Times New Roman" w:eastAsia="Times New Roman" w:hAnsi="Times New Roman" w:cs="Times New Roman"/>
          <w:sz w:val="28"/>
          <w:szCs w:val="28"/>
          <w:lang w:val="uk-UA" w:eastAsia="ru-RU"/>
        </w:rPr>
        <w:t>, 1-Італії</w:t>
      </w:r>
      <w:r w:rsidR="00510AE0">
        <w:rPr>
          <w:rFonts w:ascii="Times New Roman" w:eastAsia="Times New Roman" w:hAnsi="Times New Roman" w:cs="Times New Roman"/>
          <w:sz w:val="28"/>
          <w:szCs w:val="28"/>
          <w:lang w:val="uk-UA" w:eastAsia="ru-RU"/>
        </w:rPr>
        <w:t>.</w:t>
      </w:r>
    </w:p>
    <w:p w:rsidR="006F2FA7" w:rsidRDefault="006F2FA7" w:rsidP="006F2FA7">
      <w:pPr>
        <w:spacing w:after="0" w:line="240" w:lineRule="auto"/>
        <w:jc w:val="both"/>
        <w:outlineLvl w:val="0"/>
        <w:rPr>
          <w:rFonts w:ascii="Times New Roman" w:eastAsia="Calibri" w:hAnsi="Times New Roman" w:cs="Times New Roman"/>
          <w:sz w:val="28"/>
          <w:szCs w:val="28"/>
          <w:lang w:val="uk-UA"/>
        </w:rPr>
      </w:pPr>
      <w:r>
        <w:rPr>
          <w:rFonts w:ascii="Times New Roman" w:eastAsia="Times New Roman" w:hAnsi="Times New Roman" w:cs="Times New Roman"/>
          <w:color w:val="444444"/>
          <w:sz w:val="28"/>
          <w:szCs w:val="28"/>
          <w:lang w:val="uk-UA" w:eastAsia="ru-RU"/>
        </w:rPr>
        <w:t xml:space="preserve">       </w:t>
      </w:r>
      <w:r>
        <w:rPr>
          <w:rFonts w:ascii="Times New Roman" w:eastAsia="Calibri" w:hAnsi="Times New Roman" w:cs="Times New Roman"/>
          <w:sz w:val="28"/>
          <w:szCs w:val="28"/>
          <w:lang w:val="uk-UA"/>
        </w:rPr>
        <w:t xml:space="preserve">Під час анкетування переважна більшість учнів вказують, що педагогами у більшості навчальних завдань або видів діяльності використовується наочність, мережа Інтернет, комп’ютерна техніка та програми, лабораторне обладнання, навчальний матеріал візуалізується. </w:t>
      </w:r>
    </w:p>
    <w:p w:rsidR="006F2FA7" w:rsidRDefault="006F2FA7" w:rsidP="00A31B30">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Напрям 2: Система оцінювання навчальної діяльності учнів.</w:t>
      </w:r>
    </w:p>
    <w:p w:rsidR="006F2FA7" w:rsidRDefault="006F2FA7" w:rsidP="00A31B30">
      <w:pPr>
        <w:spacing w:after="0"/>
        <w:jc w:val="both"/>
        <w:rPr>
          <w:rFonts w:ascii="Times New Roman" w:eastAsia="Times New Roman" w:hAnsi="Times New Roman" w:cs="Times New Roman"/>
          <w:b/>
          <w:bCs/>
          <w:sz w:val="28"/>
          <w:szCs w:val="28"/>
          <w:u w:val="single"/>
          <w:lang w:val="uk-UA" w:eastAsia="ru-RU"/>
        </w:rPr>
      </w:pPr>
      <w:r>
        <w:rPr>
          <w:rFonts w:ascii="Times New Roman" w:eastAsia="Times New Roman" w:hAnsi="Times New Roman" w:cs="Times New Roman"/>
          <w:b/>
          <w:bCs/>
          <w:sz w:val="28"/>
          <w:szCs w:val="28"/>
          <w:u w:val="single"/>
          <w:lang w:eastAsia="ru-RU"/>
        </w:rPr>
        <w:t xml:space="preserve">Результати навчальної діяльності </w:t>
      </w:r>
      <w:r>
        <w:rPr>
          <w:rFonts w:ascii="Times New Roman" w:eastAsia="Times New Roman" w:hAnsi="Times New Roman" w:cs="Times New Roman"/>
          <w:b/>
          <w:bCs/>
          <w:sz w:val="28"/>
          <w:szCs w:val="28"/>
          <w:u w:val="single"/>
          <w:lang w:val="uk-UA" w:eastAsia="ru-RU"/>
        </w:rPr>
        <w:t>учнів ліцею</w:t>
      </w:r>
    </w:p>
    <w:p w:rsidR="006F2FA7" w:rsidRDefault="006F2FA7" w:rsidP="00A3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минулому навчальному році:</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до</w:t>
      </w:r>
      <w:r w:rsidR="00C70C50">
        <w:rPr>
          <w:rFonts w:ascii="Times New Roman" w:eastAsia="Times New Roman" w:hAnsi="Times New Roman" w:cs="Times New Roman"/>
          <w:sz w:val="28"/>
          <w:szCs w:val="28"/>
          <w:lang w:val="uk-UA" w:eastAsia="ru-RU"/>
        </w:rPr>
        <w:t xml:space="preserve"> насту</w:t>
      </w:r>
      <w:r w:rsidR="00DD3F56">
        <w:rPr>
          <w:rFonts w:ascii="Times New Roman" w:eastAsia="Times New Roman" w:hAnsi="Times New Roman" w:cs="Times New Roman"/>
          <w:sz w:val="28"/>
          <w:szCs w:val="28"/>
          <w:lang w:val="uk-UA" w:eastAsia="ru-RU"/>
        </w:rPr>
        <w:t>пного класу переведено 549 учнів</w:t>
      </w:r>
      <w:r>
        <w:rPr>
          <w:rFonts w:ascii="Times New Roman" w:eastAsia="Times New Roman" w:hAnsi="Times New Roman" w:cs="Times New Roman"/>
          <w:sz w:val="28"/>
          <w:szCs w:val="28"/>
          <w:lang w:val="uk-UA" w:eastAsia="ru-RU"/>
        </w:rPr>
        <w:t xml:space="preserve"> 1-10 класів; </w:t>
      </w:r>
    </w:p>
    <w:p w:rsidR="006F2FA7" w:rsidRDefault="0066552A"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випущено з ліцею – 17</w:t>
      </w:r>
      <w:r w:rsidR="006F2FA7">
        <w:rPr>
          <w:rFonts w:ascii="Times New Roman" w:eastAsia="Times New Roman" w:hAnsi="Times New Roman" w:cs="Times New Roman"/>
          <w:sz w:val="28"/>
          <w:szCs w:val="28"/>
          <w:lang w:val="uk-UA" w:eastAsia="ru-RU"/>
        </w:rPr>
        <w:t xml:space="preserve"> учнів;</w:t>
      </w:r>
    </w:p>
    <w:p w:rsidR="00C70C50" w:rsidRDefault="00C70C50"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-залишено на повторний курс навчання за заявою батьків 3 учнів;</w:t>
      </w:r>
    </w:p>
    <w:p w:rsidR="00A31B30" w:rsidRDefault="006F2FA7" w:rsidP="00A31B3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показ</w:t>
      </w:r>
      <w:r w:rsidR="006A2E12">
        <w:rPr>
          <w:rFonts w:ascii="Times New Roman" w:eastAsia="Times New Roman" w:hAnsi="Times New Roman" w:cs="Times New Roman"/>
          <w:sz w:val="28"/>
          <w:szCs w:val="28"/>
          <w:lang w:val="uk-UA" w:eastAsia="ru-RU"/>
        </w:rPr>
        <w:t>али результати високого рівня 4</w:t>
      </w:r>
      <w:r w:rsidR="009910E2">
        <w:rPr>
          <w:rFonts w:ascii="Times New Roman" w:eastAsia="Times New Roman" w:hAnsi="Times New Roman" w:cs="Times New Roman"/>
          <w:sz w:val="28"/>
          <w:szCs w:val="28"/>
          <w:lang w:val="uk-UA" w:eastAsia="ru-RU"/>
        </w:rPr>
        <w:t>6</w:t>
      </w:r>
      <w:r w:rsidR="006A2E12">
        <w:rPr>
          <w:rFonts w:ascii="Times New Roman" w:eastAsia="Times New Roman" w:hAnsi="Times New Roman" w:cs="Times New Roman"/>
          <w:sz w:val="28"/>
          <w:szCs w:val="28"/>
          <w:lang w:val="uk-UA" w:eastAsia="ru-RU"/>
        </w:rPr>
        <w:t xml:space="preserve"> учнів: </w:t>
      </w:r>
    </w:p>
    <w:p w:rsidR="006A2E12" w:rsidRPr="00A31B30" w:rsidRDefault="00A31B30" w:rsidP="00A31B3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A31B30">
        <w:rPr>
          <w:rFonts w:ascii="Times New Roman" w:eastAsia="Times New Roman" w:hAnsi="Times New Roman" w:cs="Times New Roman"/>
          <w:sz w:val="28"/>
          <w:szCs w:val="28"/>
          <w:lang w:val="uk-UA" w:eastAsia="ru-RU"/>
        </w:rPr>
        <w:t xml:space="preserve"> </w:t>
      </w:r>
      <w:r w:rsidR="00C70C50">
        <w:rPr>
          <w:rFonts w:ascii="Times New Roman" w:eastAsia="Times New Roman" w:hAnsi="Times New Roman" w:cs="Times New Roman"/>
          <w:sz w:val="28"/>
          <w:szCs w:val="28"/>
          <w:lang w:val="uk-UA" w:eastAsia="ru-RU"/>
        </w:rPr>
        <w:t>учнів 11-А</w:t>
      </w:r>
      <w:r w:rsidR="008501EC">
        <w:rPr>
          <w:rFonts w:ascii="Times New Roman" w:eastAsia="Times New Roman" w:hAnsi="Times New Roman" w:cs="Times New Roman"/>
          <w:sz w:val="28"/>
          <w:szCs w:val="28"/>
          <w:lang w:val="uk-UA" w:eastAsia="ru-RU"/>
        </w:rPr>
        <w:t xml:space="preserve"> </w:t>
      </w:r>
      <w:r w:rsidR="00C70C50">
        <w:rPr>
          <w:rFonts w:ascii="Times New Roman" w:eastAsia="Times New Roman" w:hAnsi="Times New Roman" w:cs="Times New Roman"/>
          <w:sz w:val="28"/>
          <w:szCs w:val="28"/>
          <w:lang w:val="uk-UA" w:eastAsia="ru-RU"/>
        </w:rPr>
        <w:t>к</w:t>
      </w:r>
      <w:r w:rsidR="008501EC">
        <w:rPr>
          <w:rFonts w:ascii="Times New Roman" w:eastAsia="Times New Roman" w:hAnsi="Times New Roman" w:cs="Times New Roman"/>
          <w:sz w:val="28"/>
          <w:szCs w:val="28"/>
          <w:lang w:val="uk-UA" w:eastAsia="ru-RU"/>
        </w:rPr>
        <w:t>ласу</w:t>
      </w:r>
      <w:r w:rsidRPr="00A31B30">
        <w:rPr>
          <w:rFonts w:ascii="Times New Roman" w:eastAsia="Times New Roman" w:hAnsi="Times New Roman" w:cs="Times New Roman"/>
          <w:sz w:val="28"/>
          <w:szCs w:val="28"/>
          <w:lang w:val="uk-UA" w:eastAsia="ru-RU"/>
        </w:rPr>
        <w:t xml:space="preserve"> </w:t>
      </w:r>
      <w:r w:rsidR="006A2E12">
        <w:rPr>
          <w:rFonts w:ascii="Times New Roman" w:eastAsia="Times New Roman" w:hAnsi="Times New Roman" w:cs="Times New Roman"/>
          <w:sz w:val="28"/>
          <w:szCs w:val="28"/>
          <w:lang w:val="uk-UA" w:eastAsia="ru-RU"/>
        </w:rPr>
        <w:t xml:space="preserve">Усачова </w:t>
      </w:r>
      <w:r w:rsidR="008501EC">
        <w:rPr>
          <w:rFonts w:ascii="Times New Roman" w:eastAsia="Times New Roman" w:hAnsi="Times New Roman" w:cs="Times New Roman"/>
          <w:sz w:val="28"/>
          <w:szCs w:val="28"/>
          <w:lang w:val="uk-UA" w:eastAsia="ru-RU"/>
        </w:rPr>
        <w:t xml:space="preserve">Ангеліна </w:t>
      </w:r>
      <w:r w:rsidR="008501EC" w:rsidRPr="00C70C50">
        <w:rPr>
          <w:rFonts w:ascii="Times New Roman" w:eastAsia="Times New Roman" w:hAnsi="Times New Roman" w:cs="Times New Roman"/>
          <w:sz w:val="28"/>
          <w:szCs w:val="28"/>
          <w:lang w:val="uk-UA" w:eastAsia="ru-RU"/>
        </w:rPr>
        <w:t>Миколаї</w:t>
      </w:r>
      <w:r w:rsidR="006F2FA7" w:rsidRPr="00C70C50">
        <w:rPr>
          <w:rFonts w:ascii="Times New Roman" w:eastAsia="Times New Roman" w:hAnsi="Times New Roman" w:cs="Times New Roman"/>
          <w:sz w:val="28"/>
          <w:szCs w:val="28"/>
          <w:lang w:val="uk-UA" w:eastAsia="ru-RU"/>
        </w:rPr>
        <w:t>вна,</w:t>
      </w:r>
      <w:r>
        <w:rPr>
          <w:rFonts w:ascii="Times New Roman" w:eastAsia="Times New Roman" w:hAnsi="Times New Roman" w:cs="Times New Roman"/>
          <w:sz w:val="28"/>
          <w:szCs w:val="28"/>
          <w:lang w:val="uk-UA" w:eastAsia="ru-RU"/>
        </w:rPr>
        <w:t xml:space="preserve"> Б</w:t>
      </w:r>
      <w:r w:rsidR="00C70C50" w:rsidRPr="00C70C50">
        <w:rPr>
          <w:rFonts w:ascii="Times New Roman" w:eastAsia="Calibri" w:hAnsi="Times New Roman" w:cs="Times New Roman"/>
          <w:sz w:val="28"/>
          <w:szCs w:val="28"/>
          <w:lang w:val="uk-UA"/>
        </w:rPr>
        <w:t>ездольний</w:t>
      </w:r>
      <w:r w:rsidR="00C70C50" w:rsidRPr="00C70C50">
        <w:rPr>
          <w:rFonts w:ascii="Times New Roman" w:eastAsia="Calibri" w:hAnsi="Times New Roman" w:cs="Times New Roman"/>
          <w:sz w:val="28"/>
          <w:szCs w:val="28"/>
        </w:rPr>
        <w:t> </w:t>
      </w:r>
      <w:r w:rsidR="00C70C50" w:rsidRPr="00C70C50">
        <w:rPr>
          <w:rFonts w:ascii="Times New Roman" w:eastAsia="Calibri" w:hAnsi="Times New Roman" w:cs="Times New Roman"/>
          <w:sz w:val="28"/>
          <w:szCs w:val="28"/>
          <w:lang w:val="uk-UA"/>
        </w:rPr>
        <w:t>Максим</w:t>
      </w:r>
      <w:r w:rsidR="00C70C50" w:rsidRPr="00C70C50">
        <w:rPr>
          <w:rFonts w:ascii="Times New Roman" w:eastAsia="Calibri" w:hAnsi="Times New Roman" w:cs="Times New Roman"/>
          <w:sz w:val="28"/>
          <w:szCs w:val="28"/>
        </w:rPr>
        <w:t> </w:t>
      </w:r>
      <w:r w:rsidR="00C70C50" w:rsidRPr="00C70C50">
        <w:rPr>
          <w:rFonts w:ascii="Times New Roman" w:eastAsia="Calibri" w:hAnsi="Times New Roman" w:cs="Times New Roman"/>
          <w:sz w:val="28"/>
          <w:szCs w:val="28"/>
          <w:lang w:val="uk-UA"/>
        </w:rPr>
        <w:t>Сергійович</w:t>
      </w:r>
      <w:r w:rsidR="00C70C5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C70C50" w:rsidRPr="00C70C50">
        <w:rPr>
          <w:rFonts w:ascii="Times New Roman" w:eastAsia="Calibri" w:hAnsi="Times New Roman" w:cs="Times New Roman"/>
          <w:sz w:val="28"/>
          <w:szCs w:val="28"/>
          <w:lang w:val="uk-UA"/>
        </w:rPr>
        <w:t>Бондаренко</w:t>
      </w:r>
      <w:r w:rsidR="00C70C50">
        <w:rPr>
          <w:rFonts w:ascii="Times New Roman" w:eastAsia="Calibri" w:hAnsi="Times New Roman" w:cs="Times New Roman"/>
          <w:sz w:val="28"/>
          <w:szCs w:val="28"/>
        </w:rPr>
        <w:t> </w:t>
      </w:r>
      <w:r w:rsidR="00C70C50" w:rsidRPr="00C70C50">
        <w:rPr>
          <w:rFonts w:ascii="Times New Roman" w:eastAsia="Calibri" w:hAnsi="Times New Roman" w:cs="Times New Roman"/>
          <w:sz w:val="28"/>
          <w:szCs w:val="28"/>
          <w:lang w:val="uk-UA"/>
        </w:rPr>
        <w:t>Катерина</w:t>
      </w:r>
      <w:r w:rsidR="00C70C50">
        <w:rPr>
          <w:rFonts w:ascii="Times New Roman" w:eastAsia="Calibri" w:hAnsi="Times New Roman" w:cs="Times New Roman"/>
          <w:sz w:val="28"/>
          <w:szCs w:val="28"/>
        </w:rPr>
        <w:t> </w:t>
      </w:r>
      <w:r w:rsidR="00C70C50" w:rsidRPr="00C70C50">
        <w:rPr>
          <w:rFonts w:ascii="Times New Roman" w:eastAsia="Calibri" w:hAnsi="Times New Roman" w:cs="Times New Roman"/>
          <w:sz w:val="28"/>
          <w:szCs w:val="28"/>
          <w:lang w:val="uk-UA"/>
        </w:rPr>
        <w:t>Сергіївна,</w:t>
      </w:r>
      <w:r>
        <w:rPr>
          <w:rFonts w:ascii="Times New Roman" w:eastAsia="Calibri" w:hAnsi="Times New Roman" w:cs="Times New Roman"/>
          <w:sz w:val="28"/>
          <w:szCs w:val="28"/>
          <w:lang w:val="uk-UA"/>
        </w:rPr>
        <w:t xml:space="preserve"> </w:t>
      </w:r>
      <w:r w:rsidR="00C70C50" w:rsidRPr="00C70C50">
        <w:rPr>
          <w:rFonts w:ascii="Times New Roman" w:eastAsia="Calibri" w:hAnsi="Times New Roman" w:cs="Times New Roman"/>
          <w:color w:val="000000"/>
          <w:sz w:val="28"/>
          <w:szCs w:val="28"/>
          <w:shd w:val="clear" w:color="auto" w:fill="FFFFFF"/>
          <w:lang w:val="uk-UA"/>
        </w:rPr>
        <w:t>Скляр</w:t>
      </w:r>
      <w:r w:rsidR="00C70C50" w:rsidRPr="00C70C50">
        <w:rPr>
          <w:rFonts w:ascii="Times New Roman" w:eastAsia="Calibri" w:hAnsi="Times New Roman" w:cs="Times New Roman"/>
          <w:color w:val="000000"/>
          <w:sz w:val="28"/>
          <w:szCs w:val="28"/>
          <w:shd w:val="clear" w:color="auto" w:fill="FFFFFF"/>
        </w:rPr>
        <w:t> </w:t>
      </w:r>
      <w:r w:rsidR="00C70C50">
        <w:rPr>
          <w:rFonts w:ascii="Times New Roman" w:eastAsia="Calibri" w:hAnsi="Times New Roman" w:cs="Times New Roman"/>
          <w:color w:val="000000"/>
          <w:sz w:val="28"/>
          <w:szCs w:val="28"/>
          <w:shd w:val="clear" w:color="auto" w:fill="FFFFFF"/>
          <w:lang w:val="uk-UA"/>
        </w:rPr>
        <w:t>Ярослава</w:t>
      </w:r>
      <w:r w:rsidR="00C70C50" w:rsidRPr="00C70C50">
        <w:rPr>
          <w:rFonts w:ascii="Times New Roman" w:eastAsia="Calibri"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lang w:val="uk-UA"/>
        </w:rPr>
        <w:t xml:space="preserve">Євгенівна, </w:t>
      </w:r>
      <w:r w:rsidR="00C70C50" w:rsidRPr="00C70C50">
        <w:rPr>
          <w:rFonts w:ascii="Times New Roman" w:eastAsia="Calibri" w:hAnsi="Times New Roman" w:cs="Times New Roman"/>
          <w:color w:val="000000"/>
          <w:sz w:val="28"/>
          <w:szCs w:val="28"/>
          <w:shd w:val="clear" w:color="auto" w:fill="FFFFFF"/>
          <w:lang w:val="uk-UA"/>
        </w:rPr>
        <w:t>Слюсар</w:t>
      </w:r>
      <w:r w:rsidR="00C70C50" w:rsidRPr="00C70C50">
        <w:rPr>
          <w:rFonts w:ascii="Times New Roman" w:eastAsia="Calibri" w:hAnsi="Times New Roman" w:cs="Times New Roman"/>
          <w:color w:val="000000"/>
          <w:sz w:val="28"/>
          <w:szCs w:val="28"/>
          <w:shd w:val="clear" w:color="auto" w:fill="FFFFFF"/>
        </w:rPr>
        <w:t> </w:t>
      </w:r>
      <w:r w:rsidR="00C70C50">
        <w:rPr>
          <w:rFonts w:ascii="Times New Roman" w:eastAsia="Calibri" w:hAnsi="Times New Roman" w:cs="Times New Roman"/>
          <w:color w:val="000000"/>
          <w:sz w:val="28"/>
          <w:szCs w:val="28"/>
          <w:shd w:val="clear" w:color="auto" w:fill="FFFFFF"/>
          <w:lang w:val="uk-UA"/>
        </w:rPr>
        <w:t>Альбіна</w:t>
      </w:r>
      <w:r w:rsidR="00C70C50" w:rsidRPr="00C70C50">
        <w:rPr>
          <w:rFonts w:ascii="Times New Roman" w:eastAsia="Calibri" w:hAnsi="Times New Roman" w:cs="Times New Roman"/>
          <w:color w:val="000000"/>
          <w:sz w:val="28"/>
          <w:szCs w:val="28"/>
          <w:shd w:val="clear" w:color="auto" w:fill="FFFFFF"/>
        </w:rPr>
        <w:t> </w:t>
      </w:r>
      <w:r w:rsidR="00C70C50">
        <w:rPr>
          <w:rFonts w:ascii="Times New Roman" w:eastAsia="Calibri" w:hAnsi="Times New Roman" w:cs="Times New Roman"/>
          <w:color w:val="000000"/>
          <w:sz w:val="28"/>
          <w:szCs w:val="28"/>
          <w:shd w:val="clear" w:color="auto" w:fill="FFFFFF"/>
          <w:lang w:val="uk-UA"/>
        </w:rPr>
        <w:t>Дмитрівна</w:t>
      </w:r>
      <w:r w:rsidR="00C70C50">
        <w:rPr>
          <w:rFonts w:ascii="Times New Roman" w:eastAsia="Times New Roman" w:hAnsi="Times New Roman" w:cs="Times New Roman"/>
          <w:sz w:val="28"/>
          <w:szCs w:val="28"/>
          <w:lang w:val="uk-UA" w:eastAsia="ru-RU"/>
        </w:rPr>
        <w:t>,</w:t>
      </w:r>
      <w:r w:rsidR="006F2FA7">
        <w:rPr>
          <w:rFonts w:ascii="Times New Roman" w:eastAsia="Times New Roman" w:hAnsi="Times New Roman" w:cs="Times New Roman"/>
          <w:sz w:val="28"/>
          <w:szCs w:val="28"/>
          <w:lang w:val="uk-UA" w:eastAsia="ru-RU"/>
        </w:rPr>
        <w:t xml:space="preserve"> </w:t>
      </w:r>
      <w:r w:rsidR="006F2FA7" w:rsidRPr="006A2E12">
        <w:rPr>
          <w:rFonts w:ascii="Times New Roman" w:eastAsia="Times New Roman" w:hAnsi="Times New Roman" w:cs="Times New Roman"/>
          <w:sz w:val="28"/>
          <w:szCs w:val="28"/>
          <w:lang w:val="uk-UA" w:eastAsia="ru-RU"/>
        </w:rPr>
        <w:t xml:space="preserve">2 здобувачів освіти 9-А класу </w:t>
      </w:r>
      <w:r w:rsidR="006A2E12" w:rsidRPr="006A2E12">
        <w:rPr>
          <w:rFonts w:ascii="Times New Roman" w:eastAsia="Calibri" w:hAnsi="Times New Roman" w:cs="Times New Roman"/>
          <w:sz w:val="28"/>
          <w:szCs w:val="28"/>
          <w:lang w:val="uk-UA"/>
        </w:rPr>
        <w:t>Усачов Андрій</w:t>
      </w:r>
      <w:r w:rsidR="006A2E12">
        <w:rPr>
          <w:rFonts w:ascii="Times New Roman" w:eastAsia="Calibri" w:hAnsi="Times New Roman" w:cs="Times New Roman"/>
          <w:sz w:val="28"/>
          <w:szCs w:val="28"/>
          <w:lang w:val="uk-UA"/>
        </w:rPr>
        <w:t xml:space="preserve"> Миколайович, </w:t>
      </w:r>
      <w:r w:rsidR="006A2E12" w:rsidRPr="006A2E12">
        <w:rPr>
          <w:rFonts w:ascii="Times New Roman" w:eastAsia="Calibri" w:hAnsi="Times New Roman" w:cs="Times New Roman"/>
          <w:sz w:val="28"/>
          <w:szCs w:val="28"/>
          <w:lang w:val="uk-UA"/>
        </w:rPr>
        <w:t>Свиридов Олександр</w:t>
      </w:r>
      <w:r w:rsidR="006A2E12">
        <w:rPr>
          <w:rFonts w:ascii="Times New Roman" w:eastAsia="Calibri" w:hAnsi="Times New Roman" w:cs="Times New Roman"/>
          <w:sz w:val="28"/>
          <w:szCs w:val="28"/>
          <w:lang w:val="uk-UA"/>
        </w:rPr>
        <w:t xml:space="preserve"> Романович, </w:t>
      </w:r>
      <w:r w:rsidR="006A2E12" w:rsidRPr="006A2E12">
        <w:rPr>
          <w:rFonts w:ascii="Times New Roman" w:eastAsia="Times New Roman" w:hAnsi="Times New Roman" w:cs="Times New Roman"/>
          <w:color w:val="000000"/>
          <w:sz w:val="28"/>
          <w:szCs w:val="28"/>
          <w:lang w:val="uk-UA" w:eastAsia="ru-RU"/>
        </w:rPr>
        <w:t xml:space="preserve"> </w:t>
      </w:r>
      <w:r w:rsidR="006A2E12">
        <w:rPr>
          <w:rFonts w:ascii="Times New Roman" w:eastAsia="Times New Roman" w:hAnsi="Times New Roman" w:cs="Times New Roman"/>
          <w:sz w:val="28"/>
          <w:szCs w:val="28"/>
          <w:lang w:val="uk-UA" w:eastAsia="ru-RU"/>
        </w:rPr>
        <w:t xml:space="preserve">3 </w:t>
      </w:r>
      <w:r w:rsidR="006A2E12">
        <w:rPr>
          <w:rFonts w:ascii="Times New Roman" w:eastAsia="Times New Roman" w:hAnsi="Times New Roman" w:cs="Times New Roman"/>
          <w:sz w:val="28"/>
          <w:szCs w:val="28"/>
          <w:lang w:val="uk-UA" w:eastAsia="ru-RU"/>
        </w:rPr>
        <w:lastRenderedPageBreak/>
        <w:t>здобувача освіти 9-Б</w:t>
      </w:r>
      <w:r w:rsidR="006A2E12" w:rsidRPr="006A2E12">
        <w:rPr>
          <w:rFonts w:ascii="Times New Roman" w:eastAsia="Times New Roman" w:hAnsi="Times New Roman" w:cs="Times New Roman"/>
          <w:sz w:val="28"/>
          <w:szCs w:val="28"/>
          <w:lang w:val="uk-UA" w:eastAsia="ru-RU"/>
        </w:rPr>
        <w:t xml:space="preserve"> класу</w:t>
      </w:r>
      <w:r w:rsidR="006A2E12">
        <w:rPr>
          <w:rFonts w:ascii="Times New Roman" w:eastAsia="Times New Roman" w:hAnsi="Times New Roman" w:cs="Times New Roman"/>
          <w:sz w:val="28"/>
          <w:szCs w:val="28"/>
          <w:lang w:val="uk-UA" w:eastAsia="ru-RU"/>
        </w:rPr>
        <w:t xml:space="preserve"> </w:t>
      </w:r>
      <w:r w:rsidR="006A2E12" w:rsidRPr="006A2E12">
        <w:rPr>
          <w:rFonts w:ascii="Times New Roman" w:eastAsia="Times New Roman" w:hAnsi="Times New Roman" w:cs="Times New Roman"/>
          <w:color w:val="000000"/>
          <w:sz w:val="28"/>
          <w:szCs w:val="28"/>
          <w:lang w:val="uk-UA" w:eastAsia="ru-RU"/>
        </w:rPr>
        <w:t>Череватенко Вікторія Євгеніївна, Кравченко Артем</w:t>
      </w:r>
      <w:r w:rsidR="006A2E12">
        <w:rPr>
          <w:rFonts w:ascii="Times New Roman" w:eastAsia="Times New Roman" w:hAnsi="Times New Roman" w:cs="Times New Roman"/>
          <w:color w:val="000000"/>
          <w:sz w:val="28"/>
          <w:szCs w:val="28"/>
          <w:lang w:val="uk-UA" w:eastAsia="ru-RU"/>
        </w:rPr>
        <w:t xml:space="preserve"> Сергійович, </w:t>
      </w:r>
      <w:r w:rsidR="006A2E12" w:rsidRPr="006A2E12">
        <w:rPr>
          <w:rFonts w:ascii="Times New Roman" w:eastAsia="Times New Roman" w:hAnsi="Times New Roman" w:cs="Times New Roman"/>
          <w:color w:val="000000"/>
          <w:sz w:val="28"/>
          <w:szCs w:val="28"/>
          <w:lang w:val="uk-UA" w:eastAsia="ru-RU"/>
        </w:rPr>
        <w:t>Шабалін Арсен Дмитрович</w:t>
      </w:r>
      <w:r w:rsidR="006A2E12">
        <w:rPr>
          <w:rFonts w:ascii="Times New Roman" w:eastAsia="Times New Roman" w:hAnsi="Times New Roman" w:cs="Times New Roman"/>
          <w:color w:val="000000"/>
          <w:sz w:val="28"/>
          <w:szCs w:val="28"/>
          <w:lang w:val="uk-UA" w:eastAsia="ru-RU"/>
        </w:rPr>
        <w:t>.</w:t>
      </w:r>
    </w:p>
    <w:p w:rsidR="006F2FA7" w:rsidRPr="006A2E12" w:rsidRDefault="006A2E12" w:rsidP="006A2E1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F2FA7">
        <w:rPr>
          <w:rFonts w:ascii="Times New Roman" w:eastAsia="Times New Roman" w:hAnsi="Times New Roman" w:cs="Times New Roman"/>
          <w:b/>
          <w:sz w:val="28"/>
          <w:szCs w:val="28"/>
          <w:lang w:val="uk-UA" w:eastAsia="ru-RU"/>
        </w:rPr>
        <w:t xml:space="preserve">Учні, які нагороджені Похвальним листом «За високі досягнення </w:t>
      </w:r>
      <w:r w:rsidR="006F2FA7">
        <w:rPr>
          <w:rFonts w:ascii="Times New Roman" w:eastAsia="Times New Roman" w:hAnsi="Times New Roman" w:cs="Times New Roman"/>
          <w:b/>
          <w:spacing w:val="-4"/>
          <w:sz w:val="28"/>
          <w:szCs w:val="28"/>
          <w:lang w:val="uk-UA" w:eastAsia="ru-RU"/>
        </w:rPr>
        <w:t>у навчанні</w:t>
      </w:r>
      <w:r w:rsidR="0066552A">
        <w:rPr>
          <w:rFonts w:ascii="Times New Roman" w:eastAsia="Times New Roman" w:hAnsi="Times New Roman" w:cs="Times New Roman"/>
          <w:b/>
          <w:sz w:val="28"/>
          <w:szCs w:val="28"/>
          <w:lang w:val="uk-UA" w:eastAsia="ru-RU"/>
        </w:rPr>
        <w:t>» за підсумками 2023-2024</w:t>
      </w:r>
      <w:r w:rsidR="006F2FA7">
        <w:rPr>
          <w:rFonts w:ascii="Times New Roman" w:eastAsia="Times New Roman" w:hAnsi="Times New Roman" w:cs="Times New Roman"/>
          <w:b/>
          <w:sz w:val="28"/>
          <w:szCs w:val="28"/>
          <w:lang w:val="uk-UA" w:eastAsia="ru-RU"/>
        </w:rPr>
        <w:t xml:space="preserve"> навчального року</w:t>
      </w:r>
    </w:p>
    <w:tbl>
      <w:tblPr>
        <w:tblpPr w:leftFromText="180" w:rightFromText="180" w:bottomFromText="200" w:vertAnchor="text" w:horzAnchor="margin" w:tblpX="695" w:tblpY="14"/>
        <w:tblOverlap w:val="neve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4678"/>
        <w:gridCol w:w="992"/>
        <w:gridCol w:w="1559"/>
        <w:gridCol w:w="993"/>
      </w:tblGrid>
      <w:tr w:rsidR="008501EC" w:rsidRPr="008501EC" w:rsidTr="00F418C9">
        <w:trPr>
          <w:trHeight w:val="416"/>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ПІБ здобувача освіти</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Клас</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 листа</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416"/>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Золотар Матвій Сергійович</w:t>
            </w:r>
          </w:p>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966/373</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416"/>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Каст Ксенія Володимирівна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967/374</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Кучеренко Яна Олександрівна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968/375</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4</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Пукова Анна Олександрівна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969/376</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518"/>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5</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Ющенко Ігор Олександрович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970/377</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6</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Долецька Катерина Євгенівна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971/378</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7</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rPr>
              <w:t>Олексенко Ілля</w:t>
            </w:r>
            <w:r w:rsidRPr="008501EC">
              <w:rPr>
                <w:rFonts w:ascii="Times New Roman" w:eastAsia="Calibri" w:hAnsi="Times New Roman" w:cs="Times New Roman"/>
                <w:sz w:val="28"/>
                <w:szCs w:val="28"/>
                <w:lang w:val="uk-UA"/>
              </w:rPr>
              <w:t xml:space="preserve"> </w:t>
            </w:r>
            <w:r w:rsidRPr="008501EC">
              <w:rPr>
                <w:rFonts w:ascii="Times New Roman" w:eastAsia="Calibri" w:hAnsi="Times New Roman" w:cs="Times New Roman"/>
                <w:sz w:val="28"/>
                <w:szCs w:val="28"/>
              </w:rPr>
              <w:t>Дмитрович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972/379</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8</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rPr>
              <w:t>Михайлов Максим Сергійович,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973/380</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9</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rPr>
              <w:t>Юзвенко Марія Сергіївна,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5-Б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974/381</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10</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Аліпов Дмитро Іванович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975/382</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11</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ru-RU"/>
              </w:rPr>
              <w:t>Кудас Марія Сергіївна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976/383</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12</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ru-RU"/>
              </w:rPr>
              <w:t>Зюзін Дмитро Юрійович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977/384</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13</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Тімченко Валерія Дмитрівна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978/385</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14</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Дейнеко Дар’я Сергіївна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979/386</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457"/>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15</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lang w:val="uk-UA"/>
              </w:rPr>
              <w:t>Назарова Варвара Вячеславівна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6-Б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980/387</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16</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Метьолкіна Марія Вікторівна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7-А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981/387</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17</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Ларченко Михайло Андрійович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7-А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982/388</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18</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Нікітіна Вероніка Єігеніївна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7-А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983/389</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19</w:t>
            </w:r>
          </w:p>
        </w:tc>
        <w:tc>
          <w:tcPr>
            <w:tcW w:w="4678"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Восканян АлінаХачіківна</w:t>
            </w:r>
          </w:p>
        </w:tc>
        <w:tc>
          <w:tcPr>
            <w:tcW w:w="992"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8-А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984/390</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20</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Calibri" w:hAnsi="Times New Roman" w:cs="Times New Roman"/>
                <w:sz w:val="28"/>
                <w:szCs w:val="28"/>
                <w:lang w:val="uk-UA"/>
              </w:rPr>
              <w:t xml:space="preserve"> Євсюкова Дар'я Олександрівна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8-А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eastAsia="uk-UA"/>
              </w:rPr>
            </w:pPr>
            <w:r w:rsidRPr="008501EC">
              <w:rPr>
                <w:rFonts w:ascii="Times New Roman" w:eastAsia="Times New Roman" w:hAnsi="Times New Roman" w:cs="Times New Roman"/>
                <w:sz w:val="28"/>
                <w:szCs w:val="28"/>
                <w:lang w:val="uk-UA" w:eastAsia="uk-UA"/>
              </w:rPr>
              <w:t>985/391</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21</w:t>
            </w:r>
          </w:p>
        </w:tc>
        <w:tc>
          <w:tcPr>
            <w:tcW w:w="4678"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Мячін Іван Миколайович</w:t>
            </w:r>
          </w:p>
        </w:tc>
        <w:tc>
          <w:tcPr>
            <w:tcW w:w="992"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8-А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986/392</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22</w:t>
            </w:r>
          </w:p>
        </w:tc>
        <w:tc>
          <w:tcPr>
            <w:tcW w:w="4678"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Стефанів Владислав Богданович</w:t>
            </w:r>
          </w:p>
        </w:tc>
        <w:tc>
          <w:tcPr>
            <w:tcW w:w="992"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eastAsia="ru-RU"/>
              </w:rPr>
            </w:pPr>
            <w:r w:rsidRPr="008501EC">
              <w:rPr>
                <w:rFonts w:ascii="Times New Roman" w:eastAsia="Times New Roman" w:hAnsi="Times New Roman" w:cs="Times New Roman"/>
                <w:sz w:val="28"/>
                <w:szCs w:val="28"/>
                <w:lang w:val="uk-UA" w:eastAsia="ru-RU"/>
              </w:rPr>
              <w:t>8</w:t>
            </w:r>
            <w:r w:rsidRPr="008501EC">
              <w:rPr>
                <w:rFonts w:ascii="Times New Roman" w:eastAsia="Times New Roman" w:hAnsi="Times New Roman" w:cs="Times New Roman"/>
                <w:sz w:val="28"/>
                <w:szCs w:val="28"/>
                <w:lang w:eastAsia="ru-RU"/>
              </w:rPr>
              <w:t>-А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987/393</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1"/>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23</w:t>
            </w:r>
          </w:p>
        </w:tc>
        <w:tc>
          <w:tcPr>
            <w:tcW w:w="4678"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Сємочко Олександра Сергіївна</w:t>
            </w:r>
          </w:p>
        </w:tc>
        <w:tc>
          <w:tcPr>
            <w:tcW w:w="992"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eastAsia="ru-RU"/>
              </w:rPr>
            </w:pPr>
            <w:r w:rsidRPr="008501EC">
              <w:rPr>
                <w:rFonts w:ascii="Times New Roman" w:eastAsia="Times New Roman" w:hAnsi="Times New Roman" w:cs="Times New Roman"/>
                <w:sz w:val="28"/>
                <w:szCs w:val="28"/>
                <w:lang w:val="uk-UA" w:eastAsia="ru-RU"/>
              </w:rPr>
              <w:t>8</w:t>
            </w:r>
            <w:r w:rsidRPr="008501EC">
              <w:rPr>
                <w:rFonts w:ascii="Times New Roman" w:eastAsia="Times New Roman" w:hAnsi="Times New Roman" w:cs="Times New Roman"/>
                <w:sz w:val="28"/>
                <w:szCs w:val="28"/>
                <w:lang w:eastAsia="ru-RU"/>
              </w:rPr>
              <w:t>-А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988/394</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1"/>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24</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rPr>
              <w:t>Золотар Софія Сергіївна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8-Б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989/395</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25</w:t>
            </w:r>
          </w:p>
        </w:tc>
        <w:tc>
          <w:tcPr>
            <w:tcW w:w="4678"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Алєксєєнко Вероніка Олександрівна</w:t>
            </w:r>
          </w:p>
        </w:tc>
        <w:tc>
          <w:tcPr>
            <w:tcW w:w="992" w:type="dxa"/>
            <w:tcBorders>
              <w:top w:val="single" w:sz="4" w:space="0" w:color="000000"/>
              <w:left w:val="single" w:sz="4" w:space="0" w:color="000000"/>
              <w:bottom w:val="single" w:sz="4" w:space="0" w:color="000000"/>
              <w:right w:val="single" w:sz="4" w:space="0" w:color="000000"/>
            </w:tcBorders>
            <w:hideMark/>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8</w:t>
            </w:r>
            <w:r w:rsidRPr="008501EC">
              <w:rPr>
                <w:rFonts w:ascii="Times New Roman" w:eastAsia="Times New Roman" w:hAnsi="Times New Roman" w:cs="Times New Roman"/>
                <w:sz w:val="28"/>
                <w:szCs w:val="28"/>
                <w:lang w:eastAsia="ru-RU"/>
              </w:rPr>
              <w:t>-</w:t>
            </w:r>
            <w:r w:rsidRPr="008501EC">
              <w:rPr>
                <w:rFonts w:ascii="Times New Roman" w:eastAsia="Times New Roman" w:hAnsi="Times New Roman" w:cs="Times New Roman"/>
                <w:sz w:val="28"/>
                <w:szCs w:val="28"/>
                <w:lang w:val="uk-UA" w:eastAsia="ru-RU"/>
              </w:rPr>
              <w:t>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uk-UA"/>
              </w:rPr>
              <w:t>990/396</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26</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Кондратєва Катерина Олександрівна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8-Б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991/397</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27</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Крижко Єгор Сергійович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8</w:t>
            </w:r>
            <w:r w:rsidRPr="008501EC">
              <w:rPr>
                <w:rFonts w:ascii="Times New Roman" w:eastAsia="Times New Roman" w:hAnsi="Times New Roman" w:cs="Times New Roman"/>
                <w:sz w:val="28"/>
                <w:szCs w:val="28"/>
                <w:lang w:eastAsia="ru-RU"/>
              </w:rPr>
              <w:t>-</w:t>
            </w:r>
            <w:r w:rsidRPr="008501EC">
              <w:rPr>
                <w:rFonts w:ascii="Times New Roman" w:eastAsia="Times New Roman" w:hAnsi="Times New Roman" w:cs="Times New Roman"/>
                <w:sz w:val="28"/>
                <w:szCs w:val="28"/>
                <w:lang w:val="uk-UA" w:eastAsia="ru-RU"/>
              </w:rPr>
              <w:t>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992/398</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28</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rPr>
              <w:t>Іванченко Інна Олександрівна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8-Б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993/399</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lastRenderedPageBreak/>
              <w:t>29</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lang w:val="uk-UA"/>
              </w:rPr>
              <w:t>Василенко Вікторія Костянтинівна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994/400</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30</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lang w:val="uk-UA"/>
              </w:rPr>
              <w:t>Дорошенко Яна Ігорівна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995/401</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31</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lang w:val="uk-UA"/>
              </w:rPr>
              <w:t>Макаренко Юлія Павлівна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996/402</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32</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Calibri" w:hAnsi="Times New Roman" w:cs="Times New Roman"/>
                <w:sz w:val="28"/>
                <w:szCs w:val="28"/>
                <w:lang w:val="uk-UA"/>
              </w:rPr>
              <w:t>Космовський Акім Віталійович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10-А</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997/403</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33</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Болквадзе Сабріна Мамуківна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998/404</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34</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Кулик В’ячеслав В’ячеславович</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999/405</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8501EC"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contextualSpacing/>
              <w:rPr>
                <w:rFonts w:ascii="Times New Roman" w:eastAsia="Calibri" w:hAnsi="Times New Roman" w:cs="Times New Roman"/>
                <w:sz w:val="28"/>
                <w:szCs w:val="28"/>
                <w:lang w:val="uk-UA" w:eastAsia="uk-UA"/>
              </w:rPr>
            </w:pPr>
            <w:r w:rsidRPr="008501EC">
              <w:rPr>
                <w:rFonts w:ascii="Times New Roman" w:eastAsia="Calibri" w:hAnsi="Times New Roman" w:cs="Times New Roman"/>
                <w:sz w:val="28"/>
                <w:szCs w:val="28"/>
                <w:lang w:val="uk-UA" w:eastAsia="uk-UA"/>
              </w:rPr>
              <w:t>35</w:t>
            </w:r>
          </w:p>
        </w:tc>
        <w:tc>
          <w:tcPr>
            <w:tcW w:w="4678"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Calibri" w:hAnsi="Times New Roman" w:cs="Times New Roman"/>
                <w:sz w:val="28"/>
                <w:szCs w:val="28"/>
                <w:lang w:val="uk-UA"/>
              </w:rPr>
            </w:pPr>
            <w:r w:rsidRPr="008501EC">
              <w:rPr>
                <w:rFonts w:ascii="Times New Roman" w:eastAsia="Calibri" w:hAnsi="Times New Roman" w:cs="Times New Roman"/>
                <w:sz w:val="28"/>
                <w:szCs w:val="28"/>
                <w:lang w:val="uk-UA"/>
              </w:rPr>
              <w:t>Чумаченко Анастасія Вячеславівна</w:t>
            </w:r>
          </w:p>
        </w:tc>
        <w:tc>
          <w:tcPr>
            <w:tcW w:w="992"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ru-RU"/>
              </w:rPr>
            </w:pPr>
            <w:r w:rsidRPr="008501EC">
              <w:rPr>
                <w:rFonts w:ascii="Times New Roman" w:eastAsia="Times New Roman" w:hAnsi="Times New Roman" w:cs="Times New Roman"/>
                <w:sz w:val="28"/>
                <w:szCs w:val="28"/>
                <w:lang w:val="uk-UA" w:eastAsia="ru-RU"/>
              </w:rPr>
              <w:t>10-Б</w:t>
            </w:r>
          </w:p>
        </w:tc>
        <w:tc>
          <w:tcPr>
            <w:tcW w:w="1559"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ind w:left="1440" w:hanging="1440"/>
              <w:jc w:val="both"/>
              <w:rPr>
                <w:rFonts w:ascii="Times New Roman" w:eastAsia="Times New Roman" w:hAnsi="Times New Roman" w:cs="Times New Roman"/>
                <w:sz w:val="28"/>
                <w:szCs w:val="28"/>
                <w:lang w:val="uk-UA" w:eastAsia="uk-UA"/>
              </w:rPr>
            </w:pPr>
            <w:r w:rsidRPr="008501EC">
              <w:rPr>
                <w:rFonts w:ascii="Times New Roman" w:eastAsia="Times New Roman" w:hAnsi="Times New Roman" w:cs="Times New Roman"/>
                <w:sz w:val="28"/>
                <w:szCs w:val="28"/>
                <w:lang w:val="uk-UA" w:eastAsia="uk-UA"/>
              </w:rPr>
              <w:t>1000/406</w:t>
            </w:r>
          </w:p>
        </w:tc>
        <w:tc>
          <w:tcPr>
            <w:tcW w:w="993" w:type="dxa"/>
            <w:tcBorders>
              <w:top w:val="single" w:sz="4" w:space="0" w:color="000000"/>
              <w:left w:val="single" w:sz="4" w:space="0" w:color="000000"/>
              <w:bottom w:val="single" w:sz="4" w:space="0" w:color="000000"/>
              <w:right w:val="single" w:sz="4" w:space="0" w:color="000000"/>
            </w:tcBorders>
          </w:tcPr>
          <w:p w:rsidR="008501EC" w:rsidRPr="008501EC" w:rsidRDefault="008501EC" w:rsidP="008501EC">
            <w:pPr>
              <w:spacing w:after="0" w:line="240" w:lineRule="auto"/>
              <w:rPr>
                <w:rFonts w:ascii="Times New Roman" w:eastAsia="Times New Roman" w:hAnsi="Times New Roman" w:cs="Times New Roman"/>
                <w:sz w:val="28"/>
                <w:szCs w:val="28"/>
                <w:lang w:val="uk-UA" w:eastAsia="uk-UA"/>
              </w:rPr>
            </w:pPr>
          </w:p>
        </w:tc>
      </w:tr>
      <w:tr w:rsidR="009910E2" w:rsidRPr="008501EC" w:rsidTr="00F418C9">
        <w:trPr>
          <w:trHeight w:val="272"/>
        </w:trPr>
        <w:tc>
          <w:tcPr>
            <w:tcW w:w="704" w:type="dxa"/>
            <w:tcBorders>
              <w:top w:val="single" w:sz="4" w:space="0" w:color="000000"/>
              <w:left w:val="single" w:sz="4" w:space="0" w:color="000000"/>
              <w:bottom w:val="single" w:sz="4" w:space="0" w:color="000000"/>
              <w:right w:val="single" w:sz="4" w:space="0" w:color="000000"/>
            </w:tcBorders>
          </w:tcPr>
          <w:p w:rsidR="009910E2" w:rsidRPr="008501EC" w:rsidRDefault="009910E2" w:rsidP="008501EC">
            <w:pPr>
              <w:spacing w:after="0" w:line="240" w:lineRule="auto"/>
              <w:contextualSpacing/>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36</w:t>
            </w:r>
          </w:p>
        </w:tc>
        <w:tc>
          <w:tcPr>
            <w:tcW w:w="4678" w:type="dxa"/>
            <w:tcBorders>
              <w:top w:val="single" w:sz="4" w:space="0" w:color="000000"/>
              <w:left w:val="single" w:sz="4" w:space="0" w:color="000000"/>
              <w:bottom w:val="single" w:sz="4" w:space="0" w:color="000000"/>
              <w:right w:val="single" w:sz="4" w:space="0" w:color="000000"/>
            </w:tcBorders>
          </w:tcPr>
          <w:p w:rsidR="009910E2" w:rsidRPr="008501EC" w:rsidRDefault="00236B63" w:rsidP="008501EC">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Космовський Гліб</w:t>
            </w:r>
            <w:r w:rsidR="009910E2" w:rsidRPr="008501EC">
              <w:rPr>
                <w:rFonts w:ascii="Times New Roman" w:eastAsia="Calibri" w:hAnsi="Times New Roman" w:cs="Times New Roman"/>
                <w:sz w:val="28"/>
                <w:szCs w:val="28"/>
                <w:lang w:val="uk-UA"/>
              </w:rPr>
              <w:t xml:space="preserve"> Віталійович</w:t>
            </w:r>
          </w:p>
        </w:tc>
        <w:tc>
          <w:tcPr>
            <w:tcW w:w="992" w:type="dxa"/>
            <w:tcBorders>
              <w:top w:val="single" w:sz="4" w:space="0" w:color="000000"/>
              <w:left w:val="single" w:sz="4" w:space="0" w:color="000000"/>
              <w:bottom w:val="single" w:sz="4" w:space="0" w:color="000000"/>
              <w:right w:val="single" w:sz="4" w:space="0" w:color="000000"/>
            </w:tcBorders>
          </w:tcPr>
          <w:p w:rsidR="009910E2" w:rsidRPr="008501EC" w:rsidRDefault="009910E2" w:rsidP="008501E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10-А</w:t>
            </w:r>
          </w:p>
        </w:tc>
        <w:tc>
          <w:tcPr>
            <w:tcW w:w="1559" w:type="dxa"/>
            <w:tcBorders>
              <w:top w:val="single" w:sz="4" w:space="0" w:color="000000"/>
              <w:left w:val="single" w:sz="4" w:space="0" w:color="000000"/>
              <w:bottom w:val="single" w:sz="4" w:space="0" w:color="000000"/>
              <w:right w:val="single" w:sz="4" w:space="0" w:color="000000"/>
            </w:tcBorders>
          </w:tcPr>
          <w:p w:rsidR="009910E2" w:rsidRPr="008501EC" w:rsidRDefault="009910E2" w:rsidP="008501EC">
            <w:pPr>
              <w:spacing w:after="0" w:line="240" w:lineRule="auto"/>
              <w:ind w:left="1440" w:hanging="144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1001/407</w:t>
            </w:r>
          </w:p>
        </w:tc>
        <w:tc>
          <w:tcPr>
            <w:tcW w:w="993" w:type="dxa"/>
            <w:tcBorders>
              <w:top w:val="single" w:sz="4" w:space="0" w:color="000000"/>
              <w:left w:val="single" w:sz="4" w:space="0" w:color="000000"/>
              <w:bottom w:val="single" w:sz="4" w:space="0" w:color="000000"/>
              <w:right w:val="single" w:sz="4" w:space="0" w:color="000000"/>
            </w:tcBorders>
          </w:tcPr>
          <w:p w:rsidR="009910E2" w:rsidRPr="008501EC" w:rsidRDefault="009910E2" w:rsidP="008501EC">
            <w:pPr>
              <w:spacing w:after="0" w:line="240" w:lineRule="auto"/>
              <w:rPr>
                <w:rFonts w:ascii="Times New Roman" w:eastAsia="Times New Roman" w:hAnsi="Times New Roman" w:cs="Times New Roman"/>
                <w:sz w:val="28"/>
                <w:szCs w:val="28"/>
                <w:lang w:val="uk-UA" w:eastAsia="uk-UA"/>
              </w:rPr>
            </w:pPr>
          </w:p>
        </w:tc>
      </w:tr>
    </w:tbl>
    <w:p w:rsidR="006F2FA7" w:rsidRDefault="00D2598F"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        </w:t>
      </w:r>
      <w:r w:rsidR="006F2FA7">
        <w:rPr>
          <w:rFonts w:ascii="Times New Roman" w:eastAsia="Arial Unicode MS" w:hAnsi="Times New Roman" w:cs="Times New Roman"/>
          <w:sz w:val="28"/>
          <w:szCs w:val="28"/>
          <w:lang w:val="uk-UA" w:eastAsia="ru-RU"/>
        </w:rPr>
        <w:t>Порівняльний аналіз нагородження похвальними листами, грамотами  учнів ліцею  за 5 навчальних років: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3902"/>
        <w:gridCol w:w="2798"/>
      </w:tblGrid>
      <w:tr w:rsidR="006F2FA7" w:rsidTr="0066552A">
        <w:trPr>
          <w:trHeight w:val="251"/>
        </w:trPr>
        <w:tc>
          <w:tcPr>
            <w:tcW w:w="2509"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Рік </w:t>
            </w:r>
          </w:p>
        </w:tc>
        <w:tc>
          <w:tcPr>
            <w:tcW w:w="3902"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Похвальні листи</w:t>
            </w:r>
          </w:p>
        </w:tc>
        <w:tc>
          <w:tcPr>
            <w:tcW w:w="2798"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Похвальні грамоти</w:t>
            </w:r>
          </w:p>
        </w:tc>
      </w:tr>
      <w:tr w:rsidR="006F2FA7" w:rsidTr="0066552A">
        <w:trPr>
          <w:trHeight w:val="264"/>
        </w:trPr>
        <w:tc>
          <w:tcPr>
            <w:tcW w:w="2509"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2019/2020</w:t>
            </w:r>
          </w:p>
        </w:tc>
        <w:tc>
          <w:tcPr>
            <w:tcW w:w="3902"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49</w:t>
            </w:r>
          </w:p>
        </w:tc>
        <w:tc>
          <w:tcPr>
            <w:tcW w:w="2798"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r>
      <w:tr w:rsidR="006F2FA7" w:rsidTr="0066552A">
        <w:trPr>
          <w:trHeight w:val="264"/>
        </w:trPr>
        <w:tc>
          <w:tcPr>
            <w:tcW w:w="2509"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2020/2021</w:t>
            </w:r>
          </w:p>
        </w:tc>
        <w:tc>
          <w:tcPr>
            <w:tcW w:w="3902"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35</w:t>
            </w:r>
          </w:p>
        </w:tc>
        <w:tc>
          <w:tcPr>
            <w:tcW w:w="2798"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r w:rsidR="006F2FA7" w:rsidTr="0066552A">
        <w:trPr>
          <w:trHeight w:val="264"/>
        </w:trPr>
        <w:tc>
          <w:tcPr>
            <w:tcW w:w="2509"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2021/2022</w:t>
            </w:r>
          </w:p>
        </w:tc>
        <w:tc>
          <w:tcPr>
            <w:tcW w:w="3902"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18</w:t>
            </w:r>
          </w:p>
        </w:tc>
        <w:tc>
          <w:tcPr>
            <w:tcW w:w="2798"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r w:rsidR="006F2FA7" w:rsidTr="0066552A">
        <w:trPr>
          <w:trHeight w:val="264"/>
        </w:trPr>
        <w:tc>
          <w:tcPr>
            <w:tcW w:w="2509"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2022/2023</w:t>
            </w:r>
          </w:p>
        </w:tc>
        <w:tc>
          <w:tcPr>
            <w:tcW w:w="3902"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18</w:t>
            </w:r>
          </w:p>
        </w:tc>
        <w:tc>
          <w:tcPr>
            <w:tcW w:w="2798"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r>
      <w:tr w:rsidR="0066552A" w:rsidTr="0066552A">
        <w:trPr>
          <w:trHeight w:val="264"/>
        </w:trPr>
        <w:tc>
          <w:tcPr>
            <w:tcW w:w="2509" w:type="dxa"/>
            <w:tcBorders>
              <w:top w:val="single" w:sz="4" w:space="0" w:color="auto"/>
              <w:left w:val="single" w:sz="4" w:space="0" w:color="auto"/>
              <w:bottom w:val="single" w:sz="4" w:space="0" w:color="auto"/>
              <w:right w:val="single" w:sz="4" w:space="0" w:color="auto"/>
            </w:tcBorders>
          </w:tcPr>
          <w:p w:rsidR="0066552A" w:rsidRDefault="0066552A">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2023/2024</w:t>
            </w:r>
          </w:p>
        </w:tc>
        <w:tc>
          <w:tcPr>
            <w:tcW w:w="3902" w:type="dxa"/>
            <w:tcBorders>
              <w:top w:val="single" w:sz="4" w:space="0" w:color="auto"/>
              <w:left w:val="single" w:sz="4" w:space="0" w:color="auto"/>
              <w:bottom w:val="single" w:sz="4" w:space="0" w:color="auto"/>
              <w:right w:val="single" w:sz="4" w:space="0" w:color="auto"/>
            </w:tcBorders>
          </w:tcPr>
          <w:p w:rsidR="0066552A" w:rsidRDefault="008501EC">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35</w:t>
            </w:r>
          </w:p>
        </w:tc>
        <w:tc>
          <w:tcPr>
            <w:tcW w:w="2798" w:type="dxa"/>
            <w:tcBorders>
              <w:top w:val="single" w:sz="4" w:space="0" w:color="auto"/>
              <w:left w:val="single" w:sz="4" w:space="0" w:color="auto"/>
              <w:bottom w:val="single" w:sz="4" w:space="0" w:color="auto"/>
              <w:right w:val="single" w:sz="4" w:space="0" w:color="auto"/>
            </w:tcBorders>
          </w:tcPr>
          <w:p w:rsidR="0066552A" w:rsidRDefault="008501EC">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r>
    </w:tbl>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Порівняльний аналіз нагородження медалями випускників ліцею за 5 навчальних років: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3914"/>
        <w:gridCol w:w="2940"/>
      </w:tblGrid>
      <w:tr w:rsidR="006F2FA7" w:rsidTr="0066552A">
        <w:trPr>
          <w:trHeight w:val="261"/>
        </w:trPr>
        <w:tc>
          <w:tcPr>
            <w:tcW w:w="2497"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 xml:space="preserve">Рік </w:t>
            </w:r>
          </w:p>
        </w:tc>
        <w:tc>
          <w:tcPr>
            <w:tcW w:w="3914"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Золота медаль</w:t>
            </w:r>
          </w:p>
        </w:tc>
        <w:tc>
          <w:tcPr>
            <w:tcW w:w="2940"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Срібна  медаль</w:t>
            </w:r>
          </w:p>
        </w:tc>
      </w:tr>
      <w:tr w:rsidR="006F2FA7" w:rsidTr="0066552A">
        <w:trPr>
          <w:trHeight w:val="261"/>
        </w:trPr>
        <w:tc>
          <w:tcPr>
            <w:tcW w:w="2497"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2019/2020</w:t>
            </w:r>
          </w:p>
        </w:tc>
        <w:tc>
          <w:tcPr>
            <w:tcW w:w="3914"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w:t>
            </w:r>
          </w:p>
        </w:tc>
        <w:tc>
          <w:tcPr>
            <w:tcW w:w="2940"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r w:rsidR="006F2FA7" w:rsidTr="0066552A">
        <w:trPr>
          <w:trHeight w:val="261"/>
        </w:trPr>
        <w:tc>
          <w:tcPr>
            <w:tcW w:w="2497"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2020/2021</w:t>
            </w:r>
          </w:p>
        </w:tc>
        <w:tc>
          <w:tcPr>
            <w:tcW w:w="3914"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c>
          <w:tcPr>
            <w:tcW w:w="2940"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r>
      <w:tr w:rsidR="006F2FA7" w:rsidTr="0066552A">
        <w:trPr>
          <w:trHeight w:val="261"/>
        </w:trPr>
        <w:tc>
          <w:tcPr>
            <w:tcW w:w="2497"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2021/2022</w:t>
            </w:r>
          </w:p>
        </w:tc>
        <w:tc>
          <w:tcPr>
            <w:tcW w:w="3914"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w:t>
            </w:r>
          </w:p>
        </w:tc>
        <w:tc>
          <w:tcPr>
            <w:tcW w:w="2940"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r w:rsidR="006F2FA7" w:rsidTr="0066552A">
        <w:trPr>
          <w:trHeight w:val="261"/>
        </w:trPr>
        <w:tc>
          <w:tcPr>
            <w:tcW w:w="2497"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2022/2023</w:t>
            </w:r>
          </w:p>
        </w:tc>
        <w:tc>
          <w:tcPr>
            <w:tcW w:w="3914"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c>
          <w:tcPr>
            <w:tcW w:w="2940" w:type="dxa"/>
            <w:tcBorders>
              <w:top w:val="single" w:sz="4" w:space="0" w:color="auto"/>
              <w:left w:val="single" w:sz="4" w:space="0" w:color="auto"/>
              <w:bottom w:val="single" w:sz="4" w:space="0" w:color="auto"/>
              <w:right w:val="single" w:sz="4" w:space="0" w:color="auto"/>
            </w:tcBorders>
            <w:hideMark/>
          </w:tcPr>
          <w:p w:rsidR="006F2FA7" w:rsidRDefault="006F2FA7">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r w:rsidR="0066552A" w:rsidTr="0066552A">
        <w:trPr>
          <w:trHeight w:val="261"/>
        </w:trPr>
        <w:tc>
          <w:tcPr>
            <w:tcW w:w="2497" w:type="dxa"/>
            <w:tcBorders>
              <w:top w:val="single" w:sz="4" w:space="0" w:color="auto"/>
              <w:left w:val="single" w:sz="4" w:space="0" w:color="auto"/>
              <w:bottom w:val="single" w:sz="4" w:space="0" w:color="auto"/>
              <w:right w:val="single" w:sz="4" w:space="0" w:color="auto"/>
            </w:tcBorders>
          </w:tcPr>
          <w:p w:rsidR="0066552A" w:rsidRDefault="0066552A">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2023/2024</w:t>
            </w:r>
          </w:p>
        </w:tc>
        <w:tc>
          <w:tcPr>
            <w:tcW w:w="3914" w:type="dxa"/>
            <w:tcBorders>
              <w:top w:val="single" w:sz="4" w:space="0" w:color="auto"/>
              <w:left w:val="single" w:sz="4" w:space="0" w:color="auto"/>
              <w:bottom w:val="single" w:sz="4" w:space="0" w:color="auto"/>
              <w:right w:val="single" w:sz="4" w:space="0" w:color="auto"/>
            </w:tcBorders>
          </w:tcPr>
          <w:p w:rsidR="0066552A" w:rsidRDefault="0066552A">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1</w:t>
            </w:r>
          </w:p>
        </w:tc>
        <w:tc>
          <w:tcPr>
            <w:tcW w:w="2940" w:type="dxa"/>
            <w:tcBorders>
              <w:top w:val="single" w:sz="4" w:space="0" w:color="auto"/>
              <w:left w:val="single" w:sz="4" w:space="0" w:color="auto"/>
              <w:bottom w:val="single" w:sz="4" w:space="0" w:color="auto"/>
              <w:right w:val="single" w:sz="4" w:space="0" w:color="auto"/>
            </w:tcBorders>
          </w:tcPr>
          <w:p w:rsidR="0066552A" w:rsidRDefault="0066552A">
            <w:pPr>
              <w:spacing w:after="0" w:line="240" w:lineRule="auto"/>
              <w:jc w:val="both"/>
              <w:rPr>
                <w:rFonts w:ascii="Times New Roman" w:eastAsia="Arial Unicode MS" w:hAnsi="Times New Roman" w:cs="Times New Roman"/>
                <w:sz w:val="28"/>
                <w:szCs w:val="28"/>
                <w:lang w:val="uk-UA" w:eastAsia="ru-RU"/>
              </w:rPr>
            </w:pPr>
            <w:r>
              <w:rPr>
                <w:rFonts w:ascii="Times New Roman" w:eastAsia="Arial Unicode MS" w:hAnsi="Times New Roman" w:cs="Times New Roman"/>
                <w:sz w:val="28"/>
                <w:szCs w:val="28"/>
                <w:lang w:val="uk-UA" w:eastAsia="ru-RU"/>
              </w:rPr>
              <w:t>-</w:t>
            </w:r>
          </w:p>
        </w:tc>
      </w:tr>
    </w:tbl>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Здобувачі освіти ліцею  закінчили навчальний рік таким чином:</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
        <w:gridCol w:w="719"/>
        <w:gridCol w:w="819"/>
        <w:gridCol w:w="852"/>
        <w:gridCol w:w="1160"/>
        <w:gridCol w:w="709"/>
        <w:gridCol w:w="1559"/>
        <w:gridCol w:w="1701"/>
      </w:tblGrid>
      <w:tr w:rsidR="00987A28" w:rsidTr="009E465E">
        <w:trPr>
          <w:trHeight w:val="341"/>
        </w:trPr>
        <w:tc>
          <w:tcPr>
            <w:tcW w:w="828" w:type="dxa"/>
            <w:vMerge w:val="restart"/>
            <w:tcBorders>
              <w:top w:val="single" w:sz="4" w:space="0" w:color="auto"/>
              <w:left w:val="single" w:sz="4" w:space="0" w:color="auto"/>
              <w:bottom w:val="single" w:sz="4" w:space="0" w:color="auto"/>
              <w:right w:val="single" w:sz="4" w:space="0" w:color="auto"/>
            </w:tcBorders>
            <w:textDirection w:val="btL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Всього учнів</w:t>
            </w:r>
          </w:p>
        </w:tc>
        <w:tc>
          <w:tcPr>
            <w:tcW w:w="719" w:type="dxa"/>
            <w:vMerge w:val="restart"/>
            <w:tcBorders>
              <w:top w:val="single" w:sz="4" w:space="0" w:color="auto"/>
              <w:left w:val="single" w:sz="4" w:space="0" w:color="auto"/>
              <w:bottom w:val="single" w:sz="4" w:space="0" w:color="auto"/>
              <w:right w:val="single" w:sz="4" w:space="0" w:color="auto"/>
            </w:tcBorders>
            <w:textDirection w:val="btL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Кількість учнів, які н/а</w:t>
            </w:r>
          </w:p>
        </w:tc>
        <w:tc>
          <w:tcPr>
            <w:tcW w:w="3540" w:type="dxa"/>
            <w:gridSpan w:val="4"/>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Рівень досягнень</w:t>
            </w:r>
          </w:p>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(кількість)</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 рік навчання (заява батьків)</w:t>
            </w: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Якість знань (%)</w:t>
            </w:r>
          </w:p>
        </w:tc>
      </w:tr>
      <w:tr w:rsidR="00987A28" w:rsidTr="009E465E">
        <w:trPr>
          <w:trHeight w:val="1494"/>
        </w:trPr>
        <w:tc>
          <w:tcPr>
            <w:tcW w:w="828" w:type="dxa"/>
            <w:vMerge/>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rPr>
                <w:rFonts w:ascii="Times New Roman" w:eastAsia="Times New Roman" w:hAnsi="Times New Roman" w:cs="Times New Roman"/>
                <w:sz w:val="28"/>
                <w:szCs w:val="28"/>
                <w:lang w:val="uk-UA"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rPr>
                <w:rFonts w:ascii="Times New Roman" w:eastAsia="Times New Roman" w:hAnsi="Times New Roman" w:cs="Times New Roman"/>
                <w:sz w:val="28"/>
                <w:szCs w:val="28"/>
                <w:lang w:val="uk-UA"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rPr>
                <w:rFonts w:ascii="Times New Roman" w:eastAsia="Times New Roman" w:hAnsi="Times New Roman" w:cs="Times New Roman"/>
                <w:sz w:val="28"/>
                <w:szCs w:val="28"/>
                <w:lang w:val="uk-UA" w:eastAsia="ru-RU"/>
              </w:rPr>
            </w:pPr>
          </w:p>
        </w:tc>
        <w:tc>
          <w:tcPr>
            <w:tcW w:w="819" w:type="dxa"/>
            <w:tcBorders>
              <w:top w:val="single" w:sz="4" w:space="0" w:color="auto"/>
              <w:left w:val="single" w:sz="4" w:space="0" w:color="auto"/>
              <w:bottom w:val="single" w:sz="4" w:space="0" w:color="auto"/>
              <w:right w:val="single" w:sz="4" w:space="0" w:color="auto"/>
            </w:tcBorders>
            <w:textDirection w:val="btLr"/>
            <w:vAlign w:val="cente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Високий</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Достатній</w:t>
            </w:r>
          </w:p>
        </w:tc>
        <w:tc>
          <w:tcPr>
            <w:tcW w:w="1160" w:type="dxa"/>
            <w:tcBorders>
              <w:top w:val="single" w:sz="4" w:space="0" w:color="auto"/>
              <w:left w:val="single" w:sz="4" w:space="0" w:color="auto"/>
              <w:bottom w:val="single" w:sz="4" w:space="0" w:color="auto"/>
              <w:right w:val="single" w:sz="4" w:space="0" w:color="auto"/>
            </w:tcBorders>
            <w:textDirection w:val="btLr"/>
            <w:vAlign w:val="cente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Середній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Початковий</w:t>
            </w:r>
          </w:p>
        </w:tc>
        <w:tc>
          <w:tcPr>
            <w:tcW w:w="1559" w:type="dxa"/>
            <w:tcBorders>
              <w:top w:val="single" w:sz="4" w:space="0" w:color="auto"/>
              <w:left w:val="single" w:sz="4" w:space="0" w:color="auto"/>
              <w:bottom w:val="single" w:sz="4" w:space="0" w:color="auto"/>
              <w:right w:val="single" w:sz="4" w:space="0" w:color="auto"/>
            </w:tcBorders>
            <w:textDirection w:val="btLr"/>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2024-2025</w:t>
            </w:r>
          </w:p>
        </w:tc>
        <w:tc>
          <w:tcPr>
            <w:tcW w:w="1701" w:type="dxa"/>
            <w:tcBorders>
              <w:top w:val="single" w:sz="4" w:space="0" w:color="auto"/>
              <w:left w:val="single" w:sz="4" w:space="0" w:color="auto"/>
              <w:bottom w:val="single" w:sz="4" w:space="0" w:color="auto"/>
              <w:right w:val="single" w:sz="4" w:space="0" w:color="auto"/>
            </w:tcBorders>
            <w:textDirection w:val="btLr"/>
          </w:tcPr>
          <w:p w:rsidR="00987A28" w:rsidRDefault="00987A28">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987A28" w:rsidRDefault="009E46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5-Б</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40</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6-А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61,4</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6-Б</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61</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Б</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9E46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9E46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64</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Pr="0066552A"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Б</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52</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910E2">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910E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10-Б</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65</w:t>
            </w: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987A28" w:rsidRDefault="00987A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r>
              <w:rPr>
                <w:rFonts w:ascii="Times New Roman" w:eastAsia="Times New Roman" w:hAnsi="Times New Roman" w:cs="Times New Roman"/>
                <w:sz w:val="28"/>
                <w:szCs w:val="28"/>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987A28" w:rsidRDefault="00987A28">
            <w:pPr>
              <w:spacing w:after="0" w:line="240" w:lineRule="auto"/>
              <w:jc w:val="center"/>
              <w:rPr>
                <w:rFonts w:ascii="Times New Roman" w:eastAsia="Times New Roman" w:hAnsi="Times New Roman" w:cs="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w:t>
            </w:r>
          </w:p>
        </w:tc>
      </w:tr>
      <w:tr w:rsidR="009E465E" w:rsidTr="009E465E">
        <w:trPr>
          <w:trHeight w:val="330"/>
        </w:trPr>
        <w:tc>
          <w:tcPr>
            <w:tcW w:w="828" w:type="dxa"/>
            <w:tcBorders>
              <w:top w:val="single" w:sz="4" w:space="0" w:color="auto"/>
              <w:left w:val="single" w:sz="4" w:space="0" w:color="auto"/>
              <w:bottom w:val="single" w:sz="4" w:space="0" w:color="auto"/>
              <w:right w:val="single" w:sz="4" w:space="0" w:color="auto"/>
            </w:tcBorders>
            <w:vAlign w:val="bottom"/>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c>
          <w:tcPr>
            <w:tcW w:w="719" w:type="dxa"/>
            <w:tcBorders>
              <w:top w:val="single" w:sz="4" w:space="0" w:color="auto"/>
              <w:left w:val="single" w:sz="4" w:space="0" w:color="auto"/>
              <w:bottom w:val="single" w:sz="4" w:space="0" w:color="auto"/>
              <w:right w:val="single" w:sz="4" w:space="0" w:color="auto"/>
            </w:tcBorders>
            <w:vAlign w:val="center"/>
          </w:tcPr>
          <w:p w:rsidR="009E465E" w:rsidRPr="009E465E" w:rsidRDefault="009E465E">
            <w:pPr>
              <w:spacing w:after="0" w:line="240" w:lineRule="auto"/>
              <w:rPr>
                <w:rFonts w:ascii="Times New Roman" w:eastAsia="Times New Roman" w:hAnsi="Times New Roman" w:cs="Times New Roman"/>
                <w:sz w:val="24"/>
                <w:szCs w:val="24"/>
                <w:lang w:val="uk-UA" w:eastAsia="ru-RU"/>
              </w:rPr>
            </w:pPr>
            <w:r w:rsidRPr="009E465E">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w:t>
            </w:r>
            <w:r w:rsidRPr="009E465E">
              <w:rPr>
                <w:rFonts w:ascii="Times New Roman" w:eastAsia="Times New Roman" w:hAnsi="Times New Roman" w:cs="Times New Roman"/>
                <w:sz w:val="24"/>
                <w:szCs w:val="24"/>
                <w:lang w:val="uk-UA" w:eastAsia="ru-RU"/>
              </w:rPr>
              <w:t>А</w:t>
            </w:r>
            <w:r>
              <w:rPr>
                <w:rFonts w:ascii="Times New Roman" w:eastAsia="Times New Roman" w:hAnsi="Times New Roman" w:cs="Times New Roman"/>
                <w:sz w:val="24"/>
                <w:szCs w:val="24"/>
                <w:lang w:val="uk-UA" w:eastAsia="ru-RU"/>
              </w:rPr>
              <w:t>-2</w:t>
            </w:r>
            <w:r w:rsidRPr="009E465E">
              <w:rPr>
                <w:rFonts w:ascii="Times New Roman" w:eastAsia="Times New Roman" w:hAnsi="Times New Roman" w:cs="Times New Roman"/>
                <w:sz w:val="24"/>
                <w:szCs w:val="24"/>
                <w:lang w:val="uk-UA" w:eastAsia="ru-RU"/>
              </w:rPr>
              <w:t>учениці</w:t>
            </w:r>
          </w:p>
        </w:tc>
        <w:tc>
          <w:tcPr>
            <w:tcW w:w="819" w:type="dxa"/>
            <w:tcBorders>
              <w:top w:val="single" w:sz="4" w:space="0" w:color="auto"/>
              <w:left w:val="single" w:sz="4" w:space="0" w:color="auto"/>
              <w:bottom w:val="single" w:sz="4" w:space="0" w:color="auto"/>
              <w:right w:val="single" w:sz="4" w:space="0" w:color="auto"/>
            </w:tcBorders>
            <w:vAlign w:val="center"/>
          </w:tcPr>
          <w:p w:rsidR="009E465E" w:rsidRDefault="009E465E">
            <w:pPr>
              <w:spacing w:after="0" w:line="240" w:lineRule="auto"/>
              <w:ind w:left="-108" w:right="-108"/>
              <w:jc w:val="center"/>
              <w:rPr>
                <w:rFonts w:ascii="Times New Roman" w:eastAsia="Times New Roman" w:hAnsi="Times New Roman" w:cs="Times New Roman"/>
                <w:sz w:val="28"/>
                <w:szCs w:val="28"/>
                <w:lang w:val="uk-UA"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c>
          <w:tcPr>
            <w:tcW w:w="1160" w:type="dxa"/>
            <w:tcBorders>
              <w:top w:val="single" w:sz="4" w:space="0" w:color="auto"/>
              <w:left w:val="single" w:sz="4" w:space="0" w:color="auto"/>
              <w:bottom w:val="single" w:sz="4" w:space="0" w:color="auto"/>
              <w:right w:val="single" w:sz="4" w:space="0" w:color="auto"/>
            </w:tcBorders>
            <w:vAlign w:val="center"/>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9E465E" w:rsidRDefault="009E46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1-А – 2 учні</w:t>
            </w:r>
          </w:p>
        </w:tc>
        <w:tc>
          <w:tcPr>
            <w:tcW w:w="1701" w:type="dxa"/>
            <w:tcBorders>
              <w:top w:val="single" w:sz="4" w:space="0" w:color="auto"/>
              <w:left w:val="single" w:sz="4" w:space="0" w:color="auto"/>
              <w:bottom w:val="single" w:sz="4" w:space="0" w:color="auto"/>
              <w:right w:val="single" w:sz="4" w:space="0" w:color="auto"/>
            </w:tcBorders>
          </w:tcPr>
          <w:p w:rsidR="009E465E" w:rsidRDefault="009E465E">
            <w:pPr>
              <w:spacing w:after="0" w:line="240" w:lineRule="auto"/>
              <w:jc w:val="center"/>
              <w:rPr>
                <w:rFonts w:ascii="Times New Roman" w:eastAsia="Times New Roman" w:hAnsi="Times New Roman" w:cs="Times New Roman"/>
                <w:sz w:val="28"/>
                <w:szCs w:val="28"/>
                <w:lang w:val="uk-UA" w:eastAsia="ru-RU"/>
              </w:rPr>
            </w:pPr>
          </w:p>
        </w:tc>
      </w:tr>
      <w:tr w:rsidR="00987A28" w:rsidTr="009E465E">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987A28" w:rsidRDefault="00987A28">
            <w:pPr>
              <w:spacing w:after="0" w:line="240" w:lineRule="auto"/>
              <w:ind w:right="-1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Всього</w:t>
            </w:r>
          </w:p>
        </w:tc>
        <w:tc>
          <w:tcPr>
            <w:tcW w:w="720" w:type="dxa"/>
            <w:tcBorders>
              <w:top w:val="single" w:sz="4" w:space="0" w:color="auto"/>
              <w:left w:val="single" w:sz="4" w:space="0" w:color="auto"/>
              <w:bottom w:val="single" w:sz="4" w:space="0" w:color="auto"/>
              <w:right w:val="single" w:sz="4" w:space="0" w:color="auto"/>
            </w:tcBorders>
            <w:vAlign w:val="center"/>
          </w:tcPr>
          <w:p w:rsidR="00987A28" w:rsidRDefault="00201E1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392</w:t>
            </w:r>
          </w:p>
        </w:tc>
        <w:tc>
          <w:tcPr>
            <w:tcW w:w="719" w:type="dxa"/>
            <w:tcBorders>
              <w:top w:val="single" w:sz="4" w:space="0" w:color="auto"/>
              <w:left w:val="single" w:sz="4" w:space="0" w:color="auto"/>
              <w:bottom w:val="single" w:sz="4" w:space="0" w:color="auto"/>
              <w:right w:val="single" w:sz="4" w:space="0" w:color="auto"/>
            </w:tcBorders>
            <w:vAlign w:val="center"/>
          </w:tcPr>
          <w:p w:rsidR="00987A28" w:rsidRDefault="00201E1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19" w:type="dxa"/>
            <w:tcBorders>
              <w:top w:val="single" w:sz="4" w:space="0" w:color="auto"/>
              <w:left w:val="single" w:sz="4" w:space="0" w:color="auto"/>
              <w:bottom w:val="single" w:sz="4" w:space="0" w:color="auto"/>
              <w:right w:val="single" w:sz="4" w:space="0" w:color="auto"/>
            </w:tcBorders>
            <w:vAlign w:val="center"/>
          </w:tcPr>
          <w:p w:rsidR="00987A28" w:rsidRDefault="009910E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w:t>
            </w:r>
          </w:p>
        </w:tc>
        <w:tc>
          <w:tcPr>
            <w:tcW w:w="852" w:type="dxa"/>
            <w:tcBorders>
              <w:top w:val="single" w:sz="4" w:space="0" w:color="auto"/>
              <w:left w:val="single" w:sz="4" w:space="0" w:color="auto"/>
              <w:bottom w:val="single" w:sz="4" w:space="0" w:color="auto"/>
              <w:right w:val="single" w:sz="4" w:space="0" w:color="auto"/>
            </w:tcBorders>
            <w:vAlign w:val="center"/>
          </w:tcPr>
          <w:p w:rsidR="00987A28" w:rsidRDefault="009910E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120</w:t>
            </w:r>
          </w:p>
        </w:tc>
        <w:tc>
          <w:tcPr>
            <w:tcW w:w="1160"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175</w:t>
            </w:r>
          </w:p>
        </w:tc>
        <w:tc>
          <w:tcPr>
            <w:tcW w:w="709" w:type="dxa"/>
            <w:tcBorders>
              <w:top w:val="single" w:sz="4" w:space="0" w:color="auto"/>
              <w:left w:val="single" w:sz="4" w:space="0" w:color="auto"/>
              <w:bottom w:val="single" w:sz="4" w:space="0" w:color="auto"/>
              <w:right w:val="single" w:sz="4" w:space="0" w:color="auto"/>
            </w:tcBorders>
            <w:vAlign w:val="center"/>
          </w:tcPr>
          <w:p w:rsidR="00987A28" w:rsidRDefault="00471C7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w:t>
            </w:r>
          </w:p>
        </w:tc>
        <w:tc>
          <w:tcPr>
            <w:tcW w:w="1559" w:type="dxa"/>
            <w:tcBorders>
              <w:top w:val="single" w:sz="4" w:space="0" w:color="auto"/>
              <w:left w:val="single" w:sz="4" w:space="0" w:color="auto"/>
              <w:bottom w:val="single" w:sz="4" w:space="0" w:color="auto"/>
              <w:right w:val="single" w:sz="4" w:space="0" w:color="auto"/>
            </w:tcBorders>
          </w:tcPr>
          <w:p w:rsidR="00987A28" w:rsidRDefault="00201E1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tcPr>
          <w:p w:rsidR="00987A28" w:rsidRDefault="00C8248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42,3%</w:t>
            </w:r>
          </w:p>
        </w:tc>
      </w:tr>
    </w:tbl>
    <w:p w:rsidR="00A31B30" w:rsidRDefault="006F2FA7" w:rsidP="00A31B30">
      <w:pPr>
        <w:spacing w:after="0"/>
        <w:jc w:val="both"/>
        <w:rPr>
          <w:rFonts w:ascii="Times New Roman" w:eastAsia="Arial Unicode MS" w:hAnsi="Times New Roman" w:cs="Times New Roman"/>
          <w:sz w:val="28"/>
          <w:szCs w:val="28"/>
          <w:lang w:val="uk-UA" w:eastAsia="ru-RU"/>
        </w:rPr>
      </w:pPr>
      <w:r>
        <w:rPr>
          <w:rFonts w:ascii="Times New Roman" w:eastAsia="Times New Roman" w:hAnsi="Times New Roman" w:cs="Times New Roman"/>
          <w:sz w:val="28"/>
          <w:szCs w:val="28"/>
          <w:lang w:val="uk-UA" w:eastAsia="ru-RU"/>
        </w:rPr>
        <w:t>Кількість учнів, які засвоїли навчальні програми на високому  і достат</w:t>
      </w:r>
      <w:r w:rsidR="0066552A">
        <w:rPr>
          <w:rFonts w:ascii="Times New Roman" w:eastAsia="Times New Roman" w:hAnsi="Times New Roman" w:cs="Times New Roman"/>
          <w:sz w:val="28"/>
          <w:szCs w:val="28"/>
          <w:lang w:val="uk-UA" w:eastAsia="ru-RU"/>
        </w:rPr>
        <w:t>ньому рівнях у 2023-2024</w:t>
      </w:r>
      <w:r>
        <w:rPr>
          <w:rFonts w:ascii="Times New Roman" w:eastAsia="Times New Roman" w:hAnsi="Times New Roman" w:cs="Times New Roman"/>
          <w:sz w:val="28"/>
          <w:szCs w:val="28"/>
          <w:lang w:val="uk-UA" w:eastAsia="ru-RU"/>
        </w:rPr>
        <w:t xml:space="preserve"> навчальному році дорівнює </w:t>
      </w:r>
      <w:r w:rsidR="004A583F">
        <w:rPr>
          <w:rFonts w:ascii="Times New Roman" w:eastAsia="Times New Roman" w:hAnsi="Times New Roman" w:cs="Times New Roman"/>
          <w:b/>
          <w:sz w:val="28"/>
          <w:szCs w:val="28"/>
          <w:lang w:val="uk-UA" w:eastAsia="ru-RU"/>
        </w:rPr>
        <w:t xml:space="preserve">42,3 </w:t>
      </w:r>
      <w:r>
        <w:rPr>
          <w:rFonts w:ascii="Times New Roman" w:eastAsia="Times New Roman" w:hAnsi="Times New Roman" w:cs="Times New Roman"/>
          <w:b/>
          <w:sz w:val="28"/>
          <w:szCs w:val="28"/>
          <w:lang w:val="uk-UA" w:eastAsia="ru-RU"/>
        </w:rPr>
        <w:t>%,</w:t>
      </w:r>
      <w:r w:rsidR="00AD0723">
        <w:rPr>
          <w:rFonts w:ascii="Times New Roman" w:eastAsia="Times New Roman" w:hAnsi="Times New Roman" w:cs="Times New Roman"/>
          <w:sz w:val="28"/>
          <w:szCs w:val="28"/>
          <w:lang w:val="uk-UA" w:eastAsia="ru-RU"/>
        </w:rPr>
        <w:t xml:space="preserve"> наприкінці 2022-2023</w:t>
      </w:r>
      <w:r>
        <w:rPr>
          <w:rFonts w:ascii="Times New Roman" w:eastAsia="Times New Roman" w:hAnsi="Times New Roman" w:cs="Times New Roman"/>
          <w:sz w:val="28"/>
          <w:szCs w:val="28"/>
          <w:lang w:val="uk-UA" w:eastAsia="ru-RU"/>
        </w:rPr>
        <w:t xml:space="preserve"> </w:t>
      </w:r>
      <w:r>
        <w:rPr>
          <w:rFonts w:ascii="Times New Roman" w:eastAsia="Arial Unicode MS" w:hAnsi="Times New Roman" w:cs="Times New Roman"/>
          <w:sz w:val="28"/>
          <w:szCs w:val="28"/>
          <w:lang w:val="uk-UA" w:eastAsia="ru-RU"/>
        </w:rPr>
        <w:t xml:space="preserve">навчального року вона  досягала </w:t>
      </w:r>
      <w:r w:rsidR="00AD0723">
        <w:rPr>
          <w:rFonts w:ascii="Times New Roman" w:eastAsia="Arial Unicode MS" w:hAnsi="Times New Roman" w:cs="Times New Roman"/>
          <w:b/>
          <w:sz w:val="28"/>
          <w:szCs w:val="28"/>
          <w:lang w:val="uk-UA" w:eastAsia="ru-RU"/>
        </w:rPr>
        <w:t xml:space="preserve">37 </w:t>
      </w:r>
      <w:r>
        <w:rPr>
          <w:rFonts w:ascii="Times New Roman" w:eastAsia="Times New Roman" w:hAnsi="Times New Roman" w:cs="Times New Roman"/>
          <w:b/>
          <w:sz w:val="28"/>
          <w:szCs w:val="28"/>
          <w:lang w:val="uk-UA" w:eastAsia="ru-RU"/>
        </w:rPr>
        <w:t>%</w:t>
      </w:r>
    </w:p>
    <w:p w:rsidR="006F2FA7" w:rsidRPr="00A31B30" w:rsidRDefault="006F2FA7" w:rsidP="00A31B30">
      <w:pPr>
        <w:spacing w:after="0"/>
        <w:jc w:val="both"/>
        <w:rPr>
          <w:rFonts w:ascii="Times New Roman" w:eastAsia="Arial Unicode MS" w:hAnsi="Times New Roman" w:cs="Times New Roman"/>
          <w:sz w:val="28"/>
          <w:szCs w:val="28"/>
          <w:lang w:val="uk-UA" w:eastAsia="ru-RU"/>
        </w:rPr>
      </w:pPr>
      <w:r>
        <w:rPr>
          <w:rFonts w:ascii="Times New Roman" w:eastAsia="Times New Roman" w:hAnsi="Times New Roman" w:cs="Times New Roman"/>
          <w:b/>
          <w:bCs/>
          <w:sz w:val="28"/>
          <w:szCs w:val="28"/>
          <w:u w:val="single"/>
          <w:lang w:eastAsia="ru-RU"/>
        </w:rPr>
        <w:t xml:space="preserve">Робота з </w:t>
      </w:r>
      <w:r w:rsidR="00AD0723">
        <w:rPr>
          <w:rFonts w:ascii="Times New Roman" w:eastAsia="Times New Roman" w:hAnsi="Times New Roman" w:cs="Times New Roman"/>
          <w:b/>
          <w:bCs/>
          <w:sz w:val="28"/>
          <w:szCs w:val="28"/>
          <w:u w:val="single"/>
          <w:lang w:val="uk-UA" w:eastAsia="ru-RU"/>
        </w:rPr>
        <w:t>участі у НМТ - 2024</w:t>
      </w:r>
    </w:p>
    <w:p w:rsidR="006F2FA7" w:rsidRDefault="006F2FA7" w:rsidP="00A3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Упродовж начального року проводилася робота по інформуванню випускників про організаційні засади та особливості</w:t>
      </w:r>
      <w:r w:rsidR="00AD0723">
        <w:rPr>
          <w:rFonts w:ascii="Times New Roman" w:eastAsia="Times New Roman" w:hAnsi="Times New Roman" w:cs="Times New Roman"/>
          <w:sz w:val="28"/>
          <w:szCs w:val="28"/>
          <w:lang w:val="uk-UA" w:eastAsia="ru-RU"/>
        </w:rPr>
        <w:t xml:space="preserve"> проведення НМТ у 2024</w:t>
      </w:r>
      <w:r>
        <w:rPr>
          <w:rFonts w:ascii="Times New Roman" w:eastAsia="Times New Roman" w:hAnsi="Times New Roman" w:cs="Times New Roman"/>
          <w:sz w:val="28"/>
          <w:szCs w:val="28"/>
          <w:lang w:val="uk-UA" w:eastAsia="ru-RU"/>
        </w:rPr>
        <w:t xml:space="preserve"> році. Систематично на сайті ліцею</w:t>
      </w:r>
      <w:r w:rsidR="00A31B30">
        <w:rPr>
          <w:rFonts w:ascii="Times New Roman" w:eastAsia="Times New Roman" w:hAnsi="Times New Roman" w:cs="Times New Roman"/>
          <w:sz w:val="28"/>
          <w:szCs w:val="28"/>
          <w:lang w:val="uk-UA" w:eastAsia="ru-RU"/>
        </w:rPr>
        <w:t xml:space="preserve">, </w:t>
      </w:r>
      <w:r w:rsidR="00A31B30">
        <w:rPr>
          <w:rFonts w:ascii="Times New Roman" w:eastAsia="Times New Roman" w:hAnsi="Times New Roman" w:cs="Times New Roman"/>
          <w:sz w:val="28"/>
          <w:szCs w:val="28"/>
          <w:lang w:val="en-US" w:eastAsia="ru-RU"/>
        </w:rPr>
        <w:t>vi</w:t>
      </w:r>
      <w:r w:rsidR="005B4878">
        <w:rPr>
          <w:rFonts w:ascii="Times New Roman" w:eastAsia="Times New Roman" w:hAnsi="Times New Roman" w:cs="Times New Roman"/>
          <w:sz w:val="28"/>
          <w:szCs w:val="28"/>
          <w:lang w:val="en-US" w:eastAsia="ru-RU"/>
        </w:rPr>
        <w:t>ber</w:t>
      </w:r>
      <w:r w:rsidR="005B4878" w:rsidRPr="005B4878">
        <w:rPr>
          <w:rFonts w:ascii="Times New Roman" w:eastAsia="Times New Roman" w:hAnsi="Times New Roman" w:cs="Times New Roman"/>
          <w:sz w:val="28"/>
          <w:szCs w:val="28"/>
          <w:lang w:val="uk-UA" w:eastAsia="ru-RU"/>
        </w:rPr>
        <w:t xml:space="preserve"> - </w:t>
      </w:r>
      <w:r w:rsidR="00A31B30">
        <w:rPr>
          <w:rFonts w:ascii="Times New Roman" w:eastAsia="Times New Roman" w:hAnsi="Times New Roman" w:cs="Times New Roman"/>
          <w:sz w:val="28"/>
          <w:szCs w:val="28"/>
          <w:lang w:val="uk-UA" w:eastAsia="ru-RU"/>
        </w:rPr>
        <w:t xml:space="preserve">групах батьків, випускників </w:t>
      </w:r>
      <w:r>
        <w:rPr>
          <w:rFonts w:ascii="Times New Roman" w:eastAsia="Times New Roman" w:hAnsi="Times New Roman" w:cs="Times New Roman"/>
          <w:sz w:val="28"/>
          <w:szCs w:val="28"/>
          <w:lang w:val="uk-UA" w:eastAsia="ru-RU"/>
        </w:rPr>
        <w:t xml:space="preserve"> розміщувалась оперативна інформація для майбутніх абітурієнтів та їх батьків. З метою детального ознайомлення випускників та їх батьків з особливостями НМТ були проведені онлайн батьківські збори. </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D0723">
        <w:rPr>
          <w:rFonts w:ascii="Times New Roman" w:eastAsia="Times New Roman" w:hAnsi="Times New Roman" w:cs="Times New Roman"/>
          <w:sz w:val="28"/>
          <w:szCs w:val="28"/>
          <w:lang w:val="uk-UA" w:eastAsia="ru-RU"/>
        </w:rPr>
        <w:t xml:space="preserve">  У 2023-2024</w:t>
      </w:r>
      <w:r>
        <w:rPr>
          <w:rFonts w:ascii="Times New Roman" w:eastAsia="Times New Roman" w:hAnsi="Times New Roman" w:cs="Times New Roman"/>
          <w:sz w:val="28"/>
          <w:szCs w:val="28"/>
          <w:lang w:val="uk-UA" w:eastAsia="ru-RU"/>
        </w:rPr>
        <w:t xml:space="preserve"> </w:t>
      </w:r>
      <w:r w:rsidRPr="00DC22B8">
        <w:rPr>
          <w:rFonts w:ascii="Times New Roman" w:eastAsia="Times New Roman" w:hAnsi="Times New Roman" w:cs="Times New Roman"/>
          <w:sz w:val="28"/>
          <w:szCs w:val="28"/>
          <w:lang w:val="uk-UA" w:eastAsia="ru-RU"/>
        </w:rPr>
        <w:t xml:space="preserve">навчальному </w:t>
      </w:r>
      <w:r w:rsidR="00691998" w:rsidRPr="00DC22B8">
        <w:rPr>
          <w:rFonts w:ascii="Times New Roman" w:eastAsia="Times New Roman" w:hAnsi="Times New Roman" w:cs="Times New Roman"/>
          <w:sz w:val="28"/>
          <w:szCs w:val="28"/>
          <w:lang w:val="uk-UA" w:eastAsia="ru-RU"/>
        </w:rPr>
        <w:t>році 8</w:t>
      </w:r>
      <w:r w:rsidRPr="00DC22B8">
        <w:rPr>
          <w:rFonts w:ascii="Times New Roman" w:eastAsia="Times New Roman" w:hAnsi="Times New Roman" w:cs="Times New Roman"/>
          <w:sz w:val="28"/>
          <w:szCs w:val="28"/>
          <w:lang w:val="uk-UA" w:eastAsia="ru-RU"/>
        </w:rPr>
        <w:t xml:space="preserve"> випускників </w:t>
      </w:r>
      <w:r>
        <w:rPr>
          <w:rFonts w:ascii="Times New Roman" w:eastAsia="Times New Roman" w:hAnsi="Times New Roman" w:cs="Times New Roman"/>
          <w:sz w:val="28"/>
          <w:szCs w:val="28"/>
          <w:lang w:val="uk-UA" w:eastAsia="ru-RU"/>
        </w:rPr>
        <w:t xml:space="preserve">ліцею брали участь у  НМТ. </w:t>
      </w:r>
    </w:p>
    <w:p w:rsidR="005B4878" w:rsidRDefault="006F2FA7" w:rsidP="006F2FA7">
      <w:pPr>
        <w:suppressAutoHyphen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Завдання:</w:t>
      </w:r>
      <w:r>
        <w:rPr>
          <w:rFonts w:ascii="Times New Roman" w:eastAsia="Times New Roman" w:hAnsi="Times New Roman" w:cs="Times New Roman"/>
          <w:bCs/>
          <w:sz w:val="28"/>
          <w:szCs w:val="28"/>
          <w:lang w:val="uk-UA" w:eastAsia="ru-RU"/>
        </w:rPr>
        <w:t xml:space="preserve"> З метою покращення результатів  НМТ, </w:t>
      </w:r>
      <w:r w:rsidR="005B4878">
        <w:rPr>
          <w:rFonts w:ascii="Times New Roman" w:eastAsia="Times New Roman" w:hAnsi="Times New Roman" w:cs="Times New Roman"/>
          <w:bCs/>
          <w:sz w:val="28"/>
          <w:szCs w:val="28"/>
          <w:lang w:val="uk-UA" w:eastAsia="ru-RU"/>
        </w:rPr>
        <w:t xml:space="preserve"> надання   якісних освітніх послуг випускникам ліцею</w:t>
      </w:r>
      <w:r w:rsidR="005B4878" w:rsidRPr="005B4878">
        <w:rPr>
          <w:rFonts w:ascii="Times New Roman" w:eastAsia="Times New Roman" w:hAnsi="Times New Roman" w:cs="Times New Roman"/>
          <w:bCs/>
          <w:sz w:val="28"/>
          <w:szCs w:val="28"/>
          <w:lang w:val="uk-UA" w:eastAsia="ru-RU"/>
        </w:rPr>
        <w:t xml:space="preserve"> </w:t>
      </w:r>
      <w:r w:rsidR="005B4878">
        <w:rPr>
          <w:rFonts w:ascii="Times New Roman" w:eastAsia="Times New Roman" w:hAnsi="Times New Roman" w:cs="Times New Roman"/>
          <w:bCs/>
          <w:sz w:val="28"/>
          <w:szCs w:val="28"/>
          <w:lang w:val="uk-UA" w:eastAsia="ru-RU"/>
        </w:rPr>
        <w:t xml:space="preserve">необхідно </w:t>
      </w:r>
      <w:r>
        <w:rPr>
          <w:rFonts w:ascii="Times New Roman" w:eastAsia="Times New Roman" w:hAnsi="Times New Roman" w:cs="Times New Roman"/>
          <w:bCs/>
          <w:position w:val="4"/>
          <w:sz w:val="28"/>
          <w:szCs w:val="28"/>
          <w:lang w:val="uk-UA" w:eastAsia="ru-RU"/>
        </w:rPr>
        <w:t xml:space="preserve">ретельно проаналізувати </w:t>
      </w:r>
      <w:r w:rsidR="005B4878">
        <w:rPr>
          <w:rFonts w:ascii="Times New Roman" w:eastAsia="Times New Roman" w:hAnsi="Times New Roman" w:cs="Times New Roman"/>
          <w:bCs/>
          <w:position w:val="4"/>
          <w:sz w:val="28"/>
          <w:szCs w:val="28"/>
          <w:lang w:val="uk-UA" w:eastAsia="ru-RU"/>
        </w:rPr>
        <w:t xml:space="preserve">результати </w:t>
      </w:r>
      <w:r>
        <w:rPr>
          <w:rFonts w:ascii="Times New Roman" w:eastAsia="Times New Roman" w:hAnsi="Times New Roman" w:cs="Times New Roman"/>
          <w:bCs/>
          <w:position w:val="4"/>
          <w:sz w:val="28"/>
          <w:szCs w:val="28"/>
          <w:lang w:val="uk-UA" w:eastAsia="ru-RU"/>
        </w:rPr>
        <w:t>на засіданні педагогічної ради, педагогічних спільнот вчителів,</w:t>
      </w:r>
      <w:r>
        <w:rPr>
          <w:rFonts w:ascii="Times New Roman" w:eastAsia="Times New Roman" w:hAnsi="Times New Roman" w:cs="Times New Roman"/>
          <w:bCs/>
          <w:sz w:val="28"/>
          <w:szCs w:val="28"/>
          <w:lang w:val="uk-UA" w:eastAsia="ru-RU"/>
        </w:rPr>
        <w:t xml:space="preserve"> дотримуватися Критеріїв  оцінювання навчальних досягнень здобувачів освіти  у системі загальної середньої освіти, забезпечувати системний підхід з метою підготовки  до НМТ</w:t>
      </w:r>
      <w:r w:rsidR="005B4878">
        <w:rPr>
          <w:rFonts w:ascii="Times New Roman" w:eastAsia="Times New Roman" w:hAnsi="Times New Roman" w:cs="Times New Roman"/>
          <w:bCs/>
          <w:sz w:val="28"/>
          <w:szCs w:val="28"/>
          <w:lang w:val="uk-UA" w:eastAsia="ru-RU"/>
        </w:rPr>
        <w:t>.</w:t>
      </w:r>
    </w:p>
    <w:p w:rsidR="006F2FA7" w:rsidRDefault="006F2FA7" w:rsidP="006F2FA7">
      <w:pPr>
        <w:suppressAutoHyphen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Адміністрації  ліцею:</w:t>
      </w:r>
    </w:p>
    <w:p w:rsidR="006F2FA7" w:rsidRDefault="006F2FA7" w:rsidP="006F2FA7">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взяти на контроль питання об’єктивності різних видів оцінювання, не допускаючи формальностей у проведенні моніторингових досліджень навчальних досягнень здобувачів освіти та порівняльного аналізу результатів річного оцінювання та НМТ випускників ліцею ІІІ ступеня;</w:t>
      </w:r>
    </w:p>
    <w:p w:rsidR="004D4225" w:rsidRDefault="006F2FA7" w:rsidP="006F2FA7">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 протягом навчального року в рамках внутрішнього контролю під вивчення стану викладання та рівня навчальних досягнень здобувачів освіти  10-11 класів з основних базових дисциплін для проведення контрольних зрізів використовувати тестові завдання формату НМТ.</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Наступність у навчанні</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Проблемам наступності у навчанні  також була приділена увага: </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проведені спільні засідання педагогічних спільнот вчителів початкової освіти та  вчителів суспільно-гуманітарного та природничо-математичного напряму;</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наради при директорі;</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мала педрада з питань адаптації першокласників, п’ятикласників та узгодження єдиних вимог вчителів середньої та початкової освіти до оцінювання навчальних досягнень учнів у 4-х та 5-х класах;</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індивідуальні психологічні консультації з батьками першокласників та п’ятикласників. </w:t>
      </w:r>
    </w:p>
    <w:p w:rsidR="006F2FA7" w:rsidRDefault="006F2FA7" w:rsidP="006F2FA7">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Робота в цьому напрямку була проведена на достатньому рівні, що дало можливість успішно адаптуватись учням 1-х та 5-х класів.</w:t>
      </w:r>
    </w:p>
    <w:p w:rsidR="006F2FA7" w:rsidRDefault="006F2FA7" w:rsidP="006F2FA7">
      <w:pPr>
        <w:spacing w:after="0"/>
        <w:jc w:val="both"/>
        <w:rPr>
          <w:rFonts w:ascii="Times New Roman" w:eastAsia="Times New Roman" w:hAnsi="Times New Roman" w:cs="Times New Roman"/>
          <w:sz w:val="28"/>
          <w:szCs w:val="28"/>
          <w:lang w:val="uk-UA" w:eastAsia="ru-RU"/>
        </w:rPr>
      </w:pPr>
      <w:r>
        <w:rPr>
          <w:rFonts w:ascii="Times New Roman" w:eastAsia="Calibri" w:hAnsi="Times New Roman" w:cs="Times New Roman"/>
          <w:b/>
          <w:sz w:val="28"/>
          <w:szCs w:val="28"/>
          <w:lang w:val="uk-UA"/>
        </w:rPr>
        <w:t>2.1.Наявність відкритої, прозорої і зрозумілої для учнів системи оцінювання їх результатів навчання.</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Критерії оцінювання результатів навчання здобувачів знань оприлюднено в різних формах: на сайті закладу освіти, </w:t>
      </w:r>
      <w:r w:rsidR="00724D1F">
        <w:rPr>
          <w:rFonts w:ascii="Times New Roman" w:eastAsia="Calibri" w:hAnsi="Times New Roman" w:cs="Times New Roman"/>
          <w:sz w:val="28"/>
          <w:szCs w:val="28"/>
          <w:lang w:val="uk-UA"/>
        </w:rPr>
        <w:t>у</w:t>
      </w:r>
      <w:r w:rsidR="00724D1F" w:rsidRPr="00724D1F">
        <w:rPr>
          <w:rFonts w:ascii="Times New Roman" w:eastAsia="Calibri" w:hAnsi="Times New Roman" w:cs="Times New Roman"/>
          <w:sz w:val="28"/>
          <w:szCs w:val="28"/>
          <w:lang w:val="uk-UA"/>
        </w:rPr>
        <w:t xml:space="preserve"> </w:t>
      </w:r>
      <w:r w:rsidR="00724D1F">
        <w:rPr>
          <w:rFonts w:ascii="Times New Roman" w:eastAsia="Calibri" w:hAnsi="Times New Roman" w:cs="Times New Roman"/>
          <w:sz w:val="28"/>
          <w:szCs w:val="28"/>
          <w:lang w:val="en-US"/>
        </w:rPr>
        <w:t>viber</w:t>
      </w:r>
      <w:r w:rsidR="00724D1F" w:rsidRPr="00724D1F">
        <w:rPr>
          <w:rFonts w:ascii="Times New Roman" w:eastAsia="Calibri" w:hAnsi="Times New Roman" w:cs="Times New Roman"/>
          <w:sz w:val="28"/>
          <w:szCs w:val="28"/>
          <w:lang w:val="uk-UA"/>
        </w:rPr>
        <w:t xml:space="preserve"> </w:t>
      </w:r>
      <w:r w:rsidR="00724D1F">
        <w:rPr>
          <w:rFonts w:ascii="Times New Roman" w:eastAsia="Calibri" w:hAnsi="Times New Roman" w:cs="Times New Roman"/>
          <w:sz w:val="28"/>
          <w:szCs w:val="28"/>
          <w:lang w:val="uk-UA"/>
        </w:rPr>
        <w:t xml:space="preserve">–групах батьків, здобувачів освіти, </w:t>
      </w:r>
      <w:r>
        <w:rPr>
          <w:rFonts w:ascii="Times New Roman" w:eastAsia="Calibri" w:hAnsi="Times New Roman" w:cs="Times New Roman"/>
          <w:sz w:val="28"/>
          <w:szCs w:val="28"/>
          <w:lang w:val="uk-UA"/>
        </w:rPr>
        <w:t>близько половини вчителів оприлюднюють критерії та правила оцінювання в усній формі, що засвідчили результати спостереження за навчальними заняттями. Водночас, майже половина опитаних учнів зазначають, що отримують інформацію щодо оцінювання під час виконання різних видів робіт на навчальних заняттях, а близько половини повідомляють, що отримують таку інформацію від вчителів лише на початку навчального року або семестру. Близько третини здобувачів освіти зазначають, що  вчителі аргументують оцінки лише на прохання учнів.</w:t>
      </w:r>
    </w:p>
    <w:p w:rsidR="006F2FA7" w:rsidRDefault="006F2FA7" w:rsidP="006F2FA7">
      <w:pPr>
        <w:spacing w:after="0"/>
        <w:jc w:val="both"/>
        <w:rPr>
          <w:rFonts w:ascii="Times New Roman" w:eastAsia="Calibri" w:hAnsi="Times New Roman" w:cs="Times New Roman"/>
          <w:sz w:val="28"/>
          <w:szCs w:val="28"/>
          <w:lang w:val="uk-UA"/>
        </w:rPr>
      </w:pPr>
      <w:r w:rsidRPr="00724D1F">
        <w:rPr>
          <w:rFonts w:ascii="Times New Roman" w:eastAsia="Calibri" w:hAnsi="Times New Roman" w:cs="Times New Roman"/>
          <w:sz w:val="28"/>
          <w:szCs w:val="28"/>
          <w:lang w:val="uk-UA"/>
        </w:rPr>
        <w:t xml:space="preserve">   Система оцінювання у закладі освіти не враховує всіх вимог компетентнісного підходу. За результатами спостереження за навчальними заняттями з’ясовано, що більшість вчителів </w:t>
      </w:r>
      <w:r>
        <w:rPr>
          <w:rFonts w:ascii="Times New Roman" w:eastAsia="Calibri" w:hAnsi="Times New Roman" w:cs="Times New Roman"/>
          <w:sz w:val="28"/>
          <w:szCs w:val="28"/>
          <w:lang w:val="uk-UA"/>
        </w:rPr>
        <w:t xml:space="preserve">застосовують прийоми </w:t>
      </w:r>
      <w:r w:rsidR="00B22C2D">
        <w:rPr>
          <w:rFonts w:ascii="Times New Roman" w:eastAsia="Calibri" w:hAnsi="Times New Roman" w:cs="Times New Roman"/>
          <w:sz w:val="28"/>
          <w:szCs w:val="28"/>
          <w:lang w:val="uk-UA"/>
        </w:rPr>
        <w:t xml:space="preserve">і техніки </w:t>
      </w:r>
      <w:r>
        <w:rPr>
          <w:rFonts w:ascii="Times New Roman" w:eastAsia="Calibri" w:hAnsi="Times New Roman" w:cs="Times New Roman"/>
          <w:sz w:val="28"/>
          <w:szCs w:val="28"/>
          <w:lang w:val="uk-UA"/>
        </w:rPr>
        <w:t>форм</w:t>
      </w:r>
      <w:r w:rsidR="00724D1F">
        <w:rPr>
          <w:rFonts w:ascii="Times New Roman" w:eastAsia="Calibri" w:hAnsi="Times New Roman" w:cs="Times New Roman"/>
          <w:sz w:val="28"/>
          <w:szCs w:val="28"/>
          <w:lang w:val="uk-UA"/>
        </w:rPr>
        <w:t>ув</w:t>
      </w:r>
      <w:r>
        <w:rPr>
          <w:rFonts w:ascii="Times New Roman" w:eastAsia="Calibri" w:hAnsi="Times New Roman" w:cs="Times New Roman"/>
          <w:sz w:val="28"/>
          <w:szCs w:val="28"/>
          <w:lang w:val="uk-UA"/>
        </w:rPr>
        <w:t>ального оцінювання результатів навчання учнів: дають час на обмірковування, задають додаткові уточнюючі запитання, застосовують техніки «сигнали рукою», «хибні завдання», оцінювання у вигляді символів</w:t>
      </w:r>
      <w:r w:rsidR="00B22C2D">
        <w:rPr>
          <w:rFonts w:ascii="Times New Roman" w:eastAsia="Calibri" w:hAnsi="Times New Roman" w:cs="Times New Roman"/>
          <w:sz w:val="28"/>
          <w:szCs w:val="28"/>
          <w:lang w:val="uk-UA"/>
        </w:rPr>
        <w:t xml:space="preserve">, оцінювання за рівнем досягнення цілей, самооцінювання, оцінювання за зразками робіт, асоціацій, тестів, </w:t>
      </w:r>
      <w:r w:rsidR="00B22C2D">
        <w:rPr>
          <w:rFonts w:ascii="Times New Roman" w:eastAsia="Calibri" w:hAnsi="Times New Roman" w:cs="Times New Roman"/>
          <w:sz w:val="28"/>
          <w:szCs w:val="28"/>
          <w:lang w:val="uk-UA"/>
        </w:rPr>
        <w:lastRenderedPageBreak/>
        <w:t>проєктів</w:t>
      </w:r>
      <w:r>
        <w:rPr>
          <w:rFonts w:ascii="Times New Roman" w:eastAsia="Calibri" w:hAnsi="Times New Roman" w:cs="Times New Roman"/>
          <w:sz w:val="28"/>
          <w:szCs w:val="28"/>
          <w:lang w:val="uk-UA"/>
        </w:rPr>
        <w:t>. У початкових класах закладу ведуться робочі портфоліо учнів задля відстеження особистого поступу у навчанні здобувачів освіти. Усі учні та переважна більшість батьків вважають оцінювання результатів навчання справедливим та об’єктивним.</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2.2.Застосування внутрішнього моніторингу, що передбачає систематичне відстеження та коригування результатів навчання кожного учня.</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Двічі упродовж навчального року з усіх предметів інваріантної частини у закладі проводиться внутрішній моніторинг результатів навчання здобувачів освіти. За результатами моніторингу навчальних досягнень здобувачів освіти здійснюється кількісний та якісний аналіз, відстежується динаміка в показниках розвитку учнів, приймаються рішення щодо коригування результатів навчання.</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Під час опитування більшість вчителів вказують, що спостерігають особистий поступ здобувачів освіти, використовуючи у своїй роботі формувальне оцінювання: визначають шляхи покращення результатів навчання, пояснюють та аргументують оцінки,  заохочують до подальшого навчання. Водночас більшість опитаних учнів вказують, що результати їх навчання оцінюються з метою визначення рівня знань. умінь і навичок.</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2.3.Спрямованість системи оцінювання на формування у учнів відповідальності за результати свого навчання, здатності до самооцінювання.</w:t>
      </w:r>
    </w:p>
    <w:p w:rsidR="00001427" w:rsidRDefault="0000142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Результати самооцінювання 2024-2025 навчального року:</w:t>
      </w:r>
    </w:p>
    <w:p w:rsidR="0031129E" w:rsidRDefault="0031129E" w:rsidP="006F2FA7">
      <w:pPr>
        <w:spacing w:after="0"/>
        <w:jc w:val="both"/>
        <w:rPr>
          <w:rFonts w:ascii="Times New Roman" w:eastAsia="Calibri" w:hAnsi="Times New Roman" w:cs="Times New Roman"/>
          <w:b/>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4854"/>
        <w:gridCol w:w="1335"/>
        <w:gridCol w:w="1704"/>
        <w:gridCol w:w="1729"/>
      </w:tblGrid>
      <w:tr w:rsidR="0031129E" w:rsidTr="00ED0398">
        <w:trPr>
          <w:trHeight w:hRule="exact" w:val="1065"/>
        </w:trPr>
        <w:tc>
          <w:tcPr>
            <w:tcW w:w="412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31129E" w:rsidRDefault="0031129E" w:rsidP="00ED0398">
            <w:pPr>
              <w:spacing w:after="0" w:line="230" w:lineRule="exact"/>
              <w:rPr>
                <w:rFonts w:ascii="Arial" w:eastAsia="Arial" w:hAnsi="Arial" w:cs="Arial"/>
                <w:color w:val="FFFFFF"/>
                <w:sz w:val="20"/>
                <w:szCs w:val="20"/>
              </w:rPr>
            </w:pPr>
            <w:r>
              <w:rPr>
                <w:rFonts w:ascii="Arial" w:eastAsia="Arial" w:hAnsi="Arial" w:cs="Arial"/>
                <w:color w:val="FFFFFF"/>
                <w:sz w:val="20"/>
                <w:szCs w:val="20"/>
              </w:rPr>
              <w:t>Вимога 2.1. Наявність системи оцінювання результатів навчання учнів, яка забезпечує справедливе, неупереджене, об'єктивне та доброчесне оцінювання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Рівень(число)</w:t>
            </w:r>
          </w:p>
        </w:tc>
        <w:tc>
          <w:tcPr>
            <w:tcW w:w="144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46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r>
      <w:tr w:rsidR="0031129E" w:rsidTr="00ED0398">
        <w:trPr>
          <w:trHeight w:hRule="exact" w:val="1064"/>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2.1.1. Учні отримують від педагогічних працівників інформацію про критерії, правила та процедури оцінювання результатів навчання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3,444</w:t>
            </w:r>
          </w:p>
        </w:tc>
        <w:tc>
          <w:tcPr>
            <w:tcW w:w="144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1" w:lineRule="auto"/>
              <w:rPr>
                <w:sz w:val="2"/>
              </w:rPr>
            </w:pPr>
          </w:p>
        </w:tc>
        <w:tc>
          <w:tcPr>
            <w:tcW w:w="146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31129E" w:rsidRDefault="0031129E" w:rsidP="00ED0398">
            <w:pPr>
              <w:spacing w:after="0" w:line="1" w:lineRule="auto"/>
              <w:rPr>
                <w:sz w:val="2"/>
              </w:rPr>
            </w:pPr>
          </w:p>
        </w:tc>
      </w:tr>
      <w:tr w:rsidR="0031129E" w:rsidTr="00ED0398">
        <w:trPr>
          <w:trHeight w:hRule="exact" w:val="1099"/>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2.1.2. Система оцінювання результатів навчання учнів у закладі освіти сприяє реалізації компетентнісного підходу до навчання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4</w:t>
            </w:r>
          </w:p>
        </w:tc>
        <w:tc>
          <w:tcPr>
            <w:tcW w:w="1448" w:type="dxa"/>
            <w:tcBorders>
              <w:top w:val="single" w:sz="6" w:space="0" w:color="000000"/>
              <w:left w:val="single" w:sz="6" w:space="0" w:color="000000"/>
              <w:bottom w:val="single" w:sz="6" w:space="0" w:color="000000"/>
              <w:right w:val="single" w:sz="6" w:space="0" w:color="000000"/>
            </w:tcBorders>
            <w:shd w:val="clear" w:color="auto" w:fill="FFFF00"/>
            <w:tcMar>
              <w:left w:w="40" w:type="dxa"/>
              <w:right w:w="40" w:type="dxa"/>
            </w:tcMar>
            <w:vAlign w:val="center"/>
          </w:tcPr>
          <w:p w:rsidR="0031129E" w:rsidRDefault="0031129E" w:rsidP="00ED0398">
            <w:pPr>
              <w:spacing w:after="0" w:line="1" w:lineRule="auto"/>
              <w:rPr>
                <w:sz w:val="2"/>
              </w:rPr>
            </w:pPr>
          </w:p>
        </w:tc>
        <w:tc>
          <w:tcPr>
            <w:tcW w:w="1469" w:type="dxa"/>
            <w:tcBorders>
              <w:top w:val="single" w:sz="6" w:space="0" w:color="000000"/>
              <w:left w:val="single" w:sz="6" w:space="0" w:color="000000"/>
              <w:bottom w:val="single" w:sz="6" w:space="0" w:color="000000"/>
              <w:right w:val="single" w:sz="6" w:space="0" w:color="000000"/>
            </w:tcBorders>
            <w:tcMar>
              <w:left w:w="40" w:type="dxa"/>
              <w:right w:w="40" w:type="dxa"/>
            </w:tcMar>
          </w:tcPr>
          <w:p w:rsidR="0031129E" w:rsidRDefault="0031129E" w:rsidP="00ED0398">
            <w:pPr>
              <w:spacing w:after="0" w:line="1" w:lineRule="auto"/>
              <w:rPr>
                <w:sz w:val="2"/>
              </w:rPr>
            </w:pPr>
          </w:p>
        </w:tc>
      </w:tr>
      <w:tr w:rsidR="0031129E" w:rsidTr="00ED0398">
        <w:trPr>
          <w:trHeight w:hRule="exact" w:val="1159"/>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lastRenderedPageBreak/>
              <w:t>Критерій 2.1.3. Учні вважають оцінювання результатів навчання справедливим, неупередженим, об'єктивним, доброчесним</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4</w:t>
            </w:r>
          </w:p>
        </w:tc>
        <w:tc>
          <w:tcPr>
            <w:tcW w:w="1448" w:type="dxa"/>
            <w:tcBorders>
              <w:top w:val="single" w:sz="6" w:space="0" w:color="000000"/>
              <w:left w:val="single" w:sz="6" w:space="0" w:color="000000"/>
              <w:bottom w:val="single" w:sz="6" w:space="0" w:color="000000"/>
              <w:right w:val="single" w:sz="6" w:space="0" w:color="000000"/>
            </w:tcBorders>
            <w:shd w:val="clear" w:color="auto" w:fill="FFFF00"/>
            <w:tcMar>
              <w:left w:w="40" w:type="dxa"/>
              <w:right w:w="40" w:type="dxa"/>
            </w:tcMar>
            <w:vAlign w:val="center"/>
          </w:tcPr>
          <w:p w:rsidR="0031129E" w:rsidRDefault="0031129E" w:rsidP="00ED0398">
            <w:pPr>
              <w:spacing w:after="0" w:line="1" w:lineRule="auto"/>
              <w:rPr>
                <w:sz w:val="2"/>
              </w:rPr>
            </w:pPr>
          </w:p>
        </w:tc>
        <w:tc>
          <w:tcPr>
            <w:tcW w:w="1469" w:type="dxa"/>
            <w:tcBorders>
              <w:top w:val="single" w:sz="6" w:space="0" w:color="000000"/>
              <w:left w:val="single" w:sz="6" w:space="0" w:color="000000"/>
              <w:bottom w:val="single" w:sz="6" w:space="0" w:color="000000"/>
              <w:right w:val="single" w:sz="6" w:space="0" w:color="000000"/>
            </w:tcBorders>
            <w:tcMar>
              <w:left w:w="40" w:type="dxa"/>
              <w:right w:w="40" w:type="dxa"/>
            </w:tcMar>
          </w:tcPr>
          <w:p w:rsidR="0031129E" w:rsidRDefault="0031129E" w:rsidP="00ED0398">
            <w:pPr>
              <w:spacing w:after="0" w:line="1" w:lineRule="auto"/>
              <w:rPr>
                <w:sz w:val="2"/>
              </w:rPr>
            </w:pPr>
          </w:p>
        </w:tc>
      </w:tr>
    </w:tbl>
    <w:p w:rsidR="0031129E" w:rsidRDefault="0031129E" w:rsidP="006F2FA7">
      <w:pPr>
        <w:spacing w:after="0"/>
        <w:jc w:val="both"/>
        <w:rPr>
          <w:rFonts w:ascii="Times New Roman" w:eastAsia="Calibri" w:hAnsi="Times New Roman" w:cs="Times New Roman"/>
          <w:b/>
          <w:sz w:val="28"/>
          <w:szCs w:val="28"/>
          <w:lang w:val="uk-UA"/>
        </w:rPr>
      </w:pPr>
    </w:p>
    <w:p w:rsidR="0031129E"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tbl>
      <w:tblPr>
        <w:tblW w:w="5000" w:type="pct"/>
        <w:tblLayout w:type="fixed"/>
        <w:tblCellMar>
          <w:left w:w="0" w:type="dxa"/>
          <w:right w:w="0" w:type="dxa"/>
        </w:tblCellMar>
        <w:tblLook w:val="0000" w:firstRow="0" w:lastRow="0" w:firstColumn="0" w:lastColumn="0" w:noHBand="0" w:noVBand="0"/>
      </w:tblPr>
      <w:tblGrid>
        <w:gridCol w:w="1991"/>
        <w:gridCol w:w="7647"/>
      </w:tblGrid>
      <w:tr w:rsidR="0031129E" w:rsidTr="00ED0398">
        <w:trPr>
          <w:trHeight w:hRule="exact" w:val="340"/>
        </w:trPr>
        <w:tc>
          <w:tcPr>
            <w:tcW w:w="1701" w:type="dxa"/>
            <w:shd w:val="clear" w:color="auto" w:fill="E0E0E0"/>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Напрям 2</w:t>
            </w:r>
          </w:p>
        </w:tc>
        <w:tc>
          <w:tcPr>
            <w:tcW w:w="6534" w:type="dxa"/>
          </w:tcPr>
          <w:p w:rsidR="0031129E" w:rsidRDefault="0031129E" w:rsidP="00ED0398">
            <w:pPr>
              <w:spacing w:after="0" w:line="1" w:lineRule="auto"/>
              <w:rPr>
                <w:sz w:val="2"/>
              </w:rPr>
            </w:pPr>
          </w:p>
        </w:tc>
      </w:tr>
      <w:tr w:rsidR="0031129E" w:rsidTr="00ED0398">
        <w:trPr>
          <w:trHeight w:hRule="exact" w:val="340"/>
        </w:trPr>
        <w:tc>
          <w:tcPr>
            <w:tcW w:w="1701" w:type="dxa"/>
          </w:tcPr>
          <w:p w:rsidR="0031129E" w:rsidRDefault="0031129E" w:rsidP="00ED0398">
            <w:pPr>
              <w:spacing w:after="0" w:line="1" w:lineRule="auto"/>
              <w:rPr>
                <w:sz w:val="2"/>
              </w:rPr>
            </w:pPr>
          </w:p>
        </w:tc>
        <w:tc>
          <w:tcPr>
            <w:tcW w:w="6534" w:type="dxa"/>
          </w:tcPr>
          <w:p w:rsidR="0031129E" w:rsidRDefault="0031129E" w:rsidP="00ED0398">
            <w:pPr>
              <w:spacing w:after="0" w:line="1" w:lineRule="auto"/>
              <w:rPr>
                <w:sz w:val="2"/>
              </w:rPr>
            </w:pPr>
          </w:p>
        </w:tc>
      </w:tr>
      <w:tr w:rsidR="0031129E" w:rsidTr="00ED0398">
        <w:tc>
          <w:tcPr>
            <w:tcW w:w="1701" w:type="dxa"/>
            <w:gridSpan w:val="2"/>
          </w:tcPr>
          <w:tbl>
            <w:tblPr>
              <w:tblW w:w="5000" w:type="pct"/>
              <w:tblLayout w:type="fixed"/>
              <w:tblCellMar>
                <w:left w:w="0" w:type="dxa"/>
                <w:right w:w="0" w:type="dxa"/>
              </w:tblCellMar>
              <w:tblLook w:val="0000" w:firstRow="0" w:lastRow="0" w:firstColumn="0" w:lastColumn="0" w:noHBand="0" w:noVBand="0"/>
            </w:tblPr>
            <w:tblGrid>
              <w:gridCol w:w="4819"/>
              <w:gridCol w:w="1325"/>
              <w:gridCol w:w="1734"/>
              <w:gridCol w:w="1744"/>
            </w:tblGrid>
            <w:tr w:rsidR="0031129E" w:rsidTr="00ED0398">
              <w:trPr>
                <w:trHeight w:hRule="exact" w:val="1065"/>
              </w:trPr>
              <w:tc>
                <w:tcPr>
                  <w:tcW w:w="412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31129E" w:rsidRDefault="0031129E" w:rsidP="00ED0398">
                  <w:pPr>
                    <w:spacing w:after="0" w:line="230" w:lineRule="exact"/>
                    <w:rPr>
                      <w:rFonts w:ascii="Arial" w:eastAsia="Arial" w:hAnsi="Arial" w:cs="Arial"/>
                      <w:color w:val="FFFFFF"/>
                      <w:sz w:val="20"/>
                      <w:szCs w:val="20"/>
                    </w:rPr>
                  </w:pPr>
                  <w:r>
                    <w:rPr>
                      <w:rFonts w:ascii="Arial" w:eastAsia="Arial" w:hAnsi="Arial" w:cs="Arial"/>
                      <w:color w:val="FFFFFF"/>
                      <w:sz w:val="20"/>
                      <w:szCs w:val="20"/>
                    </w:rPr>
                    <w:t>Вимога 2.2. Систематичне відстеження результатів навчання кожного учня та надання йому (за потреби) підтримки в освітньому процесі</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Рівень(число)</w:t>
                  </w:r>
                </w:p>
              </w:tc>
              <w:tc>
                <w:tcPr>
                  <w:tcW w:w="148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49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r>
            <w:tr w:rsidR="0031129E" w:rsidTr="00ED0398">
              <w:trPr>
                <w:trHeight w:hRule="exact" w:val="1064"/>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2.2.1. У закладі освіти здійснюється аналіз результатів навчання учнів</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3,5</w:t>
                  </w:r>
                </w:p>
              </w:tc>
              <w:tc>
                <w:tcPr>
                  <w:tcW w:w="148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1" w:lineRule="auto"/>
                    <w:rPr>
                      <w:sz w:val="2"/>
                    </w:rPr>
                  </w:pPr>
                </w:p>
              </w:tc>
              <w:tc>
                <w:tcPr>
                  <w:tcW w:w="1493"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31129E" w:rsidRDefault="0031129E" w:rsidP="00ED0398">
                  <w:pPr>
                    <w:spacing w:after="0" w:line="1" w:lineRule="auto"/>
                    <w:rPr>
                      <w:sz w:val="2"/>
                    </w:rPr>
                  </w:pPr>
                </w:p>
              </w:tc>
            </w:tr>
            <w:tr w:rsidR="0031129E" w:rsidTr="00ED0398">
              <w:trPr>
                <w:trHeight w:hRule="exact" w:val="1159"/>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2.2.2. У закладі освіти впроваджується система формувального оцінювання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31129E" w:rsidRDefault="0031129E"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3,846</w:t>
                  </w:r>
                </w:p>
              </w:tc>
              <w:tc>
                <w:tcPr>
                  <w:tcW w:w="1484" w:type="dxa"/>
                  <w:tcBorders>
                    <w:top w:val="single" w:sz="6" w:space="0" w:color="000000"/>
                    <w:left w:val="single" w:sz="6" w:space="0" w:color="000000"/>
                    <w:bottom w:val="single" w:sz="6" w:space="0" w:color="000000"/>
                    <w:right w:val="single" w:sz="6" w:space="0" w:color="000000"/>
                  </w:tcBorders>
                  <w:shd w:val="clear" w:color="auto" w:fill="FFFF00"/>
                  <w:tcMar>
                    <w:left w:w="40" w:type="dxa"/>
                    <w:right w:w="40" w:type="dxa"/>
                  </w:tcMar>
                  <w:vAlign w:val="center"/>
                </w:tcPr>
                <w:p w:rsidR="0031129E" w:rsidRDefault="0031129E" w:rsidP="00ED0398">
                  <w:pPr>
                    <w:spacing w:after="0" w:line="1" w:lineRule="auto"/>
                    <w:rPr>
                      <w:sz w:val="2"/>
                    </w:rPr>
                  </w:pPr>
                </w:p>
              </w:tc>
              <w:tc>
                <w:tcPr>
                  <w:tcW w:w="1493" w:type="dxa"/>
                  <w:tcBorders>
                    <w:top w:val="single" w:sz="6" w:space="0" w:color="000000"/>
                    <w:left w:val="single" w:sz="6" w:space="0" w:color="000000"/>
                    <w:bottom w:val="single" w:sz="6" w:space="0" w:color="000000"/>
                    <w:right w:val="single" w:sz="6" w:space="0" w:color="000000"/>
                  </w:tcBorders>
                  <w:tcMar>
                    <w:left w:w="40" w:type="dxa"/>
                    <w:right w:w="40" w:type="dxa"/>
                  </w:tcMar>
                </w:tcPr>
                <w:p w:rsidR="0031129E" w:rsidRDefault="0031129E" w:rsidP="00ED0398">
                  <w:pPr>
                    <w:spacing w:after="0" w:line="1" w:lineRule="auto"/>
                    <w:rPr>
                      <w:sz w:val="2"/>
                    </w:rPr>
                  </w:pPr>
                </w:p>
              </w:tc>
            </w:tr>
          </w:tbl>
          <w:p w:rsidR="0031129E" w:rsidRDefault="0031129E" w:rsidP="00ED0398">
            <w:pPr>
              <w:spacing w:after="0" w:line="1" w:lineRule="auto"/>
              <w:rPr>
                <w:sz w:val="2"/>
              </w:rPr>
            </w:pPr>
          </w:p>
        </w:tc>
      </w:tr>
    </w:tbl>
    <w:p w:rsidR="0031129E" w:rsidRDefault="0031129E"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9300"/>
        <w:gridCol w:w="32"/>
        <w:gridCol w:w="23"/>
        <w:gridCol w:w="10"/>
        <w:gridCol w:w="273"/>
      </w:tblGrid>
      <w:tr w:rsidR="0031129E" w:rsidTr="00B911AF">
        <w:trPr>
          <w:gridAfter w:val="2"/>
          <w:wAfter w:w="283" w:type="dxa"/>
        </w:trPr>
        <w:tc>
          <w:tcPr>
            <w:tcW w:w="9332" w:type="dxa"/>
            <w:gridSpan w:val="2"/>
          </w:tcPr>
          <w:tbl>
            <w:tblPr>
              <w:tblW w:w="5000" w:type="pct"/>
              <w:tblLayout w:type="fixed"/>
              <w:tblCellMar>
                <w:left w:w="0" w:type="dxa"/>
                <w:right w:w="0" w:type="dxa"/>
              </w:tblCellMar>
              <w:tblLook w:val="0000" w:firstRow="0" w:lastRow="0" w:firstColumn="0" w:lastColumn="0" w:noHBand="0" w:noVBand="0"/>
            </w:tblPr>
            <w:tblGrid>
              <w:gridCol w:w="5791"/>
              <w:gridCol w:w="3525"/>
            </w:tblGrid>
            <w:tr w:rsidR="0031129E" w:rsidTr="00ED0398">
              <w:trPr>
                <w:trHeight w:hRule="exact" w:val="283"/>
              </w:trPr>
              <w:tc>
                <w:tcPr>
                  <w:tcW w:w="5737" w:type="dxa"/>
                  <w:gridSpan w:val="2"/>
                  <w:tcBorders>
                    <w:top w:val="single" w:sz="6" w:space="0" w:color="000000"/>
                    <w:left w:val="single" w:sz="6" w:space="0" w:color="000000"/>
                    <w:bottom w:val="single" w:sz="6" w:space="0" w:color="000000"/>
                    <w:right w:val="single" w:sz="6" w:space="0" w:color="000000"/>
                  </w:tcBorders>
                  <w:shd w:val="clear" w:color="auto" w:fill="4684AF"/>
                  <w:tcMar>
                    <w:left w:w="40" w:type="dxa"/>
                  </w:tcMar>
                  <w:vAlign w:val="center"/>
                </w:tcPr>
                <w:p w:rsidR="0031129E" w:rsidRDefault="0031129E" w:rsidP="00ED0398">
                  <w:pPr>
                    <w:spacing w:after="0" w:line="217" w:lineRule="exact"/>
                    <w:jc w:val="center"/>
                    <w:rPr>
                      <w:rFonts w:ascii="Tahoma" w:eastAsia="Tahoma" w:hAnsi="Tahoma" w:cs="Tahoma"/>
                      <w:b/>
                      <w:color w:val="FFFFFF"/>
                      <w:sz w:val="18"/>
                      <w:szCs w:val="18"/>
                    </w:rPr>
                  </w:pPr>
                  <w:r>
                    <w:rPr>
                      <w:rFonts w:ascii="Tahoma" w:eastAsia="Tahoma" w:hAnsi="Tahoma" w:cs="Tahoma"/>
                      <w:b/>
                      <w:color w:val="FFFFFF"/>
                      <w:sz w:val="18"/>
                      <w:szCs w:val="18"/>
                    </w:rPr>
                    <w:t>Узагальнююча інформація. Форма вивчення документації</w:t>
                  </w:r>
                </w:p>
              </w:tc>
            </w:tr>
            <w:tr w:rsidR="0031129E" w:rsidTr="00ED0398">
              <w:trPr>
                <w:trHeight w:hRule="exact" w:val="283"/>
              </w:trPr>
              <w:tc>
                <w:tcPr>
                  <w:tcW w:w="5737"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349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Відповідь</w:t>
                  </w:r>
                </w:p>
              </w:tc>
            </w:tr>
            <w:tr w:rsidR="0031129E" w:rsidTr="00ED0398">
              <w:trPr>
                <w:trHeight w:hRule="exact" w:val="652"/>
              </w:trPr>
              <w:tc>
                <w:tcPr>
                  <w:tcW w:w="5737"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6. Річний план роботи закладу освіти: містить заходи щодо моніторингу результатів навчання та розвитку здобувачів освіти, формування їх компетентностей:</w:t>
                  </w:r>
                </w:p>
              </w:tc>
              <w:tc>
                <w:tcPr>
                  <w:tcW w:w="349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так</w:t>
                  </w:r>
                </w:p>
              </w:tc>
            </w:tr>
            <w:tr w:rsidR="0031129E" w:rsidTr="00ED0398">
              <w:trPr>
                <w:trHeight w:hRule="exact" w:val="652"/>
              </w:trPr>
              <w:tc>
                <w:tcPr>
                  <w:tcW w:w="5737"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7. Протоколи засідань педагогічної ради/накази з основної діяльності: наявність рішень щодо відстеження динаміки результатів навчальних досягнень учнів</w:t>
                  </w:r>
                </w:p>
              </w:tc>
              <w:tc>
                <w:tcPr>
                  <w:tcW w:w="349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так, з усіх предметів інваріантної складової упродовж навчального року</w:t>
                  </w:r>
                </w:p>
              </w:tc>
            </w:tr>
          </w:tbl>
          <w:p w:rsidR="0031129E" w:rsidRDefault="0031129E" w:rsidP="00ED0398">
            <w:pPr>
              <w:spacing w:after="0" w:line="1" w:lineRule="auto"/>
              <w:rPr>
                <w:sz w:val="2"/>
              </w:rPr>
            </w:pPr>
          </w:p>
        </w:tc>
        <w:tc>
          <w:tcPr>
            <w:tcW w:w="23" w:type="dxa"/>
          </w:tcPr>
          <w:p w:rsidR="0031129E" w:rsidRDefault="0031129E" w:rsidP="00ED0398">
            <w:pPr>
              <w:spacing w:after="0" w:line="1" w:lineRule="auto"/>
              <w:rPr>
                <w:sz w:val="2"/>
              </w:rPr>
            </w:pPr>
          </w:p>
        </w:tc>
      </w:tr>
      <w:tr w:rsidR="0031129E" w:rsidTr="00B911AF">
        <w:trPr>
          <w:gridAfter w:val="2"/>
          <w:wAfter w:w="283" w:type="dxa"/>
          <w:trHeight w:hRule="exact" w:val="510"/>
        </w:trPr>
        <w:tc>
          <w:tcPr>
            <w:tcW w:w="9332" w:type="dxa"/>
            <w:gridSpan w:val="2"/>
          </w:tcPr>
          <w:p w:rsidR="0031129E" w:rsidRDefault="0031129E" w:rsidP="00ED0398">
            <w:pPr>
              <w:spacing w:after="0" w:line="1" w:lineRule="auto"/>
              <w:rPr>
                <w:sz w:val="2"/>
              </w:rPr>
            </w:pPr>
          </w:p>
        </w:tc>
        <w:tc>
          <w:tcPr>
            <w:tcW w:w="23" w:type="dxa"/>
          </w:tcPr>
          <w:p w:rsidR="0031129E" w:rsidRDefault="0031129E" w:rsidP="00ED0398">
            <w:pPr>
              <w:spacing w:after="0" w:line="1" w:lineRule="auto"/>
              <w:rPr>
                <w:sz w:val="2"/>
              </w:rPr>
            </w:pPr>
          </w:p>
        </w:tc>
      </w:tr>
      <w:tr w:rsidR="0031129E" w:rsidTr="00B911AF">
        <w:trPr>
          <w:gridAfter w:val="2"/>
          <w:wAfter w:w="283" w:type="dxa"/>
        </w:trPr>
        <w:tc>
          <w:tcPr>
            <w:tcW w:w="9355" w:type="dxa"/>
            <w:gridSpan w:val="3"/>
          </w:tcPr>
          <w:tbl>
            <w:tblPr>
              <w:tblW w:w="5000" w:type="pct"/>
              <w:tblLayout w:type="fixed"/>
              <w:tblCellMar>
                <w:left w:w="0" w:type="dxa"/>
                <w:right w:w="0" w:type="dxa"/>
              </w:tblCellMar>
              <w:tblLook w:val="0000" w:firstRow="0" w:lastRow="0" w:firstColumn="0" w:lastColumn="0" w:noHBand="0" w:noVBand="0"/>
            </w:tblPr>
            <w:tblGrid>
              <w:gridCol w:w="5820"/>
              <w:gridCol w:w="3519"/>
            </w:tblGrid>
            <w:tr w:rsidR="0031129E" w:rsidTr="00ED0398">
              <w:trPr>
                <w:trHeight w:hRule="exact" w:val="511"/>
              </w:trPr>
              <w:tc>
                <w:tcPr>
                  <w:tcW w:w="5766" w:type="dxa"/>
                  <w:gridSpan w:val="2"/>
                  <w:tcBorders>
                    <w:top w:val="single" w:sz="6" w:space="0" w:color="000000"/>
                    <w:left w:val="single" w:sz="6" w:space="0" w:color="000000"/>
                    <w:bottom w:val="single" w:sz="6" w:space="0" w:color="000000"/>
                    <w:right w:val="single" w:sz="6" w:space="0" w:color="000000"/>
                  </w:tcBorders>
                  <w:shd w:val="clear" w:color="auto" w:fill="4684AF"/>
                  <w:tcMar>
                    <w:left w:w="40" w:type="dxa"/>
                  </w:tcMar>
                  <w:vAlign w:val="center"/>
                </w:tcPr>
                <w:p w:rsidR="0031129E" w:rsidRDefault="0031129E" w:rsidP="00ED0398">
                  <w:pPr>
                    <w:spacing w:after="0" w:line="217" w:lineRule="exact"/>
                    <w:jc w:val="center"/>
                    <w:rPr>
                      <w:rFonts w:ascii="Tahoma" w:eastAsia="Tahoma" w:hAnsi="Tahoma" w:cs="Tahoma"/>
                      <w:b/>
                      <w:color w:val="FFFFFF"/>
                      <w:sz w:val="18"/>
                      <w:szCs w:val="18"/>
                    </w:rPr>
                  </w:pPr>
                  <w:r>
                    <w:rPr>
                      <w:rFonts w:ascii="Tahoma" w:eastAsia="Tahoma" w:hAnsi="Tahoma" w:cs="Tahoma"/>
                      <w:b/>
                      <w:color w:val="FFFFFF"/>
                      <w:sz w:val="18"/>
                      <w:szCs w:val="18"/>
                    </w:rPr>
                    <w:t xml:space="preserve">Узагальнююча інформація. Опитувальник для заступника керівника закладу освіти/для керівника закладу освіти (у штатному розписі відсутня посада </w:t>
                  </w:r>
                  <w:proofErr w:type="gramStart"/>
                  <w:r>
                    <w:rPr>
                      <w:rFonts w:ascii="Tahoma" w:eastAsia="Tahoma" w:hAnsi="Tahoma" w:cs="Tahoma"/>
                      <w:b/>
                      <w:color w:val="FFFFFF"/>
                      <w:sz w:val="18"/>
                      <w:szCs w:val="18"/>
                    </w:rPr>
                    <w:t>заступника)/</w:t>
                  </w:r>
                  <w:proofErr w:type="gramEnd"/>
                  <w:r>
                    <w:rPr>
                      <w:rFonts w:ascii="Tahoma" w:eastAsia="Tahoma" w:hAnsi="Tahoma" w:cs="Tahoma"/>
                      <w:b/>
                      <w:color w:val="FFFFFF"/>
                      <w:sz w:val="18"/>
                      <w:szCs w:val="18"/>
                    </w:rPr>
                    <w:t>завідувача філії</w:t>
                  </w:r>
                </w:p>
              </w:tc>
            </w:tr>
            <w:tr w:rsidR="0031129E" w:rsidTr="00ED0398">
              <w:trPr>
                <w:trHeight w:hRule="exact" w:val="283"/>
              </w:trPr>
              <w:tc>
                <w:tcPr>
                  <w:tcW w:w="57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34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Відповідь</w:t>
                  </w:r>
                </w:p>
              </w:tc>
            </w:tr>
            <w:tr w:rsidR="0031129E" w:rsidTr="00ED0398">
              <w:trPr>
                <w:trHeight w:hRule="exact" w:val="1955"/>
              </w:trPr>
              <w:tc>
                <w:tcPr>
                  <w:tcW w:w="57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19.1. Чи здійснюється у закладі освіти моніторинг навчальних досягнень здобувачів освіти?</w:t>
                  </w:r>
                </w:p>
              </w:tc>
              <w:tc>
                <w:tcPr>
                  <w:tcW w:w="34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Адміністрація ліцею проводить локальний моніторинг, аби знайти способи поліпшення успішності учнів, освітнього процесу, діяльності педагогів. Результати моніторингу у навчальному закладі дають змогу: визначати якість здійснення освітнього процесу, рівень навчальних досягнень здобувачів освіти.</w:t>
                  </w:r>
                </w:p>
              </w:tc>
            </w:tr>
            <w:tr w:rsidR="0031129E" w:rsidTr="00ED0398">
              <w:trPr>
                <w:trHeight w:hRule="exact" w:val="1955"/>
              </w:trPr>
              <w:tc>
                <w:tcPr>
                  <w:tcW w:w="57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31129E" w:rsidRDefault="0031129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lastRenderedPageBreak/>
                    <w:t xml:space="preserve">19.2. Чи проводяться у школі заходи за підсумками моніторингових досліджень? </w:t>
                  </w:r>
                </w:p>
              </w:tc>
              <w:tc>
                <w:tcPr>
                  <w:tcW w:w="34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31129E" w:rsidRDefault="0031129E"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Підсумки моніторингу оформлюються в схемах, таблицях. висвітлюються в довідково-аналітичних матеріалах, обговорюються на засіданнях педагогічних рад, нарад при заступниках директора, на засіданнях педагогічних спільнот ліцею. Здійснюється планування і прогнозування розвитку ліцею.</w:t>
                  </w:r>
                </w:p>
              </w:tc>
            </w:tr>
          </w:tbl>
          <w:p w:rsidR="0031129E" w:rsidRDefault="0031129E" w:rsidP="00ED0398">
            <w:pPr>
              <w:spacing w:after="0" w:line="1" w:lineRule="auto"/>
              <w:rPr>
                <w:sz w:val="2"/>
              </w:rPr>
            </w:pPr>
          </w:p>
        </w:tc>
      </w:tr>
      <w:tr w:rsidR="00B911AF" w:rsidTr="00B911AF">
        <w:tblPrEx>
          <w:tblLook w:val="04A0" w:firstRow="1" w:lastRow="0" w:firstColumn="1" w:lastColumn="0" w:noHBand="0" w:noVBand="1"/>
        </w:tblPrEx>
        <w:tc>
          <w:tcPr>
            <w:tcW w:w="9638" w:type="dxa"/>
            <w:gridSpan w:val="5"/>
          </w:tcPr>
          <w:tbl>
            <w:tblPr>
              <w:tblW w:w="5000" w:type="pct"/>
              <w:tblLayout w:type="fixed"/>
              <w:tblCellMar>
                <w:left w:w="0" w:type="dxa"/>
                <w:right w:w="0" w:type="dxa"/>
              </w:tblCellMar>
              <w:tblLook w:val="04A0" w:firstRow="1" w:lastRow="0" w:firstColumn="1" w:lastColumn="0" w:noHBand="0" w:noVBand="1"/>
            </w:tblPr>
            <w:tblGrid>
              <w:gridCol w:w="227"/>
              <w:gridCol w:w="9300"/>
              <w:gridCol w:w="111"/>
            </w:tblGrid>
            <w:tr w:rsidR="00B911AF" w:rsidTr="00ED0398">
              <w:trPr>
                <w:trHeight w:hRule="exact" w:val="510"/>
              </w:trPr>
              <w:tc>
                <w:tcPr>
                  <w:tcW w:w="227" w:type="dxa"/>
                </w:tcPr>
                <w:p w:rsidR="00B911AF" w:rsidRDefault="00B911AF" w:rsidP="00ED0398">
                  <w:pPr>
                    <w:spacing w:after="0" w:line="1" w:lineRule="auto"/>
                    <w:rPr>
                      <w:sz w:val="2"/>
                    </w:rPr>
                  </w:pPr>
                </w:p>
              </w:tc>
              <w:tc>
                <w:tcPr>
                  <w:tcW w:w="9300" w:type="dxa"/>
                </w:tcPr>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c>
                <w:tcPr>
                  <w:tcW w:w="227" w:type="dxa"/>
                </w:tcPr>
                <w:p w:rsidR="00B911AF" w:rsidRDefault="00B911AF" w:rsidP="00ED0398">
                  <w:pPr>
                    <w:spacing w:after="0" w:line="1" w:lineRule="auto"/>
                    <w:rPr>
                      <w:sz w:val="2"/>
                    </w:rPr>
                  </w:pPr>
                </w:p>
              </w:tc>
              <w:tc>
                <w:tcPr>
                  <w:tcW w:w="9300" w:type="dxa"/>
                </w:tcPr>
                <w:tbl>
                  <w:tblPr>
                    <w:tblW w:w="5000" w:type="pct"/>
                    <w:tblLayout w:type="fixed"/>
                    <w:tblCellMar>
                      <w:left w:w="0" w:type="dxa"/>
                      <w:right w:w="0" w:type="dxa"/>
                    </w:tblCellMar>
                    <w:tblLook w:val="04A0" w:firstRow="1" w:lastRow="0" w:firstColumn="1" w:lastColumn="0" w:noHBand="0" w:noVBand="1"/>
                  </w:tblPr>
                  <w:tblGrid>
                    <w:gridCol w:w="6056"/>
                    <w:gridCol w:w="3228"/>
                  </w:tblGrid>
                  <w:tr w:rsidR="00B911AF" w:rsidTr="00ED0398">
                    <w:trPr>
                      <w:trHeight w:hRule="exact" w:val="667"/>
                    </w:trPr>
                    <w:tc>
                      <w:tcPr>
                        <w:tcW w:w="6066" w:type="dxa"/>
                        <w:gridSpan w:val="2"/>
                        <w:tcBorders>
                          <w:top w:val="single" w:sz="6" w:space="0" w:color="000000"/>
                          <w:left w:val="single" w:sz="6" w:space="0" w:color="000000"/>
                          <w:bottom w:val="single" w:sz="6" w:space="0" w:color="000000"/>
                          <w:right w:val="single" w:sz="6" w:space="0" w:color="000000"/>
                        </w:tcBorders>
                        <w:shd w:val="clear" w:color="auto" w:fill="4684AF"/>
                        <w:tcMar>
                          <w:left w:w="40" w:type="dxa"/>
                        </w:tcMar>
                        <w:vAlign w:val="center"/>
                      </w:tcPr>
                      <w:p w:rsidR="00B911AF" w:rsidRDefault="00B911AF" w:rsidP="00ED0398">
                        <w:pPr>
                          <w:spacing w:after="0" w:line="217" w:lineRule="exact"/>
                          <w:jc w:val="center"/>
                          <w:rPr>
                            <w:rFonts w:ascii="Tahoma" w:eastAsia="Tahoma" w:hAnsi="Tahoma" w:cs="Tahoma"/>
                            <w:b/>
                            <w:color w:val="FFFFFF"/>
                            <w:sz w:val="18"/>
                            <w:szCs w:val="18"/>
                          </w:rPr>
                        </w:pPr>
                        <w:r>
                          <w:rPr>
                            <w:rFonts w:ascii="Tahoma" w:eastAsia="Tahoma" w:hAnsi="Tahoma" w:cs="Tahoma"/>
                            <w:b/>
                            <w:color w:val="FFFFFF"/>
                            <w:sz w:val="18"/>
                            <w:szCs w:val="18"/>
                          </w:rPr>
                          <w:t xml:space="preserve">Узагальнююча інформація. Опитувальник для заступника керівника закладу освіти/для керівника закладу освіти (у штатному розписі відсутня посада </w:t>
                        </w:r>
                        <w:proofErr w:type="gramStart"/>
                        <w:r>
                          <w:rPr>
                            <w:rFonts w:ascii="Tahoma" w:eastAsia="Tahoma" w:hAnsi="Tahoma" w:cs="Tahoma"/>
                            <w:b/>
                            <w:color w:val="FFFFFF"/>
                            <w:sz w:val="18"/>
                            <w:szCs w:val="18"/>
                          </w:rPr>
                          <w:t>заступника)/</w:t>
                        </w:r>
                        <w:proofErr w:type="gramEnd"/>
                        <w:r>
                          <w:rPr>
                            <w:rFonts w:ascii="Tahoma" w:eastAsia="Tahoma" w:hAnsi="Tahoma" w:cs="Tahoma"/>
                            <w:b/>
                            <w:color w:val="FFFFFF"/>
                            <w:sz w:val="18"/>
                            <w:szCs w:val="18"/>
                          </w:rPr>
                          <w:t>завідувача філії</w:t>
                        </w:r>
                      </w:p>
                    </w:tc>
                  </w:tr>
                  <w:tr w:rsidR="00B911AF" w:rsidTr="00ED0398">
                    <w:trPr>
                      <w:trHeight w:hRule="exact" w:val="283"/>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323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Відповідь</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20. Чи застосовують учителі техніки/методи/прийоми/інструменти формувального оцінювання?</w:t>
                        </w:r>
                      </w:p>
                    </w:tc>
                    <w:tc>
                      <w:tcPr>
                        <w:tcW w:w="323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B911AF" w:rsidRDefault="00A87E43"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так </w:t>
                        </w:r>
                      </w:p>
                    </w:tc>
                  </w:tr>
                </w:tbl>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rPr>
                <w:trHeight w:hRule="exact" w:val="297"/>
              </w:trPr>
              <w:tc>
                <w:tcPr>
                  <w:tcW w:w="227" w:type="dxa"/>
                </w:tcPr>
                <w:p w:rsidR="00B911AF" w:rsidRDefault="00B911AF" w:rsidP="00ED0398">
                  <w:pPr>
                    <w:spacing w:after="0" w:line="1" w:lineRule="auto"/>
                    <w:rPr>
                      <w:sz w:val="2"/>
                    </w:rPr>
                  </w:pPr>
                </w:p>
              </w:tc>
              <w:tc>
                <w:tcPr>
                  <w:tcW w:w="9300" w:type="dxa"/>
                </w:tcPr>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rPr>
                <w:trHeight w:hRule="exact" w:val="340"/>
              </w:trPr>
              <w:tc>
                <w:tcPr>
                  <w:tcW w:w="227" w:type="dxa"/>
                </w:tcPr>
                <w:p w:rsidR="00B911AF" w:rsidRDefault="00B911AF" w:rsidP="00ED0398">
                  <w:pPr>
                    <w:spacing w:after="0" w:line="1" w:lineRule="auto"/>
                    <w:rPr>
                      <w:sz w:val="2"/>
                    </w:rPr>
                  </w:pPr>
                </w:p>
              </w:tc>
              <w:tc>
                <w:tcPr>
                  <w:tcW w:w="9300"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B911AF" w:rsidRDefault="00B911AF"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РЕЗУЛЬТАТИ СПОСТЕРЕЖЕННЯ ЗА НАВЧАЛЬНИМИ ЗАНЯТТЯМИ</w:t>
                  </w:r>
                </w:p>
              </w:tc>
              <w:tc>
                <w:tcPr>
                  <w:tcW w:w="111" w:type="dxa"/>
                </w:tcPr>
                <w:p w:rsidR="00B911AF" w:rsidRDefault="00B911AF" w:rsidP="00ED0398">
                  <w:pPr>
                    <w:spacing w:after="0" w:line="1" w:lineRule="auto"/>
                    <w:rPr>
                      <w:sz w:val="2"/>
                    </w:rPr>
                  </w:pPr>
                </w:p>
              </w:tc>
            </w:tr>
            <w:tr w:rsidR="00B911AF" w:rsidTr="00ED0398">
              <w:trPr>
                <w:trHeight w:hRule="exact" w:val="227"/>
              </w:trPr>
              <w:tc>
                <w:tcPr>
                  <w:tcW w:w="227" w:type="dxa"/>
                </w:tcPr>
                <w:p w:rsidR="00B911AF" w:rsidRDefault="00B911AF" w:rsidP="00ED0398">
                  <w:pPr>
                    <w:spacing w:after="0" w:line="1" w:lineRule="auto"/>
                    <w:rPr>
                      <w:sz w:val="2"/>
                    </w:rPr>
                  </w:pPr>
                </w:p>
              </w:tc>
              <w:tc>
                <w:tcPr>
                  <w:tcW w:w="9300" w:type="dxa"/>
                </w:tcPr>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rPr>
                <w:trHeight w:hRule="exact" w:val="510"/>
              </w:trPr>
              <w:tc>
                <w:tcPr>
                  <w:tcW w:w="227" w:type="dxa"/>
                </w:tcPr>
                <w:p w:rsidR="00B911AF" w:rsidRDefault="00B911AF" w:rsidP="00ED0398">
                  <w:pPr>
                    <w:spacing w:after="0" w:line="1" w:lineRule="auto"/>
                    <w:rPr>
                      <w:sz w:val="2"/>
                    </w:rPr>
                  </w:pPr>
                </w:p>
              </w:tc>
              <w:tc>
                <w:tcPr>
                  <w:tcW w:w="9300"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B911AF" w:rsidRDefault="00B911AF"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 xml:space="preserve">Оцінювання вчителем/вчителькою навчальних досягнень учнів під час навчального заняття </w:t>
                  </w:r>
                </w:p>
              </w:tc>
              <w:tc>
                <w:tcPr>
                  <w:tcW w:w="111" w:type="dxa"/>
                </w:tcPr>
                <w:p w:rsidR="00B911AF" w:rsidRDefault="00B911AF" w:rsidP="00ED0398">
                  <w:pPr>
                    <w:spacing w:after="0" w:line="1" w:lineRule="auto"/>
                    <w:rPr>
                      <w:sz w:val="2"/>
                    </w:rPr>
                  </w:pPr>
                </w:p>
              </w:tc>
            </w:tr>
            <w:tr w:rsidR="00B911AF" w:rsidTr="00ED0398">
              <w:tc>
                <w:tcPr>
                  <w:tcW w:w="227" w:type="dxa"/>
                </w:tcPr>
                <w:p w:rsidR="00B911AF" w:rsidRDefault="00B911AF" w:rsidP="00ED0398">
                  <w:pPr>
                    <w:spacing w:after="0" w:line="1" w:lineRule="auto"/>
                    <w:rPr>
                      <w:sz w:val="2"/>
                    </w:rPr>
                  </w:pPr>
                </w:p>
              </w:tc>
              <w:tc>
                <w:tcPr>
                  <w:tcW w:w="9300" w:type="dxa"/>
                </w:tcPr>
                <w:tbl>
                  <w:tblPr>
                    <w:tblW w:w="5000" w:type="pct"/>
                    <w:tblLayout w:type="fixed"/>
                    <w:tblCellMar>
                      <w:left w:w="0" w:type="dxa"/>
                      <w:right w:w="0" w:type="dxa"/>
                    </w:tblCellMar>
                    <w:tblLook w:val="04A0" w:firstRow="1" w:lastRow="0" w:firstColumn="1" w:lastColumn="0" w:noHBand="0" w:noVBand="1"/>
                  </w:tblPr>
                  <w:tblGrid>
                    <w:gridCol w:w="6060"/>
                    <w:gridCol w:w="1612"/>
                    <w:gridCol w:w="1612"/>
                  </w:tblGrid>
                  <w:tr w:rsidR="00B911AF" w:rsidTr="00ED0398">
                    <w:trPr>
                      <w:trHeight w:hRule="exact" w:val="283"/>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B911AF" w:rsidRDefault="00B911AF"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ні</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B911AF" w:rsidRDefault="00B911AF" w:rsidP="00ED0398">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так</w:t>
                        </w:r>
                      </w:p>
                    </w:tc>
                  </w:tr>
                  <w:tr w:rsidR="00B911AF" w:rsidTr="00ED0398">
                    <w:trPr>
                      <w:trHeight w:hRule="exact" w:val="283"/>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2.2. надає учням час на обдумування відповідей</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B911AF" w:rsidTr="00ED0398">
                    <w:trPr>
                      <w:trHeight w:hRule="exact" w:val="283"/>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2.3. супроводжує відповідь учня уточнювальними запитаннями</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2.4. надає конструктивний зворотний зв’язок щодо якості виконання/виконаного завдання</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 xml:space="preserve">2.5. аналізує індивідуальний навчальний поступ учнів і робить акцент на їхніх досягненнях </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99%</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2.6. організовує самооцінювання учнями власних навчальних досягнень</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95%</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2.7. заохочує надання учнями зворотного зв’язку одне одному (практикує проведення взаємооцінювання)</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25%</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75%</w:t>
                        </w:r>
                      </w:p>
                    </w:tc>
                  </w:tr>
                  <w:tr w:rsidR="00B911AF" w:rsidTr="00ED0398">
                    <w:trPr>
                      <w:trHeight w:hRule="exact" w:val="652"/>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2.8. пропонує окремим учням завдання високого рівня складності та/або завдання типу "Зроби за зразком" для учнів з низькою мотивацією</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96%</w:t>
                        </w:r>
                      </w:p>
                    </w:tc>
                  </w:tr>
                  <w:tr w:rsidR="00B911AF" w:rsidTr="00ED0398">
                    <w:trPr>
                      <w:trHeight w:hRule="exact" w:val="434"/>
                    </w:trPr>
                    <w:tc>
                      <w:tcPr>
                        <w:tcW w:w="606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B911AF" w:rsidRDefault="00B911AF"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2.9. спільно з учнями формулює зрозумілі для учнів освітні цілі уроку (заняття), спрямовані на досягнення результатів навчання</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w:t>
                        </w:r>
                      </w:p>
                    </w:tc>
                    <w:tc>
                      <w:tcPr>
                        <w:tcW w:w="1614"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B911AF" w:rsidRDefault="00B911AF"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99%</w:t>
                        </w:r>
                      </w:p>
                    </w:tc>
                  </w:tr>
                </w:tbl>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rPr>
                <w:trHeight w:hRule="exact" w:val="227"/>
              </w:trPr>
              <w:tc>
                <w:tcPr>
                  <w:tcW w:w="227" w:type="dxa"/>
                </w:tcPr>
                <w:p w:rsidR="00B911AF" w:rsidRDefault="00B911AF" w:rsidP="00ED0398">
                  <w:pPr>
                    <w:spacing w:after="0" w:line="1" w:lineRule="auto"/>
                    <w:rPr>
                      <w:sz w:val="2"/>
                    </w:rPr>
                  </w:pPr>
                </w:p>
              </w:tc>
              <w:tc>
                <w:tcPr>
                  <w:tcW w:w="9300" w:type="dxa"/>
                </w:tcPr>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r w:rsidR="00B911AF" w:rsidTr="00ED0398">
              <w:trPr>
                <w:trHeight w:hRule="exact" w:val="230"/>
              </w:trPr>
              <w:tc>
                <w:tcPr>
                  <w:tcW w:w="227" w:type="dxa"/>
                </w:tcPr>
                <w:p w:rsidR="00B911AF" w:rsidRDefault="00B911AF" w:rsidP="00ED0398">
                  <w:pPr>
                    <w:spacing w:after="0" w:line="1" w:lineRule="auto"/>
                    <w:rPr>
                      <w:sz w:val="2"/>
                    </w:rPr>
                  </w:pPr>
                </w:p>
              </w:tc>
              <w:tc>
                <w:tcPr>
                  <w:tcW w:w="9300" w:type="dxa"/>
                  <w:tcMar>
                    <w:left w:w="40" w:type="dxa"/>
                    <w:right w:w="40" w:type="dxa"/>
                  </w:tcMar>
                </w:tcPr>
                <w:p w:rsidR="00B911AF" w:rsidRDefault="00B911AF" w:rsidP="00A87E43">
                  <w:pPr>
                    <w:spacing w:after="0" w:line="230" w:lineRule="exact"/>
                    <w:rPr>
                      <w:rFonts w:ascii="Arial" w:eastAsia="Arial" w:hAnsi="Arial" w:cs="Arial"/>
                      <w:b/>
                      <w:color w:val="000000"/>
                      <w:sz w:val="20"/>
                      <w:szCs w:val="20"/>
                    </w:rPr>
                  </w:pPr>
                </w:p>
              </w:tc>
              <w:tc>
                <w:tcPr>
                  <w:tcW w:w="111" w:type="dxa"/>
                </w:tcPr>
                <w:p w:rsidR="00B911AF" w:rsidRDefault="00B911AF" w:rsidP="00ED0398">
                  <w:pPr>
                    <w:spacing w:after="0" w:line="1" w:lineRule="auto"/>
                    <w:rPr>
                      <w:sz w:val="2"/>
                    </w:rPr>
                  </w:pPr>
                </w:p>
              </w:tc>
            </w:tr>
            <w:tr w:rsidR="00B911AF" w:rsidTr="00ED0398">
              <w:trPr>
                <w:trHeight w:hRule="exact" w:val="481"/>
              </w:trPr>
              <w:tc>
                <w:tcPr>
                  <w:tcW w:w="227" w:type="dxa"/>
                </w:tcPr>
                <w:p w:rsidR="00B911AF" w:rsidRDefault="00B911AF" w:rsidP="00ED0398">
                  <w:pPr>
                    <w:spacing w:after="0" w:line="1" w:lineRule="auto"/>
                    <w:rPr>
                      <w:sz w:val="2"/>
                    </w:rPr>
                  </w:pPr>
                </w:p>
              </w:tc>
              <w:tc>
                <w:tcPr>
                  <w:tcW w:w="9300" w:type="dxa"/>
                </w:tcPr>
                <w:p w:rsidR="00B911AF" w:rsidRDefault="00B911AF" w:rsidP="00ED0398">
                  <w:pPr>
                    <w:spacing w:after="0" w:line="1" w:lineRule="auto"/>
                    <w:rPr>
                      <w:sz w:val="2"/>
                    </w:rPr>
                  </w:pPr>
                </w:p>
              </w:tc>
              <w:tc>
                <w:tcPr>
                  <w:tcW w:w="111" w:type="dxa"/>
                </w:tcPr>
                <w:p w:rsidR="00B911AF" w:rsidRDefault="00B911AF" w:rsidP="00ED0398">
                  <w:pPr>
                    <w:spacing w:after="0" w:line="1" w:lineRule="auto"/>
                    <w:rPr>
                      <w:sz w:val="2"/>
                    </w:rPr>
                  </w:pPr>
                </w:p>
              </w:tc>
            </w:tr>
          </w:tbl>
          <w:p w:rsidR="00B911AF" w:rsidRDefault="00B911AF" w:rsidP="00ED0398">
            <w:pPr>
              <w:spacing w:after="0" w:line="1" w:lineRule="auto"/>
              <w:rPr>
                <w:sz w:val="2"/>
              </w:rPr>
            </w:pPr>
          </w:p>
        </w:tc>
      </w:tr>
      <w:tr w:rsidR="00A87E43" w:rsidTr="00005525">
        <w:tblPrEx>
          <w:tblLook w:val="04A0" w:firstRow="1" w:lastRow="0" w:firstColumn="1" w:lastColumn="0" w:noHBand="0" w:noVBand="1"/>
        </w:tblPrEx>
        <w:trPr>
          <w:gridAfter w:val="4"/>
          <w:wAfter w:w="338" w:type="dxa"/>
          <w:trHeight w:hRule="exact" w:val="230"/>
        </w:trPr>
        <w:tc>
          <w:tcPr>
            <w:tcW w:w="9300"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Педагогічні працівники</w:t>
            </w:r>
          </w:p>
        </w:tc>
      </w:tr>
      <w:tr w:rsidR="00A87E43" w:rsidTr="00005525">
        <w:tblPrEx>
          <w:tblLook w:val="04A0" w:firstRow="1" w:lastRow="0" w:firstColumn="1" w:lastColumn="0" w:noHBand="0" w:noVBand="1"/>
        </w:tblPrEx>
        <w:trPr>
          <w:gridAfter w:val="4"/>
          <w:wAfter w:w="338" w:type="dxa"/>
          <w:trHeight w:hRule="exact" w:val="283"/>
        </w:trPr>
        <w:tc>
          <w:tcPr>
            <w:tcW w:w="9300" w:type="dxa"/>
          </w:tcPr>
          <w:p w:rsidR="00A87E43" w:rsidRDefault="00A87E43" w:rsidP="00005525">
            <w:pPr>
              <w:spacing w:after="0" w:line="1" w:lineRule="auto"/>
              <w:rPr>
                <w:sz w:val="2"/>
              </w:rPr>
            </w:pPr>
          </w:p>
        </w:tc>
      </w:tr>
      <w:tr w:rsidR="00A87E43" w:rsidTr="00005525">
        <w:tblPrEx>
          <w:tblLook w:val="04A0" w:firstRow="1" w:lastRow="0" w:firstColumn="1" w:lastColumn="0" w:noHBand="0" w:noVBand="1"/>
        </w:tblPrEx>
        <w:trPr>
          <w:gridAfter w:val="4"/>
          <w:wAfter w:w="338" w:type="dxa"/>
          <w:trHeight w:hRule="exact" w:val="230"/>
        </w:trPr>
        <w:tc>
          <w:tcPr>
            <w:tcW w:w="9300"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Під час навчальних занять учитель/учителька</w:t>
            </w:r>
          </w:p>
        </w:tc>
      </w:tr>
      <w:tr w:rsidR="00A87E43" w:rsidTr="00005525">
        <w:tblPrEx>
          <w:tblLook w:val="04A0" w:firstRow="1" w:lastRow="0" w:firstColumn="1" w:lastColumn="0" w:noHBand="0" w:noVBand="1"/>
        </w:tblPrEx>
        <w:trPr>
          <w:gridAfter w:val="4"/>
          <w:wAfter w:w="338" w:type="dxa"/>
          <w:trHeight w:hRule="exact" w:val="113"/>
        </w:trPr>
        <w:tc>
          <w:tcPr>
            <w:tcW w:w="9300" w:type="dxa"/>
          </w:tcPr>
          <w:p w:rsidR="00A87E43" w:rsidRDefault="00A87E43" w:rsidP="00005525">
            <w:pPr>
              <w:spacing w:after="0" w:line="1" w:lineRule="auto"/>
              <w:rPr>
                <w:sz w:val="2"/>
              </w:rPr>
            </w:pPr>
          </w:p>
        </w:tc>
      </w:tr>
      <w:tr w:rsidR="00A87E43" w:rsidTr="00A87E43">
        <w:tblPrEx>
          <w:tblLook w:val="04A0" w:firstRow="1" w:lastRow="0" w:firstColumn="1" w:lastColumn="0" w:noHBand="0" w:noVBand="1"/>
        </w:tblPrEx>
        <w:trPr>
          <w:gridAfter w:val="1"/>
          <w:wAfter w:w="273" w:type="dxa"/>
        </w:trPr>
        <w:tc>
          <w:tcPr>
            <w:tcW w:w="9365" w:type="dxa"/>
            <w:gridSpan w:val="4"/>
          </w:tcPr>
          <w:tbl>
            <w:tblPr>
              <w:tblW w:w="5000" w:type="pct"/>
              <w:tblLayout w:type="fixed"/>
              <w:tblCellMar>
                <w:left w:w="0" w:type="dxa"/>
                <w:right w:w="0" w:type="dxa"/>
              </w:tblCellMar>
              <w:tblLook w:val="04A0" w:firstRow="1" w:lastRow="0" w:firstColumn="1" w:lastColumn="0" w:noHBand="0" w:noVBand="1"/>
            </w:tblPr>
            <w:tblGrid>
              <w:gridCol w:w="5349"/>
              <w:gridCol w:w="1000"/>
              <w:gridCol w:w="1000"/>
              <w:gridCol w:w="1000"/>
              <w:gridCol w:w="1000"/>
            </w:tblGrid>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іноді</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постійно</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рідко або ніколи</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часто</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3.1.</w:t>
                  </w:r>
                  <w:r>
                    <w:rPr>
                      <w:rFonts w:ascii="Tahoma" w:eastAsia="Tahoma" w:hAnsi="Tahoma" w:cs="Tahoma"/>
                      <w:color w:val="FFFFFF"/>
                      <w:sz w:val="18"/>
                      <w:szCs w:val="18"/>
                    </w:rPr>
                    <w:tab/>
                    <w:t>формулюю зрозумілі для учнів навчальні цілі уроку (заняття)</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78,79%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21,21%</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3.10.</w:t>
                  </w:r>
                  <w:r>
                    <w:rPr>
                      <w:rFonts w:ascii="Tahoma" w:eastAsia="Tahoma" w:hAnsi="Tahoma" w:cs="Tahoma"/>
                      <w:color w:val="FFFFFF"/>
                      <w:sz w:val="18"/>
                      <w:szCs w:val="18"/>
                    </w:rPr>
                    <w:tab/>
                    <w:t xml:space="preserve"> пропоную завдання високого рівня складності окремим учням</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39,39%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21,21%</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39,39%</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lastRenderedPageBreak/>
                    <w:t>3.11.</w:t>
                  </w:r>
                  <w:r>
                    <w:rPr>
                      <w:rFonts w:ascii="Tahoma" w:eastAsia="Tahoma" w:hAnsi="Tahoma" w:cs="Tahoma"/>
                      <w:color w:val="FFFFFF"/>
                      <w:sz w:val="18"/>
                      <w:szCs w:val="18"/>
                    </w:rPr>
                    <w:tab/>
                    <w:t xml:space="preserve"> труднощі у навчанні обговорюю з кожним учнем індивідуально, а не на уроці</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24,24%</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21,21%</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51,52%</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3.12.</w:t>
                  </w:r>
                  <w:r>
                    <w:rPr>
                      <w:rFonts w:ascii="Tahoma" w:eastAsia="Tahoma" w:hAnsi="Tahoma" w:cs="Tahoma"/>
                      <w:color w:val="FFFFFF"/>
                      <w:sz w:val="18"/>
                      <w:szCs w:val="18"/>
                    </w:rPr>
                    <w:tab/>
                    <w:t xml:space="preserve"> не допускаю формулювання оцінювальних суджень, що принижують гідність дитини</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81,82%</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18,18%</w:t>
                  </w:r>
                </w:p>
              </w:tc>
            </w:tr>
            <w:tr w:rsidR="00A87E43" w:rsidTr="00005525">
              <w:trPr>
                <w:trHeight w:hRule="exact" w:val="283"/>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3.2.</w:t>
                  </w:r>
                  <w:r>
                    <w:rPr>
                      <w:rFonts w:ascii="Tahoma" w:eastAsia="Tahoma" w:hAnsi="Tahoma" w:cs="Tahoma"/>
                      <w:color w:val="FFFFFF"/>
                      <w:sz w:val="18"/>
                      <w:szCs w:val="18"/>
                    </w:rPr>
                    <w:tab/>
                    <w:t>надаю учням час на обдумування відповіді</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75,76%</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24,24%</w:t>
                  </w:r>
                </w:p>
              </w:tc>
            </w:tr>
            <w:tr w:rsidR="00A87E43" w:rsidTr="00005525">
              <w:trPr>
                <w:trHeight w:hRule="exact" w:val="283"/>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3.3.</w:t>
                  </w:r>
                  <w:r>
                    <w:rPr>
                      <w:rFonts w:ascii="Tahoma" w:eastAsia="Tahoma" w:hAnsi="Tahoma" w:cs="Tahoma"/>
                      <w:color w:val="FFFFFF"/>
                      <w:sz w:val="18"/>
                      <w:szCs w:val="18"/>
                    </w:rPr>
                    <w:tab/>
                    <w:t xml:space="preserve">супроводжую відповідь учня уточнювальними запитаннями </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6,06%</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36,36%</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54,55%</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3.4.</w:t>
                  </w:r>
                  <w:r>
                    <w:rPr>
                      <w:rFonts w:ascii="Tahoma" w:eastAsia="Tahoma" w:hAnsi="Tahoma" w:cs="Tahoma"/>
                      <w:color w:val="FFFFFF"/>
                      <w:sz w:val="18"/>
                      <w:szCs w:val="18"/>
                    </w:rPr>
                    <w:tab/>
                    <w:t>надаю зворотний зв’язок щодо якості виконання/виконаного завдання</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57,58%</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39,39%</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3.5.</w:t>
                  </w:r>
                  <w:r>
                    <w:rPr>
                      <w:rFonts w:ascii="Tahoma" w:eastAsia="Tahoma" w:hAnsi="Tahoma" w:cs="Tahoma"/>
                      <w:color w:val="FFFFFF"/>
                      <w:sz w:val="18"/>
                      <w:szCs w:val="18"/>
                    </w:rPr>
                    <w:tab/>
                    <w:t xml:space="preserve">акцентую увагу лише на позитивній динаміці досягнень дитини </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15,15%</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54,55%</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3.6.</w:t>
                  </w:r>
                  <w:r>
                    <w:rPr>
                      <w:rFonts w:ascii="Tahoma" w:eastAsia="Tahoma" w:hAnsi="Tahoma" w:cs="Tahoma"/>
                      <w:color w:val="FFFFFF"/>
                      <w:sz w:val="18"/>
                      <w:szCs w:val="18"/>
                    </w:rPr>
                    <w:tab/>
                    <w:t>під час оцінювання учнів роблю акцент на досягненнях, а не на помилках</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42,42%</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54,55%</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3.7.</w:t>
                  </w:r>
                  <w:r>
                    <w:rPr>
                      <w:rFonts w:ascii="Tahoma" w:eastAsia="Tahoma" w:hAnsi="Tahoma" w:cs="Tahoma"/>
                      <w:color w:val="FFFFFF"/>
                      <w:sz w:val="18"/>
                      <w:szCs w:val="18"/>
                    </w:rPr>
                    <w:tab/>
                    <w:t>організовую самооцінювання учнями власних навчальних досягнень</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15,15%</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54,55%</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3.8.</w:t>
                  </w:r>
                  <w:r>
                    <w:rPr>
                      <w:rFonts w:ascii="Tahoma" w:eastAsia="Tahoma" w:hAnsi="Tahoma" w:cs="Tahoma"/>
                      <w:color w:val="FFFFFF"/>
                      <w:sz w:val="18"/>
                      <w:szCs w:val="18"/>
                    </w:rPr>
                    <w:tab/>
                    <w:t>практикую надання учнями зворотного зв’язку одне одному (взаємооцінювання)</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39,39%</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24,24%</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3,03%</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33,33%</w:t>
                  </w:r>
                </w:p>
              </w:tc>
            </w:tr>
            <w:tr w:rsidR="00A87E43" w:rsidTr="00005525">
              <w:trPr>
                <w:trHeight w:hRule="exact" w:val="434"/>
              </w:trPr>
              <w:tc>
                <w:tcPr>
                  <w:tcW w:w="535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3.9.</w:t>
                  </w:r>
                  <w:r>
                    <w:rPr>
                      <w:rFonts w:ascii="Tahoma" w:eastAsia="Tahoma" w:hAnsi="Tahoma" w:cs="Tahoma"/>
                      <w:color w:val="FFFFFF"/>
                      <w:sz w:val="18"/>
                      <w:szCs w:val="18"/>
                    </w:rPr>
                    <w:tab/>
                    <w:t>змінюю види діяльності на уроці з метою зацікавлення учнів</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6,06%</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57,58%</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36,36%</w:t>
                  </w:r>
                </w:p>
              </w:tc>
            </w:tr>
          </w:tbl>
          <w:p w:rsidR="00A87E43" w:rsidRDefault="00A87E43" w:rsidP="00005525">
            <w:pPr>
              <w:spacing w:after="0" w:line="1" w:lineRule="auto"/>
              <w:rPr>
                <w:sz w:val="2"/>
              </w:rPr>
            </w:pPr>
          </w:p>
        </w:tc>
      </w:tr>
    </w:tbl>
    <w:p w:rsidR="00A87E43" w:rsidRDefault="00A87E43" w:rsidP="00B911AF">
      <w:pPr>
        <w:spacing w:after="0" w:line="1" w:lineRule="auto"/>
        <w:rPr>
          <w:sz w:val="2"/>
        </w:rPr>
      </w:pPr>
    </w:p>
    <w:p w:rsidR="00A87E43" w:rsidRPr="00A87E43" w:rsidRDefault="00A87E43" w:rsidP="00A87E43">
      <w:pPr>
        <w:rPr>
          <w:sz w:val="2"/>
        </w:rPr>
      </w:pPr>
    </w:p>
    <w:p w:rsidR="00A87E43" w:rsidRPr="00A87E43" w:rsidRDefault="00A87E43" w:rsidP="00A87E43">
      <w:pPr>
        <w:rPr>
          <w:sz w:val="2"/>
        </w:rPr>
      </w:pPr>
    </w:p>
    <w:p w:rsidR="00A87E43" w:rsidRPr="00A87E43" w:rsidRDefault="00A87E43" w:rsidP="00A87E43">
      <w:pPr>
        <w:rPr>
          <w:sz w:val="2"/>
        </w:rPr>
      </w:pPr>
    </w:p>
    <w:p w:rsidR="00A87E43" w:rsidRPr="00A87E43" w:rsidRDefault="00A87E43" w:rsidP="00A87E43">
      <w:pPr>
        <w:rPr>
          <w:sz w:val="2"/>
        </w:rPr>
      </w:pPr>
    </w:p>
    <w:p w:rsidR="00A87E43" w:rsidRDefault="00A87E43" w:rsidP="00A87E43">
      <w:pPr>
        <w:rPr>
          <w:sz w:val="2"/>
        </w:rPr>
      </w:pPr>
    </w:p>
    <w:tbl>
      <w:tblPr>
        <w:tblW w:w="5000" w:type="pct"/>
        <w:tblLayout w:type="fixed"/>
        <w:tblCellMar>
          <w:left w:w="0" w:type="dxa"/>
          <w:right w:w="0" w:type="dxa"/>
        </w:tblCellMar>
        <w:tblLook w:val="04A0" w:firstRow="1" w:lastRow="0" w:firstColumn="1" w:lastColumn="0" w:noHBand="0" w:noVBand="1"/>
      </w:tblPr>
      <w:tblGrid>
        <w:gridCol w:w="9571"/>
        <w:gridCol w:w="67"/>
      </w:tblGrid>
      <w:tr w:rsidR="00A87E43" w:rsidTr="00005525">
        <w:trPr>
          <w:gridAfter w:val="1"/>
          <w:wAfter w:w="65" w:type="dxa"/>
          <w:trHeight w:hRule="exact" w:val="230"/>
        </w:trPr>
        <w:tc>
          <w:tcPr>
            <w:tcW w:w="9300"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p>
        </w:tc>
      </w:tr>
      <w:tr w:rsidR="00A87E43" w:rsidTr="00005525">
        <w:trPr>
          <w:gridAfter w:val="1"/>
          <w:wAfter w:w="65" w:type="dxa"/>
          <w:trHeight w:hRule="exact" w:val="283"/>
        </w:trPr>
        <w:tc>
          <w:tcPr>
            <w:tcW w:w="9300" w:type="dxa"/>
          </w:tcPr>
          <w:p w:rsidR="00A87E43" w:rsidRDefault="00A87E43" w:rsidP="00005525">
            <w:pPr>
              <w:spacing w:after="0" w:line="1" w:lineRule="auto"/>
              <w:rPr>
                <w:sz w:val="2"/>
              </w:rPr>
            </w:pPr>
          </w:p>
        </w:tc>
      </w:tr>
      <w:tr w:rsidR="00A87E43" w:rsidTr="00005525">
        <w:trPr>
          <w:gridAfter w:val="1"/>
          <w:wAfter w:w="65" w:type="dxa"/>
          <w:trHeight w:hRule="exact" w:val="230"/>
        </w:trPr>
        <w:tc>
          <w:tcPr>
            <w:tcW w:w="9300" w:type="dxa"/>
            <w:tcMar>
              <w:left w:w="40" w:type="dxa"/>
              <w:right w:w="40" w:type="dxa"/>
            </w:tcMar>
          </w:tcPr>
          <w:p w:rsidR="00A87E43" w:rsidRDefault="00A87E43" w:rsidP="00637F9C">
            <w:pPr>
              <w:spacing w:after="0" w:line="230" w:lineRule="exact"/>
              <w:rPr>
                <w:rFonts w:ascii="Arial" w:eastAsia="Arial" w:hAnsi="Arial" w:cs="Arial"/>
                <w:b/>
                <w:color w:val="000000"/>
                <w:sz w:val="20"/>
                <w:szCs w:val="20"/>
              </w:rPr>
            </w:pPr>
          </w:p>
        </w:tc>
      </w:tr>
      <w:tr w:rsidR="00A87E43" w:rsidTr="00A87E43">
        <w:trPr>
          <w:gridAfter w:val="1"/>
          <w:wAfter w:w="65" w:type="dxa"/>
          <w:trHeight w:hRule="exact" w:val="68"/>
        </w:trPr>
        <w:tc>
          <w:tcPr>
            <w:tcW w:w="9300" w:type="dxa"/>
          </w:tcPr>
          <w:p w:rsidR="00A87E43" w:rsidRDefault="00A87E43" w:rsidP="00005525">
            <w:pPr>
              <w:spacing w:after="0" w:line="1" w:lineRule="auto"/>
              <w:rPr>
                <w:sz w:val="2"/>
              </w:rPr>
            </w:pPr>
          </w:p>
        </w:tc>
      </w:tr>
      <w:tr w:rsidR="00A87E43" w:rsidTr="00005525">
        <w:tc>
          <w:tcPr>
            <w:tcW w:w="9300" w:type="dxa"/>
            <w:gridSpan w:val="2"/>
          </w:tcPr>
          <w:p w:rsidR="00A87E43" w:rsidRDefault="00A87E43" w:rsidP="00005525">
            <w:pPr>
              <w:spacing w:after="0" w:line="1" w:lineRule="auto"/>
              <w:rPr>
                <w:sz w:val="2"/>
              </w:rPr>
            </w:pPr>
          </w:p>
        </w:tc>
      </w:tr>
      <w:tr w:rsidR="00A87E43" w:rsidTr="00005525">
        <w:trPr>
          <w:gridAfter w:val="1"/>
          <w:wAfter w:w="65" w:type="dxa"/>
          <w:trHeight w:hRule="exact" w:val="283"/>
        </w:trPr>
        <w:tc>
          <w:tcPr>
            <w:tcW w:w="9300" w:type="dxa"/>
          </w:tcPr>
          <w:p w:rsidR="00A87E43" w:rsidRDefault="00A87E43" w:rsidP="00005525">
            <w:pPr>
              <w:spacing w:after="0" w:line="1" w:lineRule="auto"/>
              <w:rPr>
                <w:sz w:val="2"/>
              </w:rPr>
            </w:pPr>
          </w:p>
        </w:tc>
      </w:tr>
      <w:tr w:rsidR="00A87E43" w:rsidTr="00005525">
        <w:trPr>
          <w:gridAfter w:val="1"/>
          <w:wAfter w:w="65" w:type="dxa"/>
          <w:trHeight w:hRule="exact" w:val="4329"/>
        </w:trPr>
        <w:tc>
          <w:tcPr>
            <w:tcW w:w="9300" w:type="dxa"/>
          </w:tcPr>
          <w:p w:rsidR="00A87E43" w:rsidRDefault="00A87E43" w:rsidP="00005525">
            <w:pPr>
              <w:spacing w:after="0" w:line="240" w:lineRule="auto"/>
              <w:rPr>
                <w:sz w:val="2"/>
              </w:rPr>
            </w:pPr>
            <w:r>
              <w:rPr>
                <w:sz w:val="2"/>
              </w:rPr>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DB2FE5">
              <w:rPr>
                <w:sz w:val="2"/>
              </w:rPr>
              <w:fldChar w:fldCharType="begin"/>
            </w:r>
            <w:r w:rsidR="00DB2FE5">
              <w:rPr>
                <w:sz w:val="2"/>
              </w:rPr>
              <w:instrText xml:space="preserve"> INCLUDEPICTURE  "ooxWord://media/image.emf" \* MERGEFORMATINET </w:instrText>
            </w:r>
            <w:r w:rsidR="00DB2FE5">
              <w:rPr>
                <w:sz w:val="2"/>
              </w:rPr>
              <w:fldChar w:fldCharType="separate"/>
            </w:r>
            <w:r w:rsidR="00B55070">
              <w:rPr>
                <w:sz w:val="2"/>
              </w:rPr>
              <w:fldChar w:fldCharType="begin"/>
            </w:r>
            <w:r w:rsidR="00B55070">
              <w:rPr>
                <w:sz w:val="2"/>
              </w:rPr>
              <w:instrText xml:space="preserve"> INCLUDEPICTURE  "ooxWord://media/image.emf" \* MERGEFORMATINET </w:instrText>
            </w:r>
            <w:r w:rsidR="00B55070">
              <w:rPr>
                <w:sz w:val="2"/>
              </w:rPr>
              <w:fldChar w:fldCharType="separate"/>
            </w:r>
            <w:r w:rsidR="009664BF">
              <w:rPr>
                <w:sz w:val="2"/>
              </w:rPr>
              <w:fldChar w:fldCharType="begin"/>
            </w:r>
            <w:r w:rsidR="009664BF">
              <w:rPr>
                <w:sz w:val="2"/>
              </w:rPr>
              <w:instrText xml:space="preserve"> INCLUDEPICTURE  "ooxWord://media/image.emf" \* MERGEFORMATINET </w:instrText>
            </w:r>
            <w:r w:rsidR="009664BF">
              <w:rPr>
                <w:sz w:val="2"/>
              </w:rPr>
              <w:fldChar w:fldCharType="separate"/>
            </w:r>
            <w:r w:rsidR="003F7385">
              <w:rPr>
                <w:sz w:val="2"/>
              </w:rPr>
              <w:fldChar w:fldCharType="begin"/>
            </w:r>
            <w:r w:rsidR="003F7385">
              <w:rPr>
                <w:sz w:val="2"/>
              </w:rPr>
              <w:instrText xml:space="preserve"> INCLUDEPICTURE  "ooxWord://media/image.emf" \* MERGEFORMATINET </w:instrText>
            </w:r>
            <w:r w:rsidR="003F7385">
              <w:rPr>
                <w:sz w:val="2"/>
              </w:rPr>
              <w:fldChar w:fldCharType="separate"/>
            </w:r>
            <w:r w:rsidR="00B20B79">
              <w:rPr>
                <w:sz w:val="2"/>
              </w:rPr>
              <w:fldChar w:fldCharType="begin"/>
            </w:r>
            <w:r w:rsidR="00B20B79">
              <w:rPr>
                <w:sz w:val="2"/>
              </w:rPr>
              <w:instrText xml:space="preserve"> INCLUDEPICTURE  "ooxWord://media/image.emf" \* MERGEFORMATINET </w:instrText>
            </w:r>
            <w:r w:rsidR="00B20B79">
              <w:rPr>
                <w:sz w:val="2"/>
              </w:rPr>
              <w:fldChar w:fldCharType="separate"/>
            </w:r>
            <w:r w:rsidR="00687A71">
              <w:rPr>
                <w:sz w:val="2"/>
              </w:rPr>
              <w:fldChar w:fldCharType="begin"/>
            </w:r>
            <w:r w:rsidR="00687A71">
              <w:rPr>
                <w:sz w:val="2"/>
              </w:rPr>
              <w:instrText xml:space="preserve"> INCLUDEPICTURE  "ooxWord://media/image.emf" \* MERGEFORMATINET </w:instrText>
            </w:r>
            <w:r w:rsidR="00687A71">
              <w:rPr>
                <w:sz w:val="2"/>
              </w:rPr>
              <w:fldChar w:fldCharType="separate"/>
            </w:r>
            <w:r w:rsidR="00DF5C79">
              <w:rPr>
                <w:sz w:val="2"/>
              </w:rPr>
              <w:fldChar w:fldCharType="begin"/>
            </w:r>
            <w:r w:rsidR="00DF5C79">
              <w:rPr>
                <w:sz w:val="2"/>
              </w:rPr>
              <w:instrText xml:space="preserve"> INCLUDEPICTURE  "ooxWord://media/image.emf"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"ooxWord://media/image.emf" \* MERGEFORMATINET</w:instrText>
            </w:r>
            <w:r w:rsidR="008A01D8">
              <w:rPr>
                <w:sz w:val="2"/>
              </w:rPr>
              <w:instrText xml:space="preserve"> </w:instrText>
            </w:r>
            <w:r w:rsidR="008A01D8">
              <w:rPr>
                <w:sz w:val="2"/>
              </w:rPr>
              <w:fldChar w:fldCharType="separate"/>
            </w:r>
            <w:r w:rsidR="007D2FB9">
              <w:rPr>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223.8pt">
                  <v:imagedata r:id="rId7" r:href="rId8"/>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Pr>
                <w:sz w:val="2"/>
              </w:rPr>
              <w:fldChar w:fldCharType="end"/>
            </w:r>
            <w:r>
              <w:rPr>
                <w:sz w:val="2"/>
              </w:rPr>
              <w:fldChar w:fldCharType="end"/>
            </w:r>
            <w:r>
              <w:rPr>
                <w:sz w:val="2"/>
              </w:rPr>
              <w:fldChar w:fldCharType="end"/>
            </w:r>
            <w:r>
              <w:rPr>
                <w:sz w:val="2"/>
              </w:rPr>
              <w:fldChar w:fldCharType="end"/>
            </w:r>
          </w:p>
        </w:tc>
      </w:tr>
      <w:tr w:rsidR="00A87E43" w:rsidTr="00005525">
        <w:trPr>
          <w:gridAfter w:val="1"/>
          <w:wAfter w:w="65" w:type="dxa"/>
          <w:trHeight w:hRule="exact" w:val="227"/>
        </w:trPr>
        <w:tc>
          <w:tcPr>
            <w:tcW w:w="9300" w:type="dxa"/>
          </w:tcPr>
          <w:p w:rsidR="00A87E43" w:rsidRDefault="00A87E43" w:rsidP="00005525">
            <w:pPr>
              <w:spacing w:after="0" w:line="1" w:lineRule="auto"/>
              <w:rPr>
                <w:sz w:val="2"/>
              </w:rPr>
            </w:pPr>
          </w:p>
        </w:tc>
      </w:tr>
      <w:tr w:rsidR="00A87E43" w:rsidTr="00005525">
        <w:trPr>
          <w:gridAfter w:val="1"/>
          <w:wAfter w:w="65" w:type="dxa"/>
          <w:trHeight w:hRule="exact" w:val="230"/>
        </w:trPr>
        <w:tc>
          <w:tcPr>
            <w:tcW w:w="9300"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Здобувачі освіти</w:t>
            </w:r>
          </w:p>
        </w:tc>
      </w:tr>
      <w:tr w:rsidR="00A87E43" w:rsidTr="00005525">
        <w:trPr>
          <w:gridAfter w:val="1"/>
          <w:wAfter w:w="65" w:type="dxa"/>
          <w:trHeight w:hRule="exact" w:val="113"/>
        </w:trPr>
        <w:tc>
          <w:tcPr>
            <w:tcW w:w="9300" w:type="dxa"/>
          </w:tcPr>
          <w:p w:rsidR="00A87E43" w:rsidRDefault="00A87E43" w:rsidP="00005525">
            <w:pPr>
              <w:spacing w:after="0" w:line="1" w:lineRule="auto"/>
              <w:rPr>
                <w:sz w:val="2"/>
              </w:rPr>
            </w:pPr>
          </w:p>
        </w:tc>
      </w:tr>
      <w:tr w:rsidR="00A87E43" w:rsidTr="00005525">
        <w:trPr>
          <w:gridAfter w:val="1"/>
          <w:wAfter w:w="65" w:type="dxa"/>
          <w:trHeight w:hRule="exact" w:val="567"/>
        </w:trPr>
        <w:tc>
          <w:tcPr>
            <w:tcW w:w="9300"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proofErr w:type="gramStart"/>
            <w:r>
              <w:rPr>
                <w:rFonts w:ascii="Arial" w:eastAsia="Arial" w:hAnsi="Arial" w:cs="Arial"/>
                <w:b/>
                <w:color w:val="000000"/>
                <w:sz w:val="20"/>
                <w:szCs w:val="20"/>
              </w:rPr>
              <w:t>У  яких</w:t>
            </w:r>
            <w:proofErr w:type="gramEnd"/>
            <w:r>
              <w:rPr>
                <w:rFonts w:ascii="Arial" w:eastAsia="Arial" w:hAnsi="Arial" w:cs="Arial"/>
                <w:b/>
                <w:color w:val="000000"/>
                <w:sz w:val="20"/>
                <w:szCs w:val="20"/>
              </w:rPr>
              <w:t xml:space="preserve">  формах  Ви, як  правило, отримуєте  зворотній  зв’язок  від  учителів  щодо  Вашого  навчання:</w:t>
            </w:r>
          </w:p>
        </w:tc>
      </w:tr>
      <w:tr w:rsidR="00A87E43" w:rsidTr="00005525">
        <w:trPr>
          <w:gridAfter w:val="1"/>
          <w:wAfter w:w="65" w:type="dxa"/>
          <w:trHeight w:hRule="exact" w:val="202"/>
        </w:trPr>
        <w:tc>
          <w:tcPr>
            <w:tcW w:w="9300" w:type="dxa"/>
          </w:tcPr>
          <w:p w:rsidR="00A87E43" w:rsidRDefault="00A87E43" w:rsidP="00005525">
            <w:pPr>
              <w:spacing w:after="0" w:line="1" w:lineRule="auto"/>
              <w:rPr>
                <w:sz w:val="2"/>
              </w:rPr>
            </w:pPr>
          </w:p>
        </w:tc>
      </w:tr>
    </w:tbl>
    <w:p w:rsidR="00A87E43" w:rsidRDefault="00A87E43" w:rsidP="00A87E43">
      <w:pPr>
        <w:rPr>
          <w:sz w:val="2"/>
        </w:rPr>
      </w:pPr>
    </w:p>
    <w:p w:rsidR="00A87E43" w:rsidRDefault="00A87E43" w:rsidP="00A87E43">
      <w:pPr>
        <w:rPr>
          <w:sz w:val="2"/>
        </w:rPr>
      </w:pPr>
    </w:p>
    <w:tbl>
      <w:tblPr>
        <w:tblW w:w="5000" w:type="pct"/>
        <w:tblLayout w:type="fixed"/>
        <w:tblCellMar>
          <w:left w:w="0" w:type="dxa"/>
          <w:right w:w="0" w:type="dxa"/>
        </w:tblCellMar>
        <w:tblLook w:val="04A0" w:firstRow="1" w:lastRow="0" w:firstColumn="1" w:lastColumn="0" w:noHBand="0" w:noVBand="1"/>
      </w:tblPr>
      <w:tblGrid>
        <w:gridCol w:w="9638"/>
      </w:tblGrid>
      <w:tr w:rsidR="00A87E43" w:rsidTr="00005525">
        <w:tc>
          <w:tcPr>
            <w:tcW w:w="9638" w:type="dxa"/>
          </w:tcPr>
          <w:tbl>
            <w:tblPr>
              <w:tblW w:w="5000" w:type="pct"/>
              <w:tblLayout w:type="fixed"/>
              <w:tblCellMar>
                <w:left w:w="0" w:type="dxa"/>
                <w:right w:w="0" w:type="dxa"/>
              </w:tblCellMar>
              <w:tblLook w:val="04A0" w:firstRow="1" w:lastRow="0" w:firstColumn="1" w:lastColumn="0" w:noHBand="0" w:noVBand="1"/>
            </w:tblPr>
            <w:tblGrid>
              <w:gridCol w:w="227"/>
              <w:gridCol w:w="9029"/>
              <w:gridCol w:w="382"/>
            </w:tblGrid>
            <w:tr w:rsidR="00A87E43" w:rsidTr="00005525">
              <w:tc>
                <w:tcPr>
                  <w:tcW w:w="227" w:type="dxa"/>
                </w:tcPr>
                <w:p w:rsidR="00A87E43" w:rsidRDefault="00A87E43" w:rsidP="00005525">
                  <w:pPr>
                    <w:spacing w:after="0" w:line="1" w:lineRule="auto"/>
                    <w:rPr>
                      <w:sz w:val="2"/>
                    </w:rPr>
                  </w:pPr>
                </w:p>
              </w:tc>
              <w:tc>
                <w:tcPr>
                  <w:tcW w:w="9029" w:type="dxa"/>
                </w:tcPr>
                <w:tbl>
                  <w:tblPr>
                    <w:tblW w:w="5000" w:type="pct"/>
                    <w:tblLayout w:type="fixed"/>
                    <w:tblCellMar>
                      <w:left w:w="0" w:type="dxa"/>
                      <w:right w:w="0" w:type="dxa"/>
                    </w:tblCellMar>
                    <w:tblLook w:val="04A0" w:firstRow="1" w:lastRow="0" w:firstColumn="1" w:lastColumn="0" w:noHBand="0" w:noVBand="1"/>
                  </w:tblPr>
                  <w:tblGrid>
                    <w:gridCol w:w="4773"/>
                    <w:gridCol w:w="1060"/>
                    <w:gridCol w:w="1060"/>
                    <w:gridCol w:w="1060"/>
                    <w:gridCol w:w="1060"/>
                  </w:tblGrid>
                  <w:tr w:rsidR="00A87E43" w:rsidTr="00005525">
                    <w:trPr>
                      <w:trHeight w:hRule="exact" w:val="652"/>
                    </w:trPr>
                    <w:tc>
                      <w:tcPr>
                        <w:tcW w:w="47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від більшості вчителів</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від окремих вчителів</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від усіх вчителів</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у поодиноких випадках</w:t>
                        </w:r>
                      </w:p>
                    </w:tc>
                  </w:tr>
                  <w:tr w:rsidR="00A87E43" w:rsidTr="00005525">
                    <w:trPr>
                      <w:trHeight w:hRule="exact" w:val="283"/>
                    </w:trPr>
                    <w:tc>
                      <w:tcPr>
                        <w:tcW w:w="47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Аналіз допущених помилок</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53,97%</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12,7%</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28,57%</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4,76%</w:t>
                        </w:r>
                      </w:p>
                    </w:tc>
                  </w:tr>
                  <w:tr w:rsidR="00A87E43" w:rsidTr="00005525">
                    <w:trPr>
                      <w:trHeight w:hRule="exact" w:val="283"/>
                    </w:trPr>
                    <w:tc>
                      <w:tcPr>
                        <w:tcW w:w="47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Визначення шляхів покращення результатів навчання</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46,03%</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22,22%</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30,16%</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1,59%</w:t>
                        </w:r>
                      </w:p>
                    </w:tc>
                  </w:tr>
                  <w:tr w:rsidR="00A87E43" w:rsidTr="00005525">
                    <w:trPr>
                      <w:trHeight w:hRule="exact" w:val="283"/>
                    </w:trPr>
                    <w:tc>
                      <w:tcPr>
                        <w:tcW w:w="47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Заохочення до подальшого навчання</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50,79%</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9,52%</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30,16%</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9,52%</w:t>
                        </w:r>
                      </w:p>
                    </w:tc>
                  </w:tr>
                  <w:tr w:rsidR="00A87E43" w:rsidTr="00005525">
                    <w:trPr>
                      <w:trHeight w:hRule="exact" w:val="283"/>
                    </w:trPr>
                    <w:tc>
                      <w:tcPr>
                        <w:tcW w:w="47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A87E43" w:rsidRDefault="00A87E43" w:rsidP="00005525">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Пояснення та аргументація виставлених оцінок</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50,79%</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6,35%</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38,1%</w:t>
                        </w:r>
                      </w:p>
                    </w:tc>
                    <w:tc>
                      <w:tcPr>
                        <w:tcW w:w="106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A87E43" w:rsidRDefault="00A87E43" w:rsidP="00005525">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4,76%</w:t>
                        </w:r>
                      </w:p>
                    </w:tc>
                  </w:tr>
                </w:tbl>
                <w:p w:rsidR="00A87E43" w:rsidRDefault="00A87E43" w:rsidP="00005525">
                  <w:pPr>
                    <w:spacing w:after="0" w:line="1" w:lineRule="auto"/>
                    <w:rPr>
                      <w:sz w:val="2"/>
                    </w:rPr>
                  </w:pPr>
                </w:p>
              </w:tc>
              <w:tc>
                <w:tcPr>
                  <w:tcW w:w="382" w:type="dxa"/>
                </w:tcPr>
                <w:p w:rsidR="00A87E43" w:rsidRDefault="00A87E43" w:rsidP="00005525">
                  <w:pPr>
                    <w:spacing w:after="0" w:line="1" w:lineRule="auto"/>
                    <w:rPr>
                      <w:sz w:val="2"/>
                    </w:rPr>
                  </w:pPr>
                </w:p>
              </w:tc>
            </w:tr>
          </w:tbl>
          <w:p w:rsidR="00A87E43" w:rsidRDefault="00A87E43" w:rsidP="00005525">
            <w:pPr>
              <w:spacing w:after="0" w:line="1" w:lineRule="auto"/>
              <w:rPr>
                <w:sz w:val="2"/>
              </w:rPr>
            </w:pPr>
          </w:p>
        </w:tc>
      </w:tr>
    </w:tbl>
    <w:p w:rsidR="00A87E43" w:rsidRDefault="00A87E43" w:rsidP="00A87E43">
      <w:pPr>
        <w:spacing w:after="0" w:line="1" w:lineRule="auto"/>
        <w:rPr>
          <w:sz w:val="2"/>
        </w:rPr>
      </w:pPr>
    </w:p>
    <w:p w:rsidR="00A87E43" w:rsidRDefault="00A87E43" w:rsidP="00A87E43">
      <w:pPr>
        <w:spacing w:after="0"/>
        <w:jc w:val="both"/>
        <w:rPr>
          <w:rFonts w:ascii="Times New Roman" w:eastAsia="Calibri" w:hAnsi="Times New Roman" w:cs="Times New Roman"/>
          <w:sz w:val="28"/>
          <w:szCs w:val="28"/>
          <w:lang w:val="uk-UA"/>
        </w:rPr>
      </w:pPr>
    </w:p>
    <w:p w:rsidR="00A87E43" w:rsidRDefault="00A87E43" w:rsidP="00A87E4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Педагогічні працівники надають необхідну допомогу здобувачам освіти: інформаційну, мотивуючу, консультативну, проводять додаткову роботу з обдарованими дітьми. За результатами опитування переважна більшість учнів стверджують, що вчителі підтримують їх, вірять у їхні успіхи, поважають їх та допомагають. Деякі вчителі надають можливість вибору різнорівневих завдань. Переважна більшість здобувачів освіти відповідально ставиться до процесу навчання. Вони вважають, що їхні успіхи залежать від їхньої праці, наполегливості та від рівня викладання педагогами. Результати спостереження за навчальними заняттями та анкетування дають можливість зробити висновки, що близько половини вчителів організовують самооцінювання та взаємооцінювання здобувачів освіти.</w:t>
      </w:r>
    </w:p>
    <w:p w:rsidR="00A87E43" w:rsidRDefault="00A87E43" w:rsidP="00A87E43">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9638"/>
      </w:tblGrid>
      <w:tr w:rsidR="00A87E43" w:rsidTr="00005525">
        <w:trPr>
          <w:trHeight w:hRule="exact" w:val="340"/>
        </w:trPr>
        <w:tc>
          <w:tcPr>
            <w:tcW w:w="9376" w:type="dxa"/>
            <w:tcMar>
              <w:left w:w="40" w:type="dxa"/>
              <w:right w:w="40" w:type="dxa"/>
            </w:tcMar>
            <w:vAlign w:val="center"/>
          </w:tcPr>
          <w:p w:rsidR="00A87E43" w:rsidRDefault="00A87E43" w:rsidP="00005525">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Результати анкетування</w:t>
            </w:r>
          </w:p>
        </w:tc>
      </w:tr>
      <w:tr w:rsidR="00A87E43" w:rsidTr="00005525">
        <w:trPr>
          <w:trHeight w:hRule="exact" w:val="340"/>
        </w:trPr>
        <w:tc>
          <w:tcPr>
            <w:tcW w:w="9376" w:type="dxa"/>
          </w:tcPr>
          <w:p w:rsidR="00A87E43" w:rsidRDefault="00A87E43" w:rsidP="00005525">
            <w:pPr>
              <w:spacing w:after="0" w:line="1" w:lineRule="auto"/>
              <w:rPr>
                <w:sz w:val="2"/>
              </w:rPr>
            </w:pPr>
          </w:p>
        </w:tc>
      </w:tr>
      <w:tr w:rsidR="00A87E43" w:rsidTr="00005525">
        <w:trPr>
          <w:trHeight w:hRule="exact" w:val="230"/>
        </w:trPr>
        <w:tc>
          <w:tcPr>
            <w:tcW w:w="9376" w:type="dxa"/>
            <w:tcMar>
              <w:left w:w="40" w:type="dxa"/>
              <w:right w:w="40" w:type="dxa"/>
            </w:tcMar>
          </w:tcPr>
          <w:p w:rsidR="00A87E43" w:rsidRDefault="00A87E43" w:rsidP="00005525">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Педагогічні працівники</w:t>
            </w:r>
          </w:p>
          <w:p w:rsidR="00A87E43" w:rsidRDefault="00A87E43" w:rsidP="00005525">
            <w:pPr>
              <w:spacing w:after="0" w:line="230" w:lineRule="exact"/>
              <w:jc w:val="center"/>
              <w:rPr>
                <w:rFonts w:ascii="Arial" w:eastAsia="Arial" w:hAnsi="Arial" w:cs="Arial"/>
                <w:b/>
                <w:color w:val="000000"/>
                <w:sz w:val="20"/>
                <w:szCs w:val="20"/>
              </w:rPr>
            </w:pPr>
          </w:p>
          <w:p w:rsidR="00A87E43" w:rsidRDefault="00A87E43" w:rsidP="00005525">
            <w:pPr>
              <w:spacing w:after="0" w:line="230" w:lineRule="exact"/>
              <w:jc w:val="center"/>
              <w:rPr>
                <w:rFonts w:ascii="Arial" w:eastAsia="Arial" w:hAnsi="Arial" w:cs="Arial"/>
                <w:b/>
                <w:color w:val="000000"/>
                <w:sz w:val="20"/>
                <w:szCs w:val="20"/>
              </w:rPr>
            </w:pPr>
          </w:p>
          <w:p w:rsidR="00A87E43" w:rsidRDefault="00A87E43" w:rsidP="00005525">
            <w:pPr>
              <w:spacing w:after="0" w:line="230" w:lineRule="exact"/>
              <w:jc w:val="center"/>
              <w:rPr>
                <w:rFonts w:ascii="Arial" w:eastAsia="Arial" w:hAnsi="Arial" w:cs="Arial"/>
                <w:b/>
                <w:color w:val="000000"/>
                <w:sz w:val="20"/>
                <w:szCs w:val="20"/>
              </w:rPr>
            </w:pPr>
          </w:p>
          <w:p w:rsidR="00A87E43" w:rsidRDefault="00A87E43" w:rsidP="00005525">
            <w:pPr>
              <w:spacing w:after="0" w:line="230" w:lineRule="exact"/>
              <w:jc w:val="center"/>
              <w:rPr>
                <w:rFonts w:ascii="Arial" w:eastAsia="Arial" w:hAnsi="Arial" w:cs="Arial"/>
                <w:b/>
                <w:color w:val="000000"/>
                <w:sz w:val="20"/>
                <w:szCs w:val="20"/>
              </w:rPr>
            </w:pPr>
          </w:p>
        </w:tc>
      </w:tr>
      <w:tr w:rsidR="00A87E43" w:rsidTr="00005525">
        <w:trPr>
          <w:trHeight w:hRule="exact" w:val="170"/>
        </w:trPr>
        <w:tc>
          <w:tcPr>
            <w:tcW w:w="9376" w:type="dxa"/>
          </w:tcPr>
          <w:p w:rsidR="00A87E43" w:rsidRDefault="00A87E43" w:rsidP="00005525">
            <w:pPr>
              <w:spacing w:after="0" w:line="1" w:lineRule="auto"/>
              <w:rPr>
                <w:sz w:val="2"/>
              </w:rPr>
            </w:pPr>
          </w:p>
        </w:tc>
      </w:tr>
      <w:tr w:rsidR="00A87E43" w:rsidTr="00005525">
        <w:trPr>
          <w:trHeight w:hRule="exact" w:val="4329"/>
        </w:trPr>
        <w:tc>
          <w:tcPr>
            <w:tcW w:w="9376" w:type="dxa"/>
          </w:tcPr>
          <w:p w:rsidR="00A87E43" w:rsidRDefault="00A87E43" w:rsidP="00005525">
            <w:pPr>
              <w:spacing w:after="0" w:line="240" w:lineRule="auto"/>
              <w:rPr>
                <w:sz w:val="2"/>
              </w:rPr>
            </w:pPr>
            <w:r>
              <w:rPr>
                <w:sz w:val="2"/>
              </w:rPr>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DB2FE5">
              <w:rPr>
                <w:sz w:val="2"/>
              </w:rPr>
              <w:fldChar w:fldCharType="begin"/>
            </w:r>
            <w:r w:rsidR="00DB2FE5">
              <w:rPr>
                <w:sz w:val="2"/>
              </w:rPr>
              <w:instrText xml:space="preserve"> INCLUDEPICTURE  "ooxWord://media/image.emf" \* MERGEFORMATINET </w:instrText>
            </w:r>
            <w:r w:rsidR="00DB2FE5">
              <w:rPr>
                <w:sz w:val="2"/>
              </w:rPr>
              <w:fldChar w:fldCharType="separate"/>
            </w:r>
            <w:r w:rsidR="00B55070">
              <w:rPr>
                <w:sz w:val="2"/>
              </w:rPr>
              <w:fldChar w:fldCharType="begin"/>
            </w:r>
            <w:r w:rsidR="00B55070">
              <w:rPr>
                <w:sz w:val="2"/>
              </w:rPr>
              <w:instrText xml:space="preserve"> INCLUDEPICTURE  "ooxWord://media/image.emf" \* MERGEFORMATINET </w:instrText>
            </w:r>
            <w:r w:rsidR="00B55070">
              <w:rPr>
                <w:sz w:val="2"/>
              </w:rPr>
              <w:fldChar w:fldCharType="separate"/>
            </w:r>
            <w:r w:rsidR="009664BF">
              <w:rPr>
                <w:sz w:val="2"/>
              </w:rPr>
              <w:fldChar w:fldCharType="begin"/>
            </w:r>
            <w:r w:rsidR="009664BF">
              <w:rPr>
                <w:sz w:val="2"/>
              </w:rPr>
              <w:instrText xml:space="preserve"> INCLUDEPICTURE  "ooxWord://media/image.emf" \* MERGEFORMATINET </w:instrText>
            </w:r>
            <w:r w:rsidR="009664BF">
              <w:rPr>
                <w:sz w:val="2"/>
              </w:rPr>
              <w:fldChar w:fldCharType="separate"/>
            </w:r>
            <w:r w:rsidR="003F7385">
              <w:rPr>
                <w:sz w:val="2"/>
              </w:rPr>
              <w:fldChar w:fldCharType="begin"/>
            </w:r>
            <w:r w:rsidR="003F7385">
              <w:rPr>
                <w:sz w:val="2"/>
              </w:rPr>
              <w:instrText xml:space="preserve"> INCLUDEPICTURE  "ooxWord://media/image.emf" \* MERGEFORMATINET </w:instrText>
            </w:r>
            <w:r w:rsidR="003F7385">
              <w:rPr>
                <w:sz w:val="2"/>
              </w:rPr>
              <w:fldChar w:fldCharType="separate"/>
            </w:r>
            <w:r w:rsidR="00B20B79">
              <w:rPr>
                <w:sz w:val="2"/>
              </w:rPr>
              <w:fldChar w:fldCharType="begin"/>
            </w:r>
            <w:r w:rsidR="00B20B79">
              <w:rPr>
                <w:sz w:val="2"/>
              </w:rPr>
              <w:instrText xml:space="preserve"> INCLUDEPICTURE  "ooxWord://media/image.emf" \* MERGEFORMATINET </w:instrText>
            </w:r>
            <w:r w:rsidR="00B20B79">
              <w:rPr>
                <w:sz w:val="2"/>
              </w:rPr>
              <w:fldChar w:fldCharType="separate"/>
            </w:r>
            <w:r w:rsidR="00687A71">
              <w:rPr>
                <w:sz w:val="2"/>
              </w:rPr>
              <w:fldChar w:fldCharType="begin"/>
            </w:r>
            <w:r w:rsidR="00687A71">
              <w:rPr>
                <w:sz w:val="2"/>
              </w:rPr>
              <w:instrText xml:space="preserve"> INCLUDEPICTURE  "ooxWord://media/image.emf" \* MERGEFORMATINET </w:instrText>
            </w:r>
            <w:r w:rsidR="00687A71">
              <w:rPr>
                <w:sz w:val="2"/>
              </w:rPr>
              <w:fldChar w:fldCharType="separate"/>
            </w:r>
            <w:r w:rsidR="00DF5C79">
              <w:rPr>
                <w:sz w:val="2"/>
              </w:rPr>
              <w:fldChar w:fldCharType="begin"/>
            </w:r>
            <w:r w:rsidR="00DF5C79">
              <w:rPr>
                <w:sz w:val="2"/>
              </w:rPr>
              <w:instrText xml:space="preserve"> INCLUDEPICTURE  "ooxWord://media/image.emf"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"ooxWord://media/image.emf" \* MERGEFORMATINET</w:instrText>
            </w:r>
            <w:r w:rsidR="008A01D8">
              <w:rPr>
                <w:sz w:val="2"/>
              </w:rPr>
              <w:instrText xml:space="preserve"> </w:instrText>
            </w:r>
            <w:r w:rsidR="008A01D8">
              <w:rPr>
                <w:sz w:val="2"/>
              </w:rPr>
              <w:fldChar w:fldCharType="separate"/>
            </w:r>
            <w:r w:rsidR="007D2FB9">
              <w:rPr>
                <w:sz w:val="2"/>
              </w:rPr>
              <w:pict>
                <v:shape id="_x0000_i1026" type="#_x0000_t75" style="width:468.6pt;height:223.8pt">
                  <v:imagedata r:id="rId9" r:href="rId10"/>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Pr>
                <w:sz w:val="2"/>
              </w:rPr>
              <w:fldChar w:fldCharType="end"/>
            </w:r>
            <w:r>
              <w:rPr>
                <w:sz w:val="2"/>
              </w:rPr>
              <w:fldChar w:fldCharType="end"/>
            </w:r>
            <w:r>
              <w:rPr>
                <w:sz w:val="2"/>
              </w:rPr>
              <w:fldChar w:fldCharType="end"/>
            </w:r>
            <w:r>
              <w:rPr>
                <w:sz w:val="2"/>
              </w:rPr>
              <w:fldChar w:fldCharType="end"/>
            </w:r>
          </w:p>
        </w:tc>
      </w:tr>
    </w:tbl>
    <w:p w:rsidR="00A87E43" w:rsidRDefault="00A87E43" w:rsidP="00A87E43">
      <w:pPr>
        <w:spacing w:after="0"/>
        <w:jc w:val="both"/>
        <w:rPr>
          <w:rFonts w:ascii="Times New Roman" w:eastAsia="Calibri" w:hAnsi="Times New Roman" w:cs="Times New Roman"/>
          <w:sz w:val="28"/>
          <w:szCs w:val="28"/>
          <w:lang w:val="uk-UA"/>
        </w:rPr>
      </w:pPr>
    </w:p>
    <w:p w:rsidR="00B911AF" w:rsidRPr="00A87E43" w:rsidRDefault="00A87E43" w:rsidP="00A87E43">
      <w:pPr>
        <w:rPr>
          <w:sz w:val="2"/>
          <w:lang w:val="uk-UA"/>
        </w:rPr>
        <w:sectPr w:rsidR="00B911AF" w:rsidRPr="00A87E43">
          <w:headerReference w:type="default" r:id="rId11"/>
          <w:footerReference w:type="default" r:id="rId12"/>
          <w:pgSz w:w="11906" w:h="16838"/>
          <w:pgMar w:top="1134" w:right="1134" w:bottom="964" w:left="1134" w:header="1134" w:footer="964" w:gutter="0"/>
          <w:cols w:space="720"/>
        </w:sectPr>
      </w:pPr>
      <w:r>
        <w:rPr>
          <w:sz w:val="2"/>
        </w:rPr>
        <w:lastRenderedPageBreak/>
        <w:fldChar w:fldCharType="begin"/>
      </w:r>
      <w:r>
        <w:rPr>
          <w:sz w:val="2"/>
        </w:rPr>
        <w:instrText xml:space="preserve"> INCLUDEPICTURE  \d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sidR="00005525">
        <w:rPr>
          <w:sz w:val="2"/>
        </w:rPr>
        <w:fldChar w:fldCharType="begin"/>
      </w:r>
      <w:r w:rsidR="00005525">
        <w:rPr>
          <w:sz w:val="2"/>
        </w:rPr>
        <w:instrText xml:space="preserve"> INCLUDEPICTURE  "ooxWord://media/image4.emf" \* MERGEFORMATINET </w:instrText>
      </w:r>
      <w:r w:rsidR="00005525">
        <w:rPr>
          <w:sz w:val="2"/>
        </w:rPr>
        <w:fldChar w:fldCharType="separate"/>
      </w:r>
      <w:r w:rsidR="00DB2FE5">
        <w:rPr>
          <w:sz w:val="2"/>
        </w:rPr>
        <w:fldChar w:fldCharType="begin"/>
      </w:r>
      <w:r w:rsidR="00DB2FE5">
        <w:rPr>
          <w:sz w:val="2"/>
        </w:rPr>
        <w:instrText xml:space="preserve"> INCLUDEPICTURE  "ooxWord://media/image4.emf" \* MERGEFORMATINET </w:instrText>
      </w:r>
      <w:r w:rsidR="00DB2FE5">
        <w:rPr>
          <w:sz w:val="2"/>
        </w:rPr>
        <w:fldChar w:fldCharType="separate"/>
      </w:r>
      <w:r w:rsidR="00B55070">
        <w:rPr>
          <w:sz w:val="2"/>
        </w:rPr>
        <w:fldChar w:fldCharType="begin"/>
      </w:r>
      <w:r w:rsidR="00B55070">
        <w:rPr>
          <w:sz w:val="2"/>
        </w:rPr>
        <w:instrText xml:space="preserve"> INCLUDEPICTURE  "ooxWord://media/image4.emf" \* MERGEFORMATINET </w:instrText>
      </w:r>
      <w:r w:rsidR="00B55070">
        <w:rPr>
          <w:sz w:val="2"/>
        </w:rPr>
        <w:fldChar w:fldCharType="separate"/>
      </w:r>
      <w:r w:rsidR="009664BF">
        <w:rPr>
          <w:sz w:val="2"/>
        </w:rPr>
        <w:fldChar w:fldCharType="begin"/>
      </w:r>
      <w:r w:rsidR="009664BF">
        <w:rPr>
          <w:sz w:val="2"/>
        </w:rPr>
        <w:instrText xml:space="preserve"> INCLUDEPICTURE  "ooxWord://media/image4.emf" \* MERGEFORMATINET </w:instrText>
      </w:r>
      <w:r w:rsidR="009664BF">
        <w:rPr>
          <w:sz w:val="2"/>
        </w:rPr>
        <w:fldChar w:fldCharType="separate"/>
      </w:r>
      <w:r w:rsidR="003F7385">
        <w:rPr>
          <w:sz w:val="2"/>
        </w:rPr>
        <w:fldChar w:fldCharType="begin"/>
      </w:r>
      <w:r w:rsidR="003F7385">
        <w:rPr>
          <w:sz w:val="2"/>
        </w:rPr>
        <w:instrText xml:space="preserve"> INCLUDEPICTURE  "ooxWord://media/image4.emf" \* MERGEFORMATINET </w:instrText>
      </w:r>
      <w:r w:rsidR="003F7385">
        <w:rPr>
          <w:sz w:val="2"/>
        </w:rPr>
        <w:fldChar w:fldCharType="separate"/>
      </w:r>
      <w:r w:rsidR="00B20B79">
        <w:rPr>
          <w:sz w:val="2"/>
        </w:rPr>
        <w:fldChar w:fldCharType="begin"/>
      </w:r>
      <w:r w:rsidR="00B20B79">
        <w:rPr>
          <w:sz w:val="2"/>
        </w:rPr>
        <w:instrText xml:space="preserve"> INCLUDEPICTURE  "ooxWord://media/image4.emf" \* MERGEFORMATINET </w:instrText>
      </w:r>
      <w:r w:rsidR="00B20B79">
        <w:rPr>
          <w:sz w:val="2"/>
        </w:rPr>
        <w:fldChar w:fldCharType="separate"/>
      </w:r>
      <w:r w:rsidR="00687A71">
        <w:rPr>
          <w:sz w:val="2"/>
        </w:rPr>
        <w:fldChar w:fldCharType="begin"/>
      </w:r>
      <w:r w:rsidR="00687A71">
        <w:rPr>
          <w:sz w:val="2"/>
        </w:rPr>
        <w:instrText xml:space="preserve"> INCLUDEPICTURE  "ooxWord://media/image4.emf" \* MERGEFORMATINET </w:instrText>
      </w:r>
      <w:r w:rsidR="00687A71">
        <w:rPr>
          <w:sz w:val="2"/>
        </w:rPr>
        <w:fldChar w:fldCharType="separate"/>
      </w:r>
      <w:r w:rsidR="00DF5C79">
        <w:rPr>
          <w:sz w:val="2"/>
        </w:rPr>
        <w:fldChar w:fldCharType="begin"/>
      </w:r>
      <w:r w:rsidR="00DF5C79">
        <w:rPr>
          <w:sz w:val="2"/>
        </w:rPr>
        <w:instrText xml:space="preserve"> INCLUDEPICTURE  "ooxWord://media/image4.emf"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"ooxWord://media/image4.emf" \* MERGEFORMATINET</w:instrText>
      </w:r>
      <w:r w:rsidR="008A01D8">
        <w:rPr>
          <w:sz w:val="2"/>
        </w:rPr>
        <w:instrText xml:space="preserve"> </w:instrText>
      </w:r>
      <w:r w:rsidR="008A01D8">
        <w:rPr>
          <w:sz w:val="2"/>
        </w:rPr>
        <w:fldChar w:fldCharType="separate"/>
      </w:r>
      <w:r w:rsidR="007D2FB9">
        <w:rPr>
          <w:sz w:val="2"/>
        </w:rPr>
        <w:pict>
          <v:shape id="_x0000_i1027" type="#_x0000_t75" style="width:468.6pt;height:223.8pt">
            <v:imagedata r:id="rId13" r:href="rId14"/>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Pr>
          <w:sz w:val="2"/>
        </w:rPr>
        <w:fldChar w:fldCharType="end"/>
      </w:r>
      <w:r>
        <w:rPr>
          <w:sz w:val="2"/>
        </w:rPr>
        <w:fldChar w:fldCharType="end"/>
      </w:r>
      <w:r>
        <w:rPr>
          <w:sz w:val="2"/>
        </w:rPr>
        <w:fldChar w:fldCharType="end"/>
      </w:r>
      <w:r>
        <w:rPr>
          <w:sz w:val="2"/>
        </w:rPr>
        <w:fldChar w:fldCharType="end"/>
      </w:r>
    </w:p>
    <w:tbl>
      <w:tblPr>
        <w:tblW w:w="5000" w:type="pct"/>
        <w:tblLayout w:type="fixed"/>
        <w:tblCellMar>
          <w:left w:w="0" w:type="dxa"/>
          <w:right w:w="0" w:type="dxa"/>
        </w:tblCellMar>
        <w:tblLook w:val="04A0" w:firstRow="1" w:lastRow="0" w:firstColumn="1" w:lastColumn="0" w:noHBand="0" w:noVBand="1"/>
      </w:tblPr>
      <w:tblGrid>
        <w:gridCol w:w="9638"/>
      </w:tblGrid>
      <w:tr w:rsidR="00B911AF" w:rsidTr="00ED0398">
        <w:tc>
          <w:tcPr>
            <w:tcW w:w="9638" w:type="dxa"/>
          </w:tcPr>
          <w:p w:rsidR="00B911AF" w:rsidRDefault="00A87E43" w:rsidP="00ED0398">
            <w:pPr>
              <w:spacing w:after="0" w:line="1" w:lineRule="auto"/>
              <w:rPr>
                <w:sz w:val="2"/>
              </w:rPr>
            </w:pPr>
            <w:r>
              <w:rPr>
                <w:sz w:val="2"/>
              </w:rPr>
              <w:lastRenderedPageBreak/>
              <w:fldChar w:fldCharType="begin"/>
            </w:r>
            <w:r>
              <w:rPr>
                <w:sz w:val="2"/>
              </w:rPr>
              <w:instrText xml:space="preserve"> INCLUDEPICTURE  \d "ooxWord://media/image5.emf" \* MERGEFORMATINET </w:instrText>
            </w:r>
            <w:r>
              <w:rPr>
                <w:sz w:val="2"/>
              </w:rPr>
              <w:fldChar w:fldCharType="separate"/>
            </w:r>
            <w:r>
              <w:rPr>
                <w:sz w:val="2"/>
              </w:rPr>
              <w:fldChar w:fldCharType="begin"/>
            </w:r>
            <w:r>
              <w:rPr>
                <w:sz w:val="2"/>
              </w:rPr>
              <w:instrText xml:space="preserve"> INCLUDEPICTURE  "ooxWord://media/image5.emf" \* MERGEFORMATINET </w:instrText>
            </w:r>
            <w:r>
              <w:rPr>
                <w:sz w:val="2"/>
              </w:rPr>
              <w:fldChar w:fldCharType="separate"/>
            </w:r>
            <w:r>
              <w:rPr>
                <w:sz w:val="2"/>
              </w:rPr>
              <w:fldChar w:fldCharType="begin"/>
            </w:r>
            <w:r>
              <w:rPr>
                <w:sz w:val="2"/>
              </w:rPr>
              <w:instrText xml:space="preserve"> INCLUDEPICTURE  "ooxWord://media/image5.emf" \* MERGEFORMATINET </w:instrText>
            </w:r>
            <w:r>
              <w:rPr>
                <w:sz w:val="2"/>
              </w:rPr>
              <w:fldChar w:fldCharType="separate"/>
            </w:r>
            <w:r>
              <w:rPr>
                <w:sz w:val="2"/>
              </w:rPr>
              <w:fldChar w:fldCharType="begin"/>
            </w:r>
            <w:r>
              <w:rPr>
                <w:sz w:val="2"/>
              </w:rPr>
              <w:instrText xml:space="preserve"> INCLUDEPICTURE  "ooxWord://media/image5.emf" \* MERGEFORMATINET </w:instrText>
            </w:r>
            <w:r>
              <w:rPr>
                <w:sz w:val="2"/>
              </w:rPr>
              <w:fldChar w:fldCharType="separate"/>
            </w:r>
            <w:r w:rsidR="00005525">
              <w:rPr>
                <w:sz w:val="2"/>
              </w:rPr>
              <w:fldChar w:fldCharType="begin"/>
            </w:r>
            <w:r w:rsidR="00005525">
              <w:rPr>
                <w:sz w:val="2"/>
              </w:rPr>
              <w:instrText xml:space="preserve"> INCLUDEPICTURE  "ooxWord://media/image5.emf" \* MERGEFORMATINET </w:instrText>
            </w:r>
            <w:r w:rsidR="00005525">
              <w:rPr>
                <w:sz w:val="2"/>
              </w:rPr>
              <w:fldChar w:fldCharType="separate"/>
            </w:r>
            <w:r w:rsidR="00DB2FE5">
              <w:rPr>
                <w:sz w:val="2"/>
              </w:rPr>
              <w:fldChar w:fldCharType="begin"/>
            </w:r>
            <w:r w:rsidR="00DB2FE5">
              <w:rPr>
                <w:sz w:val="2"/>
              </w:rPr>
              <w:instrText xml:space="preserve"> INCLUDEPICTURE  "ooxWord://media/image5.emf" \* MERGEFORMATINET </w:instrText>
            </w:r>
            <w:r w:rsidR="00DB2FE5">
              <w:rPr>
                <w:sz w:val="2"/>
              </w:rPr>
              <w:fldChar w:fldCharType="separate"/>
            </w:r>
            <w:r w:rsidR="00B55070">
              <w:rPr>
                <w:sz w:val="2"/>
              </w:rPr>
              <w:fldChar w:fldCharType="begin"/>
            </w:r>
            <w:r w:rsidR="00B55070">
              <w:rPr>
                <w:sz w:val="2"/>
              </w:rPr>
              <w:instrText xml:space="preserve"> INCLUDEPICTURE  "ooxWord://media/image5.emf" \* MERGEFORMATINET </w:instrText>
            </w:r>
            <w:r w:rsidR="00B55070">
              <w:rPr>
                <w:sz w:val="2"/>
              </w:rPr>
              <w:fldChar w:fldCharType="separate"/>
            </w:r>
            <w:r w:rsidR="009664BF">
              <w:rPr>
                <w:sz w:val="2"/>
              </w:rPr>
              <w:fldChar w:fldCharType="begin"/>
            </w:r>
            <w:r w:rsidR="009664BF">
              <w:rPr>
                <w:sz w:val="2"/>
              </w:rPr>
              <w:instrText xml:space="preserve"> INCLUDEPICTURE  "ooxWord://media/image5.emf" \* MERGEFORMATINET </w:instrText>
            </w:r>
            <w:r w:rsidR="009664BF">
              <w:rPr>
                <w:sz w:val="2"/>
              </w:rPr>
              <w:fldChar w:fldCharType="separate"/>
            </w:r>
            <w:r w:rsidR="003F7385">
              <w:rPr>
                <w:sz w:val="2"/>
              </w:rPr>
              <w:fldChar w:fldCharType="begin"/>
            </w:r>
            <w:r w:rsidR="003F7385">
              <w:rPr>
                <w:sz w:val="2"/>
              </w:rPr>
              <w:instrText xml:space="preserve"> INCLUDEPICTURE  "ooxWord://media/image5.emf" \* MERGEFORMATINET </w:instrText>
            </w:r>
            <w:r w:rsidR="003F7385">
              <w:rPr>
                <w:sz w:val="2"/>
              </w:rPr>
              <w:fldChar w:fldCharType="separate"/>
            </w:r>
            <w:r w:rsidR="00B20B79">
              <w:rPr>
                <w:sz w:val="2"/>
              </w:rPr>
              <w:fldChar w:fldCharType="begin"/>
            </w:r>
            <w:r w:rsidR="00B20B79">
              <w:rPr>
                <w:sz w:val="2"/>
              </w:rPr>
              <w:instrText xml:space="preserve"> INCLUDEPICTURE  "ooxWord://media/image5.emf" \* MERGEFORMATINET </w:instrText>
            </w:r>
            <w:r w:rsidR="00B20B79">
              <w:rPr>
                <w:sz w:val="2"/>
              </w:rPr>
              <w:fldChar w:fldCharType="separate"/>
            </w:r>
            <w:r w:rsidR="00687A71">
              <w:rPr>
                <w:sz w:val="2"/>
              </w:rPr>
              <w:fldChar w:fldCharType="begin"/>
            </w:r>
            <w:r w:rsidR="00687A71">
              <w:rPr>
                <w:sz w:val="2"/>
              </w:rPr>
              <w:instrText xml:space="preserve"> INCLUDEPICTURE  "ooxWord://media/image5.emf" \* MERGEFORMATINET </w:instrText>
            </w:r>
            <w:r w:rsidR="00687A71">
              <w:rPr>
                <w:sz w:val="2"/>
              </w:rPr>
              <w:fldChar w:fldCharType="separate"/>
            </w:r>
            <w:r w:rsidR="00DF5C79">
              <w:rPr>
                <w:sz w:val="2"/>
              </w:rPr>
              <w:fldChar w:fldCharType="begin"/>
            </w:r>
            <w:r w:rsidR="00DF5C79">
              <w:rPr>
                <w:sz w:val="2"/>
              </w:rPr>
              <w:instrText xml:space="preserve"> INCLUDEPICTURE  "ooxWord://media/image5.emf"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"ooxWord://media/image5.emf" \* MERG</w:instrText>
            </w:r>
            <w:r w:rsidR="008A01D8">
              <w:rPr>
                <w:sz w:val="2"/>
              </w:rPr>
              <w:instrText>EFORMATINET</w:instrText>
            </w:r>
            <w:r w:rsidR="008A01D8">
              <w:rPr>
                <w:sz w:val="2"/>
              </w:rPr>
              <w:instrText xml:space="preserve"> </w:instrText>
            </w:r>
            <w:r w:rsidR="008A01D8">
              <w:rPr>
                <w:sz w:val="2"/>
              </w:rPr>
              <w:fldChar w:fldCharType="separate"/>
            </w:r>
            <w:r w:rsidR="007D2FB9">
              <w:rPr>
                <w:sz w:val="2"/>
              </w:rPr>
              <w:pict>
                <v:shape id="_x0000_i1028" type="#_x0000_t75" style="width:468.6pt;height:223.8pt">
                  <v:imagedata r:id="rId15" r:href="rId16"/>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Pr>
                <w:sz w:val="2"/>
              </w:rPr>
              <w:fldChar w:fldCharType="end"/>
            </w:r>
            <w:r>
              <w:rPr>
                <w:sz w:val="2"/>
              </w:rPr>
              <w:fldChar w:fldCharType="end"/>
            </w:r>
            <w:r>
              <w:rPr>
                <w:sz w:val="2"/>
              </w:rPr>
              <w:fldChar w:fldCharType="end"/>
            </w:r>
            <w:r>
              <w:rPr>
                <w:sz w:val="2"/>
              </w:rPr>
              <w:fldChar w:fldCharType="end"/>
            </w:r>
          </w:p>
        </w:tc>
      </w:tr>
    </w:tbl>
    <w:p w:rsidR="00B911AF" w:rsidRDefault="00A87E43" w:rsidP="00B911AF">
      <w:pPr>
        <w:spacing w:after="0" w:line="1" w:lineRule="auto"/>
        <w:rPr>
          <w:sz w:val="2"/>
        </w:rPr>
        <w:sectPr w:rsidR="00B911AF">
          <w:headerReference w:type="default" r:id="rId17"/>
          <w:footerReference w:type="default" r:id="rId18"/>
          <w:pgSz w:w="11906" w:h="16838"/>
          <w:pgMar w:top="1134" w:right="1134" w:bottom="964" w:left="1134" w:header="1134" w:footer="964" w:gutter="0"/>
          <w:cols w:space="720"/>
        </w:sectPr>
      </w:pPr>
      <w:r>
        <w:rPr>
          <w:sz w:val="2"/>
        </w:rPr>
        <w:fldChar w:fldCharType="begin"/>
      </w:r>
      <w:r>
        <w:rPr>
          <w:sz w:val="2"/>
        </w:rPr>
        <w:instrText xml:space="preserve"> INCLUDEPICTURE  \d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sidR="00005525">
        <w:rPr>
          <w:sz w:val="2"/>
        </w:rPr>
        <w:fldChar w:fldCharType="begin"/>
      </w:r>
      <w:r w:rsidR="00005525">
        <w:rPr>
          <w:sz w:val="2"/>
        </w:rPr>
        <w:instrText xml:space="preserve"> INCLUDEPICTURE  "ooxWord://media/image2.emf" \* MERGEFORMATINET </w:instrText>
      </w:r>
      <w:r w:rsidR="00005525">
        <w:rPr>
          <w:sz w:val="2"/>
        </w:rPr>
        <w:fldChar w:fldCharType="separate"/>
      </w:r>
      <w:r w:rsidR="00DB2FE5">
        <w:rPr>
          <w:sz w:val="2"/>
        </w:rPr>
        <w:fldChar w:fldCharType="begin"/>
      </w:r>
      <w:r w:rsidR="00DB2FE5">
        <w:rPr>
          <w:sz w:val="2"/>
        </w:rPr>
        <w:instrText xml:space="preserve"> INCLUDEPICTURE  "ooxWord://media/image2.emf" \* MERGEFORMATINET </w:instrText>
      </w:r>
      <w:r w:rsidR="00DB2FE5">
        <w:rPr>
          <w:sz w:val="2"/>
        </w:rPr>
        <w:fldChar w:fldCharType="separate"/>
      </w:r>
      <w:r w:rsidR="00B55070">
        <w:rPr>
          <w:sz w:val="2"/>
        </w:rPr>
        <w:fldChar w:fldCharType="begin"/>
      </w:r>
      <w:r w:rsidR="00B55070">
        <w:rPr>
          <w:sz w:val="2"/>
        </w:rPr>
        <w:instrText xml:space="preserve"> INCLUDEPICTURE  "ooxWord://media/image2.emf" \* MERGEFORMATINET </w:instrText>
      </w:r>
      <w:r w:rsidR="00B55070">
        <w:rPr>
          <w:sz w:val="2"/>
        </w:rPr>
        <w:fldChar w:fldCharType="separate"/>
      </w:r>
      <w:r w:rsidR="009664BF">
        <w:rPr>
          <w:sz w:val="2"/>
        </w:rPr>
        <w:fldChar w:fldCharType="begin"/>
      </w:r>
      <w:r w:rsidR="009664BF">
        <w:rPr>
          <w:sz w:val="2"/>
        </w:rPr>
        <w:instrText xml:space="preserve"> INCLUDEPICTURE  "ooxWord://media/image2.emf" \* MERGEFORMATINET </w:instrText>
      </w:r>
      <w:r w:rsidR="009664BF">
        <w:rPr>
          <w:sz w:val="2"/>
        </w:rPr>
        <w:fldChar w:fldCharType="separate"/>
      </w:r>
      <w:r w:rsidR="003F7385">
        <w:rPr>
          <w:sz w:val="2"/>
        </w:rPr>
        <w:fldChar w:fldCharType="begin"/>
      </w:r>
      <w:r w:rsidR="003F7385">
        <w:rPr>
          <w:sz w:val="2"/>
        </w:rPr>
        <w:instrText xml:space="preserve"> INCLUDEPICTURE  "ooxWord://media/image2.emf" \* MERGEFORMATINET </w:instrText>
      </w:r>
      <w:r w:rsidR="003F7385">
        <w:rPr>
          <w:sz w:val="2"/>
        </w:rPr>
        <w:fldChar w:fldCharType="separate"/>
      </w:r>
      <w:r w:rsidR="00B20B79">
        <w:rPr>
          <w:sz w:val="2"/>
        </w:rPr>
        <w:fldChar w:fldCharType="begin"/>
      </w:r>
      <w:r w:rsidR="00B20B79">
        <w:rPr>
          <w:sz w:val="2"/>
        </w:rPr>
        <w:instrText xml:space="preserve"> INCLUDEPICTURE  "ooxWord://media/image2.emf" \* MERGEFORMATINET </w:instrText>
      </w:r>
      <w:r w:rsidR="00B20B79">
        <w:rPr>
          <w:sz w:val="2"/>
        </w:rPr>
        <w:fldChar w:fldCharType="separate"/>
      </w:r>
      <w:r w:rsidR="00687A71">
        <w:rPr>
          <w:sz w:val="2"/>
        </w:rPr>
        <w:fldChar w:fldCharType="begin"/>
      </w:r>
      <w:r w:rsidR="00687A71">
        <w:rPr>
          <w:sz w:val="2"/>
        </w:rPr>
        <w:instrText xml:space="preserve"> INCLUDEPICTURE  "ooxWord://media/image2.emf" \* MERGEFORMATINET </w:instrText>
      </w:r>
      <w:r w:rsidR="00687A71">
        <w:rPr>
          <w:sz w:val="2"/>
        </w:rPr>
        <w:fldChar w:fldCharType="separate"/>
      </w:r>
      <w:r w:rsidR="00DF5C79">
        <w:rPr>
          <w:sz w:val="2"/>
        </w:rPr>
        <w:fldChar w:fldCharType="begin"/>
      </w:r>
      <w:r w:rsidR="00DF5C79">
        <w:rPr>
          <w:sz w:val="2"/>
        </w:rPr>
        <w:instrText xml:space="preserve"> INCLUDEPICTURE  "ooxWord://media/image2.emf"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"ooxWord://media/image2.emf" \* MERGEFORMATINET</w:instrText>
      </w:r>
      <w:r w:rsidR="008A01D8">
        <w:rPr>
          <w:sz w:val="2"/>
        </w:rPr>
        <w:instrText xml:space="preserve"> </w:instrText>
      </w:r>
      <w:r w:rsidR="008A01D8">
        <w:rPr>
          <w:sz w:val="2"/>
        </w:rPr>
        <w:fldChar w:fldCharType="separate"/>
      </w:r>
      <w:r w:rsidR="007D2FB9">
        <w:rPr>
          <w:sz w:val="2"/>
        </w:rPr>
        <w:pict>
          <v:shape id="_x0000_i1029" type="#_x0000_t75" style="width:468.6pt;height:223.8pt">
            <v:imagedata r:id="rId19" r:href="rId20"/>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Pr>
          <w:sz w:val="2"/>
        </w:rPr>
        <w:fldChar w:fldCharType="end"/>
      </w:r>
      <w:r>
        <w:rPr>
          <w:sz w:val="2"/>
        </w:rPr>
        <w:fldChar w:fldCharType="end"/>
      </w:r>
      <w:r>
        <w:rPr>
          <w:sz w:val="2"/>
        </w:rPr>
        <w:fldChar w:fldCharType="end"/>
      </w:r>
      <w:r>
        <w:rPr>
          <w:sz w:val="2"/>
        </w:rPr>
        <w:fldChar w:fldCharType="end"/>
      </w:r>
    </w:p>
    <w:p w:rsidR="005E5724" w:rsidRDefault="009C42C3"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A87E43">
        <w:rPr>
          <w:sz w:val="2"/>
        </w:rPr>
        <w:fldChar w:fldCharType="begin"/>
      </w:r>
      <w:r w:rsidR="00A87E43">
        <w:rPr>
          <w:sz w:val="2"/>
        </w:rPr>
        <w:instrText xml:space="preserve"> INCLUDEPICTURE  \d "ooxWord://media/image3.emf" \* MERGEFORMATINET </w:instrText>
      </w:r>
      <w:r w:rsidR="00A87E43">
        <w:rPr>
          <w:sz w:val="2"/>
        </w:rPr>
        <w:fldChar w:fldCharType="separate"/>
      </w:r>
      <w:r w:rsidR="00A87E43">
        <w:rPr>
          <w:sz w:val="2"/>
        </w:rPr>
        <w:fldChar w:fldCharType="begin"/>
      </w:r>
      <w:r w:rsidR="00A87E43">
        <w:rPr>
          <w:sz w:val="2"/>
        </w:rPr>
        <w:instrText xml:space="preserve"> INCLUDEPICTURE  "ooxWord://media/image3.emf" \* MERGEFORMATINET </w:instrText>
      </w:r>
      <w:r w:rsidR="00A87E43">
        <w:rPr>
          <w:sz w:val="2"/>
        </w:rPr>
        <w:fldChar w:fldCharType="separate"/>
      </w:r>
      <w:r w:rsidR="00A87E43">
        <w:rPr>
          <w:sz w:val="2"/>
        </w:rPr>
        <w:fldChar w:fldCharType="begin"/>
      </w:r>
      <w:r w:rsidR="00A87E43">
        <w:rPr>
          <w:sz w:val="2"/>
        </w:rPr>
        <w:instrText xml:space="preserve"> INCLUDEPICTURE  "ooxWord://media/image3.emf" \* MERGEFORMATINET </w:instrText>
      </w:r>
      <w:r w:rsidR="00A87E43">
        <w:rPr>
          <w:sz w:val="2"/>
        </w:rPr>
        <w:fldChar w:fldCharType="separate"/>
      </w:r>
      <w:r w:rsidR="00A87E43">
        <w:rPr>
          <w:sz w:val="2"/>
        </w:rPr>
        <w:fldChar w:fldCharType="begin"/>
      </w:r>
      <w:r w:rsidR="00A87E43">
        <w:rPr>
          <w:sz w:val="2"/>
        </w:rPr>
        <w:instrText xml:space="preserve"> INCLUDEPICTURE  "ooxWord://media/image3.emf" \* MERGEFORMATINET </w:instrText>
      </w:r>
      <w:r w:rsidR="00A87E43">
        <w:rPr>
          <w:sz w:val="2"/>
        </w:rPr>
        <w:fldChar w:fldCharType="separate"/>
      </w:r>
      <w:r w:rsidR="00005525">
        <w:rPr>
          <w:sz w:val="2"/>
        </w:rPr>
        <w:fldChar w:fldCharType="begin"/>
      </w:r>
      <w:r w:rsidR="00005525">
        <w:rPr>
          <w:sz w:val="2"/>
        </w:rPr>
        <w:instrText xml:space="preserve"> INCLUDEPICTURE  "ooxWord://media/image3.emf" \* MERGEFORMATINET </w:instrText>
      </w:r>
      <w:r w:rsidR="00005525">
        <w:rPr>
          <w:sz w:val="2"/>
        </w:rPr>
        <w:fldChar w:fldCharType="separate"/>
      </w:r>
      <w:r w:rsidR="00DB2FE5">
        <w:rPr>
          <w:sz w:val="2"/>
        </w:rPr>
        <w:fldChar w:fldCharType="begin"/>
      </w:r>
      <w:r w:rsidR="00DB2FE5">
        <w:rPr>
          <w:sz w:val="2"/>
        </w:rPr>
        <w:instrText xml:space="preserve"> INCLUDEPICTURE  "ooxWord://media/image3.emf" \* MERGEFORMATINET </w:instrText>
      </w:r>
      <w:r w:rsidR="00DB2FE5">
        <w:rPr>
          <w:sz w:val="2"/>
        </w:rPr>
        <w:fldChar w:fldCharType="separate"/>
      </w:r>
      <w:r w:rsidR="00B55070">
        <w:rPr>
          <w:sz w:val="2"/>
        </w:rPr>
        <w:fldChar w:fldCharType="begin"/>
      </w:r>
      <w:r w:rsidR="00B55070">
        <w:rPr>
          <w:sz w:val="2"/>
        </w:rPr>
        <w:instrText xml:space="preserve"> INCLUDEPICTURE  "ooxWord://media/image3.emf" \* MERGEFORMATINET </w:instrText>
      </w:r>
      <w:r w:rsidR="00B55070">
        <w:rPr>
          <w:sz w:val="2"/>
        </w:rPr>
        <w:fldChar w:fldCharType="separate"/>
      </w:r>
      <w:r w:rsidR="009664BF">
        <w:rPr>
          <w:sz w:val="2"/>
        </w:rPr>
        <w:fldChar w:fldCharType="begin"/>
      </w:r>
      <w:r w:rsidR="009664BF">
        <w:rPr>
          <w:sz w:val="2"/>
        </w:rPr>
        <w:instrText xml:space="preserve"> INCLUDEPICTURE  "ooxWord://media/image3.emf" \* MERGEFORMATINET </w:instrText>
      </w:r>
      <w:r w:rsidR="009664BF">
        <w:rPr>
          <w:sz w:val="2"/>
        </w:rPr>
        <w:fldChar w:fldCharType="separate"/>
      </w:r>
      <w:r w:rsidR="003F7385">
        <w:rPr>
          <w:sz w:val="2"/>
        </w:rPr>
        <w:fldChar w:fldCharType="begin"/>
      </w:r>
      <w:r w:rsidR="003F7385">
        <w:rPr>
          <w:sz w:val="2"/>
        </w:rPr>
        <w:instrText xml:space="preserve"> INCLUDEPICTURE  "ooxWord://media/image3.emf" \* MERGEFORMATINET </w:instrText>
      </w:r>
      <w:r w:rsidR="003F7385">
        <w:rPr>
          <w:sz w:val="2"/>
        </w:rPr>
        <w:fldChar w:fldCharType="separate"/>
      </w:r>
      <w:r w:rsidR="00B20B79">
        <w:rPr>
          <w:sz w:val="2"/>
        </w:rPr>
        <w:fldChar w:fldCharType="begin"/>
      </w:r>
      <w:r w:rsidR="00B20B79">
        <w:rPr>
          <w:sz w:val="2"/>
        </w:rPr>
        <w:instrText xml:space="preserve"> INCLUDEPICTURE  "ooxWord://media/image3.emf" \* MERGEFORMATINET </w:instrText>
      </w:r>
      <w:r w:rsidR="00B20B79">
        <w:rPr>
          <w:sz w:val="2"/>
        </w:rPr>
        <w:fldChar w:fldCharType="separate"/>
      </w:r>
      <w:r w:rsidR="00687A71">
        <w:rPr>
          <w:sz w:val="2"/>
        </w:rPr>
        <w:fldChar w:fldCharType="begin"/>
      </w:r>
      <w:r w:rsidR="00687A71">
        <w:rPr>
          <w:sz w:val="2"/>
        </w:rPr>
        <w:instrText xml:space="preserve"> INCLUDEPICTURE  "ooxWord://media/image3.emf" \* MERGEFORMATINET </w:instrText>
      </w:r>
      <w:r w:rsidR="00687A71">
        <w:rPr>
          <w:sz w:val="2"/>
        </w:rPr>
        <w:fldChar w:fldCharType="separate"/>
      </w:r>
      <w:r w:rsidR="00DF5C79">
        <w:rPr>
          <w:sz w:val="2"/>
        </w:rPr>
        <w:fldChar w:fldCharType="begin"/>
      </w:r>
      <w:r w:rsidR="00DF5C79">
        <w:rPr>
          <w:sz w:val="2"/>
        </w:rPr>
        <w:instrText xml:space="preserve"> INCLUDEPICTURE  "ooxWord://media/image3.emf"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"ooxWord://media/image3.emf" \* MERGEFORMATINET</w:instrText>
      </w:r>
      <w:r w:rsidR="008A01D8">
        <w:rPr>
          <w:sz w:val="2"/>
        </w:rPr>
        <w:instrText xml:space="preserve"> </w:instrText>
      </w:r>
      <w:r w:rsidR="008A01D8">
        <w:rPr>
          <w:sz w:val="2"/>
        </w:rPr>
        <w:fldChar w:fldCharType="separate"/>
      </w:r>
      <w:r w:rsidR="007D2FB9">
        <w:rPr>
          <w:sz w:val="2"/>
        </w:rPr>
        <w:pict>
          <v:shape id="_x0000_i1030" type="#_x0000_t75" style="width:468.6pt;height:223.8pt">
            <v:imagedata r:id="rId21" r:href="rId22"/>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A87E43">
        <w:rPr>
          <w:sz w:val="2"/>
        </w:rPr>
        <w:fldChar w:fldCharType="end"/>
      </w:r>
      <w:r w:rsidR="00A87E43">
        <w:rPr>
          <w:sz w:val="2"/>
        </w:rPr>
        <w:fldChar w:fldCharType="end"/>
      </w:r>
      <w:r w:rsidR="00A87E43">
        <w:rPr>
          <w:sz w:val="2"/>
        </w:rPr>
        <w:fldChar w:fldCharType="end"/>
      </w:r>
      <w:r w:rsidR="00A87E43">
        <w:rPr>
          <w:sz w:val="2"/>
        </w:rPr>
        <w:fldChar w:fldCharType="end"/>
      </w:r>
    </w:p>
    <w:p w:rsidR="0031129E" w:rsidRDefault="0031129E"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4683"/>
        <w:gridCol w:w="1288"/>
        <w:gridCol w:w="1672"/>
        <w:gridCol w:w="1696"/>
      </w:tblGrid>
      <w:tr w:rsidR="00ED0398" w:rsidTr="00ED0398">
        <w:trPr>
          <w:trHeight w:hRule="exact" w:val="1293"/>
        </w:trPr>
        <w:tc>
          <w:tcPr>
            <w:tcW w:w="412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30" w:lineRule="exact"/>
              <w:rPr>
                <w:rFonts w:ascii="Arial" w:eastAsia="Arial" w:hAnsi="Arial" w:cs="Arial"/>
                <w:color w:val="FFFFFF"/>
                <w:sz w:val="20"/>
                <w:szCs w:val="20"/>
              </w:rPr>
            </w:pPr>
            <w:r>
              <w:rPr>
                <w:rFonts w:ascii="Arial" w:eastAsia="Arial" w:hAnsi="Arial" w:cs="Arial"/>
                <w:color w:val="FFFFFF"/>
                <w:sz w:val="20"/>
                <w:szCs w:val="20"/>
              </w:rPr>
              <w:t>Вимога 2.3. 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Рівень(число)</w:t>
            </w:r>
          </w:p>
        </w:tc>
        <w:tc>
          <w:tcPr>
            <w:tcW w:w="14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49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r>
      <w:tr w:rsidR="00ED0398" w:rsidTr="00ED0398">
        <w:trPr>
          <w:trHeight w:hRule="exact" w:val="1064"/>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2.3.1. Заклад освіти сприяє формуванню в учнів відповідального ставлення до результатів навчання</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3,444</w:t>
            </w:r>
          </w:p>
        </w:tc>
        <w:tc>
          <w:tcPr>
            <w:tcW w:w="14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1" w:lineRule="auto"/>
              <w:rPr>
                <w:sz w:val="2"/>
              </w:rPr>
            </w:pPr>
          </w:p>
        </w:tc>
        <w:tc>
          <w:tcPr>
            <w:tcW w:w="1493"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ED0398" w:rsidRDefault="00ED0398" w:rsidP="00ED0398">
            <w:pPr>
              <w:spacing w:after="0" w:line="1" w:lineRule="auto"/>
              <w:rPr>
                <w:sz w:val="2"/>
              </w:rPr>
            </w:pPr>
          </w:p>
        </w:tc>
      </w:tr>
      <w:tr w:rsidR="00ED0398" w:rsidTr="00ED0398">
        <w:trPr>
          <w:trHeight w:hRule="exact" w:val="1099"/>
        </w:trPr>
        <w:tc>
          <w:tcPr>
            <w:tcW w:w="412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2.3.2. Заклад освіти забезпечує самооцінювання та взаємооцінювання результатів навчання учнів</w:t>
            </w:r>
          </w:p>
        </w:tc>
        <w:tc>
          <w:tcPr>
            <w:tcW w:w="113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1,75</w:t>
            </w:r>
          </w:p>
        </w:tc>
        <w:tc>
          <w:tcPr>
            <w:tcW w:w="14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1" w:lineRule="auto"/>
              <w:rPr>
                <w:sz w:val="2"/>
              </w:rPr>
            </w:pPr>
          </w:p>
        </w:tc>
        <w:tc>
          <w:tcPr>
            <w:tcW w:w="1493" w:type="dxa"/>
            <w:tcBorders>
              <w:top w:val="single" w:sz="6" w:space="0" w:color="000000"/>
              <w:left w:val="single" w:sz="6" w:space="0" w:color="000000"/>
              <w:bottom w:val="single" w:sz="6" w:space="0" w:color="000000"/>
              <w:right w:val="single" w:sz="6" w:space="0" w:color="000000"/>
            </w:tcBorders>
            <w:tcMar>
              <w:left w:w="40" w:type="dxa"/>
              <w:right w:w="40" w:type="dxa"/>
            </w:tcMar>
          </w:tcPr>
          <w:p w:rsidR="00ED0398" w:rsidRDefault="00ED0398" w:rsidP="00ED0398">
            <w:pPr>
              <w:spacing w:after="0" w:line="1" w:lineRule="auto"/>
              <w:rPr>
                <w:sz w:val="2"/>
              </w:rPr>
            </w:pPr>
          </w:p>
        </w:tc>
      </w:tr>
    </w:tbl>
    <w:p w:rsidR="0031129E" w:rsidRDefault="0031129E"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2821"/>
        <w:gridCol w:w="6534"/>
      </w:tblGrid>
      <w:tr w:rsidR="00ED0398" w:rsidTr="00ED0398">
        <w:tc>
          <w:tcPr>
            <w:tcW w:w="2906" w:type="dxa"/>
          </w:tcPr>
          <w:tbl>
            <w:tblPr>
              <w:tblW w:w="5000" w:type="pct"/>
              <w:tblLayout w:type="fixed"/>
              <w:tblCellMar>
                <w:left w:w="0" w:type="dxa"/>
                <w:right w:w="0" w:type="dxa"/>
              </w:tblCellMar>
              <w:tblLook w:val="0000" w:firstRow="0" w:lastRow="0" w:firstColumn="0" w:lastColumn="0" w:noHBand="0" w:noVBand="0"/>
            </w:tblPr>
            <w:tblGrid>
              <w:gridCol w:w="1419"/>
              <w:gridCol w:w="1386"/>
            </w:tblGrid>
            <w:tr w:rsidR="00ED0398" w:rsidTr="00ED0398">
              <w:trPr>
                <w:trHeight w:hRule="exact" w:val="1293"/>
              </w:trPr>
              <w:tc>
                <w:tcPr>
                  <w:tcW w:w="147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ВП</w:t>
                  </w:r>
                </w:p>
              </w:tc>
              <w:tc>
                <w:tcPr>
                  <w:tcW w:w="14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D0398" w:rsidRDefault="00ED039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Низький</w:t>
                  </w:r>
                </w:p>
              </w:tc>
            </w:tr>
            <w:tr w:rsidR="00ED0398" w:rsidTr="00ED0398">
              <w:trPr>
                <w:trHeight w:hRule="exact" w:val="1064"/>
              </w:trPr>
              <w:tc>
                <w:tcPr>
                  <w:tcW w:w="1470" w:type="dxa"/>
                  <w:tcBorders>
                    <w:top w:val="single" w:sz="6" w:space="0" w:color="000000"/>
                    <w:left w:val="single" w:sz="6" w:space="0" w:color="000000"/>
                    <w:bottom w:val="single" w:sz="6" w:space="0" w:color="000000"/>
                    <w:right w:val="single" w:sz="6" w:space="0" w:color="000000"/>
                  </w:tcBorders>
                  <w:tcMar>
                    <w:left w:w="40" w:type="dxa"/>
                    <w:right w:w="40" w:type="dxa"/>
                  </w:tcMar>
                </w:tcPr>
                <w:p w:rsidR="00ED0398" w:rsidRDefault="00ED0398" w:rsidP="00ED0398">
                  <w:pPr>
                    <w:spacing w:after="0" w:line="1" w:lineRule="auto"/>
                    <w:rPr>
                      <w:sz w:val="2"/>
                    </w:rPr>
                  </w:pPr>
                </w:p>
              </w:tc>
              <w:tc>
                <w:tcPr>
                  <w:tcW w:w="1436" w:type="dxa"/>
                  <w:tcBorders>
                    <w:top w:val="single" w:sz="6" w:space="0" w:color="000000"/>
                    <w:left w:val="single" w:sz="6" w:space="0" w:color="000000"/>
                    <w:bottom w:val="single" w:sz="6" w:space="0" w:color="000000"/>
                    <w:right w:val="single" w:sz="6" w:space="0" w:color="000000"/>
                  </w:tcBorders>
                  <w:tcMar>
                    <w:left w:w="40" w:type="dxa"/>
                    <w:right w:w="40" w:type="dxa"/>
                  </w:tcMar>
                </w:tcPr>
                <w:p w:rsidR="00ED0398" w:rsidRDefault="00ED0398" w:rsidP="00ED0398">
                  <w:pPr>
                    <w:spacing w:after="0" w:line="1" w:lineRule="auto"/>
                    <w:rPr>
                      <w:sz w:val="2"/>
                    </w:rPr>
                  </w:pPr>
                </w:p>
              </w:tc>
            </w:tr>
            <w:tr w:rsidR="00ED0398" w:rsidTr="00ED0398">
              <w:trPr>
                <w:trHeight w:hRule="exact" w:val="1099"/>
              </w:trPr>
              <w:tc>
                <w:tcPr>
                  <w:tcW w:w="1470" w:type="dxa"/>
                  <w:tcBorders>
                    <w:top w:val="single" w:sz="6" w:space="0" w:color="000000"/>
                    <w:left w:val="single" w:sz="6" w:space="0" w:color="000000"/>
                    <w:bottom w:val="single" w:sz="6" w:space="0" w:color="000000"/>
                    <w:right w:val="single" w:sz="6" w:space="0" w:color="000000"/>
                  </w:tcBorders>
                  <w:shd w:val="clear" w:color="auto" w:fill="FF8000"/>
                  <w:tcMar>
                    <w:left w:w="40" w:type="dxa"/>
                    <w:right w:w="40" w:type="dxa"/>
                  </w:tcMar>
                </w:tcPr>
                <w:p w:rsidR="00ED0398" w:rsidRDefault="00ED0398" w:rsidP="00ED0398">
                  <w:pPr>
                    <w:spacing w:after="0" w:line="1" w:lineRule="auto"/>
                    <w:rPr>
                      <w:sz w:val="2"/>
                    </w:rPr>
                  </w:pPr>
                </w:p>
              </w:tc>
              <w:tc>
                <w:tcPr>
                  <w:tcW w:w="1436" w:type="dxa"/>
                  <w:tcBorders>
                    <w:top w:val="single" w:sz="6" w:space="0" w:color="000000"/>
                    <w:left w:val="single" w:sz="6" w:space="0" w:color="000000"/>
                    <w:bottom w:val="single" w:sz="6" w:space="0" w:color="000000"/>
                    <w:right w:val="single" w:sz="6" w:space="0" w:color="000000"/>
                  </w:tcBorders>
                  <w:tcMar>
                    <w:left w:w="40" w:type="dxa"/>
                    <w:right w:w="40" w:type="dxa"/>
                  </w:tcMar>
                </w:tcPr>
                <w:p w:rsidR="00ED0398" w:rsidRDefault="00ED0398" w:rsidP="00ED0398">
                  <w:pPr>
                    <w:spacing w:after="0" w:line="1" w:lineRule="auto"/>
                    <w:rPr>
                      <w:sz w:val="2"/>
                    </w:rPr>
                  </w:pPr>
                </w:p>
              </w:tc>
            </w:tr>
          </w:tbl>
          <w:p w:rsidR="00ED0398" w:rsidRDefault="00ED0398" w:rsidP="00ED0398">
            <w:pPr>
              <w:spacing w:after="0" w:line="1" w:lineRule="auto"/>
              <w:rPr>
                <w:sz w:val="2"/>
              </w:rPr>
            </w:pPr>
          </w:p>
        </w:tc>
        <w:tc>
          <w:tcPr>
            <w:tcW w:w="6732" w:type="dxa"/>
          </w:tcPr>
          <w:p w:rsidR="00ED0398" w:rsidRDefault="00ED0398" w:rsidP="00ED0398">
            <w:pPr>
              <w:spacing w:after="0" w:line="1" w:lineRule="auto"/>
              <w:rPr>
                <w:sz w:val="2"/>
              </w:rPr>
            </w:pPr>
          </w:p>
        </w:tc>
      </w:tr>
    </w:tbl>
    <w:p w:rsidR="0031129E" w:rsidRDefault="0031129E" w:rsidP="006F2FA7">
      <w:pPr>
        <w:spacing w:after="0"/>
        <w:jc w:val="both"/>
        <w:rPr>
          <w:rFonts w:ascii="Times New Roman" w:eastAsia="Calibri" w:hAnsi="Times New Roman" w:cs="Times New Roman"/>
          <w:sz w:val="28"/>
          <w:szCs w:val="28"/>
          <w:lang w:val="uk-UA"/>
        </w:rPr>
      </w:pPr>
    </w:p>
    <w:p w:rsidR="00ED0398" w:rsidRDefault="00ED0398"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9156"/>
        <w:gridCol w:w="199"/>
      </w:tblGrid>
      <w:tr w:rsidR="00ED0398" w:rsidTr="00ED0398">
        <w:trPr>
          <w:trHeight w:hRule="exact" w:val="507"/>
        </w:trPr>
        <w:tc>
          <w:tcPr>
            <w:tcW w:w="9433" w:type="dxa"/>
            <w:gridSpan w:val="2"/>
            <w:tcMar>
              <w:left w:w="40" w:type="dxa"/>
            </w:tcMar>
          </w:tcPr>
          <w:p w:rsidR="00ED0398" w:rsidRDefault="00ED0398" w:rsidP="00ED0398">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 xml:space="preserve">РЕЗУЛЬТАТИ СПОСТЕРЕЖЕННЯ ЗА НАВЧАЛЬНИМИ ЗАНЯТТЯМИ </w:t>
            </w:r>
          </w:p>
          <w:p w:rsidR="00ED0398" w:rsidRDefault="00ED0398" w:rsidP="00ED0398">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 xml:space="preserve">Оцінювання вчителем/вчителькою навчальних досягнень учнів під час навчального заняття </w:t>
            </w:r>
          </w:p>
          <w:p w:rsidR="00ED0398" w:rsidRDefault="00ED0398" w:rsidP="00ED0398">
            <w:pPr>
              <w:spacing w:after="0" w:line="230" w:lineRule="exact"/>
              <w:jc w:val="center"/>
              <w:rPr>
                <w:rFonts w:ascii="Arial" w:eastAsia="Arial" w:hAnsi="Arial" w:cs="Arial"/>
                <w:b/>
                <w:color w:val="000000"/>
                <w:sz w:val="20"/>
                <w:szCs w:val="20"/>
              </w:rPr>
            </w:pPr>
          </w:p>
        </w:tc>
      </w:tr>
      <w:tr w:rsidR="00ED0398" w:rsidTr="00ED0398">
        <w:trPr>
          <w:gridAfter w:val="1"/>
          <w:wAfter w:w="205" w:type="dxa"/>
          <w:trHeight w:hRule="exact" w:val="283"/>
        </w:trPr>
        <w:tc>
          <w:tcPr>
            <w:tcW w:w="9433" w:type="dxa"/>
          </w:tcPr>
          <w:p w:rsidR="00ED0398" w:rsidRDefault="00ED0398" w:rsidP="00ED0398">
            <w:pPr>
              <w:spacing w:after="0" w:line="1" w:lineRule="auto"/>
              <w:rPr>
                <w:sz w:val="2"/>
              </w:rPr>
            </w:pPr>
          </w:p>
        </w:tc>
      </w:tr>
      <w:tr w:rsidR="00ED0398" w:rsidTr="00ED0398">
        <w:trPr>
          <w:gridAfter w:val="1"/>
          <w:wAfter w:w="205" w:type="dxa"/>
        </w:trPr>
        <w:tc>
          <w:tcPr>
            <w:tcW w:w="9433" w:type="dxa"/>
          </w:tcPr>
          <w:tbl>
            <w:tblPr>
              <w:tblW w:w="5000" w:type="pct"/>
              <w:tblLayout w:type="fixed"/>
              <w:tblCellMar>
                <w:left w:w="0" w:type="dxa"/>
                <w:right w:w="0" w:type="dxa"/>
              </w:tblCellMar>
              <w:tblLook w:val="0000" w:firstRow="0" w:lastRow="0" w:firstColumn="0" w:lastColumn="0" w:noHBand="0" w:noVBand="0"/>
            </w:tblPr>
            <w:tblGrid>
              <w:gridCol w:w="5324"/>
              <w:gridCol w:w="1908"/>
              <w:gridCol w:w="1908"/>
            </w:tblGrid>
            <w:tr w:rsidR="00ED0398" w:rsidTr="00ED0398">
              <w:trPr>
                <w:trHeight w:hRule="exact" w:val="283"/>
              </w:trPr>
              <w:tc>
                <w:tcPr>
                  <w:tcW w:w="549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ні</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так</w:t>
                  </w:r>
                </w:p>
              </w:tc>
            </w:tr>
            <w:tr w:rsidR="00ED0398" w:rsidTr="00ED0398">
              <w:trPr>
                <w:trHeight w:hRule="exact" w:val="434"/>
              </w:trPr>
              <w:tc>
                <w:tcPr>
                  <w:tcW w:w="549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2.12. надає учням можливість вибору рівня складності навчальних завдань для проведення оцінювання</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91%</w:t>
                  </w:r>
                </w:p>
              </w:tc>
            </w:tr>
            <w:tr w:rsidR="00ED0398" w:rsidTr="00ED0398">
              <w:trPr>
                <w:trHeight w:hRule="exact" w:val="652"/>
              </w:trPr>
              <w:tc>
                <w:tcPr>
                  <w:tcW w:w="549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2.13. спонукає учнів здійснювати самооцінювання власних результатів навчання, висловлювати власну думку, заохочує самостійність суджень/формулювання висновків тощо</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w:t>
                  </w:r>
                </w:p>
              </w:tc>
              <w:tc>
                <w:tcPr>
                  <w:tcW w:w="196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97%</w:t>
                  </w:r>
                </w:p>
              </w:tc>
            </w:tr>
          </w:tbl>
          <w:p w:rsidR="00ED0398" w:rsidRDefault="00ED0398" w:rsidP="00ED0398">
            <w:pPr>
              <w:spacing w:after="0" w:line="1" w:lineRule="auto"/>
              <w:rPr>
                <w:sz w:val="2"/>
              </w:rPr>
            </w:pPr>
          </w:p>
        </w:tc>
      </w:tr>
    </w:tbl>
    <w:p w:rsidR="00ED0398" w:rsidRDefault="00ED0398" w:rsidP="006F2FA7">
      <w:pPr>
        <w:spacing w:after="0"/>
        <w:jc w:val="both"/>
        <w:rPr>
          <w:rFonts w:ascii="Times New Roman" w:eastAsia="Calibri" w:hAnsi="Times New Roman" w:cs="Times New Roman"/>
          <w:sz w:val="28"/>
          <w:szCs w:val="28"/>
          <w:lang w:val="uk-UA"/>
        </w:rPr>
      </w:pPr>
    </w:p>
    <w:p w:rsidR="00ED0398" w:rsidRDefault="00ED0398" w:rsidP="006F2FA7">
      <w:pPr>
        <w:spacing w:after="0"/>
        <w:jc w:val="both"/>
        <w:rPr>
          <w:rFonts w:ascii="Times New Roman" w:eastAsia="Calibri" w:hAnsi="Times New Roman" w:cs="Times New Roman"/>
          <w:sz w:val="28"/>
          <w:szCs w:val="28"/>
          <w:lang w:val="uk-UA"/>
        </w:rPr>
      </w:pPr>
      <w:r>
        <w:rPr>
          <w:sz w:val="2"/>
        </w:rPr>
        <w:fldChar w:fldCharType="begin"/>
      </w:r>
      <w:r>
        <w:rPr>
          <w:sz w:val="2"/>
        </w:rPr>
        <w:instrText xml:space="preserve"> INCLUDEPICTURE  \d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DB2FE5">
        <w:rPr>
          <w:sz w:val="2"/>
        </w:rPr>
        <w:fldChar w:fldCharType="begin"/>
      </w:r>
      <w:r w:rsidR="00DB2FE5">
        <w:rPr>
          <w:sz w:val="2"/>
        </w:rPr>
        <w:instrText xml:space="preserve"> INCLUDEPICTURE  "ooxWord://media/image.emf" \* MERGEFORMATINET </w:instrText>
      </w:r>
      <w:r w:rsidR="00DB2FE5">
        <w:rPr>
          <w:sz w:val="2"/>
        </w:rPr>
        <w:fldChar w:fldCharType="separate"/>
      </w:r>
      <w:r w:rsidR="00B55070">
        <w:rPr>
          <w:sz w:val="2"/>
        </w:rPr>
        <w:fldChar w:fldCharType="begin"/>
      </w:r>
      <w:r w:rsidR="00B55070">
        <w:rPr>
          <w:sz w:val="2"/>
        </w:rPr>
        <w:instrText xml:space="preserve"> INCLUDEPICTURE  "ooxWord://media/image.emf" \* MERGEFORMATINET </w:instrText>
      </w:r>
      <w:r w:rsidR="00B55070">
        <w:rPr>
          <w:sz w:val="2"/>
        </w:rPr>
        <w:fldChar w:fldCharType="separate"/>
      </w:r>
      <w:r w:rsidR="009664BF">
        <w:rPr>
          <w:sz w:val="2"/>
        </w:rPr>
        <w:fldChar w:fldCharType="begin"/>
      </w:r>
      <w:r w:rsidR="009664BF">
        <w:rPr>
          <w:sz w:val="2"/>
        </w:rPr>
        <w:instrText xml:space="preserve"> INCLUDEPICTURE  "ooxWord://media/image.emf" \* MERGEFORMATINET </w:instrText>
      </w:r>
      <w:r w:rsidR="009664BF">
        <w:rPr>
          <w:sz w:val="2"/>
        </w:rPr>
        <w:fldChar w:fldCharType="separate"/>
      </w:r>
      <w:r w:rsidR="003F7385">
        <w:rPr>
          <w:sz w:val="2"/>
        </w:rPr>
        <w:fldChar w:fldCharType="begin"/>
      </w:r>
      <w:r w:rsidR="003F7385">
        <w:rPr>
          <w:sz w:val="2"/>
        </w:rPr>
        <w:instrText xml:space="preserve"> INCLUDEPICTURE  "ooxWord://media/image.emf" \* MERGEFORMATINET </w:instrText>
      </w:r>
      <w:r w:rsidR="003F7385">
        <w:rPr>
          <w:sz w:val="2"/>
        </w:rPr>
        <w:fldChar w:fldCharType="separate"/>
      </w:r>
      <w:r w:rsidR="00B20B79">
        <w:rPr>
          <w:sz w:val="2"/>
        </w:rPr>
        <w:fldChar w:fldCharType="begin"/>
      </w:r>
      <w:r w:rsidR="00B20B79">
        <w:rPr>
          <w:sz w:val="2"/>
        </w:rPr>
        <w:instrText xml:space="preserve"> INCLUDEPICTURE  "ooxWord://media/image.emf" \* MERGEFORMATINET </w:instrText>
      </w:r>
      <w:r w:rsidR="00B20B79">
        <w:rPr>
          <w:sz w:val="2"/>
        </w:rPr>
        <w:fldChar w:fldCharType="separate"/>
      </w:r>
      <w:r w:rsidR="00687A71">
        <w:rPr>
          <w:sz w:val="2"/>
        </w:rPr>
        <w:fldChar w:fldCharType="begin"/>
      </w:r>
      <w:r w:rsidR="00687A71">
        <w:rPr>
          <w:sz w:val="2"/>
        </w:rPr>
        <w:instrText xml:space="preserve"> INCLUDEPICTURE  "ooxWord://media/image.emf" \* MERGEFORMATINET </w:instrText>
      </w:r>
      <w:r w:rsidR="00687A71">
        <w:rPr>
          <w:sz w:val="2"/>
        </w:rPr>
        <w:fldChar w:fldCharType="separate"/>
      </w:r>
      <w:r w:rsidR="00DF5C79">
        <w:rPr>
          <w:sz w:val="2"/>
        </w:rPr>
        <w:fldChar w:fldCharType="begin"/>
      </w:r>
      <w:r w:rsidR="00DF5C79">
        <w:rPr>
          <w:sz w:val="2"/>
        </w:rPr>
        <w:instrText xml:space="preserve"> INCLUDEPICTURE  "ooxWord://media/image.emf"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"ooxWord://media/image.emf" \* MERGEFORMATINET</w:instrText>
      </w:r>
      <w:r w:rsidR="008A01D8">
        <w:rPr>
          <w:sz w:val="2"/>
        </w:rPr>
        <w:instrText xml:space="preserve"> </w:instrText>
      </w:r>
      <w:r w:rsidR="008A01D8">
        <w:rPr>
          <w:sz w:val="2"/>
        </w:rPr>
        <w:fldChar w:fldCharType="separate"/>
      </w:r>
      <w:r w:rsidR="007D2FB9">
        <w:rPr>
          <w:sz w:val="2"/>
        </w:rPr>
        <w:pict>
          <v:shape id="_x0000_i1031" type="#_x0000_t75" style="width:464.4pt;height:280.8pt">
            <v:imagedata r:id="rId23" r:href="rId24"/>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p>
    <w:p w:rsidR="00ED0398" w:rsidRDefault="00ED0398" w:rsidP="006F2FA7">
      <w:pPr>
        <w:spacing w:after="0"/>
        <w:jc w:val="both"/>
        <w:rPr>
          <w:rFonts w:ascii="Times New Roman" w:eastAsia="Calibri" w:hAnsi="Times New Roman" w:cs="Times New Roman"/>
          <w:b/>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9355"/>
      </w:tblGrid>
      <w:tr w:rsidR="00ED0398" w:rsidTr="00ED0398">
        <w:trPr>
          <w:trHeight w:hRule="exact" w:val="230"/>
        </w:trPr>
        <w:tc>
          <w:tcPr>
            <w:tcW w:w="9300" w:type="dxa"/>
            <w:tcMar>
              <w:left w:w="40" w:type="dxa"/>
              <w:right w:w="40" w:type="dxa"/>
            </w:tcMar>
          </w:tcPr>
          <w:p w:rsidR="00ED0398" w:rsidRPr="00324DB0" w:rsidRDefault="00ED0398" w:rsidP="00324DB0">
            <w:pPr>
              <w:spacing w:after="0" w:line="230" w:lineRule="exact"/>
              <w:rPr>
                <w:rFonts w:ascii="Arial" w:eastAsia="Arial" w:hAnsi="Arial" w:cs="Arial"/>
                <w:b/>
                <w:color w:val="000000"/>
                <w:sz w:val="20"/>
                <w:szCs w:val="20"/>
                <w:lang w:val="uk-UA"/>
              </w:rPr>
            </w:pPr>
            <w:r>
              <w:rPr>
                <w:rFonts w:ascii="Arial" w:eastAsia="Arial" w:hAnsi="Arial" w:cs="Arial"/>
                <w:b/>
                <w:color w:val="000000"/>
                <w:sz w:val="20"/>
                <w:szCs w:val="20"/>
              </w:rPr>
              <w:t>Здобувачі освіти</w:t>
            </w:r>
            <w:r w:rsidR="00324DB0">
              <w:rPr>
                <w:rFonts w:ascii="Arial" w:eastAsia="Arial" w:hAnsi="Arial" w:cs="Arial"/>
                <w:b/>
                <w:color w:val="000000"/>
                <w:sz w:val="20"/>
                <w:szCs w:val="20"/>
                <w:lang w:val="uk-UA"/>
              </w:rPr>
              <w:t>:</w:t>
            </w:r>
          </w:p>
        </w:tc>
      </w:tr>
      <w:tr w:rsidR="00ED0398" w:rsidTr="00ED0398">
        <w:trPr>
          <w:trHeight w:hRule="exact" w:val="283"/>
        </w:trPr>
        <w:tc>
          <w:tcPr>
            <w:tcW w:w="9300" w:type="dxa"/>
          </w:tcPr>
          <w:p w:rsidR="00ED0398" w:rsidRDefault="00ED0398" w:rsidP="00ED0398">
            <w:pPr>
              <w:spacing w:after="0" w:line="1" w:lineRule="auto"/>
              <w:rPr>
                <w:sz w:val="2"/>
              </w:rPr>
            </w:pPr>
          </w:p>
        </w:tc>
      </w:tr>
      <w:tr w:rsidR="00ED0398" w:rsidTr="00ED0398">
        <w:trPr>
          <w:trHeight w:hRule="exact" w:val="4329"/>
        </w:trPr>
        <w:tc>
          <w:tcPr>
            <w:tcW w:w="9300" w:type="dxa"/>
          </w:tcPr>
          <w:p w:rsidR="00ED0398" w:rsidRDefault="00ED0398" w:rsidP="00ED0398">
            <w:pPr>
              <w:spacing w:after="0" w:line="240" w:lineRule="auto"/>
              <w:rPr>
                <w:sz w:val="2"/>
              </w:rPr>
            </w:pPr>
            <w:r>
              <w:rPr>
                <w:sz w:val="2"/>
              </w:rPr>
              <w:lastRenderedPageBreak/>
              <w:fldChar w:fldCharType="begin"/>
            </w:r>
            <w:r>
              <w:rPr>
                <w:sz w:val="2"/>
              </w:rPr>
              <w:instrText xml:space="preserve"> INCLUDEPICTURE  \d "ooxWord://media/image2.emf" \* MERGEFORMATINET </w:instrText>
            </w:r>
            <w:r>
              <w:rPr>
                <w:sz w:val="2"/>
              </w:rPr>
              <w:fldChar w:fldCharType="separate"/>
            </w:r>
            <w:r w:rsidR="002917EE">
              <w:rPr>
                <w:sz w:val="2"/>
              </w:rPr>
              <w:fldChar w:fldCharType="begin"/>
            </w:r>
            <w:r w:rsidR="002917EE">
              <w:rPr>
                <w:sz w:val="2"/>
              </w:rPr>
              <w:instrText xml:space="preserve"> INCLUDEPICTURE  "ooxWord://media/image2.emf" \* MERGEFORMATINET </w:instrText>
            </w:r>
            <w:r w:rsidR="002917EE">
              <w:rPr>
                <w:sz w:val="2"/>
              </w:rPr>
              <w:fldChar w:fldCharType="separate"/>
            </w:r>
            <w:r w:rsidR="00DE574D">
              <w:rPr>
                <w:sz w:val="2"/>
              </w:rPr>
              <w:fldChar w:fldCharType="begin"/>
            </w:r>
            <w:r w:rsidR="00DE574D">
              <w:rPr>
                <w:sz w:val="2"/>
              </w:rPr>
              <w:instrText xml:space="preserve"> INCLUDEPICTURE  "ooxWord://media/image2.emf" \* MERGEFORMATINET </w:instrText>
            </w:r>
            <w:r w:rsidR="00DE574D">
              <w:rPr>
                <w:sz w:val="2"/>
              </w:rPr>
              <w:fldChar w:fldCharType="separate"/>
            </w:r>
            <w:r w:rsidR="00001427">
              <w:rPr>
                <w:sz w:val="2"/>
              </w:rPr>
              <w:fldChar w:fldCharType="begin"/>
            </w:r>
            <w:r w:rsidR="00001427">
              <w:rPr>
                <w:sz w:val="2"/>
              </w:rPr>
              <w:instrText xml:space="preserve"> INCLUDEPICTURE  "ooxWord://media/image2.emf" \* MERGEFORMATINET </w:instrText>
            </w:r>
            <w:r w:rsidR="00001427">
              <w:rPr>
                <w:sz w:val="2"/>
              </w:rPr>
              <w:fldChar w:fldCharType="separate"/>
            </w:r>
            <w:r w:rsidR="00005525">
              <w:rPr>
                <w:sz w:val="2"/>
              </w:rPr>
              <w:fldChar w:fldCharType="begin"/>
            </w:r>
            <w:r w:rsidR="00005525">
              <w:rPr>
                <w:sz w:val="2"/>
              </w:rPr>
              <w:instrText xml:space="preserve"> INCLUDEPICTURE  "ooxWord://media/image2.emf" \* MERGEFORMATINET </w:instrText>
            </w:r>
            <w:r w:rsidR="00005525">
              <w:rPr>
                <w:sz w:val="2"/>
              </w:rPr>
              <w:fldChar w:fldCharType="separate"/>
            </w:r>
            <w:r w:rsidR="00DB2FE5">
              <w:rPr>
                <w:sz w:val="2"/>
              </w:rPr>
              <w:fldChar w:fldCharType="begin"/>
            </w:r>
            <w:r w:rsidR="00DB2FE5">
              <w:rPr>
                <w:sz w:val="2"/>
              </w:rPr>
              <w:instrText xml:space="preserve"> INCLUDEPICTURE  "ooxWord://media/image2.emf" \* MERGEFORMATINET </w:instrText>
            </w:r>
            <w:r w:rsidR="00DB2FE5">
              <w:rPr>
                <w:sz w:val="2"/>
              </w:rPr>
              <w:fldChar w:fldCharType="separate"/>
            </w:r>
            <w:r w:rsidR="00B55070">
              <w:rPr>
                <w:sz w:val="2"/>
              </w:rPr>
              <w:fldChar w:fldCharType="begin"/>
            </w:r>
            <w:r w:rsidR="00B55070">
              <w:rPr>
                <w:sz w:val="2"/>
              </w:rPr>
              <w:instrText xml:space="preserve"> INCLUDEPICTURE  "ooxWord://media/image2.emf" \* MERGEFORMATINET </w:instrText>
            </w:r>
            <w:r w:rsidR="00B55070">
              <w:rPr>
                <w:sz w:val="2"/>
              </w:rPr>
              <w:fldChar w:fldCharType="separate"/>
            </w:r>
            <w:r w:rsidR="009664BF">
              <w:rPr>
                <w:sz w:val="2"/>
              </w:rPr>
              <w:fldChar w:fldCharType="begin"/>
            </w:r>
            <w:r w:rsidR="009664BF">
              <w:rPr>
                <w:sz w:val="2"/>
              </w:rPr>
              <w:instrText xml:space="preserve"> INCLUDEPICTURE  "ooxWord://media/image2.emf" \* MERGEFORMATINET </w:instrText>
            </w:r>
            <w:r w:rsidR="009664BF">
              <w:rPr>
                <w:sz w:val="2"/>
              </w:rPr>
              <w:fldChar w:fldCharType="separate"/>
            </w:r>
            <w:r w:rsidR="003F7385">
              <w:rPr>
                <w:sz w:val="2"/>
              </w:rPr>
              <w:fldChar w:fldCharType="begin"/>
            </w:r>
            <w:r w:rsidR="003F7385">
              <w:rPr>
                <w:sz w:val="2"/>
              </w:rPr>
              <w:instrText xml:space="preserve"> INCLUDEPICTURE  "ooxWord://media/image2.emf" \* MERGEFORMATINET </w:instrText>
            </w:r>
            <w:r w:rsidR="003F7385">
              <w:rPr>
                <w:sz w:val="2"/>
              </w:rPr>
              <w:fldChar w:fldCharType="separate"/>
            </w:r>
            <w:r w:rsidR="00B20B79">
              <w:rPr>
                <w:sz w:val="2"/>
              </w:rPr>
              <w:fldChar w:fldCharType="begin"/>
            </w:r>
            <w:r w:rsidR="00B20B79">
              <w:rPr>
                <w:sz w:val="2"/>
              </w:rPr>
              <w:instrText xml:space="preserve"> INCLUDEPICTURE  "ooxWord://media/image2.emf" \* MERGEFORMATINET </w:instrText>
            </w:r>
            <w:r w:rsidR="00B20B79">
              <w:rPr>
                <w:sz w:val="2"/>
              </w:rPr>
              <w:fldChar w:fldCharType="separate"/>
            </w:r>
            <w:r w:rsidR="00687A71">
              <w:rPr>
                <w:sz w:val="2"/>
              </w:rPr>
              <w:fldChar w:fldCharType="begin"/>
            </w:r>
            <w:r w:rsidR="00687A71">
              <w:rPr>
                <w:sz w:val="2"/>
              </w:rPr>
              <w:instrText xml:space="preserve"> INCLUDEPICTURE  "ooxWord://media/image2.emf" \* MERGEFORMATINET </w:instrText>
            </w:r>
            <w:r w:rsidR="00687A71">
              <w:rPr>
                <w:sz w:val="2"/>
              </w:rPr>
              <w:fldChar w:fldCharType="separate"/>
            </w:r>
            <w:r w:rsidR="00DF5C79">
              <w:rPr>
                <w:sz w:val="2"/>
              </w:rPr>
              <w:fldChar w:fldCharType="begin"/>
            </w:r>
            <w:r w:rsidR="00DF5C79">
              <w:rPr>
                <w:sz w:val="2"/>
              </w:rPr>
              <w:instrText xml:space="preserve"> INCLUDEPICTURE  "ooxWord://media/image2.emf"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"ooxWord://media/image2.emf" \* MERGEFORMATINET</w:instrText>
            </w:r>
            <w:r w:rsidR="008A01D8">
              <w:rPr>
                <w:sz w:val="2"/>
              </w:rPr>
              <w:instrText xml:space="preserve"> </w:instrText>
            </w:r>
            <w:r w:rsidR="008A01D8">
              <w:rPr>
                <w:sz w:val="2"/>
              </w:rPr>
              <w:fldChar w:fldCharType="separate"/>
            </w:r>
            <w:r w:rsidR="008A01D8">
              <w:rPr>
                <w:sz w:val="2"/>
              </w:rPr>
              <w:pict>
                <v:shape id="_x0000_i1032" type="#_x0000_t75" style="width:464.4pt;height:223.8pt">
                  <v:imagedata r:id="rId25" r:href="rId26"/>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p>
        </w:tc>
      </w:tr>
    </w:tbl>
    <w:p w:rsidR="00ED0398" w:rsidRDefault="00ED0398" w:rsidP="006F2FA7">
      <w:pPr>
        <w:spacing w:after="0"/>
        <w:jc w:val="both"/>
        <w:rPr>
          <w:rFonts w:ascii="Times New Roman" w:eastAsia="Calibri" w:hAnsi="Times New Roman" w:cs="Times New Roman"/>
          <w:b/>
          <w:sz w:val="28"/>
          <w:szCs w:val="28"/>
          <w:lang w:val="uk-UA"/>
        </w:rPr>
      </w:pPr>
    </w:p>
    <w:p w:rsidR="00ED0398" w:rsidRDefault="00ED0398" w:rsidP="006F2FA7">
      <w:pPr>
        <w:spacing w:after="0"/>
        <w:jc w:val="both"/>
        <w:rPr>
          <w:rFonts w:ascii="Times New Roman" w:eastAsia="Calibri" w:hAnsi="Times New Roman" w:cs="Times New Roman"/>
          <w:b/>
          <w:sz w:val="28"/>
          <w:szCs w:val="28"/>
          <w:lang w:val="uk-UA"/>
        </w:rPr>
      </w:pPr>
      <w:r>
        <w:rPr>
          <w:sz w:val="2"/>
        </w:rPr>
        <w:fldChar w:fldCharType="begin"/>
      </w:r>
      <w:r>
        <w:rPr>
          <w:sz w:val="2"/>
        </w:rPr>
        <w:instrText xml:space="preserve"> INCLUDEPICTURE  \d "ooxWord://media/image3.emf" \* MERGEFORMATINET </w:instrText>
      </w:r>
      <w:r>
        <w:rPr>
          <w:sz w:val="2"/>
        </w:rPr>
        <w:fldChar w:fldCharType="separate"/>
      </w:r>
      <w:r w:rsidR="002917EE">
        <w:rPr>
          <w:sz w:val="2"/>
        </w:rPr>
        <w:fldChar w:fldCharType="begin"/>
      </w:r>
      <w:r w:rsidR="002917EE">
        <w:rPr>
          <w:sz w:val="2"/>
        </w:rPr>
        <w:instrText xml:space="preserve"> INCLUDEPICTURE  "ooxWord://media/image3.emf" \* MERGEFORMATINET </w:instrText>
      </w:r>
      <w:r w:rsidR="002917EE">
        <w:rPr>
          <w:sz w:val="2"/>
        </w:rPr>
        <w:fldChar w:fldCharType="separate"/>
      </w:r>
      <w:r w:rsidR="00DE574D">
        <w:rPr>
          <w:sz w:val="2"/>
        </w:rPr>
        <w:fldChar w:fldCharType="begin"/>
      </w:r>
      <w:r w:rsidR="00DE574D">
        <w:rPr>
          <w:sz w:val="2"/>
        </w:rPr>
        <w:instrText xml:space="preserve"> INCLUDEPICTURE  "ooxWord://media/image3.emf" \* MERGEFORMATINET </w:instrText>
      </w:r>
      <w:r w:rsidR="00DE574D">
        <w:rPr>
          <w:sz w:val="2"/>
        </w:rPr>
        <w:fldChar w:fldCharType="separate"/>
      </w:r>
      <w:r w:rsidR="00001427">
        <w:rPr>
          <w:sz w:val="2"/>
        </w:rPr>
        <w:fldChar w:fldCharType="begin"/>
      </w:r>
      <w:r w:rsidR="00001427">
        <w:rPr>
          <w:sz w:val="2"/>
        </w:rPr>
        <w:instrText xml:space="preserve"> INCLUDEPICTURE  "ooxWord://media/image3.emf" \* MERGEFORMATINET </w:instrText>
      </w:r>
      <w:r w:rsidR="00001427">
        <w:rPr>
          <w:sz w:val="2"/>
        </w:rPr>
        <w:fldChar w:fldCharType="separate"/>
      </w:r>
      <w:r w:rsidR="00005525">
        <w:rPr>
          <w:sz w:val="2"/>
        </w:rPr>
        <w:fldChar w:fldCharType="begin"/>
      </w:r>
      <w:r w:rsidR="00005525">
        <w:rPr>
          <w:sz w:val="2"/>
        </w:rPr>
        <w:instrText xml:space="preserve"> INCLUDEPICTURE  "ooxWord://media/image3.emf" \* MERGEFORMATINET </w:instrText>
      </w:r>
      <w:r w:rsidR="00005525">
        <w:rPr>
          <w:sz w:val="2"/>
        </w:rPr>
        <w:fldChar w:fldCharType="separate"/>
      </w:r>
      <w:r w:rsidR="00DB2FE5">
        <w:rPr>
          <w:sz w:val="2"/>
        </w:rPr>
        <w:fldChar w:fldCharType="begin"/>
      </w:r>
      <w:r w:rsidR="00DB2FE5">
        <w:rPr>
          <w:sz w:val="2"/>
        </w:rPr>
        <w:instrText xml:space="preserve"> INCLUDEPICTURE  "ooxWord://media/image3.emf" \* MERGEFORMATINET </w:instrText>
      </w:r>
      <w:r w:rsidR="00DB2FE5">
        <w:rPr>
          <w:sz w:val="2"/>
        </w:rPr>
        <w:fldChar w:fldCharType="separate"/>
      </w:r>
      <w:r w:rsidR="00B55070">
        <w:rPr>
          <w:sz w:val="2"/>
        </w:rPr>
        <w:fldChar w:fldCharType="begin"/>
      </w:r>
      <w:r w:rsidR="00B55070">
        <w:rPr>
          <w:sz w:val="2"/>
        </w:rPr>
        <w:instrText xml:space="preserve"> INCLUDEPICTURE  "ooxWord://media/image3.emf" \* MERGEFORMATINET </w:instrText>
      </w:r>
      <w:r w:rsidR="00B55070">
        <w:rPr>
          <w:sz w:val="2"/>
        </w:rPr>
        <w:fldChar w:fldCharType="separate"/>
      </w:r>
      <w:r w:rsidR="009664BF">
        <w:rPr>
          <w:sz w:val="2"/>
        </w:rPr>
        <w:fldChar w:fldCharType="begin"/>
      </w:r>
      <w:r w:rsidR="009664BF">
        <w:rPr>
          <w:sz w:val="2"/>
        </w:rPr>
        <w:instrText xml:space="preserve"> INCLUDEPICTURE  "ooxWord://media/image3.emf" \* MERGEFORMATINET </w:instrText>
      </w:r>
      <w:r w:rsidR="009664BF">
        <w:rPr>
          <w:sz w:val="2"/>
        </w:rPr>
        <w:fldChar w:fldCharType="separate"/>
      </w:r>
      <w:r w:rsidR="003F7385">
        <w:rPr>
          <w:sz w:val="2"/>
        </w:rPr>
        <w:fldChar w:fldCharType="begin"/>
      </w:r>
      <w:r w:rsidR="003F7385">
        <w:rPr>
          <w:sz w:val="2"/>
        </w:rPr>
        <w:instrText xml:space="preserve"> INCLUDEPICTURE  "ooxWord://media/image3.emf" \* MERGEFORMATINET </w:instrText>
      </w:r>
      <w:r w:rsidR="003F7385">
        <w:rPr>
          <w:sz w:val="2"/>
        </w:rPr>
        <w:fldChar w:fldCharType="separate"/>
      </w:r>
      <w:r w:rsidR="00B20B79">
        <w:rPr>
          <w:sz w:val="2"/>
        </w:rPr>
        <w:fldChar w:fldCharType="begin"/>
      </w:r>
      <w:r w:rsidR="00B20B79">
        <w:rPr>
          <w:sz w:val="2"/>
        </w:rPr>
        <w:instrText xml:space="preserve"> INCLUDEPICTURE  "ooxWord://media/image3.emf" \* MERGEFORMATINET </w:instrText>
      </w:r>
      <w:r w:rsidR="00B20B79">
        <w:rPr>
          <w:sz w:val="2"/>
        </w:rPr>
        <w:fldChar w:fldCharType="separate"/>
      </w:r>
      <w:r w:rsidR="00687A71">
        <w:rPr>
          <w:sz w:val="2"/>
        </w:rPr>
        <w:fldChar w:fldCharType="begin"/>
      </w:r>
      <w:r w:rsidR="00687A71">
        <w:rPr>
          <w:sz w:val="2"/>
        </w:rPr>
        <w:instrText xml:space="preserve"> INCLUDEPICTURE  "ooxWord://media/image3.emf" \* MERGEFORMATINET </w:instrText>
      </w:r>
      <w:r w:rsidR="00687A71">
        <w:rPr>
          <w:sz w:val="2"/>
        </w:rPr>
        <w:fldChar w:fldCharType="separate"/>
      </w:r>
      <w:r w:rsidR="00DF5C79">
        <w:rPr>
          <w:sz w:val="2"/>
        </w:rPr>
        <w:fldChar w:fldCharType="begin"/>
      </w:r>
      <w:r w:rsidR="00DF5C79">
        <w:rPr>
          <w:sz w:val="2"/>
        </w:rPr>
        <w:instrText xml:space="preserve"> INCLUDEPICTURE  "ooxWord://media/image3.emf"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"ooxWord://media/image3.emf" \* MERGEFORMATINET</w:instrText>
      </w:r>
      <w:r w:rsidR="008A01D8">
        <w:rPr>
          <w:sz w:val="2"/>
        </w:rPr>
        <w:instrText xml:space="preserve"> </w:instrText>
      </w:r>
      <w:r w:rsidR="008A01D8">
        <w:rPr>
          <w:sz w:val="2"/>
        </w:rPr>
        <w:fldChar w:fldCharType="separate"/>
      </w:r>
      <w:r w:rsidR="008A01D8">
        <w:rPr>
          <w:sz w:val="2"/>
        </w:rPr>
        <w:pict>
          <v:shape id="_x0000_i1033" type="#_x0000_t75" style="width:464.4pt;height:223.8pt">
            <v:imagedata r:id="rId27" r:href="rId28"/>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p>
    <w:p w:rsidR="00ED0398" w:rsidRDefault="00ED0398" w:rsidP="006F2FA7">
      <w:pPr>
        <w:spacing w:after="0"/>
        <w:jc w:val="both"/>
        <w:rPr>
          <w:rFonts w:ascii="Times New Roman" w:eastAsia="Calibri" w:hAnsi="Times New Roman" w:cs="Times New Roman"/>
          <w:b/>
          <w:sz w:val="28"/>
          <w:szCs w:val="28"/>
          <w:lang w:val="uk-UA"/>
        </w:rPr>
      </w:pPr>
    </w:p>
    <w:p w:rsidR="00ED0398" w:rsidRDefault="00ED0398" w:rsidP="006F2FA7">
      <w:pPr>
        <w:spacing w:after="0"/>
        <w:jc w:val="both"/>
        <w:rPr>
          <w:rFonts w:ascii="Times New Roman" w:eastAsia="Calibri" w:hAnsi="Times New Roman" w:cs="Times New Roman"/>
          <w:b/>
          <w:sz w:val="28"/>
          <w:szCs w:val="28"/>
          <w:lang w:val="uk-UA"/>
        </w:rPr>
      </w:pPr>
    </w:p>
    <w:tbl>
      <w:tblPr>
        <w:tblW w:w="9747" w:type="dxa"/>
        <w:tblLayout w:type="fixed"/>
        <w:tblCellMar>
          <w:left w:w="0" w:type="dxa"/>
          <w:right w:w="0" w:type="dxa"/>
        </w:tblCellMar>
        <w:tblLook w:val="0000" w:firstRow="0" w:lastRow="0" w:firstColumn="0" w:lastColumn="0" w:noHBand="0" w:noVBand="0"/>
      </w:tblPr>
      <w:tblGrid>
        <w:gridCol w:w="9169"/>
        <w:gridCol w:w="578"/>
      </w:tblGrid>
      <w:tr w:rsidR="00ED0398" w:rsidTr="00ED0398">
        <w:trPr>
          <w:trHeight w:hRule="exact" w:val="230"/>
        </w:trPr>
        <w:tc>
          <w:tcPr>
            <w:tcW w:w="9301" w:type="dxa"/>
            <w:gridSpan w:val="2"/>
            <w:tcMar>
              <w:left w:w="40" w:type="dxa"/>
            </w:tcMar>
          </w:tcPr>
          <w:p w:rsidR="00ED0398" w:rsidRDefault="00ED0398" w:rsidP="00ED0398">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Пит. 21 Наскільки Ви погоджуєтеся з наступними твердженнями</w:t>
            </w:r>
          </w:p>
        </w:tc>
      </w:tr>
      <w:tr w:rsidR="00ED0398" w:rsidTr="00ED0398">
        <w:trPr>
          <w:gridAfter w:val="1"/>
          <w:wAfter w:w="553" w:type="dxa"/>
          <w:trHeight w:hRule="exact" w:val="227"/>
        </w:trPr>
        <w:tc>
          <w:tcPr>
            <w:tcW w:w="8773" w:type="dxa"/>
          </w:tcPr>
          <w:p w:rsidR="00ED0398" w:rsidRDefault="00ED0398" w:rsidP="00ED0398">
            <w:pPr>
              <w:spacing w:after="0" w:line="1" w:lineRule="auto"/>
              <w:rPr>
                <w:sz w:val="2"/>
              </w:rPr>
            </w:pPr>
          </w:p>
        </w:tc>
      </w:tr>
      <w:tr w:rsidR="00ED0398" w:rsidTr="00ED0398">
        <w:trPr>
          <w:gridAfter w:val="1"/>
          <w:wAfter w:w="553" w:type="dxa"/>
        </w:trPr>
        <w:tc>
          <w:tcPr>
            <w:tcW w:w="8773" w:type="dxa"/>
          </w:tcPr>
          <w:tbl>
            <w:tblPr>
              <w:tblW w:w="9263" w:type="dxa"/>
              <w:tblLayout w:type="fixed"/>
              <w:tblCellMar>
                <w:left w:w="0" w:type="dxa"/>
                <w:right w:w="0" w:type="dxa"/>
              </w:tblCellMar>
              <w:tblLook w:val="0000" w:firstRow="0" w:lastRow="0" w:firstColumn="0" w:lastColumn="0" w:noHBand="0" w:noVBand="0"/>
            </w:tblPr>
            <w:tblGrid>
              <w:gridCol w:w="3594"/>
              <w:gridCol w:w="1417"/>
              <w:gridCol w:w="1418"/>
              <w:gridCol w:w="1417"/>
              <w:gridCol w:w="1417"/>
            </w:tblGrid>
            <w:tr w:rsidR="00ED0398" w:rsidTr="00ED0398">
              <w:trPr>
                <w:trHeight w:hRule="exact" w:val="434"/>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завжди</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іноді</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рідко або ніколи</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Pr="0075367E" w:rsidRDefault="00ED0398" w:rsidP="00ED0398">
                  <w:pPr>
                    <w:spacing w:after="0" w:line="217" w:lineRule="exact"/>
                    <w:jc w:val="center"/>
                    <w:rPr>
                      <w:rFonts w:ascii="Tahoma" w:eastAsia="Tahoma" w:hAnsi="Tahoma" w:cs="Tahoma"/>
                      <w:color w:val="000000"/>
                      <w:sz w:val="18"/>
                      <w:szCs w:val="18"/>
                      <w:lang w:val="uk-UA"/>
                    </w:rPr>
                  </w:pPr>
                  <w:r>
                    <w:rPr>
                      <w:rFonts w:ascii="Tahoma" w:eastAsia="Tahoma" w:hAnsi="Tahoma" w:cs="Tahoma"/>
                      <w:color w:val="000000"/>
                      <w:sz w:val="18"/>
                      <w:szCs w:val="18"/>
                      <w:lang w:val="uk-UA"/>
                    </w:rPr>
                    <w:t>часто</w:t>
                  </w:r>
                </w:p>
              </w:tc>
            </w:tr>
            <w:tr w:rsidR="00ED0398" w:rsidTr="00ED0398">
              <w:trPr>
                <w:trHeight w:hRule="exact" w:val="283"/>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беру активну участь у вирішені питань діяльності класу/школи</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6,35%</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46,03%</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15,87%</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31,75%</w:t>
                  </w:r>
                </w:p>
              </w:tc>
            </w:tr>
            <w:tr w:rsidR="00ED0398" w:rsidTr="00ED0398">
              <w:trPr>
                <w:trHeight w:hRule="exact" w:val="283"/>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відчуваю довіру, повагу та підтримку від учителів</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38,1%</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12,7%</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1,59%</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47,62%</w:t>
                  </w:r>
                </w:p>
              </w:tc>
            </w:tr>
            <w:tr w:rsidR="00ED0398" w:rsidTr="00ED0398">
              <w:trPr>
                <w:trHeight w:hRule="exact" w:val="283"/>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маю можливість обрати завдання певного рівня складності</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17,46%</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30,16%</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9,52%</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42,86%</w:t>
                  </w:r>
                </w:p>
              </w:tc>
            </w:tr>
            <w:tr w:rsidR="00ED0398" w:rsidTr="00ED0398">
              <w:trPr>
                <w:trHeight w:hRule="exact" w:val="434"/>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отримую відповідальні доручення та намагаюся виконати їх якнайкраще</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12,7%</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28,57%</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15,87%</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42,86%</w:t>
                  </w:r>
                </w:p>
              </w:tc>
            </w:tr>
            <w:tr w:rsidR="00ED0398" w:rsidTr="00ED0398">
              <w:trPr>
                <w:trHeight w:hRule="exact" w:val="283"/>
              </w:trPr>
              <w:tc>
                <w:tcPr>
                  <w:tcW w:w="3594"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D0398" w:rsidRDefault="00ED039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отримую допомогу від учителів на моє прохання</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47,62%</w:t>
                  </w:r>
                </w:p>
              </w:tc>
              <w:tc>
                <w:tcPr>
                  <w:tcW w:w="1418"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1,59%</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1,59%</w:t>
                  </w:r>
                </w:p>
              </w:tc>
              <w:tc>
                <w:tcPr>
                  <w:tcW w:w="1417" w:type="dxa"/>
                  <w:tcBorders>
                    <w:top w:val="single" w:sz="6" w:space="0" w:color="000000"/>
                    <w:left w:val="single" w:sz="6" w:space="0" w:color="000000"/>
                    <w:bottom w:val="single" w:sz="6" w:space="0" w:color="000000"/>
                    <w:right w:val="single" w:sz="6" w:space="0" w:color="000000"/>
                  </w:tcBorders>
                  <w:shd w:val="clear" w:color="auto" w:fill="D0EAFF"/>
                </w:tcPr>
                <w:p w:rsidR="00ED0398" w:rsidRDefault="00ED039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49,21%</w:t>
                  </w:r>
                </w:p>
              </w:tc>
            </w:tr>
          </w:tbl>
          <w:p w:rsidR="00ED0398" w:rsidRDefault="00ED0398" w:rsidP="00ED0398">
            <w:pPr>
              <w:spacing w:after="0" w:line="1" w:lineRule="auto"/>
              <w:rPr>
                <w:sz w:val="2"/>
              </w:rPr>
            </w:pPr>
          </w:p>
        </w:tc>
      </w:tr>
    </w:tbl>
    <w:p w:rsidR="00ED0398" w:rsidRDefault="00ED0398" w:rsidP="006F2FA7">
      <w:pPr>
        <w:spacing w:after="0"/>
        <w:jc w:val="both"/>
        <w:rPr>
          <w:rFonts w:ascii="Times New Roman" w:eastAsia="Calibri" w:hAnsi="Times New Roman" w:cs="Times New Roman"/>
          <w:b/>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221"/>
        <w:gridCol w:w="8799"/>
        <w:gridCol w:w="181"/>
        <w:gridCol w:w="154"/>
      </w:tblGrid>
      <w:tr w:rsidR="00062964" w:rsidTr="00001427">
        <w:trPr>
          <w:gridAfter w:val="1"/>
          <w:wAfter w:w="159" w:type="dxa"/>
        </w:trPr>
        <w:tc>
          <w:tcPr>
            <w:tcW w:w="227" w:type="dxa"/>
          </w:tcPr>
          <w:p w:rsidR="00062964" w:rsidRDefault="00062964" w:rsidP="00001427">
            <w:pPr>
              <w:spacing w:after="0" w:line="1" w:lineRule="auto"/>
              <w:rPr>
                <w:sz w:val="2"/>
              </w:rPr>
            </w:pPr>
          </w:p>
        </w:tc>
        <w:tc>
          <w:tcPr>
            <w:tcW w:w="9066" w:type="dxa"/>
            <w:gridSpan w:val="2"/>
          </w:tcPr>
          <w:tbl>
            <w:tblPr>
              <w:tblW w:w="5000" w:type="pct"/>
              <w:tblLayout w:type="fixed"/>
              <w:tblCellMar>
                <w:left w:w="0" w:type="dxa"/>
                <w:right w:w="0" w:type="dxa"/>
              </w:tblCellMar>
              <w:tblLook w:val="0000" w:firstRow="0" w:lastRow="0" w:firstColumn="0" w:lastColumn="0" w:noHBand="0" w:noVBand="0"/>
            </w:tblPr>
            <w:tblGrid>
              <w:gridCol w:w="5853"/>
              <w:gridCol w:w="3111"/>
            </w:tblGrid>
            <w:tr w:rsidR="00062964" w:rsidTr="00001427">
              <w:trPr>
                <w:trHeight w:hRule="exact" w:val="643"/>
              </w:trPr>
              <w:tc>
                <w:tcPr>
                  <w:tcW w:w="6042" w:type="dxa"/>
                  <w:gridSpan w:val="2"/>
                  <w:tcBorders>
                    <w:top w:val="single" w:sz="6" w:space="0" w:color="000000"/>
                    <w:left w:val="single" w:sz="6" w:space="0" w:color="000000"/>
                    <w:bottom w:val="single" w:sz="6" w:space="0" w:color="000000"/>
                    <w:right w:val="single" w:sz="6" w:space="0" w:color="000000"/>
                  </w:tcBorders>
                  <w:shd w:val="clear" w:color="auto" w:fill="4684AF"/>
                  <w:tcMar>
                    <w:left w:w="40" w:type="dxa"/>
                  </w:tcMar>
                  <w:vAlign w:val="center"/>
                </w:tcPr>
                <w:p w:rsidR="00062964" w:rsidRDefault="00062964" w:rsidP="00001427">
                  <w:pPr>
                    <w:spacing w:after="0" w:line="217" w:lineRule="exact"/>
                    <w:jc w:val="center"/>
                    <w:rPr>
                      <w:rFonts w:ascii="Tahoma" w:eastAsia="Tahoma" w:hAnsi="Tahoma" w:cs="Tahoma"/>
                      <w:b/>
                      <w:color w:val="FFFFFF"/>
                      <w:sz w:val="18"/>
                      <w:szCs w:val="18"/>
                    </w:rPr>
                  </w:pPr>
                  <w:r>
                    <w:rPr>
                      <w:rFonts w:ascii="Tahoma" w:eastAsia="Tahoma" w:hAnsi="Tahoma" w:cs="Tahoma"/>
                      <w:b/>
                      <w:color w:val="FFFFFF"/>
                      <w:sz w:val="18"/>
                      <w:szCs w:val="18"/>
                    </w:rPr>
                    <w:t xml:space="preserve">Узагальнююча інформація. Опитувальник для заступника керівника закладу освіти/для керівника закладу освіти (у штатному розписі відсутня посада </w:t>
                  </w:r>
                  <w:proofErr w:type="gramStart"/>
                  <w:r>
                    <w:rPr>
                      <w:rFonts w:ascii="Tahoma" w:eastAsia="Tahoma" w:hAnsi="Tahoma" w:cs="Tahoma"/>
                      <w:b/>
                      <w:color w:val="FFFFFF"/>
                      <w:sz w:val="18"/>
                      <w:szCs w:val="18"/>
                    </w:rPr>
                    <w:t>заступника)/</w:t>
                  </w:r>
                  <w:proofErr w:type="gramEnd"/>
                  <w:r>
                    <w:rPr>
                      <w:rFonts w:ascii="Tahoma" w:eastAsia="Tahoma" w:hAnsi="Tahoma" w:cs="Tahoma"/>
                      <w:b/>
                      <w:color w:val="FFFFFF"/>
                      <w:sz w:val="18"/>
                      <w:szCs w:val="18"/>
                    </w:rPr>
                    <w:t>завідувача філії</w:t>
                  </w:r>
                </w:p>
              </w:tc>
            </w:tr>
            <w:tr w:rsidR="00062964" w:rsidTr="00001427">
              <w:trPr>
                <w:trHeight w:hRule="exact" w:val="283"/>
              </w:trPr>
              <w:tc>
                <w:tcPr>
                  <w:tcW w:w="604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62964" w:rsidRDefault="00062964" w:rsidP="00001427">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3210"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Відповідь</w:t>
                  </w:r>
                </w:p>
              </w:tc>
            </w:tr>
            <w:tr w:rsidR="00062964" w:rsidTr="00001427">
              <w:trPr>
                <w:trHeight w:hRule="exact" w:val="7604"/>
              </w:trPr>
              <w:tc>
                <w:tcPr>
                  <w:tcW w:w="604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tcPr>
                <w:p w:rsidR="00062964" w:rsidRDefault="00062964" w:rsidP="00001427">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21. Чи використовують учителі прийоми/інструменти самооцінювання та взаємооцінювання учнів?</w:t>
                  </w:r>
                </w:p>
              </w:tc>
              <w:tc>
                <w:tcPr>
                  <w:tcW w:w="3210"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tcPr>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Самооцінювання. Учні оцінюють свої власні досягнення та успіхи.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Умовні сигнали. Наприклад, учні піднімають великі пальці вгору, якщо добре зрозуміли тему, опускають великі пальці вниз, якщо не зрозуміли, відводять палець вбік, якщо залишилися питання.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Різнокольорові картки.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Наприклад, червона картка може означати, що учні не зрозуміли матеріал, зелена – що добре зрозуміли, жовта – що хотів би задати уточнюючі питання. </w:t>
                  </w:r>
                </w:p>
                <w:p w:rsidR="00062964" w:rsidRDefault="00062964" w:rsidP="00001427">
                  <w:pPr>
                    <w:spacing w:after="0" w:line="217" w:lineRule="exact"/>
                    <w:rPr>
                      <w:rFonts w:ascii="Tahoma" w:eastAsia="Tahoma" w:hAnsi="Tahoma" w:cs="Tahoma"/>
                      <w:color w:val="000000"/>
                      <w:sz w:val="18"/>
                      <w:szCs w:val="18"/>
                    </w:rPr>
                  </w:pPr>
                  <w:proofErr w:type="gramStart"/>
                  <w:r>
                    <w:rPr>
                      <w:rFonts w:ascii="Tahoma" w:eastAsia="Tahoma" w:hAnsi="Tahoma" w:cs="Tahoma"/>
                      <w:color w:val="000000"/>
                      <w:sz w:val="18"/>
                      <w:szCs w:val="18"/>
                    </w:rPr>
                    <w:t>Смайли(</w:t>
                  </w:r>
                  <w:proofErr w:type="gramEnd"/>
                  <w:r>
                    <w:rPr>
                      <w:rFonts w:ascii="Tahoma" w:eastAsia="Tahoma" w:hAnsi="Tahoma" w:cs="Tahoma"/>
                      <w:color w:val="000000"/>
                      <w:sz w:val="18"/>
                      <w:szCs w:val="18"/>
                    </w:rPr>
                    <w:t xml:space="preserve">1-2 клас). "Чарівні лінієчки", на яких учні ставлять свою відмітку.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У зошиті учитель разом із учнями обирає умовні позначення самооцінки учня.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 xml:space="preserve">У базовій, старшій школі вчителі використовують усні техніки самооцінювання: сигнали рукою, техніка "Бесіда"; "Сходинки самооцінювання"; усні і письмові "Трихвилинна пауза", "Тижневий звіт", "Самоперевірка"; письмові "Однохвилинне есе", "Ведення щоденників", анкет самооцінювання, метод "Мішень", використання гаджета як інструмента самооцінки -селфі. </w:t>
                  </w:r>
                </w:p>
                <w:p w:rsidR="00062964" w:rsidRDefault="00062964" w:rsidP="00001427">
                  <w:pPr>
                    <w:spacing w:after="0" w:line="217" w:lineRule="exact"/>
                    <w:rPr>
                      <w:rFonts w:ascii="Tahoma" w:eastAsia="Tahoma" w:hAnsi="Tahoma" w:cs="Tahoma"/>
                      <w:color w:val="000000"/>
                      <w:sz w:val="18"/>
                      <w:szCs w:val="18"/>
                    </w:rPr>
                  </w:pPr>
                  <w:r>
                    <w:rPr>
                      <w:rFonts w:ascii="Tahoma" w:eastAsia="Tahoma" w:hAnsi="Tahoma" w:cs="Tahoma"/>
                      <w:color w:val="000000"/>
                      <w:sz w:val="18"/>
                      <w:szCs w:val="18"/>
                    </w:rPr>
                    <w:t>Взаємооцінювання: усні техніки "Взаємоперевірка", письмові-перевірка тво</w:t>
                  </w:r>
                </w:p>
              </w:tc>
            </w:tr>
          </w:tbl>
          <w:p w:rsidR="00062964" w:rsidRDefault="00062964" w:rsidP="00001427">
            <w:pPr>
              <w:spacing w:after="0" w:line="1" w:lineRule="auto"/>
              <w:rPr>
                <w:sz w:val="2"/>
              </w:rPr>
            </w:pPr>
          </w:p>
        </w:tc>
      </w:tr>
      <w:tr w:rsidR="00062964" w:rsidTr="00001427">
        <w:trPr>
          <w:gridAfter w:val="1"/>
          <w:wAfter w:w="159" w:type="dxa"/>
          <w:trHeight w:hRule="exact" w:val="377"/>
        </w:trPr>
        <w:tc>
          <w:tcPr>
            <w:tcW w:w="227" w:type="dxa"/>
          </w:tcPr>
          <w:p w:rsidR="00062964" w:rsidRDefault="00062964" w:rsidP="00001427">
            <w:pPr>
              <w:spacing w:after="0" w:line="1" w:lineRule="auto"/>
              <w:rPr>
                <w:sz w:val="2"/>
              </w:rPr>
            </w:pPr>
          </w:p>
        </w:tc>
        <w:tc>
          <w:tcPr>
            <w:tcW w:w="9066" w:type="dxa"/>
          </w:tcPr>
          <w:p w:rsidR="00062964" w:rsidRDefault="00062964" w:rsidP="00001427">
            <w:pPr>
              <w:spacing w:after="0" w:line="1" w:lineRule="auto"/>
              <w:rPr>
                <w:sz w:val="2"/>
              </w:rPr>
            </w:pPr>
          </w:p>
        </w:tc>
        <w:tc>
          <w:tcPr>
            <w:tcW w:w="186" w:type="dxa"/>
          </w:tcPr>
          <w:p w:rsidR="00062964" w:rsidRDefault="00062964" w:rsidP="00001427">
            <w:pPr>
              <w:spacing w:after="0" w:line="1" w:lineRule="auto"/>
              <w:rPr>
                <w:sz w:val="2"/>
              </w:rPr>
            </w:pPr>
          </w:p>
        </w:tc>
      </w:tr>
      <w:tr w:rsidR="00062964" w:rsidTr="00001427">
        <w:trPr>
          <w:trHeight w:hRule="exact" w:val="510"/>
        </w:trPr>
        <w:tc>
          <w:tcPr>
            <w:tcW w:w="227" w:type="dxa"/>
            <w:gridSpan w:val="4"/>
            <w:tcMar>
              <w:left w:w="40" w:type="dxa"/>
            </w:tcMar>
          </w:tcPr>
          <w:p w:rsidR="00062964" w:rsidRDefault="00062964" w:rsidP="00001427">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 xml:space="preserve">РЕЗУЛЬТАТИ СПОСТЕРЕЖЕННЯ ЗА НАВЧАЛЬНИМИ ЗАНЯТТЯМИ </w:t>
            </w:r>
          </w:p>
          <w:p w:rsidR="00062964" w:rsidRDefault="00062964" w:rsidP="00001427">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 xml:space="preserve">Оцінювання вчителем/вчителькою навчальних досягнень учнів під час навчального заняття  </w:t>
            </w:r>
          </w:p>
          <w:p w:rsidR="00062964" w:rsidRDefault="00062964" w:rsidP="00001427">
            <w:pPr>
              <w:spacing w:after="0" w:line="230" w:lineRule="exact"/>
              <w:jc w:val="center"/>
              <w:rPr>
                <w:rFonts w:ascii="Arial" w:eastAsia="Arial" w:hAnsi="Arial" w:cs="Arial"/>
                <w:b/>
                <w:color w:val="000000"/>
                <w:sz w:val="20"/>
                <w:szCs w:val="20"/>
              </w:rPr>
            </w:pPr>
          </w:p>
        </w:tc>
      </w:tr>
      <w:tr w:rsidR="00062964" w:rsidTr="00001427">
        <w:trPr>
          <w:gridAfter w:val="1"/>
          <w:wAfter w:w="159" w:type="dxa"/>
          <w:trHeight w:hRule="exact" w:val="283"/>
        </w:trPr>
        <w:tc>
          <w:tcPr>
            <w:tcW w:w="227" w:type="dxa"/>
          </w:tcPr>
          <w:p w:rsidR="00062964" w:rsidRDefault="00062964" w:rsidP="00001427">
            <w:pPr>
              <w:spacing w:after="0" w:line="1" w:lineRule="auto"/>
              <w:rPr>
                <w:sz w:val="2"/>
              </w:rPr>
            </w:pPr>
          </w:p>
        </w:tc>
        <w:tc>
          <w:tcPr>
            <w:tcW w:w="9066" w:type="dxa"/>
          </w:tcPr>
          <w:p w:rsidR="00062964" w:rsidRDefault="00062964" w:rsidP="00001427">
            <w:pPr>
              <w:spacing w:after="0" w:line="1" w:lineRule="auto"/>
              <w:rPr>
                <w:sz w:val="2"/>
              </w:rPr>
            </w:pPr>
          </w:p>
        </w:tc>
        <w:tc>
          <w:tcPr>
            <w:tcW w:w="186" w:type="dxa"/>
          </w:tcPr>
          <w:p w:rsidR="00062964" w:rsidRDefault="00062964" w:rsidP="00001427">
            <w:pPr>
              <w:spacing w:after="0" w:line="1" w:lineRule="auto"/>
              <w:rPr>
                <w:sz w:val="2"/>
              </w:rPr>
            </w:pPr>
          </w:p>
        </w:tc>
      </w:tr>
      <w:tr w:rsidR="00062964" w:rsidTr="00001427">
        <w:trPr>
          <w:gridAfter w:val="1"/>
          <w:wAfter w:w="159" w:type="dxa"/>
        </w:trPr>
        <w:tc>
          <w:tcPr>
            <w:tcW w:w="227" w:type="dxa"/>
          </w:tcPr>
          <w:p w:rsidR="00062964" w:rsidRDefault="00062964" w:rsidP="00001427">
            <w:pPr>
              <w:spacing w:after="0" w:line="1" w:lineRule="auto"/>
              <w:rPr>
                <w:sz w:val="2"/>
              </w:rPr>
            </w:pPr>
          </w:p>
        </w:tc>
        <w:tc>
          <w:tcPr>
            <w:tcW w:w="9066" w:type="dxa"/>
          </w:tcPr>
          <w:tbl>
            <w:tblPr>
              <w:tblW w:w="5000" w:type="pct"/>
              <w:tblLayout w:type="fixed"/>
              <w:tblCellMar>
                <w:left w:w="0" w:type="dxa"/>
                <w:right w:w="0" w:type="dxa"/>
              </w:tblCellMar>
              <w:tblLook w:val="0000" w:firstRow="0" w:lastRow="0" w:firstColumn="0" w:lastColumn="0" w:noHBand="0" w:noVBand="0"/>
            </w:tblPr>
            <w:tblGrid>
              <w:gridCol w:w="5909"/>
              <w:gridCol w:w="1437"/>
              <w:gridCol w:w="1437"/>
            </w:tblGrid>
            <w:tr w:rsidR="00062964" w:rsidTr="00001427">
              <w:trPr>
                <w:trHeight w:hRule="exact" w:val="283"/>
              </w:trPr>
              <w:tc>
                <w:tcPr>
                  <w:tcW w:w="610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62964" w:rsidRDefault="00062964" w:rsidP="00001427">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ні</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так</w:t>
                  </w:r>
                </w:p>
              </w:tc>
            </w:tr>
            <w:tr w:rsidR="00062964" w:rsidTr="00001427">
              <w:trPr>
                <w:trHeight w:hRule="exact" w:val="434"/>
              </w:trPr>
              <w:tc>
                <w:tcPr>
                  <w:tcW w:w="610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62964" w:rsidRDefault="00062964" w:rsidP="00001427">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2.6. організовує самооцінювання учнями власних навчальних досягнень</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5%</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95%</w:t>
                  </w:r>
                </w:p>
              </w:tc>
            </w:tr>
            <w:tr w:rsidR="00062964" w:rsidTr="00001427">
              <w:trPr>
                <w:trHeight w:hRule="exact" w:val="434"/>
              </w:trPr>
              <w:tc>
                <w:tcPr>
                  <w:tcW w:w="610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62964" w:rsidRDefault="00062964" w:rsidP="00001427">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2.7. заохочує надання учнями зворотного зв’язку одне одному (практикує проведення взаємооцінювання)</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25%</w:t>
                  </w:r>
                </w:p>
              </w:tc>
              <w:tc>
                <w:tcPr>
                  <w:tcW w:w="1482"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62964" w:rsidRDefault="00062964" w:rsidP="00001427">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75%</w:t>
                  </w:r>
                </w:p>
              </w:tc>
            </w:tr>
          </w:tbl>
          <w:p w:rsidR="00062964" w:rsidRDefault="00062964" w:rsidP="00001427">
            <w:pPr>
              <w:spacing w:after="0" w:line="1" w:lineRule="auto"/>
              <w:rPr>
                <w:sz w:val="2"/>
              </w:rPr>
            </w:pPr>
          </w:p>
        </w:tc>
        <w:tc>
          <w:tcPr>
            <w:tcW w:w="186" w:type="dxa"/>
          </w:tcPr>
          <w:p w:rsidR="00062964" w:rsidRDefault="00062964" w:rsidP="00001427">
            <w:pPr>
              <w:spacing w:after="0" w:line="1" w:lineRule="auto"/>
              <w:rPr>
                <w:sz w:val="2"/>
              </w:rPr>
            </w:pPr>
          </w:p>
        </w:tc>
      </w:tr>
    </w:tbl>
    <w:p w:rsidR="00ED0398" w:rsidRDefault="00ED0398" w:rsidP="006F2FA7">
      <w:pPr>
        <w:spacing w:after="0"/>
        <w:jc w:val="both"/>
        <w:rPr>
          <w:rFonts w:ascii="Times New Roman" w:eastAsia="Calibri" w:hAnsi="Times New Roman" w:cs="Times New Roman"/>
          <w:b/>
          <w:sz w:val="28"/>
          <w:szCs w:val="28"/>
          <w:lang w:val="uk-UA"/>
        </w:rPr>
      </w:pPr>
    </w:p>
    <w:p w:rsidR="00ED0398" w:rsidRDefault="00062964"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Здобувачі освіти:</w:t>
      </w:r>
    </w:p>
    <w:p w:rsidR="00ED0398" w:rsidRDefault="00062964" w:rsidP="006F2FA7">
      <w:pPr>
        <w:spacing w:after="0"/>
        <w:jc w:val="both"/>
        <w:rPr>
          <w:rFonts w:ascii="Times New Roman" w:eastAsia="Calibri" w:hAnsi="Times New Roman" w:cs="Times New Roman"/>
          <w:b/>
          <w:sz w:val="28"/>
          <w:szCs w:val="28"/>
          <w:lang w:val="uk-UA"/>
        </w:rPr>
      </w:pPr>
      <w:r>
        <w:rPr>
          <w:sz w:val="2"/>
        </w:rPr>
        <w:lastRenderedPageBreak/>
        <w:fldChar w:fldCharType="begin"/>
      </w:r>
      <w:r>
        <w:rPr>
          <w:sz w:val="2"/>
        </w:rPr>
        <w:instrText xml:space="preserve"> INCLUDEPICTURE  \d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DB2FE5">
        <w:rPr>
          <w:sz w:val="2"/>
        </w:rPr>
        <w:fldChar w:fldCharType="begin"/>
      </w:r>
      <w:r w:rsidR="00DB2FE5">
        <w:rPr>
          <w:sz w:val="2"/>
        </w:rPr>
        <w:instrText xml:space="preserve"> INCLUDEPICTURE  "ooxWord://media/image.emf" \* MERGEFORMATINET </w:instrText>
      </w:r>
      <w:r w:rsidR="00DB2FE5">
        <w:rPr>
          <w:sz w:val="2"/>
        </w:rPr>
        <w:fldChar w:fldCharType="separate"/>
      </w:r>
      <w:r w:rsidR="00B55070">
        <w:rPr>
          <w:sz w:val="2"/>
        </w:rPr>
        <w:fldChar w:fldCharType="begin"/>
      </w:r>
      <w:r w:rsidR="00B55070">
        <w:rPr>
          <w:sz w:val="2"/>
        </w:rPr>
        <w:instrText xml:space="preserve"> INCLUDEPICTURE  "ooxWord://media/image.emf" \* MERGEFORMATINET </w:instrText>
      </w:r>
      <w:r w:rsidR="00B55070">
        <w:rPr>
          <w:sz w:val="2"/>
        </w:rPr>
        <w:fldChar w:fldCharType="separate"/>
      </w:r>
      <w:r w:rsidR="009664BF">
        <w:rPr>
          <w:sz w:val="2"/>
        </w:rPr>
        <w:fldChar w:fldCharType="begin"/>
      </w:r>
      <w:r w:rsidR="009664BF">
        <w:rPr>
          <w:sz w:val="2"/>
        </w:rPr>
        <w:instrText xml:space="preserve"> INCLUDEPICTURE  "ooxWord://media/image.emf" \* MERGEFORMATINET </w:instrText>
      </w:r>
      <w:r w:rsidR="009664BF">
        <w:rPr>
          <w:sz w:val="2"/>
        </w:rPr>
        <w:fldChar w:fldCharType="separate"/>
      </w:r>
      <w:r w:rsidR="003F7385">
        <w:rPr>
          <w:sz w:val="2"/>
        </w:rPr>
        <w:fldChar w:fldCharType="begin"/>
      </w:r>
      <w:r w:rsidR="003F7385">
        <w:rPr>
          <w:sz w:val="2"/>
        </w:rPr>
        <w:instrText xml:space="preserve"> INCLUDEPICTURE  "ooxWord://media/image.emf" \* MERGEFORMATINET </w:instrText>
      </w:r>
      <w:r w:rsidR="003F7385">
        <w:rPr>
          <w:sz w:val="2"/>
        </w:rPr>
        <w:fldChar w:fldCharType="separate"/>
      </w:r>
      <w:r w:rsidR="00B20B79">
        <w:rPr>
          <w:sz w:val="2"/>
        </w:rPr>
        <w:fldChar w:fldCharType="begin"/>
      </w:r>
      <w:r w:rsidR="00B20B79">
        <w:rPr>
          <w:sz w:val="2"/>
        </w:rPr>
        <w:instrText xml:space="preserve"> INCLUDEPICTURE  "ooxWord://media/image.emf" \* MERGEFORMATINET </w:instrText>
      </w:r>
      <w:r w:rsidR="00B20B79">
        <w:rPr>
          <w:sz w:val="2"/>
        </w:rPr>
        <w:fldChar w:fldCharType="separate"/>
      </w:r>
      <w:r w:rsidR="00687A71">
        <w:rPr>
          <w:sz w:val="2"/>
        </w:rPr>
        <w:fldChar w:fldCharType="begin"/>
      </w:r>
      <w:r w:rsidR="00687A71">
        <w:rPr>
          <w:sz w:val="2"/>
        </w:rPr>
        <w:instrText xml:space="preserve"> INCLUDEPICTURE  "ooxWord://media/image.emf" \* MERGEFORMATINET </w:instrText>
      </w:r>
      <w:r w:rsidR="00687A71">
        <w:rPr>
          <w:sz w:val="2"/>
        </w:rPr>
        <w:fldChar w:fldCharType="separate"/>
      </w:r>
      <w:r w:rsidR="00DF5C79">
        <w:rPr>
          <w:sz w:val="2"/>
        </w:rPr>
        <w:fldChar w:fldCharType="begin"/>
      </w:r>
      <w:r w:rsidR="00DF5C79">
        <w:rPr>
          <w:sz w:val="2"/>
        </w:rPr>
        <w:instrText xml:space="preserve"> INCLUDEPICTURE  "ooxWord://media/image.emf"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"ooxWord://media/image.emf" \* MERGEFORMATINET</w:instrText>
      </w:r>
      <w:r w:rsidR="008A01D8">
        <w:rPr>
          <w:sz w:val="2"/>
        </w:rPr>
        <w:instrText xml:space="preserve"> </w:instrText>
      </w:r>
      <w:r w:rsidR="008A01D8">
        <w:rPr>
          <w:sz w:val="2"/>
        </w:rPr>
        <w:fldChar w:fldCharType="separate"/>
      </w:r>
      <w:r w:rsidR="007D2FB9">
        <w:rPr>
          <w:sz w:val="2"/>
        </w:rPr>
        <w:pict>
          <v:shape id="_x0000_i1034" type="#_x0000_t75" style="width:464.4pt;height:223.8pt">
            <v:imagedata r:id="rId29" r:href="rId30"/>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p>
    <w:p w:rsidR="00ED0398" w:rsidRDefault="00ED0398" w:rsidP="006F2FA7">
      <w:pPr>
        <w:spacing w:after="0"/>
        <w:jc w:val="both"/>
        <w:rPr>
          <w:rFonts w:ascii="Times New Roman" w:eastAsia="Calibri" w:hAnsi="Times New Roman" w:cs="Times New Roman"/>
          <w:b/>
          <w:sz w:val="28"/>
          <w:szCs w:val="28"/>
          <w:lang w:val="uk-UA"/>
        </w:rPr>
      </w:pP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Напрям 3. Педагогічна діяльність педагогічних працівників закладу освіти.</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Times New Roman" w:hAnsi="Times New Roman" w:cs="Times New Roman"/>
          <w:b/>
          <w:sz w:val="28"/>
          <w:szCs w:val="28"/>
          <w:lang w:val="uk-UA" w:eastAsia="ru-RU"/>
        </w:rPr>
        <w:t>Кадрове забезпечення</w:t>
      </w:r>
    </w:p>
    <w:p w:rsidR="009370B5" w:rsidRPr="00F258F9" w:rsidRDefault="009370B5" w:rsidP="009370B5">
      <w:pPr>
        <w:spacing w:after="0"/>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 xml:space="preserve">          Протягом </w:t>
      </w:r>
      <w:r w:rsidRPr="00F258F9">
        <w:rPr>
          <w:rFonts w:ascii="Times New Roman" w:eastAsia="Times New Roman" w:hAnsi="Times New Roman" w:cs="Times New Roman"/>
          <w:color w:val="000000"/>
          <w:sz w:val="28"/>
          <w:szCs w:val="28"/>
          <w:lang w:val="uk-UA" w:eastAsia="ru-RU"/>
        </w:rPr>
        <w:t xml:space="preserve"> навчального року освітній</w:t>
      </w:r>
      <w:r w:rsidRPr="00F258F9">
        <w:rPr>
          <w:rFonts w:ascii="Times New Roman" w:eastAsia="Times New Roman" w:hAnsi="Times New Roman" w:cs="Times New Roman"/>
          <w:sz w:val="28"/>
          <w:szCs w:val="28"/>
          <w:lang w:eastAsia="ru-RU"/>
        </w:rPr>
        <w:t xml:space="preserve"> процес </w:t>
      </w:r>
      <w:r w:rsidRPr="00F258F9">
        <w:rPr>
          <w:rFonts w:ascii="Times New Roman" w:eastAsia="Times New Roman" w:hAnsi="Times New Roman" w:cs="Times New Roman"/>
          <w:sz w:val="28"/>
          <w:szCs w:val="28"/>
          <w:lang w:val="uk-UA" w:eastAsia="ru-RU"/>
        </w:rPr>
        <w:t xml:space="preserve">у ліцеї </w:t>
      </w:r>
      <w:r w:rsidRPr="00F258F9">
        <w:rPr>
          <w:rFonts w:ascii="Times New Roman" w:eastAsia="Times New Roman" w:hAnsi="Times New Roman" w:cs="Times New Roman"/>
          <w:sz w:val="28"/>
          <w:szCs w:val="28"/>
          <w:lang w:eastAsia="ru-RU"/>
        </w:rPr>
        <w:t>забезпечува</w:t>
      </w:r>
      <w:r w:rsidRPr="00F258F9">
        <w:rPr>
          <w:rFonts w:ascii="Times New Roman" w:eastAsia="Times New Roman" w:hAnsi="Times New Roman" w:cs="Times New Roman"/>
          <w:sz w:val="28"/>
          <w:szCs w:val="28"/>
          <w:lang w:val="uk-UA" w:eastAsia="ru-RU"/>
        </w:rPr>
        <w:t>ли 24 педагоги закладу та 6 сумісників. На простої протягом навчального року знаходяться 3 педагоги. Призупинена дія трудового договору з 10 педагогами.</w:t>
      </w:r>
    </w:p>
    <w:p w:rsidR="009370B5" w:rsidRPr="00F258F9" w:rsidRDefault="009370B5" w:rsidP="009370B5">
      <w:pPr>
        <w:spacing w:after="0" w:line="240" w:lineRule="auto"/>
        <w:jc w:val="both"/>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t xml:space="preserve">          Кількість педагогічних працівників (за віком): до 30 років – 3, 31-40 років – 10, 41-50 – 9, 51-55 – 15, більше 55 – 6.</w:t>
      </w:r>
    </w:p>
    <w:p w:rsidR="009370B5" w:rsidRPr="00F258F9" w:rsidRDefault="009370B5" w:rsidP="009370B5">
      <w:pPr>
        <w:spacing w:after="0" w:line="240" w:lineRule="auto"/>
        <w:jc w:val="both"/>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t xml:space="preserve">           Кількість педагогічних працівників (за стажем): до 3 років – 4, 3-10 років – 10, 10-20 років – 10, більше 20 років – 19.</w:t>
      </w:r>
    </w:p>
    <w:p w:rsidR="009370B5" w:rsidRPr="00F258F9" w:rsidRDefault="009370B5" w:rsidP="009370B5">
      <w:pPr>
        <w:spacing w:after="0" w:line="240" w:lineRule="auto"/>
        <w:jc w:val="both"/>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t xml:space="preserve">            Кількість педагогічних працівників (за категоріями і педагогічними званнями): Вища – 23, Перша – 11, Друга – 2, Спеціаліст – 7, Учитель-методист – 6, Старший учитель – 8.</w:t>
      </w:r>
    </w:p>
    <w:p w:rsidR="006F2FA7" w:rsidRDefault="006F2FA7" w:rsidP="006F2FA7">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Атестація педпрацівників</w:t>
      </w:r>
    </w:p>
    <w:p w:rsidR="00F258F9" w:rsidRDefault="006F2FA7" w:rsidP="00F258F9">
      <w:pPr>
        <w:pStyle w:val="Style5"/>
        <w:widowControl/>
        <w:spacing w:line="240" w:lineRule="auto"/>
        <w:ind w:right="49"/>
        <w:jc w:val="both"/>
        <w:rPr>
          <w:b/>
          <w:sz w:val="28"/>
          <w:szCs w:val="28"/>
          <w:lang w:val="uk-UA"/>
        </w:rPr>
      </w:pPr>
      <w:r>
        <w:rPr>
          <w:sz w:val="28"/>
          <w:szCs w:val="28"/>
          <w:lang w:val="uk-UA"/>
        </w:rPr>
        <w:t xml:space="preserve">        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r w:rsidR="004A583F" w:rsidRPr="004A583F">
        <w:rPr>
          <w:sz w:val="28"/>
          <w:szCs w:val="28"/>
          <w:lang w:val="uk-UA"/>
        </w:rPr>
        <w:t xml:space="preserve"> </w:t>
      </w:r>
      <w:r w:rsidR="004A583F" w:rsidRPr="00D80FB3">
        <w:rPr>
          <w:sz w:val="28"/>
          <w:szCs w:val="28"/>
          <w:lang w:val="uk-UA"/>
        </w:rPr>
        <w:t xml:space="preserve">Атестація педагогічних працівників </w:t>
      </w:r>
      <w:r w:rsidR="004A583F">
        <w:rPr>
          <w:sz w:val="28"/>
          <w:szCs w:val="28"/>
          <w:lang w:val="uk-UA"/>
        </w:rPr>
        <w:t xml:space="preserve">ліцею у 2023-2024 навчальному році </w:t>
      </w:r>
      <w:r w:rsidR="004A583F" w:rsidRPr="00D80FB3">
        <w:rPr>
          <w:sz w:val="28"/>
          <w:szCs w:val="28"/>
          <w:lang w:val="uk-UA"/>
        </w:rPr>
        <w:t xml:space="preserve"> проводилася відповідно до  статті 50 Закону України «Про освіту», ст.48, 51 Закону України «Про повну загальну середню освіту», згідно з наказом  Міністерства освіти і науки України «Про затвердження Положення про атестацію педагогічних працівників», від 09 вересня 2022 року № 805, зареєстрованого в Міністерстві юстиції України 21 грудня 2022 року за №1649/38985,  Положення про </w:t>
      </w:r>
      <w:r w:rsidR="004A583F" w:rsidRPr="00D80FB3">
        <w:rPr>
          <w:sz w:val="28"/>
          <w:szCs w:val="28"/>
          <w:lang w:val="uk-UA"/>
        </w:rPr>
        <w:lastRenderedPageBreak/>
        <w:t>атестацію педагогічних працівників ліцею №10 Новокаховської міської ради, затвердженого наказом  від 05 вересня 2023 року №141,  Професійним стандартом за професіями «Вчитель початкових класів закладу загальної середньої освіти», «Вчитель закладу загальної середньої освіти», відповідно до Порядку підвищення кваліфікації педагогічних та науково-педагогічних працівників, затвердженого постановою Кабінету Міністрів України від 21.08.2019 року №800 «Деякі питання підвищення кваліфікації педагогічних і науково-педагогічних працівників», зі змінами, внесеними постановою №1133</w:t>
      </w:r>
      <w:r w:rsidR="004A583F">
        <w:rPr>
          <w:sz w:val="28"/>
          <w:szCs w:val="28"/>
          <w:lang w:val="uk-UA"/>
        </w:rPr>
        <w:t>, наказу по ліцею від09.10.2023 року №87к/тр «Про проведення атестації педагогічних працівників у 2023-2024 навчальному році»</w:t>
      </w:r>
      <w:r w:rsidR="004A583F" w:rsidRPr="00D80FB3">
        <w:rPr>
          <w:sz w:val="28"/>
          <w:szCs w:val="28"/>
          <w:lang w:val="uk-UA"/>
        </w:rPr>
        <w:t>. Адміністрацією ліцею та атестаційною комісією здійснено такі заходи: проведено корегування плану атестації на наступний навчальний рік, створено атестаційну комісію, видано відповідні накази, ознайомлено педагогічний колектив із новим Положенням про атестацію педагогічних працівників та списками в</w:t>
      </w:r>
      <w:r w:rsidR="004A583F">
        <w:rPr>
          <w:sz w:val="28"/>
          <w:szCs w:val="28"/>
          <w:lang w:val="uk-UA"/>
        </w:rPr>
        <w:t xml:space="preserve">чителів, які атестуються у 2024 </w:t>
      </w:r>
      <w:r w:rsidR="004A583F" w:rsidRPr="00D80FB3">
        <w:rPr>
          <w:sz w:val="28"/>
          <w:szCs w:val="28"/>
          <w:lang w:val="uk-UA"/>
        </w:rPr>
        <w:t>році, переглянуто терміни проходження курсової підготовки, розподілено членів атестаційної комісії між працівниками, система роботи яких вивчатиметься. Членами адміністрації та атестаційної комісії відвідано навчальні  заняття вчителів, вивчено систему роботи, оформлено атестаційні матеріали, проведено анкетування учасників освітнього процесу щодо оцінки роботи вчителів.  На      підставі  рішення атестаційної комісії І рівня ліцею №10 Новокаховської міської ради, протокол №3 від 26 березня 2024 року</w:t>
      </w:r>
      <w:r w:rsidR="004A583F">
        <w:rPr>
          <w:sz w:val="28"/>
          <w:szCs w:val="28"/>
          <w:lang w:val="uk-UA"/>
        </w:rPr>
        <w:t>,</w:t>
      </w:r>
      <w:r w:rsidR="004A583F" w:rsidRPr="00D80FB3">
        <w:rPr>
          <w:sz w:val="28"/>
          <w:szCs w:val="28"/>
          <w:lang w:val="uk-UA"/>
        </w:rPr>
        <w:t xml:space="preserve"> успішно пройшли атестаці</w:t>
      </w:r>
      <w:r w:rsidR="004A583F">
        <w:rPr>
          <w:sz w:val="28"/>
          <w:szCs w:val="28"/>
          <w:lang w:val="uk-UA"/>
        </w:rPr>
        <w:t>ю 9 педагогів ліцею: в</w:t>
      </w:r>
      <w:r w:rsidR="004A583F">
        <w:rPr>
          <w:rStyle w:val="FontStyle14"/>
          <w:sz w:val="28"/>
          <w:szCs w:val="28"/>
          <w:lang w:val="uk-UA" w:eastAsia="uk-UA"/>
        </w:rPr>
        <w:t>становлено</w:t>
      </w:r>
      <w:r w:rsidR="004A583F" w:rsidRPr="00D80FB3">
        <w:rPr>
          <w:rStyle w:val="FontStyle14"/>
          <w:sz w:val="28"/>
          <w:szCs w:val="28"/>
          <w:lang w:val="uk-UA" w:eastAsia="uk-UA"/>
        </w:rPr>
        <w:t xml:space="preserve"> відповідність займаній посаді, раніше  присвоєній  кваліфікаційній  категорії «спеціалі</w:t>
      </w:r>
      <w:r w:rsidR="004A583F">
        <w:rPr>
          <w:rStyle w:val="FontStyle14"/>
          <w:sz w:val="28"/>
          <w:szCs w:val="28"/>
          <w:lang w:val="uk-UA" w:eastAsia="uk-UA"/>
        </w:rPr>
        <w:t xml:space="preserve">ст І кваліфікаційної категорії» </w:t>
      </w:r>
      <w:r w:rsidR="004A583F" w:rsidRPr="00D80FB3">
        <w:rPr>
          <w:rStyle w:val="FontStyle14"/>
          <w:sz w:val="28"/>
          <w:szCs w:val="28"/>
          <w:lang w:val="uk-UA" w:eastAsia="uk-UA"/>
        </w:rPr>
        <w:t>Блинді Валентині Борисівні,</w:t>
      </w:r>
      <w:r w:rsidR="004A583F">
        <w:rPr>
          <w:rStyle w:val="FontStyle14"/>
          <w:sz w:val="28"/>
          <w:szCs w:val="28"/>
          <w:lang w:val="uk-UA" w:eastAsia="uk-UA"/>
        </w:rPr>
        <w:t xml:space="preserve"> вчителю історії, правознавства, </w:t>
      </w:r>
      <w:r w:rsidR="004A583F" w:rsidRPr="00D80FB3">
        <w:rPr>
          <w:rStyle w:val="FontStyle14"/>
          <w:sz w:val="28"/>
          <w:szCs w:val="28"/>
          <w:lang w:val="uk-UA" w:eastAsia="uk-UA"/>
        </w:rPr>
        <w:t>Блищик Ірині Микиті</w:t>
      </w:r>
      <w:r w:rsidR="004A583F">
        <w:rPr>
          <w:rStyle w:val="FontStyle14"/>
          <w:sz w:val="28"/>
          <w:szCs w:val="28"/>
          <w:lang w:val="uk-UA" w:eastAsia="uk-UA"/>
        </w:rPr>
        <w:t>вні, вчителю початкових класів, в</w:t>
      </w:r>
      <w:r w:rsidR="004A583F" w:rsidRPr="00D80FB3">
        <w:rPr>
          <w:rStyle w:val="FontStyle14"/>
          <w:sz w:val="28"/>
          <w:szCs w:val="28"/>
          <w:lang w:val="uk-UA" w:eastAsia="uk-UA"/>
        </w:rPr>
        <w:t>с</w:t>
      </w:r>
      <w:r w:rsidR="004A583F">
        <w:rPr>
          <w:rStyle w:val="FontStyle14"/>
          <w:sz w:val="28"/>
          <w:szCs w:val="28"/>
          <w:lang w:val="uk-UA" w:eastAsia="uk-UA"/>
        </w:rPr>
        <w:t>тановлено</w:t>
      </w:r>
      <w:r w:rsidR="004A583F" w:rsidRPr="00D80FB3">
        <w:rPr>
          <w:rStyle w:val="FontStyle14"/>
          <w:sz w:val="28"/>
          <w:szCs w:val="28"/>
          <w:lang w:val="uk-UA" w:eastAsia="uk-UA"/>
        </w:rPr>
        <w:t xml:space="preserve"> відповідність займаній посаді,</w:t>
      </w:r>
      <w:r w:rsidR="004A583F">
        <w:rPr>
          <w:rStyle w:val="FontStyle14"/>
          <w:sz w:val="28"/>
          <w:szCs w:val="28"/>
          <w:lang w:val="uk-UA" w:eastAsia="uk-UA"/>
        </w:rPr>
        <w:t xml:space="preserve"> підтверджено</w:t>
      </w:r>
      <w:r w:rsidR="004A583F" w:rsidRPr="00D80FB3">
        <w:rPr>
          <w:rStyle w:val="FontStyle14"/>
          <w:sz w:val="28"/>
          <w:szCs w:val="28"/>
          <w:lang w:val="uk-UA" w:eastAsia="uk-UA"/>
        </w:rPr>
        <w:t xml:space="preserve"> раніше  присвоєну кваліфікаційну  категорію  «</w:t>
      </w:r>
      <w:r w:rsidR="004A583F">
        <w:rPr>
          <w:rStyle w:val="FontStyle14"/>
          <w:sz w:val="28"/>
          <w:szCs w:val="28"/>
          <w:lang w:val="uk-UA" w:eastAsia="uk-UA"/>
        </w:rPr>
        <w:t xml:space="preserve">спеціаліст вищої категорії»   </w:t>
      </w:r>
      <w:r w:rsidR="004A583F" w:rsidRPr="00D80FB3">
        <w:rPr>
          <w:rStyle w:val="FontStyle14"/>
          <w:sz w:val="28"/>
          <w:szCs w:val="28"/>
          <w:lang w:val="uk-UA" w:eastAsia="uk-UA"/>
        </w:rPr>
        <w:t>Пуховець Олен</w:t>
      </w:r>
      <w:r w:rsidR="004A583F">
        <w:rPr>
          <w:rStyle w:val="FontStyle14"/>
          <w:sz w:val="28"/>
          <w:szCs w:val="28"/>
          <w:lang w:val="uk-UA" w:eastAsia="uk-UA"/>
        </w:rPr>
        <w:t>і Дмитрівні, вчителю географії, встановлено</w:t>
      </w:r>
      <w:r w:rsidR="004A583F" w:rsidRPr="00D80FB3">
        <w:rPr>
          <w:rStyle w:val="FontStyle14"/>
          <w:sz w:val="28"/>
          <w:szCs w:val="28"/>
          <w:lang w:val="uk-UA" w:eastAsia="uk-UA"/>
        </w:rPr>
        <w:t xml:space="preserve">  відповідність займаній посаді, </w:t>
      </w:r>
      <w:r w:rsidR="004A583F">
        <w:rPr>
          <w:rStyle w:val="FontStyle14"/>
          <w:sz w:val="28"/>
          <w:szCs w:val="28"/>
          <w:lang w:val="uk-UA" w:eastAsia="uk-UA"/>
        </w:rPr>
        <w:t>підтверджено</w:t>
      </w:r>
      <w:r w:rsidR="004A583F" w:rsidRPr="00D80FB3">
        <w:rPr>
          <w:rStyle w:val="FontStyle14"/>
          <w:sz w:val="28"/>
          <w:szCs w:val="28"/>
          <w:lang w:val="uk-UA" w:eastAsia="uk-UA"/>
        </w:rPr>
        <w:t xml:space="preserve"> раніше  присвоєну кваліфікаційну  категорію  «спеціаліст вищої категорії», </w:t>
      </w:r>
      <w:r w:rsidR="004A583F">
        <w:rPr>
          <w:rStyle w:val="FontStyle14"/>
          <w:sz w:val="28"/>
          <w:szCs w:val="28"/>
          <w:lang w:val="uk-UA" w:eastAsia="uk-UA"/>
        </w:rPr>
        <w:t>раніше</w:t>
      </w:r>
      <w:r w:rsidR="004A583F" w:rsidRPr="00D80FB3">
        <w:rPr>
          <w:rStyle w:val="FontStyle14"/>
          <w:sz w:val="28"/>
          <w:szCs w:val="28"/>
          <w:lang w:val="uk-UA" w:eastAsia="uk-UA"/>
        </w:rPr>
        <w:t xml:space="preserve">  встановлене педагогічне звання</w:t>
      </w:r>
      <w:r w:rsidR="004A583F">
        <w:rPr>
          <w:rStyle w:val="FontStyle14"/>
          <w:sz w:val="28"/>
          <w:szCs w:val="28"/>
          <w:lang w:val="uk-UA" w:eastAsia="uk-UA"/>
        </w:rPr>
        <w:t xml:space="preserve"> «старший вчитель»</w:t>
      </w:r>
      <w:r w:rsidR="004A583F" w:rsidRPr="00D80FB3">
        <w:rPr>
          <w:rStyle w:val="FontStyle14"/>
          <w:sz w:val="28"/>
          <w:szCs w:val="28"/>
          <w:lang w:val="uk-UA" w:eastAsia="uk-UA"/>
        </w:rPr>
        <w:t xml:space="preserve">  Циганковій Ларисі Володимирівні,  </w:t>
      </w:r>
      <w:r w:rsidR="004A583F">
        <w:rPr>
          <w:rStyle w:val="FontStyle14"/>
          <w:sz w:val="28"/>
          <w:szCs w:val="28"/>
          <w:lang w:val="uk-UA" w:eastAsia="uk-UA"/>
        </w:rPr>
        <w:t>вчителю  початкових класів,</w:t>
      </w:r>
      <w:r w:rsidR="004A583F" w:rsidRPr="00D80FB3">
        <w:rPr>
          <w:rStyle w:val="FontStyle14"/>
          <w:sz w:val="28"/>
          <w:szCs w:val="28"/>
          <w:lang w:val="uk-UA" w:eastAsia="uk-UA"/>
        </w:rPr>
        <w:t xml:space="preserve"> Балюченко Тетяні Миколаївні, вчителю </w:t>
      </w:r>
      <w:r w:rsidR="004A583F">
        <w:rPr>
          <w:rStyle w:val="FontStyle14"/>
          <w:sz w:val="28"/>
          <w:szCs w:val="28"/>
          <w:lang w:val="uk-UA" w:eastAsia="uk-UA"/>
        </w:rPr>
        <w:t>української мови та літератури, встановлено</w:t>
      </w:r>
      <w:r w:rsidR="004A583F" w:rsidRPr="00D80FB3">
        <w:rPr>
          <w:rStyle w:val="FontStyle14"/>
          <w:sz w:val="28"/>
          <w:szCs w:val="28"/>
          <w:lang w:val="uk-UA" w:eastAsia="uk-UA"/>
        </w:rPr>
        <w:t xml:space="preserve">  відповідність займаній посаді, </w:t>
      </w:r>
      <w:r w:rsidR="004A583F">
        <w:rPr>
          <w:rStyle w:val="FontStyle14"/>
          <w:sz w:val="28"/>
          <w:szCs w:val="28"/>
          <w:lang w:val="uk-UA" w:eastAsia="uk-UA"/>
        </w:rPr>
        <w:t>підтверджено раніше  присвоєну</w:t>
      </w:r>
      <w:r w:rsidR="004A583F" w:rsidRPr="00D80FB3">
        <w:rPr>
          <w:rStyle w:val="FontStyle14"/>
          <w:sz w:val="28"/>
          <w:szCs w:val="28"/>
          <w:lang w:val="uk-UA" w:eastAsia="uk-UA"/>
        </w:rPr>
        <w:t xml:space="preserve"> квалі</w:t>
      </w:r>
      <w:r w:rsidR="004A583F">
        <w:rPr>
          <w:rStyle w:val="FontStyle14"/>
          <w:sz w:val="28"/>
          <w:szCs w:val="28"/>
          <w:lang w:val="uk-UA" w:eastAsia="uk-UA"/>
        </w:rPr>
        <w:t>фікаційну  категорію</w:t>
      </w:r>
      <w:r w:rsidR="004A583F" w:rsidRPr="00D80FB3">
        <w:rPr>
          <w:rStyle w:val="FontStyle14"/>
          <w:sz w:val="28"/>
          <w:szCs w:val="28"/>
          <w:lang w:val="uk-UA" w:eastAsia="uk-UA"/>
        </w:rPr>
        <w:t xml:space="preserve">  «спеціаліст </w:t>
      </w:r>
      <w:r w:rsidR="004A583F">
        <w:rPr>
          <w:rStyle w:val="FontStyle14"/>
          <w:sz w:val="28"/>
          <w:szCs w:val="28"/>
          <w:lang w:val="uk-UA" w:eastAsia="uk-UA"/>
        </w:rPr>
        <w:t xml:space="preserve">вищої категорії», </w:t>
      </w:r>
      <w:r w:rsidR="004A583F" w:rsidRPr="00D80FB3">
        <w:rPr>
          <w:rStyle w:val="FontStyle14"/>
          <w:sz w:val="28"/>
          <w:szCs w:val="28"/>
          <w:lang w:val="uk-UA" w:eastAsia="uk-UA"/>
        </w:rPr>
        <w:t>раніше  встановлене педагогічне звання «учитель методист</w:t>
      </w:r>
      <w:r w:rsidR="004A583F">
        <w:rPr>
          <w:rStyle w:val="FontStyle14"/>
          <w:sz w:val="28"/>
          <w:szCs w:val="28"/>
          <w:lang w:val="uk-UA" w:eastAsia="uk-UA"/>
        </w:rPr>
        <w:t>»</w:t>
      </w:r>
      <w:r w:rsidR="004A583F" w:rsidRPr="00D80FB3">
        <w:rPr>
          <w:rStyle w:val="FontStyle14"/>
          <w:sz w:val="28"/>
          <w:szCs w:val="28"/>
          <w:lang w:val="uk-UA" w:eastAsia="uk-UA"/>
        </w:rPr>
        <w:t xml:space="preserve">                                               </w:t>
      </w:r>
      <w:r w:rsidR="004A583F">
        <w:rPr>
          <w:rStyle w:val="FontStyle14"/>
          <w:sz w:val="28"/>
          <w:szCs w:val="28"/>
          <w:lang w:val="uk-UA" w:eastAsia="uk-UA"/>
        </w:rPr>
        <w:t xml:space="preserve">                              </w:t>
      </w:r>
      <w:r w:rsidR="004A583F" w:rsidRPr="00D80FB3">
        <w:rPr>
          <w:rStyle w:val="FontStyle14"/>
          <w:sz w:val="28"/>
          <w:szCs w:val="28"/>
          <w:lang w:val="uk-UA" w:eastAsia="uk-UA"/>
        </w:rPr>
        <w:t xml:space="preserve">Собецькій Світлані Анатоліївні,  </w:t>
      </w:r>
      <w:r w:rsidR="004A583F">
        <w:rPr>
          <w:rStyle w:val="FontStyle14"/>
          <w:sz w:val="28"/>
          <w:szCs w:val="28"/>
          <w:lang w:val="uk-UA" w:eastAsia="uk-UA"/>
        </w:rPr>
        <w:t>вчителю  початкових класів, встановлено</w:t>
      </w:r>
      <w:r w:rsidR="004A583F" w:rsidRPr="00D80FB3">
        <w:rPr>
          <w:rStyle w:val="FontStyle14"/>
          <w:sz w:val="28"/>
          <w:szCs w:val="28"/>
          <w:lang w:val="uk-UA" w:eastAsia="uk-UA"/>
        </w:rPr>
        <w:t xml:space="preserve"> відповідн</w:t>
      </w:r>
      <w:r w:rsidR="004A583F">
        <w:rPr>
          <w:rStyle w:val="FontStyle14"/>
          <w:sz w:val="28"/>
          <w:szCs w:val="28"/>
          <w:lang w:val="uk-UA" w:eastAsia="uk-UA"/>
        </w:rPr>
        <w:t>ість займаній посаді,  присвоєно</w:t>
      </w:r>
      <w:r w:rsidR="004A583F" w:rsidRPr="00D80FB3">
        <w:rPr>
          <w:rStyle w:val="FontStyle14"/>
          <w:sz w:val="28"/>
          <w:szCs w:val="28"/>
          <w:lang w:val="uk-UA" w:eastAsia="uk-UA"/>
        </w:rPr>
        <w:t xml:space="preserve">  кваліфікаційну  категорію «спеціаліс</w:t>
      </w:r>
      <w:r w:rsidR="004A583F">
        <w:rPr>
          <w:rStyle w:val="FontStyle14"/>
          <w:sz w:val="28"/>
          <w:szCs w:val="28"/>
          <w:lang w:val="uk-UA" w:eastAsia="uk-UA"/>
        </w:rPr>
        <w:t xml:space="preserve">т ІІ кваліфікаційної категорії» </w:t>
      </w:r>
      <w:r w:rsidR="004A583F" w:rsidRPr="00D80FB3">
        <w:rPr>
          <w:rStyle w:val="FontStyle14"/>
          <w:sz w:val="28"/>
          <w:szCs w:val="28"/>
          <w:lang w:val="uk-UA" w:eastAsia="uk-UA"/>
        </w:rPr>
        <w:t xml:space="preserve">Стаценко Дар’ї Володимирівні, вчителю </w:t>
      </w:r>
      <w:r w:rsidR="004A583F">
        <w:rPr>
          <w:rStyle w:val="FontStyle14"/>
          <w:sz w:val="28"/>
          <w:szCs w:val="28"/>
          <w:lang w:val="uk-UA" w:eastAsia="uk-UA"/>
        </w:rPr>
        <w:t xml:space="preserve">української мови та літератури, </w:t>
      </w:r>
      <w:r w:rsidR="004A583F" w:rsidRPr="00D80FB3">
        <w:rPr>
          <w:rStyle w:val="FontStyle14"/>
          <w:sz w:val="28"/>
          <w:szCs w:val="28"/>
          <w:lang w:val="uk-UA" w:eastAsia="uk-UA"/>
        </w:rPr>
        <w:t xml:space="preserve">Поправко Кристі Анатоліївні, </w:t>
      </w:r>
      <w:r w:rsidR="004A583F" w:rsidRPr="00D80FB3">
        <w:rPr>
          <w:rStyle w:val="FontStyle14"/>
          <w:sz w:val="28"/>
          <w:szCs w:val="28"/>
          <w:lang w:val="uk-UA" w:eastAsia="uk-UA"/>
        </w:rPr>
        <w:lastRenderedPageBreak/>
        <w:t xml:space="preserve">вчителю </w:t>
      </w:r>
      <w:r w:rsidR="004A583F">
        <w:rPr>
          <w:rStyle w:val="FontStyle14"/>
          <w:sz w:val="28"/>
          <w:szCs w:val="28"/>
          <w:lang w:val="uk-UA" w:eastAsia="uk-UA"/>
        </w:rPr>
        <w:t>фізичної культури, хореографії, встановлено</w:t>
      </w:r>
      <w:r w:rsidR="004A583F" w:rsidRPr="00D80FB3">
        <w:rPr>
          <w:rStyle w:val="FontStyle14"/>
          <w:sz w:val="28"/>
          <w:szCs w:val="28"/>
          <w:lang w:val="uk-UA" w:eastAsia="uk-UA"/>
        </w:rPr>
        <w:t xml:space="preserve">  відповідність займаній посаді, </w:t>
      </w:r>
      <w:r w:rsidR="004A583F">
        <w:rPr>
          <w:rStyle w:val="FontStyle14"/>
          <w:sz w:val="28"/>
          <w:szCs w:val="28"/>
          <w:lang w:val="uk-UA" w:eastAsia="uk-UA"/>
        </w:rPr>
        <w:t>підтверджена раніше  присвоєна</w:t>
      </w:r>
      <w:r w:rsidR="004A583F" w:rsidRPr="00D80FB3">
        <w:rPr>
          <w:rStyle w:val="FontStyle14"/>
          <w:sz w:val="28"/>
          <w:szCs w:val="28"/>
          <w:lang w:val="uk-UA" w:eastAsia="uk-UA"/>
        </w:rPr>
        <w:t xml:space="preserve"> квалі</w:t>
      </w:r>
      <w:r w:rsidR="004A583F">
        <w:rPr>
          <w:rStyle w:val="FontStyle14"/>
          <w:sz w:val="28"/>
          <w:szCs w:val="28"/>
          <w:lang w:val="uk-UA" w:eastAsia="uk-UA"/>
        </w:rPr>
        <w:t>фікаційна  категорія</w:t>
      </w:r>
      <w:r w:rsidR="004A583F" w:rsidRPr="00D80FB3">
        <w:rPr>
          <w:rStyle w:val="FontStyle14"/>
          <w:sz w:val="28"/>
          <w:szCs w:val="28"/>
          <w:lang w:val="uk-UA" w:eastAsia="uk-UA"/>
        </w:rPr>
        <w:t xml:space="preserve">  «спеціа</w:t>
      </w:r>
      <w:r w:rsidR="004A583F">
        <w:rPr>
          <w:rStyle w:val="FontStyle14"/>
          <w:sz w:val="28"/>
          <w:szCs w:val="28"/>
          <w:lang w:val="uk-UA" w:eastAsia="uk-UA"/>
        </w:rPr>
        <w:t>ліст вищої категорії та присвоєно</w:t>
      </w:r>
      <w:r w:rsidR="004A583F" w:rsidRPr="00D80FB3">
        <w:rPr>
          <w:rStyle w:val="FontStyle14"/>
          <w:sz w:val="28"/>
          <w:szCs w:val="28"/>
          <w:lang w:val="uk-UA" w:eastAsia="uk-UA"/>
        </w:rPr>
        <w:t xml:space="preserve"> педагогічне</w:t>
      </w:r>
      <w:r w:rsidR="004A583F">
        <w:rPr>
          <w:rStyle w:val="FontStyle14"/>
          <w:sz w:val="28"/>
          <w:szCs w:val="28"/>
          <w:lang w:val="uk-UA" w:eastAsia="uk-UA"/>
        </w:rPr>
        <w:t xml:space="preserve">  звання «старший учитель»</w:t>
      </w:r>
      <w:r w:rsidR="004A583F" w:rsidRPr="00D80FB3">
        <w:rPr>
          <w:rStyle w:val="FontStyle14"/>
          <w:sz w:val="28"/>
          <w:szCs w:val="28"/>
          <w:lang w:val="uk-UA" w:eastAsia="uk-UA"/>
        </w:rPr>
        <w:t xml:space="preserve">                                                                Індучній Ларисі Володимирівні,  вчителю  початкових класів.</w:t>
      </w:r>
      <w:r w:rsidR="004A583F">
        <w:rPr>
          <w:sz w:val="28"/>
          <w:szCs w:val="28"/>
          <w:lang w:val="uk-UA"/>
        </w:rPr>
        <w:t xml:space="preserve">                                                                                                                                      </w:t>
      </w:r>
      <w:r w:rsidR="00F258F9">
        <w:rPr>
          <w:sz w:val="28"/>
          <w:szCs w:val="28"/>
          <w:lang w:val="uk-UA"/>
        </w:rPr>
        <w:t xml:space="preserve">                             </w:t>
      </w:r>
      <w:r>
        <w:rPr>
          <w:b/>
          <w:sz w:val="28"/>
          <w:szCs w:val="28"/>
          <w:lang w:val="uk-UA"/>
        </w:rPr>
        <w:t>Методичн</w:t>
      </w:r>
      <w:r w:rsidR="00F258F9">
        <w:rPr>
          <w:b/>
          <w:sz w:val="28"/>
          <w:szCs w:val="28"/>
          <w:lang w:val="uk-UA"/>
        </w:rPr>
        <w:t>а робота з педагогічними кадрами.</w:t>
      </w:r>
    </w:p>
    <w:p w:rsidR="00F258F9" w:rsidRPr="00F258F9" w:rsidRDefault="00F258F9" w:rsidP="00F258F9">
      <w:pPr>
        <w:pStyle w:val="Style5"/>
        <w:widowControl/>
        <w:spacing w:line="240" w:lineRule="auto"/>
        <w:ind w:right="49"/>
        <w:jc w:val="both"/>
        <w:rPr>
          <w:b/>
          <w:sz w:val="28"/>
          <w:szCs w:val="28"/>
          <w:lang w:val="uk-UA"/>
        </w:rPr>
      </w:pPr>
      <w:r>
        <w:rPr>
          <w:b/>
          <w:sz w:val="28"/>
          <w:szCs w:val="28"/>
          <w:lang w:val="uk-UA"/>
        </w:rPr>
        <w:t xml:space="preserve">       </w:t>
      </w:r>
      <w:r w:rsidRPr="00F258F9">
        <w:rPr>
          <w:color w:val="000000"/>
          <w:sz w:val="28"/>
          <w:szCs w:val="28"/>
          <w:shd w:val="clear" w:color="auto" w:fill="FFFFFF"/>
          <w:lang w:val="uk-UA"/>
        </w:rPr>
        <w:t xml:space="preserve">У 2023-2024 навчальному році педагогічний колектив ліцею впроваджував у життя </w:t>
      </w:r>
      <w:r w:rsidRPr="00F258F9">
        <w:rPr>
          <w:color w:val="000000"/>
          <w:sz w:val="28"/>
          <w:szCs w:val="28"/>
        </w:rPr>
        <w:t> </w:t>
      </w:r>
      <w:r w:rsidRPr="00F258F9">
        <w:rPr>
          <w:color w:val="000000"/>
          <w:sz w:val="28"/>
          <w:szCs w:val="28"/>
          <w:shd w:val="clear" w:color="auto" w:fill="FFFFFF"/>
          <w:lang w:val="uk-UA"/>
        </w:rPr>
        <w:t xml:space="preserve">основні положення Конституції України, Законів України «Про освіту», «Про повну </w:t>
      </w:r>
      <w:r w:rsidRPr="00F258F9">
        <w:rPr>
          <w:color w:val="000000"/>
          <w:sz w:val="28"/>
          <w:szCs w:val="28"/>
        </w:rPr>
        <w:t> </w:t>
      </w:r>
      <w:r w:rsidRPr="00F258F9">
        <w:rPr>
          <w:color w:val="000000"/>
          <w:sz w:val="28"/>
          <w:szCs w:val="28"/>
          <w:shd w:val="clear" w:color="auto" w:fill="FFFFFF"/>
          <w:lang w:val="uk-UA"/>
        </w:rPr>
        <w:t xml:space="preserve">загальну середню освіту», «Про охорону дитинства», Концепції Нової української школи </w:t>
      </w:r>
      <w:r w:rsidRPr="00F258F9">
        <w:rPr>
          <w:color w:val="000000"/>
          <w:sz w:val="28"/>
          <w:szCs w:val="28"/>
        </w:rPr>
        <w:t> </w:t>
      </w:r>
      <w:r w:rsidRPr="00F258F9">
        <w:rPr>
          <w:color w:val="000000"/>
          <w:sz w:val="28"/>
          <w:szCs w:val="28"/>
          <w:shd w:val="clear" w:color="auto" w:fill="FFFFFF"/>
          <w:lang w:val="uk-UA"/>
        </w:rPr>
        <w:t xml:space="preserve">(схвалена розпорядженням Кабінету Міністрів України від 14 грудня 2016 року № 988-р </w:t>
      </w:r>
      <w:r w:rsidRPr="00F258F9">
        <w:rPr>
          <w:color w:val="000000"/>
          <w:sz w:val="28"/>
          <w:szCs w:val="28"/>
        </w:rPr>
        <w:t> </w:t>
      </w:r>
      <w:r w:rsidRPr="00F258F9">
        <w:rPr>
          <w:color w:val="000000"/>
          <w:sz w:val="28"/>
          <w:szCs w:val="28"/>
          <w:shd w:val="clear" w:color="auto" w:fill="FFFFFF"/>
          <w:lang w:val="uk-UA"/>
        </w:rPr>
        <w:t xml:space="preserve">«Про схвалення Концепції реалізації державної політики у сфері реформування загальної </w:t>
      </w:r>
      <w:r w:rsidRPr="00F258F9">
        <w:rPr>
          <w:color w:val="000000"/>
          <w:sz w:val="28"/>
          <w:szCs w:val="28"/>
        </w:rPr>
        <w:t> </w:t>
      </w:r>
      <w:r w:rsidRPr="00F258F9">
        <w:rPr>
          <w:color w:val="000000"/>
          <w:sz w:val="28"/>
          <w:szCs w:val="28"/>
          <w:shd w:val="clear" w:color="auto" w:fill="FFFFFF"/>
          <w:lang w:val="uk-UA"/>
        </w:rPr>
        <w:t xml:space="preserve">середньої освіти «Нова українська школа» на період до 2029 року»), Державних </w:t>
      </w:r>
      <w:r w:rsidRPr="00F258F9">
        <w:rPr>
          <w:color w:val="000000"/>
          <w:sz w:val="28"/>
          <w:szCs w:val="28"/>
        </w:rPr>
        <w:t> </w:t>
      </w:r>
      <w:r w:rsidRPr="00F258F9">
        <w:rPr>
          <w:color w:val="000000"/>
          <w:sz w:val="28"/>
          <w:szCs w:val="28"/>
          <w:shd w:val="clear" w:color="auto" w:fill="FFFFFF"/>
          <w:lang w:val="uk-UA"/>
        </w:rPr>
        <w:t xml:space="preserve">стандартів початкової, базової і повної загальної середньої освіти, Концепції національно-патріотичного виховання дітей і </w:t>
      </w:r>
      <w:r w:rsidRPr="00F258F9">
        <w:rPr>
          <w:color w:val="000000"/>
          <w:sz w:val="28"/>
          <w:szCs w:val="28"/>
        </w:rPr>
        <w:t> </w:t>
      </w:r>
      <w:r w:rsidRPr="00F258F9">
        <w:rPr>
          <w:color w:val="000000"/>
          <w:sz w:val="28"/>
          <w:szCs w:val="28"/>
          <w:shd w:val="clear" w:color="auto" w:fill="FFFFFF"/>
          <w:lang w:val="uk-UA"/>
        </w:rPr>
        <w:t>молоді</w:t>
      </w:r>
      <w:r w:rsidRPr="00F258F9">
        <w:rPr>
          <w:i/>
          <w:iCs/>
          <w:color w:val="000000"/>
          <w:sz w:val="28"/>
          <w:szCs w:val="28"/>
          <w:shd w:val="clear" w:color="auto" w:fill="FFFFFF"/>
          <w:lang w:val="uk-UA"/>
        </w:rPr>
        <w:t xml:space="preserve">, </w:t>
      </w:r>
      <w:r w:rsidRPr="00F258F9">
        <w:rPr>
          <w:color w:val="000000"/>
          <w:sz w:val="28"/>
          <w:szCs w:val="28"/>
          <w:shd w:val="clear" w:color="auto" w:fill="FFFFFF"/>
          <w:lang w:val="uk-UA"/>
        </w:rPr>
        <w:t xml:space="preserve">затвердженої наказом Міністерства освіти і науки від 16 червня 2015 року № 641, </w:t>
      </w:r>
      <w:r w:rsidRPr="00F258F9">
        <w:rPr>
          <w:color w:val="000000"/>
          <w:sz w:val="28"/>
          <w:szCs w:val="28"/>
        </w:rPr>
        <w:t> </w:t>
      </w:r>
      <w:r w:rsidRPr="00F258F9">
        <w:rPr>
          <w:color w:val="000000"/>
          <w:sz w:val="28"/>
          <w:szCs w:val="28"/>
          <w:shd w:val="clear" w:color="auto" w:fill="FFFFFF"/>
          <w:lang w:val="uk-UA"/>
        </w:rPr>
        <w:t xml:space="preserve">наказу Міністерства освіти і науки України від 16.06.2015 р. № 641 «Про затвердження </w:t>
      </w:r>
      <w:r w:rsidRPr="00F258F9">
        <w:rPr>
          <w:color w:val="000000"/>
          <w:sz w:val="28"/>
          <w:szCs w:val="28"/>
        </w:rPr>
        <w:t> </w:t>
      </w:r>
      <w:r w:rsidRPr="00F258F9">
        <w:rPr>
          <w:color w:val="000000"/>
          <w:sz w:val="28"/>
          <w:szCs w:val="28"/>
          <w:shd w:val="clear" w:color="auto" w:fill="FFFFFF"/>
          <w:lang w:val="uk-UA"/>
        </w:rPr>
        <w:t xml:space="preserve">Концепції національно-патріотичного виховання дітей і молоді, Заходів щодо реалізації </w:t>
      </w:r>
      <w:r w:rsidRPr="00F258F9">
        <w:rPr>
          <w:color w:val="000000"/>
          <w:sz w:val="28"/>
          <w:szCs w:val="28"/>
        </w:rPr>
        <w:t> </w:t>
      </w:r>
      <w:r w:rsidRPr="00F258F9">
        <w:rPr>
          <w:color w:val="000000"/>
          <w:sz w:val="28"/>
          <w:szCs w:val="28"/>
          <w:shd w:val="clear" w:color="auto" w:fill="FFFFFF"/>
          <w:lang w:val="uk-UA"/>
        </w:rPr>
        <w:t xml:space="preserve">Конвенції національно-патріотичного виховання дітей і молоді та методичних </w:t>
      </w:r>
      <w:r w:rsidRPr="00F258F9">
        <w:rPr>
          <w:color w:val="000000"/>
          <w:sz w:val="28"/>
          <w:szCs w:val="28"/>
        </w:rPr>
        <w:t> </w:t>
      </w:r>
      <w:r w:rsidRPr="00F258F9">
        <w:rPr>
          <w:color w:val="000000"/>
          <w:sz w:val="28"/>
          <w:szCs w:val="28"/>
          <w:shd w:val="clear" w:color="auto" w:fill="FFFFFF"/>
          <w:lang w:val="uk-UA"/>
        </w:rPr>
        <w:t xml:space="preserve">рекомендацій щодо національно-патріотичного виховання у загальноосвітніх навчальних </w:t>
      </w:r>
      <w:r w:rsidRPr="00F258F9">
        <w:rPr>
          <w:color w:val="000000"/>
          <w:sz w:val="28"/>
          <w:szCs w:val="28"/>
        </w:rPr>
        <w:t> </w:t>
      </w:r>
      <w:r w:rsidRPr="00F258F9">
        <w:rPr>
          <w:color w:val="000000"/>
          <w:sz w:val="28"/>
          <w:szCs w:val="28"/>
          <w:shd w:val="clear" w:color="auto" w:fill="FFFFFF"/>
          <w:lang w:val="uk-UA"/>
        </w:rPr>
        <w:t xml:space="preserve">закладах», Стратегії популяризації української мови до 2030 року «Сильна мова – успішна </w:t>
      </w:r>
      <w:r w:rsidRPr="00F258F9">
        <w:rPr>
          <w:color w:val="000000"/>
          <w:sz w:val="28"/>
          <w:szCs w:val="28"/>
        </w:rPr>
        <w:t> </w:t>
      </w:r>
      <w:r w:rsidRPr="00F258F9">
        <w:rPr>
          <w:color w:val="000000"/>
          <w:sz w:val="28"/>
          <w:szCs w:val="28"/>
          <w:shd w:val="clear" w:color="auto" w:fill="FFFFFF"/>
          <w:lang w:val="uk-UA"/>
        </w:rPr>
        <w:t xml:space="preserve">держава», схваленої розпорядженням Кабінету Міністрів України від 17 липня 2019 року </w:t>
      </w:r>
      <w:r w:rsidRPr="00F258F9">
        <w:rPr>
          <w:color w:val="000000"/>
          <w:sz w:val="28"/>
          <w:szCs w:val="28"/>
        </w:rPr>
        <w:t> </w:t>
      </w:r>
      <w:r w:rsidRPr="00F258F9">
        <w:rPr>
          <w:color w:val="000000"/>
          <w:sz w:val="28"/>
          <w:szCs w:val="28"/>
          <w:shd w:val="clear" w:color="auto" w:fill="FFFFFF"/>
          <w:lang w:val="uk-UA"/>
        </w:rPr>
        <w:t>№ 590-р, Програми розвитку системи освіти ліцею №10 Новокаховської міської ради</w:t>
      </w:r>
      <w:r w:rsidRPr="00F258F9">
        <w:rPr>
          <w:color w:val="000000"/>
          <w:sz w:val="28"/>
          <w:szCs w:val="28"/>
          <w:shd w:val="clear" w:color="auto" w:fill="FFFFFF"/>
        </w:rPr>
        <w:t xml:space="preserve"> на 2021-2025 роки, затвердженої рішенням </w:t>
      </w:r>
      <w:r w:rsidRPr="00F258F9">
        <w:rPr>
          <w:color w:val="000000"/>
          <w:sz w:val="28"/>
          <w:szCs w:val="28"/>
        </w:rPr>
        <w:t> </w:t>
      </w:r>
      <w:r w:rsidRPr="00F258F9">
        <w:rPr>
          <w:color w:val="000000"/>
          <w:sz w:val="28"/>
          <w:szCs w:val="28"/>
          <w:shd w:val="clear" w:color="auto" w:fill="FFFFFF"/>
        </w:rPr>
        <w:t>педагогічної ради 15.03.2021 року №13, програми «Обдарованість» та інших нормативно правових документів у галузі освіти.</w:t>
      </w:r>
      <w:r w:rsidRPr="00F258F9">
        <w:rPr>
          <w:color w:val="000000"/>
          <w:sz w:val="28"/>
          <w:szCs w:val="28"/>
        </w:rPr>
        <w:t> </w:t>
      </w:r>
    </w:p>
    <w:p w:rsidR="00F258F9" w:rsidRPr="00F258F9" w:rsidRDefault="00F258F9" w:rsidP="00F258F9">
      <w:pPr>
        <w:spacing w:after="0"/>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 xml:space="preserve">           </w:t>
      </w:r>
      <w:r w:rsidRPr="00F258F9">
        <w:rPr>
          <w:rFonts w:ascii="Times New Roman" w:eastAsia="Times New Roman" w:hAnsi="Times New Roman" w:cs="Times New Roman"/>
          <w:sz w:val="28"/>
          <w:szCs w:val="28"/>
          <w:lang w:val="uk-UA" w:eastAsia="ru-RU"/>
        </w:rPr>
        <w:t>У 2023-2024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дітей і підлітків, подальше впровадження профільного навчання,</w:t>
      </w:r>
      <w:r w:rsidRPr="00F258F9">
        <w:rPr>
          <w:rFonts w:ascii="Times New Roman" w:eastAsia="Times New Roman" w:hAnsi="Times New Roman" w:cs="Times New Roman"/>
          <w:bCs/>
          <w:color w:val="000000"/>
          <w:sz w:val="28"/>
          <w:szCs w:val="28"/>
          <w:lang w:val="uk-UA" w:eastAsia="ru-RU"/>
        </w:rPr>
        <w:t xml:space="preserve"> організацію роботи та впровадження інформаційно-комунікаційної автоматизованої системи "Єдина школа»</w:t>
      </w:r>
      <w:r w:rsidRPr="00F258F9">
        <w:rPr>
          <w:rFonts w:ascii="Times New Roman" w:eastAsia="Times New Roman" w:hAnsi="Times New Roman" w:cs="Times New Roman"/>
          <w:sz w:val="28"/>
          <w:szCs w:val="28"/>
          <w:lang w:val="uk-UA" w:eastAsia="ru-RU"/>
        </w:rPr>
        <w:t>.</w:t>
      </w:r>
    </w:p>
    <w:p w:rsidR="00F258F9" w:rsidRPr="00F258F9" w:rsidRDefault="00F258F9" w:rsidP="00F258F9">
      <w:pPr>
        <w:spacing w:before="11" w:after="0" w:line="240" w:lineRule="auto"/>
        <w:ind w:right="-4"/>
        <w:jc w:val="both"/>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color w:val="000000"/>
          <w:sz w:val="28"/>
          <w:szCs w:val="28"/>
          <w:lang w:val="uk-UA" w:eastAsia="ru-RU"/>
        </w:rPr>
        <w:t xml:space="preserve">         Укомплектованість закладу</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педагогічними кадрами, умотивованість їх розстановки – один із визначальних чинників,</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що зумовлюють ефективність функціонування ліцею як соціально-педагогічної системи.</w:t>
      </w:r>
      <w:r w:rsidRPr="00F258F9">
        <w:rPr>
          <w:rFonts w:ascii="Times New Roman" w:eastAsia="Times New Roman" w:hAnsi="Times New Roman" w:cs="Times New Roman"/>
          <w:color w:val="000000"/>
          <w:sz w:val="28"/>
          <w:szCs w:val="28"/>
          <w:lang w:eastAsia="ru-RU"/>
        </w:rPr>
        <w:t>  </w:t>
      </w:r>
    </w:p>
    <w:p w:rsidR="00F258F9" w:rsidRDefault="00F258F9" w:rsidP="00F258F9">
      <w:pPr>
        <w:spacing w:before="11" w:after="0" w:line="240" w:lineRule="auto"/>
        <w:ind w:right="-4"/>
        <w:jc w:val="both"/>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sz w:val="28"/>
          <w:szCs w:val="28"/>
          <w:lang w:val="uk-UA" w:eastAsia="ru-RU"/>
        </w:rPr>
        <w:t xml:space="preserve">         Для </w:t>
      </w:r>
      <w:r w:rsidRPr="00F258F9">
        <w:rPr>
          <w:rFonts w:ascii="Times New Roman" w:eastAsia="Times New Roman" w:hAnsi="Times New Roman" w:cs="Times New Roman"/>
          <w:color w:val="000000"/>
          <w:sz w:val="28"/>
          <w:szCs w:val="28"/>
          <w:lang w:val="uk-UA" w:eastAsia="ru-RU"/>
        </w:rPr>
        <w:t xml:space="preserve">реалізації науково-методичної теми ліцею «Компенсація навчальних, виховних та психосоціальних втрат здобувачів освіти ліцею у </w:t>
      </w:r>
      <w:r w:rsidRPr="00F258F9">
        <w:rPr>
          <w:rFonts w:ascii="Times New Roman" w:eastAsia="Times New Roman" w:hAnsi="Times New Roman" w:cs="Times New Roman"/>
          <w:color w:val="000000"/>
          <w:sz w:val="28"/>
          <w:szCs w:val="28"/>
          <w:lang w:val="uk-UA" w:eastAsia="ru-RU"/>
        </w:rPr>
        <w:lastRenderedPageBreak/>
        <w:t>воєнний та післявоєнний час»</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протягом 2023-2024 навчального року була організована мережа колективних методичних</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форм роботи в ліцеї з усіма категоріями педагогічних працівників, проаналізована і</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удосконалена система самоосвітньої роботи педагогів. На розгляд виносилися питання</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діагностики та розвитку особистості учасника освітнього процесу, інтерактивних методів навчання, забезпечення компетентністного</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підходу до організації освітнього процесу, створення умов для самореалізації та творчих</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пошуків учителя, учня, керівника ліцею, досягнення результативності педагогічної</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діяльності.</w:t>
      </w:r>
    </w:p>
    <w:p w:rsidR="00226448" w:rsidRDefault="00226448" w:rsidP="00226448">
      <w:pPr>
        <w:spacing w:after="0" w:line="252" w:lineRule="auto"/>
        <w:jc w:val="both"/>
        <w:rPr>
          <w:rFonts w:ascii="Times New Roman" w:hAnsi="Times New Roman" w:cs="Times New Roman"/>
          <w:b/>
          <w:sz w:val="28"/>
          <w:szCs w:val="28"/>
          <w:lang w:val="uk-UA"/>
        </w:rPr>
      </w:pPr>
      <w:r w:rsidRPr="00106F1B">
        <w:rPr>
          <w:rFonts w:ascii="Times New Roman" w:hAnsi="Times New Roman" w:cs="Times New Roman"/>
          <w:b/>
          <w:sz w:val="28"/>
          <w:szCs w:val="28"/>
          <w:lang w:val="uk-UA"/>
        </w:rPr>
        <w:t>За результатами самооцінювання 2023-2024 навчального року:</w:t>
      </w:r>
      <w:r>
        <w:rPr>
          <w:rFonts w:ascii="Times New Roman" w:hAnsi="Times New Roman" w:cs="Times New Roman"/>
          <w:b/>
          <w:sz w:val="28"/>
          <w:szCs w:val="28"/>
          <w:lang w:val="uk-UA"/>
        </w:rPr>
        <w:t xml:space="preserve"> </w:t>
      </w:r>
    </w:p>
    <w:p w:rsidR="00226448" w:rsidRPr="00106F1B" w:rsidRDefault="00226448" w:rsidP="00226448">
      <w:pPr>
        <w:spacing w:after="0" w:line="252"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Напрям 3.</w:t>
      </w:r>
    </w:p>
    <w:tbl>
      <w:tblPr>
        <w:tblW w:w="5000" w:type="pct"/>
        <w:tblLayout w:type="fixed"/>
        <w:tblCellMar>
          <w:left w:w="0" w:type="dxa"/>
          <w:right w:w="0" w:type="dxa"/>
        </w:tblCellMar>
        <w:tblLook w:val="0000" w:firstRow="0" w:lastRow="0" w:firstColumn="0" w:lastColumn="0" w:noHBand="0" w:noVBand="0"/>
      </w:tblPr>
      <w:tblGrid>
        <w:gridCol w:w="7966"/>
        <w:gridCol w:w="1389"/>
      </w:tblGrid>
      <w:tr w:rsidR="00226448" w:rsidTr="00ED0398">
        <w:tc>
          <w:tcPr>
            <w:tcW w:w="8126" w:type="dxa"/>
          </w:tcPr>
          <w:tbl>
            <w:tblPr>
              <w:tblW w:w="7930" w:type="dxa"/>
              <w:tblLayout w:type="fixed"/>
              <w:tblCellMar>
                <w:left w:w="0" w:type="dxa"/>
                <w:right w:w="0" w:type="dxa"/>
              </w:tblCellMar>
              <w:tblLook w:val="0000" w:firstRow="0" w:lastRow="0" w:firstColumn="0" w:lastColumn="0" w:noHBand="0" w:noVBand="0"/>
            </w:tblPr>
            <w:tblGrid>
              <w:gridCol w:w="3536"/>
              <w:gridCol w:w="1276"/>
              <w:gridCol w:w="1559"/>
              <w:gridCol w:w="1559"/>
            </w:tblGrid>
            <w:tr w:rsidR="00226448" w:rsidTr="00226448">
              <w:trPr>
                <w:trHeight w:hRule="exact" w:val="1265"/>
              </w:trPr>
              <w:tc>
                <w:tcPr>
                  <w:tcW w:w="353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226448" w:rsidRPr="00106F1B" w:rsidRDefault="00226448" w:rsidP="00ED0398">
                  <w:pPr>
                    <w:spacing w:after="0" w:line="230" w:lineRule="exact"/>
                    <w:rPr>
                      <w:rFonts w:ascii="Arial" w:eastAsia="Arial" w:hAnsi="Arial" w:cs="Arial"/>
                      <w:color w:val="FFFFFF"/>
                      <w:sz w:val="20"/>
                      <w:szCs w:val="20"/>
                      <w:lang w:val="uk-UA"/>
                    </w:rPr>
                  </w:pPr>
                  <w:r w:rsidRPr="00106F1B">
                    <w:rPr>
                      <w:rFonts w:ascii="Arial" w:eastAsia="Arial" w:hAnsi="Arial" w:cs="Arial"/>
                      <w:color w:val="FFFFFF"/>
                      <w:sz w:val="20"/>
                      <w:szCs w:val="20"/>
                      <w:lang w:val="uk-UA"/>
                    </w:rPr>
                    <w:t>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Рівень(число)</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r>
            <w:tr w:rsidR="00226448" w:rsidTr="00226448">
              <w:trPr>
                <w:trHeight w:hRule="exact" w:val="1337"/>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3.1.1. Педагогічні працівники планують свою діяльність, аналізують її результативність</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3,5</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226448" w:rsidRDefault="00226448" w:rsidP="00ED0398">
                  <w:pPr>
                    <w:spacing w:after="0" w:line="1" w:lineRule="auto"/>
                    <w:rPr>
                      <w:sz w:val="2"/>
                    </w:rPr>
                  </w:pPr>
                </w:p>
              </w:tc>
            </w:tr>
            <w:tr w:rsidR="00226448" w:rsidTr="00226448">
              <w:trPr>
                <w:trHeight w:hRule="exact" w:val="1183"/>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3.1.2. Педагогічні працівники застосовують освітні технології, спрямовані на формування в учнів ключових компетентностей та умінь, спільних для всіх компетентностей</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3,727</w:t>
                  </w:r>
                </w:p>
              </w:tc>
              <w:tc>
                <w:tcPr>
                  <w:tcW w:w="1559" w:type="dxa"/>
                  <w:tcBorders>
                    <w:top w:val="single" w:sz="6" w:space="0" w:color="000000"/>
                    <w:left w:val="single" w:sz="6" w:space="0" w:color="000000"/>
                    <w:bottom w:val="single" w:sz="6" w:space="0" w:color="000000"/>
                    <w:right w:val="single" w:sz="6" w:space="0" w:color="000000"/>
                  </w:tcBorders>
                  <w:shd w:val="clear" w:color="auto" w:fill="FFFF00"/>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tcPr>
                <w:p w:rsidR="00226448" w:rsidRDefault="00226448" w:rsidP="00ED0398">
                  <w:pPr>
                    <w:spacing w:after="0" w:line="1" w:lineRule="auto"/>
                    <w:rPr>
                      <w:sz w:val="2"/>
                    </w:rPr>
                  </w:pPr>
                </w:p>
              </w:tc>
            </w:tr>
            <w:tr w:rsidR="00226448" w:rsidTr="00226448">
              <w:trPr>
                <w:trHeight w:hRule="exact" w:val="1159"/>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3.1.3. Педагогічні працівники беруть участь у формуванні та реалізації індивідуальної освітньої траєкторії учнів (у разі потреби)</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2,667</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226448" w:rsidRDefault="00226448" w:rsidP="00ED0398">
                  <w:pPr>
                    <w:spacing w:after="0" w:line="1" w:lineRule="auto"/>
                    <w:rPr>
                      <w:sz w:val="2"/>
                    </w:rPr>
                  </w:pPr>
                </w:p>
              </w:tc>
            </w:tr>
            <w:tr w:rsidR="00226448" w:rsidTr="00226448">
              <w:trPr>
                <w:trHeight w:hRule="exact" w:val="1219"/>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3,222</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226448" w:rsidRDefault="00226448" w:rsidP="00ED0398">
                  <w:pPr>
                    <w:spacing w:after="0" w:line="1" w:lineRule="auto"/>
                    <w:rPr>
                      <w:sz w:val="2"/>
                    </w:rPr>
                  </w:pPr>
                </w:p>
              </w:tc>
            </w:tr>
            <w:tr w:rsidR="00226448" w:rsidTr="00226448">
              <w:trPr>
                <w:trHeight w:hRule="exact" w:val="1124"/>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Критерій 3.1.5. Педагогічні працівники сприяють формуванню суспільних цінностей в учнів у процесі їх навчання, виховання та розвитку </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00"/>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tcPr>
                <w:p w:rsidR="00226448" w:rsidRDefault="00226448" w:rsidP="00ED0398">
                  <w:pPr>
                    <w:spacing w:after="0" w:line="1" w:lineRule="auto"/>
                    <w:rPr>
                      <w:sz w:val="2"/>
                    </w:rPr>
                  </w:pPr>
                </w:p>
              </w:tc>
            </w:tr>
            <w:tr w:rsidR="00226448" w:rsidTr="00226448">
              <w:trPr>
                <w:trHeight w:hRule="exact" w:val="1208"/>
              </w:trPr>
              <w:tc>
                <w:tcPr>
                  <w:tcW w:w="353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Критерій 3.1.6. Педагогічні працівники використовують інформаційно-комунікаційні (цифрові) технології в освітньому процесі </w:t>
                  </w:r>
                </w:p>
              </w:tc>
              <w:tc>
                <w:tcPr>
                  <w:tcW w:w="127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3,5</w:t>
                  </w:r>
                </w:p>
              </w:tc>
              <w:tc>
                <w:tcPr>
                  <w:tcW w:w="155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226448" w:rsidRDefault="00226448" w:rsidP="00ED0398">
                  <w:pPr>
                    <w:spacing w:after="0" w:line="1" w:lineRule="auto"/>
                    <w:rPr>
                      <w:sz w:val="2"/>
                    </w:rPr>
                  </w:pPr>
                </w:p>
              </w:tc>
              <w:tc>
                <w:tcPr>
                  <w:tcW w:w="1559"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226448" w:rsidRDefault="00226448" w:rsidP="00ED0398">
                  <w:pPr>
                    <w:spacing w:after="0" w:line="1" w:lineRule="auto"/>
                    <w:rPr>
                      <w:sz w:val="2"/>
                    </w:rPr>
                  </w:pPr>
                </w:p>
              </w:tc>
            </w:tr>
          </w:tbl>
          <w:p w:rsidR="00226448" w:rsidRDefault="00226448" w:rsidP="00ED0398">
            <w:pPr>
              <w:spacing w:after="0" w:line="1" w:lineRule="auto"/>
              <w:rPr>
                <w:sz w:val="2"/>
              </w:rPr>
            </w:pPr>
          </w:p>
        </w:tc>
        <w:tc>
          <w:tcPr>
            <w:tcW w:w="1416" w:type="dxa"/>
          </w:tcPr>
          <w:p w:rsidR="00226448" w:rsidRDefault="00226448" w:rsidP="00ED0398">
            <w:pPr>
              <w:spacing w:after="0" w:line="1" w:lineRule="auto"/>
              <w:rPr>
                <w:sz w:val="2"/>
              </w:rPr>
            </w:pPr>
          </w:p>
        </w:tc>
      </w:tr>
    </w:tbl>
    <w:p w:rsidR="00226448" w:rsidRPr="00F258F9" w:rsidRDefault="00226448" w:rsidP="00F258F9">
      <w:pPr>
        <w:spacing w:before="11" w:after="0" w:line="240" w:lineRule="auto"/>
        <w:ind w:right="-4"/>
        <w:jc w:val="both"/>
        <w:rPr>
          <w:rFonts w:ascii="Times New Roman" w:eastAsia="Times New Roman" w:hAnsi="Times New Roman" w:cs="Times New Roman"/>
          <w:sz w:val="28"/>
          <w:szCs w:val="28"/>
          <w:lang w:val="uk-UA" w:eastAsia="ru-RU"/>
        </w:rPr>
      </w:pPr>
    </w:p>
    <w:p w:rsidR="00F258F9" w:rsidRPr="00F258F9" w:rsidRDefault="00F258F9" w:rsidP="00F258F9">
      <w:pPr>
        <w:spacing w:after="0"/>
        <w:jc w:val="both"/>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color w:val="000000"/>
          <w:sz w:val="28"/>
          <w:szCs w:val="28"/>
          <w:lang w:val="uk-UA" w:eastAsia="ru-RU"/>
        </w:rPr>
        <w:t xml:space="preserve">        Головними напрямами методичної роботи були:  </w:t>
      </w:r>
      <w:r w:rsidRPr="00F258F9">
        <w:rPr>
          <w:rFonts w:ascii="Times New Roman" w:hAnsi="Times New Roman"/>
          <w:sz w:val="28"/>
          <w:szCs w:val="28"/>
          <w:lang w:val="uk-UA"/>
        </w:rPr>
        <w:t xml:space="preserve">створення творчої групи ліцею щодо роботи над розв’язанням  науково-методичної теми </w:t>
      </w:r>
      <w:r w:rsidRPr="00F258F9">
        <w:rPr>
          <w:rFonts w:ascii="Times New Roman" w:eastAsia="Times New Roman" w:hAnsi="Times New Roman"/>
          <w:bCs/>
          <w:sz w:val="28"/>
          <w:szCs w:val="28"/>
          <w:bdr w:val="none" w:sz="0" w:space="0" w:color="auto" w:frame="1"/>
          <w:lang w:val="uk-UA" w:eastAsia="ru-RU"/>
        </w:rPr>
        <w:t xml:space="preserve">«Компенсація </w:t>
      </w:r>
      <w:r w:rsidRPr="00F258F9">
        <w:rPr>
          <w:rFonts w:ascii="Times New Roman" w:eastAsia="Times New Roman" w:hAnsi="Times New Roman"/>
          <w:bCs/>
          <w:sz w:val="28"/>
          <w:szCs w:val="28"/>
          <w:bdr w:val="none" w:sz="0" w:space="0" w:color="auto" w:frame="1"/>
          <w:lang w:val="uk-UA" w:eastAsia="ru-RU"/>
        </w:rPr>
        <w:lastRenderedPageBreak/>
        <w:t>навчальних, виховних та психосоціальних втрат здобувачів освіти ліцею у воєнний та післявоєнний час», з</w:t>
      </w:r>
      <w:r w:rsidRPr="00F258F9">
        <w:rPr>
          <w:rFonts w:ascii="Times New Roman" w:hAnsi="Times New Roman"/>
          <w:sz w:val="28"/>
          <w:szCs w:val="28"/>
          <w:lang w:val="uk-UA"/>
        </w:rPr>
        <w:t xml:space="preserve">дійснення аналізу наявних ресурсів щодо компенсації навчальних, виховних та психосоціальних втрат здобувачів освіти в умовах дистанційного навчання та бойових дій, обговорення питання участі учасників освітнього процесу ліцею в дослідженні науково-методичної теми на засіданнях педагогічних рад, професійних спільнот та органів самоврядування, участь у заходах, що передбачені моніторинговим дослідженням щодо питань подолання навчальних, виховних та психосоціальних втрат, популяризація та заохочення педагогічних працівників щодо  участі у місцевих, регіональних та всеукраїнських заходах присвячених проблематиці дослідження, </w:t>
      </w:r>
      <w:r w:rsidRPr="00F258F9">
        <w:rPr>
          <w:rFonts w:ascii="Times New Roman" w:eastAsia="Times New Roman" w:hAnsi="Times New Roman" w:cs="Times New Roman"/>
          <w:color w:val="000000"/>
          <w:sz w:val="28"/>
          <w:szCs w:val="28"/>
          <w:lang w:val="uk-UA" w:eastAsia="ru-RU"/>
        </w:rPr>
        <w:t>забезпечення високого рівня якості і доступності освіти;</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підвищення ролі самоосвіти, самонавчання та самовиховання педагогічних</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працівників як одного з основних засобів збагачення теоретичного, психолого педагогічного та науково-методичного рівня вчителя розвиток можливостей для взаєморозуміння та взаємопідтримки здобувачів освіти  і вчителів,</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побудови освітнього процесу на демократичних засадах; інтегрування в європейський освітній простір через вибір і оновлення форм роботи з учнями випускних класів; створення умов для роботи за  Програмою розвитку закладу;  підтримка в підготовці до атестації, організація підвищення кваліфікації вчителів; узагальнення й поширення досвіду вчителів на міському, обласному й</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всеукраїнському рівнях;</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діяльність щодо якості освітнього процесу у системі допрофільної та профільної освіти.</w:t>
      </w:r>
      <w:r w:rsidRPr="00F258F9">
        <w:rPr>
          <w:rFonts w:ascii="Times New Roman" w:eastAsia="Times New Roman" w:hAnsi="Times New Roman" w:cs="Times New Roman"/>
          <w:color w:val="000000"/>
          <w:sz w:val="28"/>
          <w:szCs w:val="28"/>
          <w:lang w:eastAsia="ru-RU"/>
        </w:rPr>
        <w:t> </w:t>
      </w:r>
    </w:p>
    <w:p w:rsidR="00F258F9" w:rsidRPr="00F258F9" w:rsidRDefault="00F258F9" w:rsidP="00F258F9">
      <w:pPr>
        <w:spacing w:before="12" w:after="0" w:line="240" w:lineRule="auto"/>
        <w:ind w:left="2" w:right="-6" w:firstLine="709"/>
        <w:jc w:val="both"/>
        <w:rPr>
          <w:rFonts w:ascii="Times New Roman" w:eastAsia="Times New Roman" w:hAnsi="Times New Roman" w:cs="Times New Roman"/>
          <w:color w:val="000000"/>
          <w:sz w:val="28"/>
          <w:szCs w:val="28"/>
          <w:lang w:eastAsia="ru-RU"/>
        </w:rPr>
      </w:pPr>
      <w:r w:rsidRPr="00F258F9">
        <w:rPr>
          <w:rFonts w:ascii="Times New Roman" w:eastAsia="Times New Roman" w:hAnsi="Times New Roman" w:cs="Times New Roman"/>
          <w:color w:val="000000"/>
          <w:sz w:val="28"/>
          <w:szCs w:val="28"/>
          <w:lang w:eastAsia="ru-RU"/>
        </w:rPr>
        <w:t xml:space="preserve">Ліцей повністю забезпечений чинними навчальними програмами та </w:t>
      </w:r>
      <w:r w:rsidRPr="00F258F9">
        <w:rPr>
          <w:rFonts w:ascii="Times New Roman" w:eastAsia="Times New Roman" w:hAnsi="Times New Roman" w:cs="Times New Roman"/>
          <w:color w:val="000000"/>
          <w:sz w:val="28"/>
          <w:szCs w:val="28"/>
          <w:lang w:val="uk-UA" w:eastAsia="ru-RU"/>
        </w:rPr>
        <w:t xml:space="preserve">електронними </w:t>
      </w:r>
      <w:r w:rsidRPr="00F258F9">
        <w:rPr>
          <w:rFonts w:ascii="Times New Roman" w:eastAsia="Times New Roman" w:hAnsi="Times New Roman" w:cs="Times New Roman"/>
          <w:color w:val="000000"/>
          <w:sz w:val="28"/>
          <w:szCs w:val="28"/>
          <w:lang w:eastAsia="ru-RU"/>
        </w:rPr>
        <w:t xml:space="preserve">підручниками </w:t>
      </w:r>
      <w:proofErr w:type="gramStart"/>
      <w:r w:rsidRPr="00F258F9">
        <w:rPr>
          <w:rFonts w:ascii="Times New Roman" w:eastAsia="Times New Roman" w:hAnsi="Times New Roman" w:cs="Times New Roman"/>
          <w:color w:val="000000"/>
          <w:sz w:val="28"/>
          <w:szCs w:val="28"/>
          <w:lang w:eastAsia="ru-RU"/>
        </w:rPr>
        <w:t>з  предметів</w:t>
      </w:r>
      <w:proofErr w:type="gramEnd"/>
      <w:r w:rsidRPr="00F258F9">
        <w:rPr>
          <w:rFonts w:ascii="Times New Roman" w:eastAsia="Times New Roman" w:hAnsi="Times New Roman" w:cs="Times New Roman"/>
          <w:color w:val="000000"/>
          <w:sz w:val="28"/>
          <w:szCs w:val="28"/>
          <w:lang w:eastAsia="ru-RU"/>
        </w:rPr>
        <w:t xml:space="preserve"> інваріантної складової робочого навчального плану. </w:t>
      </w:r>
    </w:p>
    <w:p w:rsidR="00F258F9" w:rsidRPr="00F258F9" w:rsidRDefault="00F258F9" w:rsidP="00F258F9">
      <w:pPr>
        <w:spacing w:before="13" w:after="0" w:line="240" w:lineRule="auto"/>
        <w:ind w:left="4" w:right="76" w:firstLine="713"/>
        <w:jc w:val="both"/>
        <w:rPr>
          <w:rFonts w:ascii="Times New Roman" w:eastAsia="Times New Roman" w:hAnsi="Times New Roman" w:cs="Times New Roman"/>
          <w:sz w:val="28"/>
          <w:szCs w:val="28"/>
          <w:lang w:eastAsia="ru-RU"/>
        </w:rPr>
      </w:pPr>
      <w:r w:rsidRPr="00F258F9">
        <w:rPr>
          <w:rFonts w:ascii="Times New Roman" w:eastAsia="Times New Roman" w:hAnsi="Times New Roman" w:cs="Times New Roman"/>
          <w:color w:val="000000"/>
          <w:sz w:val="28"/>
          <w:szCs w:val="28"/>
          <w:lang w:eastAsia="ru-RU"/>
        </w:rPr>
        <w:t xml:space="preserve">Методична робота в поточному навчальному році була спрямована </w:t>
      </w:r>
      <w:proofErr w:type="gramStart"/>
      <w:r w:rsidRPr="00F258F9">
        <w:rPr>
          <w:rFonts w:ascii="Times New Roman" w:eastAsia="Times New Roman" w:hAnsi="Times New Roman" w:cs="Times New Roman"/>
          <w:color w:val="000000"/>
          <w:sz w:val="28"/>
          <w:szCs w:val="28"/>
          <w:lang w:eastAsia="ru-RU"/>
        </w:rPr>
        <w:t>на  виконання</w:t>
      </w:r>
      <w:proofErr w:type="gramEnd"/>
      <w:r w:rsidRPr="00F258F9">
        <w:rPr>
          <w:rFonts w:ascii="Times New Roman" w:eastAsia="Times New Roman" w:hAnsi="Times New Roman" w:cs="Times New Roman"/>
          <w:color w:val="000000"/>
          <w:sz w:val="28"/>
          <w:szCs w:val="28"/>
          <w:lang w:eastAsia="ru-RU"/>
        </w:rPr>
        <w:t xml:space="preserve"> наказу від 0</w:t>
      </w:r>
      <w:r w:rsidRPr="00F258F9">
        <w:rPr>
          <w:rFonts w:ascii="Times New Roman" w:eastAsia="Times New Roman" w:hAnsi="Times New Roman" w:cs="Times New Roman"/>
          <w:color w:val="000000"/>
          <w:sz w:val="28"/>
          <w:szCs w:val="28"/>
          <w:lang w:val="uk-UA" w:eastAsia="ru-RU"/>
        </w:rPr>
        <w:t>4</w:t>
      </w:r>
      <w:r w:rsidRPr="00F258F9">
        <w:rPr>
          <w:rFonts w:ascii="Times New Roman" w:eastAsia="Times New Roman" w:hAnsi="Times New Roman" w:cs="Times New Roman"/>
          <w:color w:val="000000"/>
          <w:sz w:val="28"/>
          <w:szCs w:val="28"/>
          <w:lang w:eastAsia="ru-RU"/>
        </w:rPr>
        <w:t>.09.2023 р. № 131-о</w:t>
      </w:r>
      <w:r w:rsidRPr="00F258F9">
        <w:rPr>
          <w:rFonts w:ascii="Times New Roman" w:eastAsia="Times New Roman" w:hAnsi="Times New Roman" w:cs="Times New Roman"/>
          <w:color w:val="000000"/>
          <w:sz w:val="28"/>
          <w:szCs w:val="28"/>
          <w:lang w:val="uk-UA" w:eastAsia="ru-RU"/>
        </w:rPr>
        <w:t>д</w:t>
      </w:r>
      <w:r w:rsidRPr="00F258F9">
        <w:rPr>
          <w:rFonts w:ascii="Times New Roman" w:eastAsia="Times New Roman" w:hAnsi="Times New Roman" w:cs="Times New Roman"/>
          <w:color w:val="000000"/>
          <w:sz w:val="28"/>
          <w:szCs w:val="28"/>
          <w:lang w:eastAsia="ru-RU"/>
        </w:rPr>
        <w:t xml:space="preserve"> «Про організацію методичної роботи з  педагогічними кадрами у 2023-2024 навчальному році». Протягом звітного </w:t>
      </w:r>
      <w:proofErr w:type="gramStart"/>
      <w:r w:rsidRPr="00F258F9">
        <w:rPr>
          <w:rFonts w:ascii="Times New Roman" w:eastAsia="Times New Roman" w:hAnsi="Times New Roman" w:cs="Times New Roman"/>
          <w:color w:val="000000"/>
          <w:sz w:val="28"/>
          <w:szCs w:val="28"/>
          <w:lang w:eastAsia="ru-RU"/>
        </w:rPr>
        <w:t>періоду  систематично</w:t>
      </w:r>
      <w:proofErr w:type="gramEnd"/>
      <w:r w:rsidRPr="00F258F9">
        <w:rPr>
          <w:rFonts w:ascii="Times New Roman" w:eastAsia="Times New Roman" w:hAnsi="Times New Roman" w:cs="Times New Roman"/>
          <w:color w:val="000000"/>
          <w:sz w:val="28"/>
          <w:szCs w:val="28"/>
          <w:lang w:eastAsia="ru-RU"/>
        </w:rPr>
        <w:t xml:space="preserve"> проводилися засідання науково-методичної ради ліцею,  педагогічних спільнот вчителів-предметників, засідання атестаційної комісії. На засіданнях  методичної ради обговорювалися такі питання, як</w:t>
      </w: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lang w:eastAsia="ru-RU"/>
        </w:rPr>
        <w:t>організація методичної роботи з педагогічними кадрами у 2023-2024навчальному  році; викладання базових дисциплін та виконання навчальних планів і програм у  2023-2024 навчальному році; стан викладання та рівень навчальних досягнень здобувачів освіти  з предметів;</w:t>
      </w:r>
      <w:r w:rsidRPr="00F258F9">
        <w:rPr>
          <w:rFonts w:ascii="Times New Roman" w:eastAsia="Times New Roman" w:hAnsi="Times New Roman" w:cs="Times New Roman"/>
          <w:sz w:val="28"/>
          <w:szCs w:val="28"/>
          <w:lang w:val="uk-UA" w:eastAsia="ru-RU"/>
        </w:rPr>
        <w:t xml:space="preserve"> </w:t>
      </w:r>
      <w:r w:rsidRPr="00F258F9">
        <w:rPr>
          <w:rFonts w:ascii="Times New Roman" w:eastAsia="Times New Roman" w:hAnsi="Times New Roman" w:cs="Times New Roman"/>
          <w:color w:val="000000"/>
          <w:sz w:val="28"/>
          <w:szCs w:val="28"/>
          <w:lang w:eastAsia="ru-RU"/>
        </w:rPr>
        <w:t>участь здобувачів освіти  у предметних олімпіадах</w:t>
      </w: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lang w:eastAsia="ru-RU"/>
        </w:rPr>
        <w:t xml:space="preserve"> конкурсах, змаганнях, турнірах; атестація та курсова перепідготовка педагогічних працівників у 2023-2024 </w:t>
      </w:r>
      <w:r w:rsidRPr="00F258F9">
        <w:rPr>
          <w:rFonts w:ascii="Times New Roman" w:eastAsia="Times New Roman" w:hAnsi="Times New Roman" w:cs="Times New Roman"/>
          <w:color w:val="000000"/>
          <w:sz w:val="28"/>
          <w:szCs w:val="28"/>
          <w:lang w:eastAsia="ru-RU"/>
        </w:rPr>
        <w:lastRenderedPageBreak/>
        <w:t>навчальному році; хід виконання  програми "Обдарованість"; виконання комплексних заходів щодо утвердження державної мовної політики;  функціонування єдиного е-середовища для організації навчання з використанням  дистанційних технологій у ліцеї.  </w:t>
      </w:r>
    </w:p>
    <w:p w:rsidR="00F258F9" w:rsidRPr="00F258F9" w:rsidRDefault="00F258F9" w:rsidP="00F258F9">
      <w:pPr>
        <w:spacing w:after="0" w:line="240" w:lineRule="auto"/>
        <w:jc w:val="both"/>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lang w:eastAsia="ru-RU"/>
        </w:rPr>
        <w:t xml:space="preserve">Планомірній роботі над науково-методичною темою ліцею </w:t>
      </w:r>
      <w:proofErr w:type="gramStart"/>
      <w:r w:rsidRPr="00F258F9">
        <w:rPr>
          <w:rFonts w:ascii="Times New Roman" w:eastAsia="Times New Roman" w:hAnsi="Times New Roman" w:cs="Times New Roman"/>
          <w:color w:val="000000"/>
          <w:sz w:val="28"/>
          <w:szCs w:val="28"/>
          <w:lang w:eastAsia="ru-RU"/>
        </w:rPr>
        <w:t>підпорядковано  масові</w:t>
      </w:r>
      <w:proofErr w:type="gramEnd"/>
      <w:r w:rsidRPr="00F258F9">
        <w:rPr>
          <w:rFonts w:ascii="Times New Roman" w:eastAsia="Times New Roman" w:hAnsi="Times New Roman" w:cs="Times New Roman"/>
          <w:color w:val="000000"/>
          <w:sz w:val="28"/>
          <w:szCs w:val="28"/>
          <w:lang w:eastAsia="ru-RU"/>
        </w:rPr>
        <w:t xml:space="preserve"> форми науково-методичної роботи. Ефективними були засідання педагогічних рад  «Про підсумки діяльності ліцею у 2022-2023 навчальному році та пріоритетні завдання на  2023-2024 навчальний рік: ключові вектори успіху та перспективи розвитку», </w:t>
      </w:r>
      <w:r w:rsidRPr="00F258F9">
        <w:rPr>
          <w:rFonts w:ascii="Times New Roman" w:hAnsi="Times New Roman" w:cs="Times New Roman"/>
          <w:sz w:val="28"/>
          <w:szCs w:val="28"/>
          <w:lang w:val="uk-UA"/>
        </w:rPr>
        <w:t>«</w:t>
      </w:r>
      <w:r w:rsidRPr="00F258F9">
        <w:rPr>
          <w:rFonts w:ascii="Times New Roman" w:eastAsia="Times New Roman" w:hAnsi="Times New Roman" w:cs="Times New Roman"/>
          <w:color w:val="000000"/>
          <w:sz w:val="28"/>
          <w:szCs w:val="28"/>
          <w:lang w:val="uk-UA" w:eastAsia="ru-RU"/>
        </w:rPr>
        <w:t>Самоаналіз власної діяльності та самоосвіта – реальні шляхи підвищення професійної майстерності вчителя», «</w:t>
      </w:r>
      <w:r w:rsidRPr="00F258F9">
        <w:rPr>
          <w:rFonts w:ascii="Times New Roman" w:hAnsi="Times New Roman" w:cs="Times New Roman"/>
          <w:sz w:val="28"/>
          <w:szCs w:val="28"/>
          <w:lang w:val="uk-UA"/>
        </w:rPr>
        <w:t xml:space="preserve">Про використання в роботі постанови Кабінету Міністрів України від 15 грудня 2023 р.№1322 «Про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2023 - 2025 роках», «Робота учасників освітнього процесу ліцею над розв’язанням  науково-методичної теми </w:t>
      </w:r>
      <w:r w:rsidRPr="00F258F9">
        <w:rPr>
          <w:rFonts w:ascii="Times New Roman" w:eastAsia="Times New Roman" w:hAnsi="Times New Roman" w:cs="Times New Roman"/>
          <w:bCs/>
          <w:sz w:val="28"/>
          <w:szCs w:val="28"/>
          <w:bdr w:val="none" w:sz="0" w:space="0" w:color="auto" w:frame="1"/>
          <w:lang w:val="uk-UA" w:eastAsia="ru-RU"/>
        </w:rPr>
        <w:t>«Компенсація навчальних, виховних та психосоціальних втрат здобувачів освіти ліцею у воєнний та післявоєнний час», «</w:t>
      </w:r>
      <w:r w:rsidRPr="00F258F9">
        <w:rPr>
          <w:rFonts w:ascii="Times New Roman" w:hAnsi="Times New Roman" w:cs="Times New Roman"/>
          <w:sz w:val="28"/>
          <w:szCs w:val="28"/>
        </w:rPr>
        <w:t>Про впровадження в роботу закладу освіти Професійного стандарту вчителя  як траєкторії його професійного розвитку</w:t>
      </w:r>
      <w:r w:rsidRPr="00F258F9">
        <w:rPr>
          <w:rFonts w:ascii="Times New Roman" w:hAnsi="Times New Roman" w:cs="Times New Roman"/>
          <w:sz w:val="28"/>
          <w:szCs w:val="28"/>
          <w:lang w:val="uk-UA"/>
        </w:rPr>
        <w:t>», «Про долучення до проєкту «Оновлена інформатика-ІТ-студії» та онлайн освіту учасників освітнього процесу закладу освіти», «</w:t>
      </w:r>
      <w:r w:rsidRPr="00F258F9">
        <w:rPr>
          <w:rFonts w:ascii="Times New Roman" w:eastAsia="Calibri" w:hAnsi="Times New Roman" w:cs="Times New Roman"/>
          <w:sz w:val="28"/>
          <w:szCs w:val="28"/>
          <w:lang w:val="uk-UA"/>
        </w:rPr>
        <w:t>Про підсумки атестації педагогічних працівників закладу у 2024 році</w:t>
      </w:r>
      <w:r w:rsidRPr="00F258F9">
        <w:rPr>
          <w:rFonts w:ascii="Times New Roman" w:eastAsia="Times New Roman" w:hAnsi="Times New Roman" w:cs="Times New Roman"/>
          <w:bCs/>
          <w:sz w:val="28"/>
          <w:szCs w:val="28"/>
          <w:bdr w:val="none" w:sz="0" w:space="0" w:color="auto" w:frame="1"/>
          <w:lang w:val="uk-UA" w:eastAsia="ru-RU"/>
        </w:rPr>
        <w:t>», «</w:t>
      </w:r>
      <w:r w:rsidRPr="00F258F9">
        <w:rPr>
          <w:rFonts w:ascii="Times New Roman" w:eastAsia="Calibri" w:hAnsi="Times New Roman" w:cs="Times New Roman"/>
          <w:sz w:val="28"/>
          <w:szCs w:val="28"/>
          <w:lang w:val="uk-UA"/>
        </w:rPr>
        <w:t>Національно-патріотичне виховання як засіб становлення сучасного українця, адаптованого до нових умов життя», «Англійська для дорослих початківців».</w:t>
      </w:r>
    </w:p>
    <w:p w:rsidR="00F258F9" w:rsidRPr="00F258F9" w:rsidRDefault="00F258F9" w:rsidP="00F258F9">
      <w:pPr>
        <w:spacing w:before="12" w:after="0" w:line="240" w:lineRule="auto"/>
        <w:ind w:right="76" w:firstLine="713"/>
        <w:jc w:val="both"/>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color w:val="000000"/>
          <w:sz w:val="28"/>
          <w:szCs w:val="28"/>
          <w:lang w:val="uk-UA" w:eastAsia="ru-RU"/>
        </w:rPr>
        <w:t>Продовжується робота по впровадженню системи моніторингу освітнього процесу,</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результати якого є основою для подальшого планування розвитку ліцею, створення ситуації, коли сам учитель зацікавлений у незалежній об’єктивній оцінці своєї праці,</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визначення шляху професійного руху, пошуку нових технологій, що в цілому сприятиме</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підвищенню ефективності діяльності кожного учасника педагогічного процесу та ліцею в</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lang w:val="uk-UA" w:eastAsia="ru-RU"/>
        </w:rPr>
        <w:t xml:space="preserve"> цілому.</w:t>
      </w:r>
    </w:p>
    <w:p w:rsidR="00F258F9" w:rsidRPr="00F258F9" w:rsidRDefault="00F258F9" w:rsidP="00F258F9">
      <w:pPr>
        <w:spacing w:before="12" w:after="0" w:line="240" w:lineRule="auto"/>
        <w:ind w:right="76" w:firstLine="713"/>
        <w:jc w:val="both"/>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color w:val="000000"/>
          <w:sz w:val="28"/>
          <w:szCs w:val="28"/>
          <w:shd w:val="clear" w:color="auto" w:fill="FFFFFF"/>
          <w:lang w:val="uk-UA" w:eastAsia="ru-RU"/>
        </w:rPr>
        <w:t xml:space="preserve">Усі вчителі проводили онлайн-уроки відповідно до адаптованого розкладу та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Санітарного регламенту для закладів загальної середньої освіти, використовуючи сервіси </w:t>
      </w:r>
      <w:r w:rsidRPr="00F258F9">
        <w:rPr>
          <w:rFonts w:ascii="Times New Roman" w:eastAsia="Times New Roman" w:hAnsi="Times New Roman" w:cs="Times New Roman"/>
          <w:color w:val="000000"/>
          <w:sz w:val="28"/>
          <w:szCs w:val="28"/>
          <w:shd w:val="clear" w:color="auto" w:fill="FFFFFF"/>
          <w:lang w:eastAsia="ru-RU"/>
        </w:rPr>
        <w:t>Google</w:t>
      </w:r>
      <w:r w:rsidRPr="00F258F9">
        <w:rPr>
          <w:rFonts w:ascii="Times New Roman" w:eastAsia="Times New Roman" w:hAnsi="Times New Roman" w:cs="Times New Roman"/>
          <w:color w:val="000000"/>
          <w:sz w:val="28"/>
          <w:szCs w:val="28"/>
          <w:shd w:val="clear" w:color="auto" w:fill="FFFFFF"/>
          <w:lang w:val="uk-UA" w:eastAsia="ru-RU"/>
        </w:rPr>
        <w:t xml:space="preserve"> </w:t>
      </w:r>
      <w:r w:rsidRPr="00F258F9">
        <w:rPr>
          <w:rFonts w:ascii="Times New Roman" w:eastAsia="Times New Roman" w:hAnsi="Times New Roman" w:cs="Times New Roman"/>
          <w:color w:val="000000"/>
          <w:sz w:val="28"/>
          <w:szCs w:val="28"/>
          <w:shd w:val="clear" w:color="auto" w:fill="FFFFFF"/>
          <w:lang w:eastAsia="ru-RU"/>
        </w:rPr>
        <w:t>Classroom</w:t>
      </w:r>
      <w:r w:rsidRPr="00F258F9">
        <w:rPr>
          <w:rFonts w:ascii="Times New Roman" w:eastAsia="Times New Roman" w:hAnsi="Times New Roman" w:cs="Times New Roman"/>
          <w:color w:val="000000"/>
          <w:sz w:val="28"/>
          <w:szCs w:val="28"/>
          <w:shd w:val="clear" w:color="auto" w:fill="FFFFFF"/>
          <w:lang w:val="uk-UA" w:eastAsia="ru-RU"/>
        </w:rPr>
        <w:t xml:space="preserve">, </w:t>
      </w:r>
      <w:r w:rsidRPr="00F258F9">
        <w:rPr>
          <w:rFonts w:ascii="Times New Roman" w:eastAsia="Times New Roman" w:hAnsi="Times New Roman" w:cs="Times New Roman"/>
          <w:color w:val="000000"/>
          <w:sz w:val="28"/>
          <w:szCs w:val="28"/>
          <w:shd w:val="clear" w:color="auto" w:fill="FFFFFF"/>
          <w:lang w:eastAsia="ru-RU"/>
        </w:rPr>
        <w:t>Google</w:t>
      </w:r>
      <w:r w:rsidRPr="00F258F9">
        <w:rPr>
          <w:rFonts w:ascii="Times New Roman" w:eastAsia="Times New Roman" w:hAnsi="Times New Roman" w:cs="Times New Roman"/>
          <w:color w:val="000000"/>
          <w:sz w:val="28"/>
          <w:szCs w:val="28"/>
          <w:shd w:val="clear" w:color="auto" w:fill="FFFFFF"/>
          <w:lang w:val="uk-UA" w:eastAsia="ru-RU"/>
        </w:rPr>
        <w:t xml:space="preserve"> </w:t>
      </w:r>
      <w:r w:rsidRPr="00F258F9">
        <w:rPr>
          <w:rFonts w:ascii="Times New Roman" w:eastAsia="Times New Roman" w:hAnsi="Times New Roman" w:cs="Times New Roman"/>
          <w:color w:val="000000"/>
          <w:sz w:val="28"/>
          <w:szCs w:val="28"/>
          <w:shd w:val="clear" w:color="auto" w:fill="FFFFFF"/>
          <w:lang w:eastAsia="ru-RU"/>
        </w:rPr>
        <w:t>Meet</w:t>
      </w:r>
      <w:r w:rsidRPr="00F258F9">
        <w:rPr>
          <w:rFonts w:ascii="Times New Roman" w:eastAsia="Times New Roman" w:hAnsi="Times New Roman" w:cs="Times New Roman"/>
          <w:color w:val="000000"/>
          <w:sz w:val="28"/>
          <w:szCs w:val="28"/>
          <w:shd w:val="clear" w:color="auto" w:fill="FFFFFF"/>
          <w:lang w:val="uk-UA" w:eastAsia="ru-RU"/>
        </w:rPr>
        <w:t xml:space="preserve">.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 xml:space="preserve">Оцінювання навчальних досягнень учнів проводилось шляхом </w:t>
      </w:r>
      <w:proofErr w:type="gramStart"/>
      <w:r w:rsidRPr="00F258F9">
        <w:rPr>
          <w:rFonts w:ascii="Times New Roman" w:eastAsia="Times New Roman" w:hAnsi="Times New Roman" w:cs="Times New Roman"/>
          <w:color w:val="000000"/>
          <w:sz w:val="28"/>
          <w:szCs w:val="28"/>
          <w:shd w:val="clear" w:color="auto" w:fill="FFFFFF"/>
          <w:lang w:eastAsia="ru-RU"/>
        </w:rPr>
        <w:t xml:space="preserve">індивідуального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опитування</w:t>
      </w:r>
      <w:proofErr w:type="gramEnd"/>
      <w:r w:rsidRPr="00F258F9">
        <w:rPr>
          <w:rFonts w:ascii="Times New Roman" w:eastAsia="Times New Roman" w:hAnsi="Times New Roman" w:cs="Times New Roman"/>
          <w:color w:val="000000"/>
          <w:sz w:val="28"/>
          <w:szCs w:val="28"/>
          <w:shd w:val="clear" w:color="auto" w:fill="FFFFFF"/>
          <w:lang w:eastAsia="ru-RU"/>
        </w:rPr>
        <w:t xml:space="preserve">, проведення онлайн-тестів (Освітній проєкт «На Урок», «Всеосвіта.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Національна освітня с</w:t>
      </w:r>
      <w:r w:rsidR="007323FF">
        <w:rPr>
          <w:rFonts w:ascii="Times New Roman" w:eastAsia="Times New Roman" w:hAnsi="Times New Roman" w:cs="Times New Roman"/>
          <w:color w:val="000000"/>
          <w:sz w:val="28"/>
          <w:szCs w:val="28"/>
          <w:shd w:val="clear" w:color="auto" w:fill="FFFFFF"/>
          <w:lang w:eastAsia="ru-RU"/>
        </w:rPr>
        <w:t>пільнота», Google Форма)</w:t>
      </w:r>
      <w:r w:rsidRPr="00F258F9">
        <w:rPr>
          <w:rFonts w:ascii="Times New Roman" w:eastAsia="Times New Roman" w:hAnsi="Times New Roman" w:cs="Times New Roman"/>
          <w:color w:val="000000"/>
          <w:sz w:val="28"/>
          <w:szCs w:val="28"/>
          <w:shd w:val="clear" w:color="auto" w:fill="FFFFFF"/>
          <w:lang w:eastAsia="ru-RU"/>
        </w:rPr>
        <w:t xml:space="preserve">. Результати </w:t>
      </w:r>
      <w:proofErr w:type="gramStart"/>
      <w:r w:rsidRPr="00F258F9">
        <w:rPr>
          <w:rFonts w:ascii="Times New Roman" w:eastAsia="Times New Roman" w:hAnsi="Times New Roman" w:cs="Times New Roman"/>
          <w:color w:val="000000"/>
          <w:sz w:val="28"/>
          <w:szCs w:val="28"/>
          <w:shd w:val="clear" w:color="auto" w:fill="FFFFFF"/>
          <w:lang w:eastAsia="ru-RU"/>
        </w:rPr>
        <w:t xml:space="preserve">навчальних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досягнень</w:t>
      </w:r>
      <w:proofErr w:type="gramEnd"/>
      <w:r w:rsidRPr="00F258F9">
        <w:rPr>
          <w:rFonts w:ascii="Times New Roman" w:eastAsia="Times New Roman" w:hAnsi="Times New Roman" w:cs="Times New Roman"/>
          <w:color w:val="000000"/>
          <w:sz w:val="28"/>
          <w:szCs w:val="28"/>
          <w:shd w:val="clear" w:color="auto" w:fill="FFFFFF"/>
          <w:lang w:eastAsia="ru-RU"/>
        </w:rPr>
        <w:t xml:space="preserve"> учнів фіксуються як у паперовому, так і електронному журналі.</w:t>
      </w:r>
      <w:r w:rsidRPr="00F258F9">
        <w:rPr>
          <w:rFonts w:ascii="Times New Roman" w:eastAsia="Times New Roman" w:hAnsi="Times New Roman" w:cs="Times New Roman"/>
          <w:color w:val="000000"/>
          <w:sz w:val="28"/>
          <w:szCs w:val="28"/>
          <w:lang w:eastAsia="ru-RU"/>
        </w:rPr>
        <w:t> </w:t>
      </w:r>
    </w:p>
    <w:p w:rsidR="00F258F9" w:rsidRPr="00F258F9" w:rsidRDefault="00F258F9" w:rsidP="00F258F9">
      <w:pPr>
        <w:spacing w:before="37" w:after="0" w:line="240" w:lineRule="auto"/>
        <w:ind w:left="6" w:right="76" w:firstLine="565"/>
        <w:jc w:val="both"/>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color w:val="000000"/>
          <w:sz w:val="28"/>
          <w:szCs w:val="28"/>
          <w:shd w:val="clear" w:color="auto" w:fill="FFFFFF"/>
          <w:lang w:val="uk-UA" w:eastAsia="ru-RU"/>
        </w:rPr>
        <w:lastRenderedPageBreak/>
        <w:t xml:space="preserve">Навчально-методичне забезпечення з дисциплін, розміщене вчителями у </w:t>
      </w:r>
      <w:r w:rsidRPr="00F258F9">
        <w:rPr>
          <w:rFonts w:ascii="Times New Roman" w:eastAsia="Times New Roman" w:hAnsi="Times New Roman" w:cs="Times New Roman"/>
          <w:color w:val="000000"/>
          <w:sz w:val="28"/>
          <w:szCs w:val="28"/>
          <w:shd w:val="clear" w:color="auto" w:fill="FFFFFF"/>
          <w:lang w:eastAsia="ru-RU"/>
        </w:rPr>
        <w:t>Google</w:t>
      </w: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shd w:val="clear" w:color="auto" w:fill="FFFFFF"/>
          <w:lang w:eastAsia="ru-RU"/>
        </w:rPr>
        <w:t>Classroom</w:t>
      </w:r>
      <w:r w:rsidRPr="00F258F9">
        <w:rPr>
          <w:rFonts w:ascii="Times New Roman" w:eastAsia="Times New Roman" w:hAnsi="Times New Roman" w:cs="Times New Roman"/>
          <w:color w:val="000000"/>
          <w:sz w:val="28"/>
          <w:szCs w:val="28"/>
          <w:shd w:val="clear" w:color="auto" w:fill="FFFFFF"/>
          <w:lang w:val="uk-UA" w:eastAsia="ru-RU"/>
        </w:rPr>
        <w:t xml:space="preserve">, дає можливість ліцеїстам працювати з відповідними матеріалами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(відеоуроками, текстовим матеріалом, тренувальними тестами тощо), виконувати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практичні та лабораторні роботи не лише під час уроку, а й у зручний для них час. Весь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матеріал, наданий педагогами учням, відповідає навчальним програмам.</w:t>
      </w:r>
      <w:r w:rsidRPr="00F258F9">
        <w:rPr>
          <w:rFonts w:ascii="Times New Roman" w:eastAsia="Times New Roman" w:hAnsi="Times New Roman" w:cs="Times New Roman"/>
          <w:color w:val="000000"/>
          <w:sz w:val="28"/>
          <w:szCs w:val="28"/>
          <w:lang w:eastAsia="ru-RU"/>
        </w:rPr>
        <w:t> </w:t>
      </w:r>
    </w:p>
    <w:p w:rsidR="000C4F15" w:rsidRDefault="00F258F9" w:rsidP="00F258F9">
      <w:pPr>
        <w:spacing w:before="12" w:after="0" w:line="240" w:lineRule="auto"/>
        <w:ind w:left="6" w:right="76" w:firstLine="564"/>
        <w:jc w:val="both"/>
        <w:rPr>
          <w:rFonts w:ascii="Times New Roman" w:eastAsia="Times New Roman" w:hAnsi="Times New Roman" w:cs="Times New Roman"/>
          <w:color w:val="000000"/>
          <w:sz w:val="28"/>
          <w:szCs w:val="28"/>
          <w:shd w:val="clear" w:color="auto" w:fill="FFFFFF"/>
          <w:lang w:eastAsia="ru-RU"/>
        </w:rPr>
      </w:pPr>
      <w:r w:rsidRPr="00F258F9">
        <w:rPr>
          <w:rFonts w:ascii="Times New Roman" w:eastAsia="Times New Roman" w:hAnsi="Times New Roman" w:cs="Times New Roman"/>
          <w:color w:val="000000"/>
          <w:sz w:val="28"/>
          <w:szCs w:val="28"/>
          <w:shd w:val="clear" w:color="auto" w:fill="FFFFFF"/>
          <w:lang w:val="uk-UA" w:eastAsia="ru-RU"/>
        </w:rPr>
        <w:t xml:space="preserve">Учителі ліцею активно використовують електронні репозитарії освітнього контенту: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відеопояснення інших вчителів, інфографіку, документальні відео (</w:t>
      </w:r>
      <w:r w:rsidRPr="00F258F9">
        <w:rPr>
          <w:rFonts w:ascii="Times New Roman" w:eastAsia="Times New Roman" w:hAnsi="Times New Roman" w:cs="Times New Roman"/>
          <w:color w:val="000000"/>
          <w:sz w:val="28"/>
          <w:szCs w:val="28"/>
          <w:shd w:val="clear" w:color="auto" w:fill="FFFFFF"/>
          <w:lang w:eastAsia="ru-RU"/>
        </w:rPr>
        <w:t>YouTube</w:t>
      </w:r>
      <w:r w:rsidRPr="00F258F9">
        <w:rPr>
          <w:rFonts w:ascii="Times New Roman" w:eastAsia="Times New Roman" w:hAnsi="Times New Roman" w:cs="Times New Roman"/>
          <w:color w:val="000000"/>
          <w:sz w:val="28"/>
          <w:szCs w:val="28"/>
          <w:shd w:val="clear" w:color="auto" w:fill="FFFFFF"/>
          <w:lang w:val="uk-UA" w:eastAsia="ru-RU"/>
        </w:rPr>
        <w:t xml:space="preserve"> та ін.),</w:t>
      </w:r>
      <w:r w:rsidRPr="00F258F9">
        <w:rPr>
          <w:rFonts w:ascii="Times New Roman" w:eastAsia="Times New Roman" w:hAnsi="Times New Roman" w:cs="Times New Roman"/>
          <w:color w:val="000000"/>
          <w:sz w:val="28"/>
          <w:szCs w:val="28"/>
          <w:shd w:val="clear" w:color="auto" w:fill="FFFFFF"/>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посилання на відеоуроки Всеукраїнської школи онлійн, готові тестові завдання освітнього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проекту «На урок», національної освітньої платформи «Всеосвіта», </w:t>
      </w:r>
      <w:r w:rsidRPr="00F258F9">
        <w:rPr>
          <w:rFonts w:ascii="Times New Roman" w:eastAsia="Times New Roman" w:hAnsi="Times New Roman" w:cs="Times New Roman"/>
          <w:color w:val="000000"/>
          <w:sz w:val="28"/>
          <w:szCs w:val="28"/>
          <w:shd w:val="clear" w:color="auto" w:fill="FFFFFF"/>
          <w:lang w:eastAsia="ru-RU"/>
        </w:rPr>
        <w:t>LearningApps</w:t>
      </w:r>
      <w:r w:rsidRPr="00F258F9">
        <w:rPr>
          <w:rFonts w:ascii="Times New Roman" w:eastAsia="Times New Roman" w:hAnsi="Times New Roman" w:cs="Times New Roman"/>
          <w:color w:val="000000"/>
          <w:sz w:val="28"/>
          <w:szCs w:val="28"/>
          <w:shd w:val="clear" w:color="auto" w:fill="FFFFFF"/>
          <w:lang w:val="uk-UA" w:eastAsia="ru-RU"/>
        </w:rPr>
        <w:t xml:space="preserve">.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 xml:space="preserve">Також педагогічні працівники закладу освіти розробляють та накопичують </w:t>
      </w:r>
      <w:proofErr w:type="gramStart"/>
      <w:r w:rsidRPr="00F258F9">
        <w:rPr>
          <w:rFonts w:ascii="Times New Roman" w:eastAsia="Times New Roman" w:hAnsi="Times New Roman" w:cs="Times New Roman"/>
          <w:color w:val="000000"/>
          <w:sz w:val="28"/>
          <w:szCs w:val="28"/>
          <w:shd w:val="clear" w:color="auto" w:fill="FFFFFF"/>
          <w:lang w:eastAsia="ru-RU"/>
        </w:rPr>
        <w:t xml:space="preserve">авторські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розробки</w:t>
      </w:r>
      <w:proofErr w:type="gramEnd"/>
      <w:r w:rsidRPr="00F258F9">
        <w:rPr>
          <w:rFonts w:ascii="Times New Roman" w:eastAsia="Times New Roman" w:hAnsi="Times New Roman" w:cs="Times New Roman"/>
          <w:color w:val="000000"/>
          <w:sz w:val="28"/>
          <w:szCs w:val="28"/>
          <w:shd w:val="clear" w:color="auto" w:fill="FFFFFF"/>
          <w:lang w:eastAsia="ru-RU"/>
        </w:rPr>
        <w:t xml:space="preserve"> відеоуроків, танцювальних руханок, тестових завдань, сценаріїв заходів онлайн,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eastAsia="ru-RU"/>
        </w:rPr>
        <w:t xml:space="preserve">систематизують, накопичують та зберігають на гугл дисках. </w:t>
      </w:r>
    </w:p>
    <w:p w:rsidR="000C4F15" w:rsidRDefault="000C4F15" w:rsidP="00F258F9">
      <w:pPr>
        <w:spacing w:before="12" w:after="0" w:line="240" w:lineRule="auto"/>
        <w:ind w:left="6" w:right="76" w:firstLine="564"/>
        <w:jc w:val="both"/>
        <w:rPr>
          <w:rFonts w:ascii="Times New Roman" w:eastAsia="Times New Roman" w:hAnsi="Times New Roman" w:cs="Times New Roman"/>
          <w:color w:val="000000"/>
          <w:sz w:val="28"/>
          <w:szCs w:val="28"/>
          <w:shd w:val="clear" w:color="auto" w:fill="FFFFFF"/>
          <w:lang w:eastAsia="ru-RU"/>
        </w:rPr>
      </w:pPr>
    </w:p>
    <w:p w:rsidR="000C4F15" w:rsidRPr="000C4F15" w:rsidRDefault="000C4F15" w:rsidP="00F258F9">
      <w:pPr>
        <w:spacing w:before="12" w:after="0" w:line="240" w:lineRule="auto"/>
        <w:ind w:left="6" w:right="76" w:firstLine="564"/>
        <w:jc w:val="both"/>
        <w:rPr>
          <w:rFonts w:ascii="Times New Roman" w:eastAsia="Times New Roman" w:hAnsi="Times New Roman" w:cs="Times New Roman"/>
          <w:b/>
          <w:color w:val="000000"/>
          <w:sz w:val="28"/>
          <w:szCs w:val="28"/>
          <w:shd w:val="clear" w:color="auto" w:fill="FFFFFF"/>
          <w:lang w:val="uk-UA" w:eastAsia="ru-RU"/>
        </w:rPr>
      </w:pPr>
      <w:r w:rsidRPr="000C4F15">
        <w:rPr>
          <w:rFonts w:ascii="Times New Roman" w:eastAsia="Times New Roman" w:hAnsi="Times New Roman" w:cs="Times New Roman"/>
          <w:b/>
          <w:color w:val="000000"/>
          <w:sz w:val="28"/>
          <w:szCs w:val="28"/>
          <w:shd w:val="clear" w:color="auto" w:fill="FFFFFF"/>
          <w:lang w:val="uk-UA" w:eastAsia="ru-RU"/>
        </w:rPr>
        <w:t>За результатами самооцінювання педагогічні працівники під час навчального заняття використовують %:</w:t>
      </w:r>
    </w:p>
    <w:tbl>
      <w:tblPr>
        <w:tblW w:w="8497" w:type="dxa"/>
        <w:tblLayout w:type="fixed"/>
        <w:tblCellMar>
          <w:left w:w="0" w:type="dxa"/>
          <w:right w:w="0" w:type="dxa"/>
        </w:tblCellMar>
        <w:tblLook w:val="0000" w:firstRow="0" w:lastRow="0" w:firstColumn="0" w:lastColumn="0" w:noHBand="0" w:noVBand="0"/>
      </w:tblPr>
      <w:tblGrid>
        <w:gridCol w:w="2232"/>
        <w:gridCol w:w="1701"/>
        <w:gridCol w:w="1701"/>
        <w:gridCol w:w="1559"/>
        <w:gridCol w:w="1304"/>
      </w:tblGrid>
      <w:tr w:rsidR="000C4F15" w:rsidRPr="000C4F15" w:rsidTr="006F7CCE">
        <w:trPr>
          <w:trHeight w:hRule="exact" w:val="283"/>
        </w:trPr>
        <w:tc>
          <w:tcPr>
            <w:tcW w:w="2232" w:type="dxa"/>
            <w:tcBorders>
              <w:top w:val="single" w:sz="6" w:space="0" w:color="000000"/>
              <w:left w:val="single" w:sz="6" w:space="0" w:color="000000"/>
              <w:bottom w:val="single" w:sz="8" w:space="0" w:color="000000"/>
              <w:right w:val="single" w:sz="8"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Питання</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0C4F15" w:rsidP="000C4F15">
            <w:pPr>
              <w:spacing w:after="0" w:line="217" w:lineRule="exact"/>
              <w:jc w:val="center"/>
              <w:rPr>
                <w:rFonts w:ascii="Tahoma" w:eastAsia="Tahoma" w:hAnsi="Tahoma" w:cs="Tahoma"/>
                <w:color w:val="000000"/>
                <w:sz w:val="18"/>
                <w:szCs w:val="18"/>
                <w:lang w:eastAsia="ru-RU"/>
              </w:rPr>
            </w:pPr>
            <w:r w:rsidRPr="000C4F15">
              <w:rPr>
                <w:rFonts w:ascii="Tahoma" w:eastAsia="Tahoma" w:hAnsi="Tahoma" w:cs="Tahoma"/>
                <w:color w:val="000000"/>
                <w:sz w:val="18"/>
                <w:szCs w:val="18"/>
                <w:lang w:eastAsia="ru-RU"/>
              </w:rPr>
              <w:t>іноді</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0C4F15" w:rsidP="000C4F15">
            <w:pPr>
              <w:spacing w:after="0" w:line="217" w:lineRule="exact"/>
              <w:jc w:val="center"/>
              <w:rPr>
                <w:rFonts w:ascii="Tahoma" w:eastAsia="Tahoma" w:hAnsi="Tahoma" w:cs="Tahoma"/>
                <w:color w:val="000000"/>
                <w:sz w:val="18"/>
                <w:szCs w:val="18"/>
                <w:lang w:eastAsia="ru-RU"/>
              </w:rPr>
            </w:pPr>
            <w:r w:rsidRPr="000C4F15">
              <w:rPr>
                <w:rFonts w:ascii="Tahoma" w:eastAsia="Tahoma" w:hAnsi="Tahoma" w:cs="Tahoma"/>
                <w:color w:val="000000"/>
                <w:sz w:val="18"/>
                <w:szCs w:val="18"/>
                <w:lang w:eastAsia="ru-RU"/>
              </w:rPr>
              <w:t>постійно</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val="uk-UA" w:eastAsia="ru-RU"/>
              </w:rPr>
            </w:pPr>
            <w:r w:rsidRPr="000C4F15">
              <w:rPr>
                <w:rFonts w:ascii="Tahoma" w:eastAsia="Tahoma" w:hAnsi="Tahoma" w:cs="Tahoma"/>
                <w:color w:val="000000"/>
                <w:sz w:val="18"/>
                <w:szCs w:val="18"/>
                <w:lang w:val="uk-UA" w:eastAsia="ru-RU"/>
              </w:rPr>
              <w:t>рідко або ніколи</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6F7CCE">
            <w:pPr>
              <w:spacing w:after="0" w:line="217" w:lineRule="exact"/>
              <w:rPr>
                <w:rFonts w:ascii="Tahoma" w:eastAsia="Tahoma" w:hAnsi="Tahoma" w:cs="Tahoma"/>
                <w:color w:val="000000"/>
                <w:sz w:val="18"/>
                <w:szCs w:val="18"/>
                <w:lang w:val="uk-UA" w:eastAsia="ru-RU"/>
              </w:rPr>
            </w:pPr>
            <w:r w:rsidRPr="000C4F15">
              <w:rPr>
                <w:rFonts w:ascii="Tahoma" w:eastAsia="Tahoma" w:hAnsi="Tahoma" w:cs="Tahoma"/>
                <w:color w:val="000000"/>
                <w:sz w:val="18"/>
                <w:szCs w:val="18"/>
                <w:lang w:val="uk-UA" w:eastAsia="ru-RU"/>
              </w:rPr>
              <w:t>часто</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9.1</w:t>
            </w:r>
            <w:r w:rsidRPr="000C4F15">
              <w:rPr>
                <w:rFonts w:ascii="Tahoma" w:eastAsia="Tahoma" w:hAnsi="Tahoma" w:cs="Tahoma"/>
                <w:color w:val="FFFFFF"/>
                <w:sz w:val="18"/>
                <w:szCs w:val="18"/>
                <w:lang w:eastAsia="ru-RU"/>
              </w:rPr>
              <w:tab/>
              <w:t>електронні презентації</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6,060</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66,666</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eastAsia="ru-RU"/>
              </w:rPr>
            </w:pP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F7CCE"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27,272</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9.2</w:t>
            </w:r>
            <w:r w:rsidRPr="000C4F15">
              <w:rPr>
                <w:rFonts w:ascii="Tahoma" w:eastAsia="Tahoma" w:hAnsi="Tahoma" w:cs="Tahoma"/>
                <w:color w:val="FFFFFF"/>
                <w:sz w:val="18"/>
                <w:szCs w:val="18"/>
                <w:lang w:eastAsia="ru-RU"/>
              </w:rPr>
              <w:tab/>
              <w:t>відеоматеріали</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3,030</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57,575</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eastAsia="ru-RU"/>
              </w:rPr>
            </w:pP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F7CCE"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39,393</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9.3</w:t>
            </w:r>
            <w:r w:rsidRPr="000C4F15">
              <w:rPr>
                <w:rFonts w:ascii="Tahoma" w:eastAsia="Tahoma" w:hAnsi="Tahoma" w:cs="Tahoma"/>
                <w:color w:val="FFFFFF"/>
                <w:sz w:val="18"/>
                <w:szCs w:val="18"/>
                <w:lang w:eastAsia="ru-RU"/>
              </w:rPr>
              <w:tab/>
              <w:t>тестові завдання</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9,090</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33,333</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eastAsia="ru-RU"/>
              </w:rPr>
            </w:pP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F7CCE"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57,575</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9.4</w:t>
            </w:r>
            <w:r w:rsidRPr="000C4F15">
              <w:rPr>
                <w:rFonts w:ascii="Tahoma" w:eastAsia="Tahoma" w:hAnsi="Tahoma" w:cs="Tahoma"/>
                <w:color w:val="FFFFFF"/>
                <w:sz w:val="18"/>
                <w:szCs w:val="18"/>
                <w:lang w:eastAsia="ru-RU"/>
              </w:rPr>
              <w:tab/>
              <w:t>онлайн-сервіси</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6,060</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39,393</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eastAsia="ru-RU"/>
              </w:rPr>
            </w:pP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6F7CCE" w:rsidRDefault="006F7CCE" w:rsidP="000C4F15">
            <w:pPr>
              <w:spacing w:after="0" w:line="217" w:lineRule="exact"/>
              <w:rPr>
                <w:rFonts w:ascii="Tahoma" w:eastAsia="Tahoma" w:hAnsi="Tahoma" w:cs="Tahoma"/>
                <w:color w:val="000000"/>
                <w:sz w:val="18"/>
                <w:szCs w:val="18"/>
                <w:lang w:val="uk-UA" w:eastAsia="ru-RU"/>
              </w:rPr>
            </w:pPr>
            <w:r>
              <w:rPr>
                <w:rFonts w:ascii="Tahoma" w:eastAsia="Tahoma" w:hAnsi="Tahoma" w:cs="Tahoma"/>
                <w:color w:val="000000"/>
                <w:sz w:val="18"/>
                <w:szCs w:val="18"/>
                <w:lang w:eastAsia="ru-RU"/>
              </w:rPr>
              <w:t>54,54</w:t>
            </w:r>
            <w:r>
              <w:rPr>
                <w:rFonts w:ascii="Tahoma" w:eastAsia="Tahoma" w:hAnsi="Tahoma" w:cs="Tahoma"/>
                <w:color w:val="000000"/>
                <w:sz w:val="18"/>
                <w:szCs w:val="18"/>
                <w:lang w:val="uk-UA" w:eastAsia="ru-RU"/>
              </w:rPr>
              <w:t>5</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9.5</w:t>
            </w:r>
            <w:r w:rsidRPr="000C4F15">
              <w:rPr>
                <w:rFonts w:ascii="Tahoma" w:eastAsia="Tahoma" w:hAnsi="Tahoma" w:cs="Tahoma"/>
                <w:color w:val="FFFFFF"/>
                <w:sz w:val="18"/>
                <w:szCs w:val="18"/>
                <w:lang w:eastAsia="ru-RU"/>
              </w:rPr>
              <w:tab/>
              <w:t>завдання для самостійного опрацювання учнями</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21,21</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21,212</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12,121</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F7CCE"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45,454</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9.6</w:t>
            </w:r>
            <w:r w:rsidRPr="000C4F15">
              <w:rPr>
                <w:rFonts w:ascii="Tahoma" w:eastAsia="Tahoma" w:hAnsi="Tahoma" w:cs="Tahoma"/>
                <w:color w:val="FFFFFF"/>
                <w:sz w:val="18"/>
                <w:szCs w:val="18"/>
                <w:lang w:eastAsia="ru-RU"/>
              </w:rPr>
              <w:tab/>
              <w:t>офіційні сайти установ, організацій</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33,333</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21,212</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3,030</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F7CCE"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42,424</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9.7</w:t>
            </w:r>
            <w:r w:rsidRPr="000C4F15">
              <w:rPr>
                <w:rFonts w:ascii="Tahoma" w:eastAsia="Tahoma" w:hAnsi="Tahoma" w:cs="Tahoma"/>
                <w:color w:val="FFFFFF"/>
                <w:sz w:val="18"/>
                <w:szCs w:val="18"/>
                <w:lang w:eastAsia="ru-RU"/>
              </w:rPr>
              <w:tab/>
              <w:t>друковані засоби навчання</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27,272</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12,121</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0C4F15" w:rsidP="000C4F15">
            <w:pPr>
              <w:spacing w:after="0" w:line="217" w:lineRule="exact"/>
              <w:jc w:val="center"/>
              <w:rPr>
                <w:rFonts w:ascii="Tahoma" w:eastAsia="Tahoma" w:hAnsi="Tahoma" w:cs="Tahoma"/>
                <w:color w:val="000000"/>
                <w:sz w:val="18"/>
                <w:szCs w:val="18"/>
                <w:lang w:eastAsia="ru-RU"/>
              </w:rPr>
            </w:pPr>
            <w:r w:rsidRPr="000C4F15">
              <w:rPr>
                <w:rFonts w:ascii="Tahoma" w:eastAsia="Tahoma" w:hAnsi="Tahoma" w:cs="Tahoma"/>
                <w:color w:val="000000"/>
                <w:sz w:val="18"/>
                <w:szCs w:val="18"/>
                <w:lang w:eastAsia="ru-RU"/>
              </w:rPr>
              <w:t>9</w:t>
            </w:r>
            <w:r w:rsidR="00695D4A">
              <w:rPr>
                <w:rFonts w:ascii="Tahoma" w:eastAsia="Tahoma" w:hAnsi="Tahoma" w:cs="Tahoma"/>
                <w:color w:val="000000"/>
                <w:sz w:val="18"/>
                <w:szCs w:val="18"/>
                <w:lang w:eastAsia="ru-RU"/>
              </w:rPr>
              <w:t>,090</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51,515</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9.8</w:t>
            </w:r>
            <w:r w:rsidRPr="000C4F15">
              <w:rPr>
                <w:rFonts w:ascii="Tahoma" w:eastAsia="Tahoma" w:hAnsi="Tahoma" w:cs="Tahoma"/>
                <w:color w:val="FFFFFF"/>
                <w:sz w:val="18"/>
                <w:szCs w:val="18"/>
                <w:lang w:eastAsia="ru-RU"/>
              </w:rPr>
              <w:tab/>
              <w:t>інструменти, моделі, натуральні об’єкти, прилади і пристосування</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24,242</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15,151</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21,212</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39,393</w:t>
            </w:r>
          </w:p>
        </w:tc>
      </w:tr>
      <w:tr w:rsidR="000C4F15" w:rsidRPr="000C4F15" w:rsidTr="006F7CCE">
        <w:trPr>
          <w:trHeight w:hRule="exact" w:val="434"/>
        </w:trPr>
        <w:tc>
          <w:tcPr>
            <w:tcW w:w="223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0C4F15" w:rsidRPr="000C4F15" w:rsidRDefault="000C4F15" w:rsidP="000C4F15">
            <w:pPr>
              <w:spacing w:after="0" w:line="217" w:lineRule="exact"/>
              <w:rPr>
                <w:rFonts w:ascii="Tahoma" w:eastAsia="Tahoma" w:hAnsi="Tahoma" w:cs="Tahoma"/>
                <w:color w:val="FFFFFF"/>
                <w:sz w:val="18"/>
                <w:szCs w:val="18"/>
                <w:lang w:eastAsia="ru-RU"/>
              </w:rPr>
            </w:pPr>
            <w:r w:rsidRPr="000C4F15">
              <w:rPr>
                <w:rFonts w:ascii="Tahoma" w:eastAsia="Tahoma" w:hAnsi="Tahoma" w:cs="Tahoma"/>
                <w:color w:val="FFFFFF"/>
                <w:sz w:val="18"/>
                <w:szCs w:val="18"/>
                <w:lang w:eastAsia="ru-RU"/>
              </w:rPr>
              <w:t>9.9</w:t>
            </w:r>
            <w:r w:rsidRPr="000C4F15">
              <w:rPr>
                <w:rFonts w:ascii="Tahoma" w:eastAsia="Tahoma" w:hAnsi="Tahoma" w:cs="Tahoma"/>
                <w:color w:val="FFFFFF"/>
                <w:sz w:val="18"/>
                <w:szCs w:val="18"/>
                <w:lang w:eastAsia="ru-RU"/>
              </w:rPr>
              <w:tab/>
              <w:t>електронні навчальні комплекси</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33,333</w:t>
            </w:r>
          </w:p>
        </w:tc>
        <w:tc>
          <w:tcPr>
            <w:tcW w:w="1701"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27,272</w:t>
            </w:r>
          </w:p>
        </w:tc>
        <w:tc>
          <w:tcPr>
            <w:tcW w:w="1559"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jc w:val="center"/>
              <w:rPr>
                <w:rFonts w:ascii="Tahoma" w:eastAsia="Tahoma" w:hAnsi="Tahoma" w:cs="Tahoma"/>
                <w:color w:val="000000"/>
                <w:sz w:val="18"/>
                <w:szCs w:val="18"/>
                <w:lang w:eastAsia="ru-RU"/>
              </w:rPr>
            </w:pPr>
            <w:r>
              <w:rPr>
                <w:rFonts w:ascii="Tahoma" w:eastAsia="Tahoma" w:hAnsi="Tahoma" w:cs="Tahoma"/>
                <w:color w:val="000000"/>
                <w:sz w:val="18"/>
                <w:szCs w:val="18"/>
                <w:lang w:eastAsia="ru-RU"/>
              </w:rPr>
              <w:t>15,151</w:t>
            </w:r>
          </w:p>
        </w:tc>
        <w:tc>
          <w:tcPr>
            <w:tcW w:w="1304" w:type="dxa"/>
            <w:tcBorders>
              <w:top w:val="single" w:sz="6" w:space="0" w:color="000000"/>
              <w:left w:val="single" w:sz="6" w:space="0" w:color="000000"/>
              <w:bottom w:val="single" w:sz="6" w:space="0" w:color="000000"/>
              <w:right w:val="single" w:sz="6" w:space="0" w:color="000000"/>
            </w:tcBorders>
            <w:shd w:val="clear" w:color="auto" w:fill="D0EAFF"/>
          </w:tcPr>
          <w:p w:rsidR="000C4F15" w:rsidRPr="000C4F15" w:rsidRDefault="00695D4A" w:rsidP="000C4F15">
            <w:pPr>
              <w:spacing w:after="0" w:line="217" w:lineRule="exact"/>
              <w:rPr>
                <w:rFonts w:ascii="Tahoma" w:eastAsia="Tahoma" w:hAnsi="Tahoma" w:cs="Tahoma"/>
                <w:color w:val="000000"/>
                <w:sz w:val="18"/>
                <w:szCs w:val="18"/>
                <w:lang w:eastAsia="ru-RU"/>
              </w:rPr>
            </w:pPr>
            <w:r>
              <w:rPr>
                <w:rFonts w:ascii="Tahoma" w:eastAsia="Tahoma" w:hAnsi="Tahoma" w:cs="Tahoma"/>
                <w:color w:val="000000"/>
                <w:sz w:val="18"/>
                <w:szCs w:val="18"/>
                <w:lang w:eastAsia="ru-RU"/>
              </w:rPr>
              <w:t>24,242</w:t>
            </w:r>
          </w:p>
        </w:tc>
      </w:tr>
    </w:tbl>
    <w:p w:rsidR="000C4F15" w:rsidRDefault="000C4F15" w:rsidP="00F258F9">
      <w:pPr>
        <w:spacing w:before="12" w:after="0" w:line="240" w:lineRule="auto"/>
        <w:ind w:left="6" w:right="76" w:firstLine="564"/>
        <w:jc w:val="both"/>
        <w:rPr>
          <w:rFonts w:ascii="Times New Roman" w:eastAsia="Times New Roman" w:hAnsi="Times New Roman" w:cs="Times New Roman"/>
          <w:color w:val="000000"/>
          <w:sz w:val="28"/>
          <w:szCs w:val="28"/>
          <w:shd w:val="clear" w:color="auto" w:fill="FFFFFF"/>
          <w:lang w:eastAsia="ru-RU"/>
        </w:rPr>
      </w:pPr>
    </w:p>
    <w:p w:rsidR="00F258F9" w:rsidRPr="006F7CCE" w:rsidRDefault="008714C0" w:rsidP="006F7CCE">
      <w:pPr>
        <w:spacing w:before="12" w:after="0" w:line="240" w:lineRule="auto"/>
        <w:ind w:right="7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val="uk-UA" w:eastAsia="ru-RU"/>
        </w:rPr>
        <w:t xml:space="preserve">     </w:t>
      </w:r>
      <w:r w:rsidR="00F258F9" w:rsidRPr="00F258F9">
        <w:rPr>
          <w:rFonts w:ascii="Times New Roman" w:eastAsia="Times New Roman" w:hAnsi="Times New Roman" w:cs="Times New Roman"/>
          <w:color w:val="000000"/>
          <w:sz w:val="28"/>
          <w:szCs w:val="28"/>
          <w:shd w:val="clear" w:color="auto" w:fill="FFFFFF"/>
          <w:lang w:eastAsia="ru-RU"/>
        </w:rPr>
        <w:t>З</w:t>
      </w:r>
      <w:r w:rsidR="00F258F9" w:rsidRPr="00F258F9">
        <w:rPr>
          <w:rFonts w:ascii="Times New Roman" w:eastAsia="Times New Roman" w:hAnsi="Times New Roman" w:cs="Times New Roman"/>
          <w:color w:val="000000"/>
          <w:sz w:val="28"/>
          <w:szCs w:val="28"/>
          <w:shd w:val="clear" w:color="auto" w:fill="FFFFFF"/>
          <w:lang w:val="uk-UA" w:eastAsia="ru-RU"/>
        </w:rPr>
        <w:t>добувачі освіти мають вільний доступ</w:t>
      </w:r>
      <w:r w:rsidR="00F258F9" w:rsidRPr="00F258F9">
        <w:rPr>
          <w:rFonts w:ascii="Times New Roman" w:eastAsia="Times New Roman" w:hAnsi="Times New Roman" w:cs="Times New Roman"/>
          <w:color w:val="000000"/>
          <w:sz w:val="28"/>
          <w:szCs w:val="28"/>
          <w:shd w:val="clear" w:color="auto" w:fill="FFFFFF"/>
          <w:lang w:eastAsia="ru-RU"/>
        </w:rPr>
        <w:t xml:space="preserve"> до навчального контенту, </w:t>
      </w:r>
      <w:proofErr w:type="gramStart"/>
      <w:r w:rsidR="00F258F9" w:rsidRPr="00F258F9">
        <w:rPr>
          <w:rFonts w:ascii="Times New Roman" w:eastAsia="Times New Roman" w:hAnsi="Times New Roman" w:cs="Times New Roman"/>
          <w:color w:val="000000"/>
          <w:sz w:val="28"/>
          <w:szCs w:val="28"/>
          <w:shd w:val="clear" w:color="auto" w:fill="FFFFFF"/>
          <w:lang w:eastAsia="ru-RU"/>
        </w:rPr>
        <w:t xml:space="preserve">у </w:t>
      </w:r>
      <w:r w:rsidR="00F258F9" w:rsidRPr="00F258F9">
        <w:rPr>
          <w:rFonts w:ascii="Times New Roman" w:eastAsia="Times New Roman" w:hAnsi="Times New Roman" w:cs="Times New Roman"/>
          <w:color w:val="000000"/>
          <w:sz w:val="28"/>
          <w:szCs w:val="28"/>
          <w:lang w:eastAsia="ru-RU"/>
        </w:rPr>
        <w:t> </w:t>
      </w:r>
      <w:r w:rsidR="00F258F9" w:rsidRPr="00F258F9">
        <w:rPr>
          <w:rFonts w:ascii="Times New Roman" w:eastAsia="Times New Roman" w:hAnsi="Times New Roman" w:cs="Times New Roman"/>
          <w:color w:val="000000"/>
          <w:sz w:val="28"/>
          <w:szCs w:val="28"/>
          <w:shd w:val="clear" w:color="auto" w:fill="FFFFFF"/>
          <w:lang w:eastAsia="ru-RU"/>
        </w:rPr>
        <w:t>зручний</w:t>
      </w:r>
      <w:proofErr w:type="gramEnd"/>
      <w:r w:rsidR="00F258F9" w:rsidRPr="00F258F9">
        <w:rPr>
          <w:rFonts w:ascii="Times New Roman" w:eastAsia="Times New Roman" w:hAnsi="Times New Roman" w:cs="Times New Roman"/>
          <w:color w:val="000000"/>
          <w:sz w:val="28"/>
          <w:szCs w:val="28"/>
          <w:shd w:val="clear" w:color="auto" w:fill="FFFFFF"/>
          <w:lang w:eastAsia="ru-RU"/>
        </w:rPr>
        <w:t xml:space="preserve"> для них час (коли немає повітряної тривоги або дозволяють технічні можливості) </w:t>
      </w:r>
      <w:r w:rsidR="00F258F9" w:rsidRPr="00F258F9">
        <w:rPr>
          <w:rFonts w:ascii="Times New Roman" w:eastAsia="Times New Roman" w:hAnsi="Times New Roman" w:cs="Times New Roman"/>
          <w:color w:val="000000"/>
          <w:sz w:val="28"/>
          <w:szCs w:val="28"/>
          <w:lang w:eastAsia="ru-RU"/>
        </w:rPr>
        <w:t> </w:t>
      </w:r>
      <w:r w:rsidR="00F258F9" w:rsidRPr="00F258F9">
        <w:rPr>
          <w:rFonts w:ascii="Times New Roman" w:eastAsia="Times New Roman" w:hAnsi="Times New Roman" w:cs="Times New Roman"/>
          <w:sz w:val="28"/>
          <w:szCs w:val="28"/>
          <w:shd w:val="clear" w:color="auto" w:fill="FFFFFF"/>
          <w:lang w:eastAsia="ru-RU"/>
        </w:rPr>
        <w:t>опановують  навчальний матеріал</w:t>
      </w:r>
      <w:r w:rsidR="00F258F9" w:rsidRPr="00F258F9">
        <w:rPr>
          <w:rFonts w:ascii="Times New Roman" w:eastAsia="Times New Roman" w:hAnsi="Times New Roman" w:cs="Times New Roman"/>
          <w:sz w:val="28"/>
          <w:szCs w:val="28"/>
          <w:shd w:val="clear" w:color="auto" w:fill="FFFFFF"/>
          <w:lang w:val="uk-UA" w:eastAsia="ru-RU"/>
        </w:rPr>
        <w:t>.</w:t>
      </w:r>
      <w:r w:rsidR="00F258F9" w:rsidRPr="00F258F9">
        <w:rPr>
          <w:rFonts w:ascii="Times New Roman" w:eastAsia="Times New Roman" w:hAnsi="Times New Roman" w:cs="Times New Roman"/>
          <w:sz w:val="28"/>
          <w:szCs w:val="28"/>
          <w:shd w:val="clear" w:color="auto" w:fill="FFFFFF"/>
          <w:lang w:eastAsia="ru-RU"/>
        </w:rPr>
        <w:t xml:space="preserve"> </w:t>
      </w:r>
      <w:r w:rsidR="006F7CCE">
        <w:rPr>
          <w:rFonts w:ascii="Times New Roman" w:eastAsia="Times New Roman" w:hAnsi="Times New Roman" w:cs="Times New Roman"/>
          <w:sz w:val="28"/>
          <w:szCs w:val="28"/>
          <w:lang w:val="uk-UA" w:eastAsia="ru-RU"/>
        </w:rPr>
        <w:t xml:space="preserve"> </w:t>
      </w:r>
      <w:r w:rsidR="00F258F9" w:rsidRPr="00F258F9">
        <w:rPr>
          <w:rFonts w:ascii="Times New Roman" w:eastAsia="Times New Roman" w:hAnsi="Times New Roman" w:cs="Times New Roman"/>
          <w:color w:val="000000"/>
          <w:sz w:val="28"/>
          <w:szCs w:val="28"/>
          <w:shd w:val="clear" w:color="auto" w:fill="FFFFFF"/>
          <w:lang w:eastAsia="ru-RU"/>
        </w:rPr>
        <w:t xml:space="preserve">Під час навчання у дистанційному форматі учні ліцею беруть участь у онлайн </w:t>
      </w:r>
      <w:r w:rsidR="00F258F9" w:rsidRPr="00F258F9">
        <w:rPr>
          <w:rFonts w:ascii="Times New Roman" w:eastAsia="Times New Roman" w:hAnsi="Times New Roman" w:cs="Times New Roman"/>
          <w:color w:val="000000"/>
          <w:sz w:val="28"/>
          <w:szCs w:val="28"/>
          <w:shd w:val="clear" w:color="auto" w:fill="FFFFFF"/>
          <w:lang w:val="uk-UA" w:eastAsia="ru-RU"/>
        </w:rPr>
        <w:t xml:space="preserve">олімпіадах, </w:t>
      </w:r>
      <w:r w:rsidR="00F258F9" w:rsidRPr="00F258F9">
        <w:rPr>
          <w:rFonts w:ascii="Times New Roman" w:eastAsia="Times New Roman" w:hAnsi="Times New Roman" w:cs="Times New Roman"/>
          <w:color w:val="000000"/>
          <w:sz w:val="28"/>
          <w:szCs w:val="28"/>
          <w:shd w:val="clear" w:color="auto" w:fill="FFFFFF"/>
          <w:lang w:eastAsia="ru-RU"/>
        </w:rPr>
        <w:t>конкурсах, вікторинах</w:t>
      </w:r>
      <w:r w:rsidR="00F258F9" w:rsidRPr="00F258F9">
        <w:rPr>
          <w:rFonts w:ascii="Times New Roman" w:eastAsia="Times New Roman" w:hAnsi="Times New Roman" w:cs="Times New Roman"/>
          <w:color w:val="000000"/>
          <w:sz w:val="28"/>
          <w:szCs w:val="28"/>
          <w:shd w:val="clear" w:color="auto" w:fill="FFFFFF"/>
          <w:lang w:val="uk-UA" w:eastAsia="ru-RU"/>
        </w:rPr>
        <w:t xml:space="preserve"> </w:t>
      </w:r>
      <w:r w:rsidR="00F258F9" w:rsidRPr="00F258F9">
        <w:rPr>
          <w:rFonts w:ascii="Times New Roman" w:eastAsia="Times New Roman" w:hAnsi="Times New Roman" w:cs="Times New Roman"/>
          <w:color w:val="000000"/>
          <w:sz w:val="28"/>
          <w:szCs w:val="28"/>
          <w:shd w:val="clear" w:color="auto" w:fill="FFFFFF"/>
          <w:lang w:eastAsia="ru-RU"/>
        </w:rPr>
        <w:t>(н</w:t>
      </w:r>
      <w:r w:rsidR="00F258F9" w:rsidRPr="00F258F9">
        <w:rPr>
          <w:rFonts w:ascii="Times New Roman" w:eastAsia="Times New Roman" w:hAnsi="Times New Roman" w:cs="Times New Roman"/>
          <w:color w:val="000000"/>
          <w:sz w:val="28"/>
          <w:szCs w:val="28"/>
          <w:shd w:val="clear" w:color="auto" w:fill="FFFFFF"/>
          <w:lang w:val="uk-UA" w:eastAsia="ru-RU"/>
        </w:rPr>
        <w:t>аказ по ліцею від 24.05.2024р. №93-од</w:t>
      </w:r>
      <w:r w:rsidR="00324DB0">
        <w:rPr>
          <w:rFonts w:ascii="Times New Roman" w:eastAsia="Times New Roman" w:hAnsi="Times New Roman" w:cs="Times New Roman"/>
          <w:color w:val="000000"/>
          <w:sz w:val="28"/>
          <w:szCs w:val="28"/>
          <w:lang w:val="uk-UA" w:eastAsia="ru-RU"/>
        </w:rPr>
        <w:t xml:space="preserve">, </w:t>
      </w:r>
      <w:r w:rsidR="00F258F9" w:rsidRPr="00F258F9">
        <w:rPr>
          <w:rFonts w:ascii="Times New Roman" w:eastAsia="Times New Roman" w:hAnsi="Times New Roman" w:cs="Times New Roman"/>
          <w:color w:val="000000"/>
          <w:sz w:val="28"/>
          <w:szCs w:val="28"/>
          <w:lang w:val="uk-UA" w:eastAsia="ru-RU"/>
        </w:rPr>
        <w:t>«</w:t>
      </w:r>
      <w:r w:rsidR="00F258F9" w:rsidRPr="00F258F9">
        <w:rPr>
          <w:rFonts w:ascii="Times New Roman" w:eastAsia="Times New Roman" w:hAnsi="Times New Roman" w:cs="Times New Roman"/>
          <w:color w:val="000000"/>
          <w:sz w:val="28"/>
          <w:szCs w:val="28"/>
          <w:lang w:eastAsia="ru-RU"/>
        </w:rPr>
        <w:t xml:space="preserve">Про </w:t>
      </w:r>
      <w:proofErr w:type="gramStart"/>
      <w:r w:rsidR="00F258F9" w:rsidRPr="00F258F9">
        <w:rPr>
          <w:rFonts w:ascii="Times New Roman" w:eastAsia="Times New Roman" w:hAnsi="Times New Roman" w:cs="Times New Roman"/>
          <w:color w:val="000000"/>
          <w:sz w:val="28"/>
          <w:szCs w:val="28"/>
          <w:lang w:eastAsia="ru-RU"/>
        </w:rPr>
        <w:t>підсумки  роботи</w:t>
      </w:r>
      <w:proofErr w:type="gramEnd"/>
      <w:r w:rsidR="00F258F9" w:rsidRPr="00F258F9">
        <w:rPr>
          <w:rFonts w:ascii="Times New Roman" w:eastAsia="Times New Roman" w:hAnsi="Times New Roman" w:cs="Times New Roman"/>
          <w:color w:val="000000"/>
          <w:sz w:val="28"/>
          <w:szCs w:val="28"/>
          <w:lang w:eastAsia="ru-RU"/>
        </w:rPr>
        <w:t>  з</w:t>
      </w:r>
      <w:r w:rsidR="00F258F9" w:rsidRPr="00F258F9">
        <w:rPr>
          <w:rFonts w:ascii="Times New Roman" w:eastAsia="Times New Roman" w:hAnsi="Times New Roman" w:cs="Times New Roman"/>
          <w:sz w:val="24"/>
          <w:szCs w:val="24"/>
          <w:lang w:val="uk-UA" w:eastAsia="ru-RU"/>
        </w:rPr>
        <w:t xml:space="preserve"> </w:t>
      </w:r>
      <w:r w:rsidR="00F258F9" w:rsidRPr="00F258F9">
        <w:rPr>
          <w:rFonts w:ascii="Times New Roman" w:eastAsia="Times New Roman" w:hAnsi="Times New Roman" w:cs="Times New Roman"/>
          <w:color w:val="000000"/>
          <w:sz w:val="28"/>
          <w:szCs w:val="28"/>
          <w:lang w:eastAsia="ru-RU"/>
        </w:rPr>
        <w:t>обдарованими та здібними дітьми в 202</w:t>
      </w:r>
      <w:r w:rsidR="00F258F9" w:rsidRPr="00F258F9">
        <w:rPr>
          <w:rFonts w:ascii="Times New Roman" w:eastAsia="Times New Roman" w:hAnsi="Times New Roman" w:cs="Times New Roman"/>
          <w:color w:val="000000"/>
          <w:sz w:val="28"/>
          <w:szCs w:val="28"/>
          <w:lang w:val="uk-UA" w:eastAsia="ru-RU"/>
        </w:rPr>
        <w:t>3-</w:t>
      </w:r>
      <w:r w:rsidR="00F258F9" w:rsidRPr="00F258F9">
        <w:rPr>
          <w:rFonts w:ascii="Times New Roman" w:eastAsia="Times New Roman" w:hAnsi="Times New Roman" w:cs="Times New Roman"/>
          <w:color w:val="000000"/>
          <w:sz w:val="28"/>
          <w:szCs w:val="28"/>
          <w:lang w:eastAsia="ru-RU"/>
        </w:rPr>
        <w:t>2024 навчальному році</w:t>
      </w:r>
      <w:r w:rsidR="00F258F9" w:rsidRPr="00F258F9">
        <w:rPr>
          <w:rFonts w:ascii="Times New Roman" w:eastAsia="Times New Roman" w:hAnsi="Times New Roman" w:cs="Times New Roman"/>
          <w:color w:val="000000"/>
          <w:sz w:val="28"/>
          <w:szCs w:val="28"/>
          <w:lang w:val="uk-UA" w:eastAsia="ru-RU"/>
        </w:rPr>
        <w:t>»).</w:t>
      </w:r>
    </w:p>
    <w:p w:rsidR="00F258F9" w:rsidRPr="00F258F9" w:rsidRDefault="00F258F9" w:rsidP="00F258F9">
      <w:pPr>
        <w:spacing w:after="0" w:line="240" w:lineRule="auto"/>
        <w:jc w:val="both"/>
        <w:rPr>
          <w:rFonts w:ascii="Times New Roman" w:hAnsi="Times New Roman" w:cs="Times New Roman"/>
          <w:sz w:val="28"/>
          <w:szCs w:val="28"/>
          <w:lang w:val="uk-UA"/>
        </w:rPr>
      </w:pPr>
      <w:r w:rsidRPr="00F258F9">
        <w:rPr>
          <w:rFonts w:ascii="Times New Roman" w:eastAsia="Times New Roman" w:hAnsi="Times New Roman" w:cs="Times New Roman"/>
          <w:sz w:val="28"/>
          <w:szCs w:val="28"/>
          <w:lang w:val="uk-UA" w:eastAsia="ru-RU"/>
        </w:rPr>
        <w:lastRenderedPageBreak/>
        <w:t xml:space="preserve">      </w:t>
      </w:r>
      <w:r w:rsidRPr="00F258F9">
        <w:rPr>
          <w:rFonts w:ascii="Times New Roman" w:eastAsia="Times New Roman" w:hAnsi="Times New Roman" w:cs="Times New Roman"/>
          <w:color w:val="000000"/>
          <w:sz w:val="28"/>
          <w:szCs w:val="28"/>
          <w:shd w:val="clear" w:color="auto" w:fill="FFFFFF"/>
          <w:lang w:val="uk-UA" w:eastAsia="ru-RU"/>
        </w:rPr>
        <w:t xml:space="preserve">Адміністрація та педагогічні працівники закладу освіти постійно підвищують свій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фаховий рівень та проходять навчання щодо організації дистанційного навчання, з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оволодіння навичками роботи з електронними ресурсами та ефективними методиками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дистанційного навчання.</w:t>
      </w:r>
      <w:r w:rsidRPr="00F258F9">
        <w:rPr>
          <w:rFonts w:ascii="Times New Roman" w:eastAsia="Times New Roman" w:hAnsi="Times New Roman" w:cs="Times New Roman"/>
          <w:color w:val="000000"/>
          <w:sz w:val="28"/>
          <w:szCs w:val="28"/>
          <w:lang w:eastAsia="ru-RU"/>
        </w:rPr>
        <w:t> </w:t>
      </w:r>
      <w:r w:rsidRPr="00F258F9">
        <w:rPr>
          <w:rFonts w:ascii="Times New Roman" w:eastAsia="Calibri" w:hAnsi="Times New Roman" w:cs="Times New Roman"/>
          <w:sz w:val="28"/>
          <w:szCs w:val="28"/>
        </w:rPr>
        <w:t xml:space="preserve">У </w:t>
      </w:r>
      <w:r w:rsidRPr="00F258F9">
        <w:rPr>
          <w:rFonts w:ascii="Times New Roman" w:eastAsia="Calibri" w:hAnsi="Times New Roman" w:cs="Times New Roman"/>
          <w:sz w:val="28"/>
          <w:szCs w:val="28"/>
          <w:lang w:val="uk-UA"/>
        </w:rPr>
        <w:t xml:space="preserve">жовтні 2023 </w:t>
      </w:r>
      <w:proofErr w:type="gramStart"/>
      <w:r w:rsidRPr="00F258F9">
        <w:rPr>
          <w:rFonts w:ascii="Times New Roman" w:eastAsia="Calibri" w:hAnsi="Times New Roman" w:cs="Times New Roman"/>
          <w:sz w:val="28"/>
          <w:szCs w:val="28"/>
          <w:lang w:val="uk-UA"/>
        </w:rPr>
        <w:t xml:space="preserve">року </w:t>
      </w:r>
      <w:r w:rsidRPr="00F258F9">
        <w:rPr>
          <w:rFonts w:ascii="Times New Roman" w:eastAsia="Calibri" w:hAnsi="Times New Roman" w:cs="Times New Roman"/>
          <w:sz w:val="28"/>
          <w:szCs w:val="28"/>
        </w:rPr>
        <w:t xml:space="preserve"> було</w:t>
      </w:r>
      <w:proofErr w:type="gramEnd"/>
      <w:r w:rsidRPr="00F258F9">
        <w:rPr>
          <w:rFonts w:ascii="Times New Roman" w:eastAsia="Calibri" w:hAnsi="Times New Roman" w:cs="Times New Roman"/>
          <w:sz w:val="28"/>
          <w:szCs w:val="28"/>
        </w:rPr>
        <w:t xml:space="preserve"> проведено засідання професійної спільноти вчителів початкових класів з теми </w:t>
      </w:r>
      <w:r w:rsidRPr="00F258F9">
        <w:rPr>
          <w:rFonts w:ascii="Times New Roman" w:eastAsia="Calibri" w:hAnsi="Times New Roman" w:cs="Times New Roman"/>
          <w:sz w:val="28"/>
          <w:szCs w:val="28"/>
          <w:lang w:val="uk-UA"/>
        </w:rPr>
        <w:t>«</w:t>
      </w:r>
      <w:r w:rsidRPr="00F258F9">
        <w:rPr>
          <w:rFonts w:ascii="Times New Roman" w:eastAsia="Calibri" w:hAnsi="Times New Roman" w:cs="Times New Roman"/>
          <w:sz w:val="28"/>
          <w:szCs w:val="28"/>
        </w:rPr>
        <w:t>Освітній простір дистанційного уроку</w:t>
      </w:r>
      <w:r w:rsidRPr="00F258F9">
        <w:rPr>
          <w:rFonts w:ascii="Times New Roman" w:eastAsia="Calibri" w:hAnsi="Times New Roman" w:cs="Times New Roman"/>
          <w:sz w:val="28"/>
          <w:szCs w:val="28"/>
          <w:lang w:val="uk-UA"/>
        </w:rPr>
        <w:t xml:space="preserve">», </w:t>
      </w:r>
      <w:r w:rsidRPr="00F258F9">
        <w:rPr>
          <w:rFonts w:ascii="Times New Roman" w:eastAsia="Calibri" w:hAnsi="Times New Roman" w:cs="Times New Roman"/>
          <w:sz w:val="28"/>
          <w:szCs w:val="28"/>
        </w:rPr>
        <w:t xml:space="preserve"> засідання круглого столу «Особливості адаптації першокласників до навчання у ліцеї в умовах воєнного стану</w:t>
      </w:r>
      <w:r w:rsidRPr="00F258F9">
        <w:rPr>
          <w:rFonts w:ascii="Times New Roman" w:eastAsia="Calibri" w:hAnsi="Times New Roman" w:cs="Times New Roman"/>
          <w:sz w:val="28"/>
          <w:szCs w:val="28"/>
          <w:lang w:val="uk-UA"/>
        </w:rPr>
        <w:t>».</w:t>
      </w:r>
    </w:p>
    <w:p w:rsidR="00F258F9" w:rsidRPr="00F258F9" w:rsidRDefault="00F258F9" w:rsidP="00F258F9">
      <w:pPr>
        <w:spacing w:after="0"/>
        <w:jc w:val="both"/>
        <w:rPr>
          <w:rFonts w:ascii="Times New Roman" w:eastAsia="Calibri" w:hAnsi="Times New Roman" w:cs="Times New Roman"/>
          <w:sz w:val="28"/>
          <w:szCs w:val="28"/>
          <w:lang w:val="uk-UA"/>
        </w:rPr>
      </w:pP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sz w:val="28"/>
          <w:szCs w:val="28"/>
          <w:lang w:val="uk-UA" w:eastAsia="ru-RU"/>
        </w:rPr>
        <w:t>Учителі ліцею є постійними учасниками вебінарів, майстер-класів, конференцій, мають відповідні сертифікати. Заклад під’єднано до Єдиної атестаційної системи (ЄАС) – платформи для цифровізації атестаційного процесу.  Протягом 2023-2024 навчального року вчителі закладу підвищували свою кваліфікацію на базі КВНЗ «Херсонська академія неперервної освіти»</w:t>
      </w:r>
      <w:r w:rsidRPr="00F258F9">
        <w:rPr>
          <w:rFonts w:ascii="Times New Roman" w:eastAsia="Calibri" w:hAnsi="Times New Roman" w:cs="Times New Roman"/>
          <w:sz w:val="28"/>
          <w:szCs w:val="28"/>
          <w:lang w:val="uk-UA"/>
        </w:rPr>
        <w:t>: 1.«Реалізація Державного стандарту базової середньої освіти на першому (адаптаційному) циклі базової середньої освіти у 2023-2024 навчальному році» КВНЗ «ХАН»: Світлана Істоміна,</w:t>
      </w:r>
      <w:r w:rsidRPr="00F258F9">
        <w:rPr>
          <w:rFonts w:ascii="Times New Roman" w:eastAsia="Calibri" w:hAnsi="Times New Roman" w:cs="Times New Roman"/>
          <w:lang w:val="uk-UA"/>
        </w:rPr>
        <w:t xml:space="preserve"> </w:t>
      </w:r>
      <w:r w:rsidRPr="00F258F9">
        <w:rPr>
          <w:rFonts w:ascii="Times New Roman" w:eastAsia="Calibri" w:hAnsi="Times New Roman" w:cs="Times New Roman"/>
          <w:sz w:val="28"/>
          <w:szCs w:val="28"/>
          <w:lang w:val="uk-UA"/>
        </w:rPr>
        <w:t xml:space="preserve">  Ольга Димченко, Тетяна Нелепенко,</w:t>
      </w:r>
      <w:r w:rsidRPr="00F258F9">
        <w:rPr>
          <w:rFonts w:ascii="Times New Roman" w:eastAsia="Calibri" w:hAnsi="Times New Roman" w:cs="Times New Roman"/>
          <w:b/>
          <w:sz w:val="28"/>
          <w:szCs w:val="28"/>
          <w:lang w:val="uk-UA"/>
        </w:rPr>
        <w:t xml:space="preserve"> </w:t>
      </w:r>
      <w:r w:rsidRPr="00F258F9">
        <w:rPr>
          <w:rFonts w:ascii="Times New Roman" w:eastAsia="Calibri" w:hAnsi="Times New Roman" w:cs="Times New Roman"/>
          <w:sz w:val="28"/>
          <w:szCs w:val="28"/>
          <w:lang w:val="uk-UA"/>
        </w:rPr>
        <w:t>Лілія Зюкова, Світлана Гульченко, Катерина Ємельянова, Лариса Янішевська, Світлана Горицька, Надія Таланкіна.</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 xml:space="preserve"> 2.«Ментальне здоров’я та психологічна підтримка дітей сімей військових» Людмила Бага.</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 xml:space="preserve"> 3.«Особливості роботи практичних психологів в сучасних умовах» Людмила Бага. </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4. «Інтегрований підхід як сучасна форма організації освітнього процесу під час викладання інтегрованого курсу «Мистецтво» в умовах Нової української школи» Світлана Гульченко, Лариса Янішевська</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5. «Протидія дезінформації в контексті російсько-української війни, як інструмент подолання розриву довіри» Лариса Янішевська</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6.«Розвиток професійних компетентностей учителів історії й етики», Валентина Бага</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b/>
          <w:sz w:val="28"/>
          <w:szCs w:val="28"/>
          <w:lang w:val="uk-UA"/>
        </w:rPr>
        <w:t xml:space="preserve"> 7.</w:t>
      </w:r>
      <w:r w:rsidRPr="00F258F9">
        <w:rPr>
          <w:rFonts w:ascii="Times New Roman" w:eastAsia="Calibri" w:hAnsi="Times New Roman" w:cs="Times New Roman"/>
          <w:sz w:val="28"/>
          <w:szCs w:val="28"/>
          <w:lang w:val="uk-UA"/>
        </w:rPr>
        <w:t>«Скарбничка цифрових інструментів для реалізації технологічних уроків», Юрій Качкаров</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8</w:t>
      </w:r>
      <w:r w:rsidRPr="00F258F9">
        <w:rPr>
          <w:rFonts w:ascii="Times New Roman" w:hAnsi="Times New Roman" w:cs="Times New Roman"/>
          <w:sz w:val="28"/>
          <w:szCs w:val="28"/>
          <w:lang w:val="uk-UA"/>
        </w:rPr>
        <w:t xml:space="preserve"> «Атестація та професійний розвиток педагогічних працівників за оновленим змістом: актуальні питання» Світлана Істоміна, Тетяна Нелепенко</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9.«Важливі питання завершення діловодного року в закладі освіти: нові вимоги і стандарти» Світлана Істоміна, Тетяна Нелепенко</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lastRenderedPageBreak/>
        <w:t>10.«Організація якісного освітнього процесу за допомогою сучасних технологій навчання на уроках зарубіжної літератури та мов національних меншин» Світлана Істоміна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sz w:val="28"/>
          <w:szCs w:val="28"/>
          <w:lang w:val="uk-UA"/>
        </w:rPr>
        <w:t>11.«Стаємо сильнішими разом!» Світлана Істоміна, Лілія Зюкова, Ольга Димченко</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12.«Інструменти розвитку ключових компетентностей і наскрізних умінь учнів на уроках української мови та української літератури» Дар’я Стаценко </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13.«Формування компетентного мовця в НУШ засобами тексту» Дар’я Стаценко, Тетяна Балюченко, Лілія Зюкова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14.«Використання медіатекстів на уроках української мови та літератури» Дар’я Стаценко, Тетяна Балюченко, Лілія Зюкова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15.«Особливості підготовки вчителя географії до роботи в умовах інклюзивного освітнього середовища» Олена Пуховець</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16.«Ефективне управління родинними фінансами в умовах воєнного стану. Податки та податкова знижка» Олена Пуховець </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17.«Розвиток професійних компетентностей вчителів музичного мистецтва», Лариса Янішевська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18.«Ефективні засоби візуалізації на уроках інтегрованого курсу «Мистецтво» Лариса Янішевська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19.«Фінансові продукти та послуги. Типи фінансових ризиків і управління ними» Тетяна Балюченко </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20.«Особливості організації  логопедичного обстеження та розробки корекційного маршруту для дітей з порушенням мовлення», Тетяна Балюченко</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21.«Вплив сформованості когнітивних процесів учнів на міцність їх знань із природничо-математичних дисциплін» Валерій Пуховець </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22.«Діяльнісний підхід як середовище формування наскрізних умінь на уроках зарубіжної літератури в Новій українській школі» Світлана Гульченко</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 23.«Організація діяльності бібліотекаря в умовах інформаційного освітнього простору» Катерина Ємельянова </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24.«Сучасна бібліотека-простір для освітніх можливостей» Катерина Ємельянова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25.«Формування мовленнєвої компетентності учнів під час вивчення іноземної мови в умовах Нової української школи» Аліна Єложенко </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26.«Створення ефективного фінансового плану для шкільного благодійного проєкту» Лілія Зюкова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lastRenderedPageBreak/>
        <w:t xml:space="preserve">27.«Розвиток професійної компетентності соціальних педагогів закладів освіти в умовах неперервної освіти» Світлана Горицька </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28.«Психологічне відновлення учасників освітнього процесу: цілі, завдання, інструменти» Світлана Горицька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29.«Діяльнісний підхід у початковій школі в реаліях сьогодення» Світлана Собецька, Наталія Шальнова, Ірина Блищик, Оксана Суворова, Інна Прийма, Лариса Індучна, Лариса Циганкова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30.«Лікувальна фізична культура в роботі сучасного вчителя» Світлана Собецька, Кристина Поправко, Світлана Горицька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31.«Гра в початковій школі: навчання в задоволення» Оксана Суворова, Лариса Циганкова, Ірина Блицик, Інна Прийма.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32.«Використання сучасних педагогічних технологій у Новій українській школі» Наталія Шальнова, Лариса Індучна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33.«Розвиток предметно-методичних компетентностей вчителів історії в умовах Нової української школи» Валентина Блинда</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hAnsi="Times New Roman" w:cs="Times New Roman"/>
          <w:sz w:val="28"/>
          <w:szCs w:val="28"/>
          <w:lang w:val="uk-UA"/>
        </w:rPr>
        <w:t>34.</w:t>
      </w:r>
      <w:r w:rsidRPr="00F258F9">
        <w:rPr>
          <w:rFonts w:ascii="Times New Roman" w:eastAsia="Calibri" w:hAnsi="Times New Roman" w:cs="Times New Roman"/>
          <w:sz w:val="28"/>
          <w:szCs w:val="28"/>
          <w:lang w:val="uk-UA"/>
        </w:rPr>
        <w:t xml:space="preserve"> «Практикум із використання штучного інтелекту: персональний помічник учителю» Світлана Собецька, Лілія Зюкова, Лариса Індучна</w:t>
      </w:r>
    </w:p>
    <w:p w:rsidR="00F258F9" w:rsidRPr="00F258F9" w:rsidRDefault="00F258F9" w:rsidP="00F258F9">
      <w:pPr>
        <w:spacing w:after="0" w:line="259"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35.«</w:t>
      </w:r>
      <w:r w:rsidRPr="00F258F9">
        <w:rPr>
          <w:rFonts w:ascii="Times New Roman" w:eastAsia="Calibri" w:hAnsi="Times New Roman" w:cs="Times New Roman"/>
          <w:sz w:val="28"/>
          <w:szCs w:val="28"/>
          <w:lang w:val="en-US"/>
        </w:rPr>
        <w:t>V</w:t>
      </w:r>
      <w:r w:rsidRPr="00F258F9">
        <w:rPr>
          <w:rFonts w:ascii="Times New Roman" w:eastAsia="Calibri" w:hAnsi="Times New Roman" w:cs="Times New Roman"/>
          <w:sz w:val="28"/>
          <w:szCs w:val="28"/>
          <w:lang w:val="uk-UA"/>
        </w:rPr>
        <w:t>ІІ Всеукраїнська літня онлайн-школа «Освітні ініціативи-2024»», обласний науково-практичний семінар для учителів початкових класів, працівників психологічної служби, Світлана Собецька. Світлана Горицька</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36.«Результативність як життєвий ресурс педагога в умовах кризи. Практичний аспект», обласний навчально-методичний семінар, Лілія Зюкова </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37.«Універсальний дизайн уроку української мови і літератур», обласний науково-практичний семінар, Лілія Зюкова</w:t>
      </w:r>
    </w:p>
    <w:p w:rsid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38.«Психологічні аспекти ефективного інклюзивного середовища», обласний науково-практичний семінар, Лілія Зюкова</w:t>
      </w:r>
      <w:r>
        <w:rPr>
          <w:rFonts w:ascii="Times New Roman" w:hAnsi="Times New Roman" w:cs="Times New Roman"/>
          <w:sz w:val="28"/>
          <w:szCs w:val="28"/>
          <w:lang w:val="uk-UA"/>
        </w:rPr>
        <w:t>.</w:t>
      </w:r>
    </w:p>
    <w:p w:rsidR="00E13966" w:rsidRDefault="00E13966" w:rsidP="00E1396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39.«Штучний інтелект на уроках фізичної культури: використовувати не можна заборонити», Світлана Горицька</w:t>
      </w:r>
    </w:p>
    <w:p w:rsidR="00F258F9" w:rsidRPr="00F258F9" w:rsidRDefault="00F258F9" w:rsidP="00F258F9">
      <w:pPr>
        <w:spacing w:after="0" w:line="259" w:lineRule="auto"/>
        <w:jc w:val="both"/>
        <w:rPr>
          <w:rFonts w:ascii="Times New Roman" w:hAnsi="Times New Roman"/>
          <w:color w:val="333333"/>
          <w:sz w:val="28"/>
          <w:szCs w:val="28"/>
          <w:shd w:val="clear" w:color="auto" w:fill="FFFFFF"/>
          <w:lang w:val="uk-UA"/>
        </w:rPr>
      </w:pPr>
      <w:r>
        <w:rPr>
          <w:rFonts w:ascii="Times New Roman" w:hAnsi="Times New Roman"/>
          <w:color w:val="333333"/>
          <w:sz w:val="28"/>
          <w:szCs w:val="28"/>
          <w:shd w:val="clear" w:color="auto" w:fill="FFFFFF"/>
          <w:lang w:val="uk-UA"/>
        </w:rPr>
        <w:t xml:space="preserve">    </w:t>
      </w:r>
      <w:r w:rsidRPr="00F258F9">
        <w:rPr>
          <w:rFonts w:ascii="Times New Roman" w:hAnsi="Times New Roman"/>
          <w:color w:val="333333"/>
          <w:sz w:val="28"/>
          <w:szCs w:val="28"/>
          <w:shd w:val="clear" w:color="auto" w:fill="FFFFFF"/>
          <w:lang w:val="uk-UA"/>
        </w:rPr>
        <w:t xml:space="preserve">У безперечно складних обставинах, у яких перебуває українська освіта </w:t>
      </w:r>
      <w:r>
        <w:rPr>
          <w:rFonts w:ascii="Times New Roman" w:hAnsi="Times New Roman"/>
          <w:color w:val="333333"/>
          <w:sz w:val="28"/>
          <w:szCs w:val="28"/>
          <w:shd w:val="clear" w:color="auto" w:fill="FFFFFF"/>
          <w:lang w:val="uk-UA"/>
        </w:rPr>
        <w:t xml:space="preserve"> пр</w:t>
      </w:r>
      <w:r w:rsidRPr="00F258F9">
        <w:rPr>
          <w:rFonts w:ascii="Times New Roman" w:hAnsi="Times New Roman"/>
          <w:color w:val="333333"/>
          <w:sz w:val="28"/>
          <w:szCs w:val="28"/>
          <w:shd w:val="clear" w:color="auto" w:fill="FFFFFF"/>
          <w:lang w:val="uk-UA"/>
        </w:rPr>
        <w:t xml:space="preserve">отягом останніх років унаслідок пандемії </w:t>
      </w:r>
      <w:r w:rsidRPr="00F258F9">
        <w:rPr>
          <w:rFonts w:ascii="Times New Roman" w:hAnsi="Times New Roman"/>
          <w:color w:val="333333"/>
          <w:sz w:val="28"/>
          <w:szCs w:val="28"/>
          <w:shd w:val="clear" w:color="auto" w:fill="FFFFFF"/>
        </w:rPr>
        <w:t>COVID</w:t>
      </w:r>
      <w:r w:rsidRPr="00F258F9">
        <w:rPr>
          <w:rFonts w:ascii="Times New Roman" w:hAnsi="Times New Roman"/>
          <w:color w:val="333333"/>
          <w:sz w:val="28"/>
          <w:szCs w:val="28"/>
          <w:shd w:val="clear" w:color="auto" w:fill="FFFFFF"/>
          <w:lang w:val="uk-UA"/>
        </w:rPr>
        <w:t>-19, а нині повномасштабної війни, що розпочала росія, освітяни Ліцею 10 Новокаховської міської ради роблять усе можливе, щоб забезпечити право молодого покоління на освіту.</w:t>
      </w:r>
      <w:r w:rsidRPr="00F258F9">
        <w:rPr>
          <w:rFonts w:ascii="Times New Roman" w:hAnsi="Times New Roman"/>
          <w:color w:val="333333"/>
          <w:sz w:val="28"/>
          <w:szCs w:val="28"/>
          <w:shd w:val="clear" w:color="auto" w:fill="FFFFFF"/>
        </w:rPr>
        <w:t> </w:t>
      </w:r>
      <w:r w:rsidRPr="00F258F9">
        <w:rPr>
          <w:rFonts w:ascii="Times New Roman" w:hAnsi="Times New Roman"/>
          <w:color w:val="333333"/>
          <w:sz w:val="28"/>
          <w:szCs w:val="28"/>
          <w:shd w:val="clear" w:color="auto" w:fill="FFFFFF"/>
          <w:lang w:val="uk-UA"/>
        </w:rPr>
        <w:t xml:space="preserve">З метою поповнення бази знань щодо зменшення освітніх втрат - прогалин у знаннях і навичках, які виникають у здобувачів освіти під час освітнього процесу у порівнянні зі стандартами освіти та очікуваними результатами навчальних здобутків, педагоги закладу  плідно </w:t>
      </w:r>
      <w:r w:rsidRPr="00F258F9">
        <w:rPr>
          <w:rFonts w:ascii="Times New Roman" w:hAnsi="Times New Roman"/>
          <w:sz w:val="28"/>
          <w:szCs w:val="28"/>
          <w:lang w:val="uk-UA"/>
        </w:rPr>
        <w:t xml:space="preserve"> співпрацюючи з  ДСЯО в Херсонській області, ТОВ  Видавництво </w:t>
      </w:r>
      <w:r w:rsidRPr="00F258F9">
        <w:rPr>
          <w:rFonts w:ascii="Times New Roman" w:hAnsi="Times New Roman"/>
          <w:sz w:val="28"/>
          <w:szCs w:val="28"/>
          <w:lang w:val="uk-UA"/>
        </w:rPr>
        <w:lastRenderedPageBreak/>
        <w:t xml:space="preserve">«Світич» брали участь у </w:t>
      </w:r>
      <w:r w:rsidRPr="00F258F9">
        <w:rPr>
          <w:rFonts w:ascii="Times New Roman" w:hAnsi="Times New Roman"/>
          <w:color w:val="333333"/>
          <w:sz w:val="28"/>
          <w:szCs w:val="28"/>
          <w:shd w:val="clear" w:color="auto" w:fill="FFFFFF"/>
          <w:lang w:val="uk-UA"/>
        </w:rPr>
        <w:t xml:space="preserve"> вебінарах </w:t>
      </w:r>
      <w:r w:rsidRPr="00F258F9">
        <w:rPr>
          <w:rFonts w:ascii="Times New Roman" w:hAnsi="Times New Roman"/>
          <w:sz w:val="28"/>
          <w:szCs w:val="28"/>
          <w:lang w:val="uk-UA"/>
        </w:rPr>
        <w:t xml:space="preserve">«Інструменти виявлення та подолання навчальних втрат»,  «Шляхи подолання освітніх втрат у початковій школі».  У лютому 2024 року  педагоги закладу долучилися  до проєкту «Наздоженемо: курс про подолання освітніх втрат», організованого  ГС «Освіторія». Адміністрація закладу, педагогічні працівники  підвищили  кваліфікацію на онлайн курсах «Наздоженемо: курс про подолання освітніх втрат у початковій школі», </w:t>
      </w:r>
      <w:r w:rsidRPr="00F258F9">
        <w:rPr>
          <w:rFonts w:ascii="Times New Roman" w:hAnsi="Times New Roman" w:cs="Times New Roman"/>
          <w:sz w:val="28"/>
          <w:szCs w:val="28"/>
          <w:lang w:val="uk-UA"/>
        </w:rPr>
        <w:t xml:space="preserve">«Наздоженемо: практичні аспекти подолання освітніх втрат у початковій школі», </w:t>
      </w:r>
      <w:r w:rsidRPr="00F258F9">
        <w:rPr>
          <w:rFonts w:ascii="Times New Roman" w:hAnsi="Times New Roman"/>
          <w:sz w:val="28"/>
          <w:szCs w:val="28"/>
          <w:lang w:val="uk-UA"/>
        </w:rPr>
        <w:t xml:space="preserve"> «Наздоженемо: курс про подолання освітніх втрат з української мови та літератури», «Наздоженемо: міні-курс про подолання освітніх втрат», «Наздоженемо: курс про подолання освітніх втрат для освітніх управлінців». </w:t>
      </w:r>
    </w:p>
    <w:p w:rsidR="00F258F9" w:rsidRPr="00F258F9" w:rsidRDefault="00F258F9" w:rsidP="00F258F9">
      <w:pPr>
        <w:spacing w:after="0"/>
        <w:jc w:val="both"/>
        <w:rPr>
          <w:rFonts w:ascii="Times New Roman" w:hAnsi="Times New Roman" w:cs="Times New Roman"/>
          <w:sz w:val="28"/>
          <w:szCs w:val="28"/>
          <w:lang w:val="uk-UA"/>
        </w:rPr>
      </w:pPr>
      <w:r w:rsidRPr="00F258F9">
        <w:rPr>
          <w:rFonts w:ascii="Times New Roman" w:hAnsi="Times New Roman"/>
          <w:sz w:val="28"/>
          <w:szCs w:val="28"/>
          <w:lang w:val="uk-UA"/>
        </w:rPr>
        <w:t xml:space="preserve">      </w:t>
      </w:r>
      <w:r w:rsidRPr="00F258F9">
        <w:rPr>
          <w:rFonts w:ascii="Times New Roman" w:hAnsi="Times New Roman" w:cs="Times New Roman"/>
          <w:color w:val="000000"/>
          <w:sz w:val="28"/>
          <w:szCs w:val="28"/>
          <w:lang w:val="uk-UA"/>
        </w:rPr>
        <w:t xml:space="preserve">Педагоги закладу долучилися до проєкту «Оновлена інформатика -ІТ- студії (наказ №34 від 26.02.2024р.). Підвищення кваліфікації педагогічних працівників з розвитку цифрової        компетентності здійснювалося шляхом опрацювання </w:t>
      </w:r>
      <w:r w:rsidRPr="00F258F9">
        <w:rPr>
          <w:rFonts w:ascii="Times New Roman" w:hAnsi="Times New Roman" w:cs="Times New Roman"/>
          <w:sz w:val="28"/>
          <w:szCs w:val="28"/>
          <w:lang w:val="uk-UA"/>
        </w:rPr>
        <w:t>освітніх ресурсів, розміщених на окремому модулі платформи Дія.Освіта. 28 педагогів отримали сертифікати опрацювання освітніх серіалів «Навчання під час воєнного стану», «Організація ефективного онлайн-навчання», «Персональна кібергігієна», «Особиста безпека підлітків» «Автостопом по цифрових правах», онлайн курсів «Інтерактивне навчання: інструменти та технології для цікавих уроків», «Цифрові навички для вчителів», «Бути поруч: курс з основ психологічної підтримки для освітян та всіх, хто працює з дітьми», «Школа без цькувань», «ChatGPT для підвищення власної ефективності», «Медіаграмотність: як не піддаватися маніпуляціям?», «Небайдужі: базові емоційні потреби та соціальна взаємодія»,  «Цифровий учитель», «Міжнародне гуманітарне право», «Кризові комунікації», «</w:t>
      </w:r>
      <w:r w:rsidRPr="00F258F9">
        <w:rPr>
          <w:rFonts w:ascii="Times New Roman" w:hAnsi="Times New Roman" w:cs="Times New Roman"/>
          <w:bCs/>
          <w:color w:val="000000"/>
          <w:sz w:val="27"/>
          <w:szCs w:val="27"/>
          <w:lang w:val="uk-UA"/>
        </w:rPr>
        <w:t xml:space="preserve">Небайдужі: базові емоційні потреби та соціальна взаємодія», </w:t>
      </w:r>
      <w:r w:rsidRPr="00F258F9">
        <w:rPr>
          <w:rFonts w:ascii="Times New Roman" w:hAnsi="Times New Roman"/>
          <w:sz w:val="28"/>
          <w:szCs w:val="28"/>
          <w:lang w:val="uk-UA"/>
        </w:rPr>
        <w:t>«Жінки та чоловіки: гендер для всіх»,</w:t>
      </w:r>
      <w:r w:rsidRPr="00F258F9">
        <w:rPr>
          <w:rFonts w:ascii="Times New Roman" w:hAnsi="Times New Roman" w:cs="Times New Roman"/>
          <w:sz w:val="28"/>
          <w:szCs w:val="28"/>
          <w:lang w:val="uk-UA"/>
        </w:rPr>
        <w:t xml:space="preserve"> «Учителі в курсі: базовий курс з розвитку цифрових навичок освітян»,  «</w:t>
      </w:r>
      <w:r w:rsidRPr="00F258F9">
        <w:rPr>
          <w:rFonts w:ascii="Times New Roman" w:hAnsi="Times New Roman" w:cs="Times New Roman"/>
          <w:sz w:val="28"/>
          <w:szCs w:val="28"/>
          <w:lang w:val="en-US"/>
        </w:rPr>
        <w:t>Very</w:t>
      </w:r>
      <w:r w:rsidRPr="00F258F9">
        <w:rPr>
          <w:rFonts w:ascii="Times New Roman" w:hAnsi="Times New Roman" w:cs="Times New Roman"/>
          <w:sz w:val="28"/>
          <w:szCs w:val="28"/>
          <w:lang w:val="uk-UA"/>
        </w:rPr>
        <w:t xml:space="preserve"> </w:t>
      </w:r>
      <w:r w:rsidRPr="00F258F9">
        <w:rPr>
          <w:rFonts w:ascii="Times New Roman" w:hAnsi="Times New Roman" w:cs="Times New Roman"/>
          <w:sz w:val="28"/>
          <w:szCs w:val="28"/>
          <w:lang w:val="en-US"/>
        </w:rPr>
        <w:t>Verified</w:t>
      </w:r>
      <w:r w:rsidRPr="00F258F9">
        <w:rPr>
          <w:rFonts w:ascii="Times New Roman" w:hAnsi="Times New Roman" w:cs="Times New Roman"/>
          <w:sz w:val="28"/>
          <w:szCs w:val="28"/>
          <w:lang w:val="uk-UA"/>
        </w:rPr>
        <w:t>:онлайн-курс з медіаграмотності»,  «Інформаційна гігієна. Як розпізнати брехню в соцмережах, в інтернеті та на телебаченні», «Як захиститися від фейків і дезінформації», взяли участь у тестуванні «Кіберграм», «Цифрограм для вчителів», «Симулятор «Персональна кібергігієна».</w:t>
      </w:r>
    </w:p>
    <w:p w:rsidR="00F258F9" w:rsidRPr="00F258F9" w:rsidRDefault="00F258F9" w:rsidP="00F258F9">
      <w:pPr>
        <w:spacing w:after="0"/>
        <w:jc w:val="both"/>
        <w:rPr>
          <w:rFonts w:ascii="Times New Roman" w:eastAsia="Calibri" w:hAnsi="Times New Roman" w:cs="Times New Roman"/>
          <w:b/>
          <w:bCs/>
          <w:color w:val="000000"/>
          <w:sz w:val="28"/>
          <w:szCs w:val="28"/>
          <w:lang w:val="uk-UA"/>
        </w:rPr>
      </w:pPr>
      <w:r w:rsidRPr="00F258F9">
        <w:rPr>
          <w:rFonts w:ascii="Times New Roman" w:hAnsi="Times New Roman" w:cs="Times New Roman"/>
          <w:sz w:val="28"/>
          <w:szCs w:val="28"/>
          <w:lang w:val="uk-UA"/>
        </w:rPr>
        <w:t xml:space="preserve">     У травні 2024 року педагогічні працівники закладу отримали сертифікати </w:t>
      </w:r>
      <w:r w:rsidRPr="00F258F9">
        <w:rPr>
          <w:rFonts w:ascii="Times New Roman" w:eastAsia="Calibri" w:hAnsi="Times New Roman" w:cs="Times New Roman"/>
          <w:bCs/>
          <w:color w:val="000000"/>
          <w:sz w:val="28"/>
          <w:szCs w:val="28"/>
          <w:lang w:val="uk-UA"/>
        </w:rPr>
        <w:t xml:space="preserve">«Цифрові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xml:space="preserve">», «Покращуйте ефективність освітнього процесу»: Світлана  Горицька, Лариса Янішевська, Лариса Індучна, Дар’я Стаценко, Крістіна Поправко, Світлана Гульченко, Тетяна Балюченко, </w:t>
      </w:r>
      <w:r w:rsidRPr="00F258F9">
        <w:rPr>
          <w:rFonts w:ascii="Times New Roman" w:eastAsia="Calibri" w:hAnsi="Times New Roman" w:cs="Times New Roman"/>
          <w:bCs/>
          <w:color w:val="000000"/>
          <w:sz w:val="28"/>
          <w:szCs w:val="28"/>
          <w:lang w:val="uk-UA"/>
        </w:rPr>
        <w:lastRenderedPageBreak/>
        <w:t xml:space="preserve">Валерій Пуховець;  «Цифрові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«Створюйте інтерактивні уроки»:Світлана  Горицька</w:t>
      </w:r>
      <w:r w:rsidRPr="00F258F9">
        <w:rPr>
          <w:rFonts w:ascii="Times New Roman" w:eastAsia="Calibri" w:hAnsi="Times New Roman" w:cs="Times New Roman"/>
          <w:b/>
          <w:bCs/>
          <w:color w:val="000000"/>
          <w:sz w:val="28"/>
          <w:szCs w:val="28"/>
          <w:lang w:val="uk-UA"/>
        </w:rPr>
        <w:t>,</w:t>
      </w:r>
      <w:r w:rsidRPr="00F258F9">
        <w:rPr>
          <w:rFonts w:ascii="Times New Roman" w:eastAsia="Calibri" w:hAnsi="Times New Roman" w:cs="Times New Roman"/>
          <w:bCs/>
          <w:color w:val="000000"/>
          <w:sz w:val="28"/>
          <w:szCs w:val="28"/>
          <w:lang w:val="uk-UA"/>
        </w:rPr>
        <w:t xml:space="preserve"> Світлана Істоміна, Лариса Янішевська, Світлана Гульченко, Тетяна Балюченко, Валерій Пуховець;</w:t>
      </w:r>
      <w:r w:rsidRPr="00F258F9">
        <w:rPr>
          <w:rFonts w:ascii="Times New Roman" w:eastAsia="Calibri" w:hAnsi="Times New Roman" w:cs="Times New Roman"/>
          <w:b/>
          <w:bCs/>
          <w:color w:val="000000"/>
          <w:sz w:val="28"/>
          <w:szCs w:val="28"/>
          <w:lang w:val="uk-UA"/>
        </w:rPr>
        <w:t xml:space="preserve"> </w:t>
      </w:r>
      <w:r w:rsidRPr="00F258F9">
        <w:rPr>
          <w:rFonts w:ascii="Times New Roman" w:eastAsia="Calibri" w:hAnsi="Times New Roman" w:cs="Times New Roman"/>
          <w:bCs/>
          <w:color w:val="000000"/>
          <w:sz w:val="28"/>
          <w:szCs w:val="28"/>
          <w:lang w:val="uk-UA"/>
        </w:rPr>
        <w:t xml:space="preserve">«Цифрові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«Аналізуйте та управляйте освітнім процесом»:3 Світлана  Горицька</w:t>
      </w:r>
      <w:r w:rsidRPr="00F258F9">
        <w:rPr>
          <w:rFonts w:ascii="Times New Roman" w:eastAsia="Calibri" w:hAnsi="Times New Roman" w:cs="Times New Roman"/>
          <w:b/>
          <w:bCs/>
          <w:color w:val="000000"/>
          <w:sz w:val="28"/>
          <w:szCs w:val="28"/>
          <w:lang w:val="uk-UA"/>
        </w:rPr>
        <w:t>,</w:t>
      </w:r>
      <w:r w:rsidRPr="00F258F9">
        <w:rPr>
          <w:rFonts w:ascii="Times New Roman" w:eastAsia="Calibri" w:hAnsi="Times New Roman" w:cs="Times New Roman"/>
          <w:bCs/>
          <w:color w:val="000000"/>
          <w:sz w:val="28"/>
          <w:szCs w:val="28"/>
          <w:lang w:val="uk-UA"/>
        </w:rPr>
        <w:t xml:space="preserve"> Світлана Істоміна, Лариса Янішевська, Дар’я Стаценко, Крістіна Поправко, Світлана Гульченко, Тетяна Балюченко, Валерій Пуховець;</w:t>
      </w:r>
      <w:r w:rsidRPr="00F258F9">
        <w:rPr>
          <w:rFonts w:ascii="Times New Roman" w:eastAsia="Calibri" w:hAnsi="Times New Roman" w:cs="Times New Roman"/>
          <w:b/>
          <w:bCs/>
          <w:color w:val="000000"/>
          <w:sz w:val="28"/>
          <w:szCs w:val="28"/>
          <w:lang w:val="uk-UA"/>
        </w:rPr>
        <w:t xml:space="preserve"> </w:t>
      </w:r>
      <w:r w:rsidRPr="00F258F9">
        <w:rPr>
          <w:rFonts w:ascii="Times New Roman" w:eastAsia="Calibri" w:hAnsi="Times New Roman" w:cs="Times New Roman"/>
          <w:bCs/>
          <w:color w:val="000000"/>
          <w:sz w:val="28"/>
          <w:szCs w:val="28"/>
          <w:lang w:val="uk-UA"/>
        </w:rPr>
        <w:t xml:space="preserve">«Цифрові навички для освітян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xml:space="preserve">»: Світлана  Собецька,Наталія Шальнова, Надія Таланкіна, Лариса Циганкова, Олена Пуховець; </w:t>
      </w:r>
      <w:r w:rsidRPr="00F258F9">
        <w:rPr>
          <w:rFonts w:ascii="Times New Roman" w:eastAsia="Calibri" w:hAnsi="Times New Roman" w:cs="Times New Roman"/>
          <w:sz w:val="28"/>
          <w:szCs w:val="28"/>
          <w:lang w:val="uk-UA"/>
        </w:rPr>
        <w:t xml:space="preserve">«Цифрові інструменти для соціально-емоційного навчання і психологічної допомоги здобувачів початкової освіти»: </w:t>
      </w:r>
      <w:r w:rsidRPr="00F258F9">
        <w:rPr>
          <w:rFonts w:ascii="Times New Roman" w:eastAsia="Calibri" w:hAnsi="Times New Roman" w:cs="Times New Roman"/>
          <w:bCs/>
          <w:color w:val="000000"/>
          <w:sz w:val="28"/>
          <w:szCs w:val="28"/>
          <w:lang w:val="uk-UA"/>
        </w:rPr>
        <w:t>Світлана  Собецька;</w:t>
      </w:r>
    </w:p>
    <w:p w:rsidR="00F258F9" w:rsidRPr="00F258F9" w:rsidRDefault="00F258F9" w:rsidP="00F258F9">
      <w:pPr>
        <w:spacing w:after="0" w:line="254" w:lineRule="auto"/>
        <w:jc w:val="both"/>
        <w:rPr>
          <w:rFonts w:ascii="Times New Roman" w:hAnsi="Times New Roman" w:cs="Times New Roman"/>
          <w:b/>
          <w:sz w:val="28"/>
          <w:szCs w:val="28"/>
          <w:lang w:val="uk-UA"/>
        </w:rPr>
      </w:pPr>
      <w:r w:rsidRPr="00F258F9">
        <w:rPr>
          <w:rFonts w:ascii="Times New Roman" w:eastAsia="Calibri" w:hAnsi="Times New Roman" w:cs="Times New Roman"/>
          <w:sz w:val="28"/>
          <w:szCs w:val="28"/>
          <w:lang w:val="uk-UA"/>
        </w:rPr>
        <w:t xml:space="preserve"> «Цифрові онлайн технології в роботі вчителя»: </w:t>
      </w:r>
      <w:r w:rsidRPr="00F258F9">
        <w:rPr>
          <w:rFonts w:ascii="Times New Roman" w:eastAsia="Calibri" w:hAnsi="Times New Roman" w:cs="Times New Roman"/>
          <w:bCs/>
          <w:color w:val="000000"/>
          <w:sz w:val="28"/>
          <w:szCs w:val="28"/>
          <w:lang w:val="uk-UA"/>
        </w:rPr>
        <w:t xml:space="preserve">Світлана  Собецька; «Цифрові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xml:space="preserve">», «Формуйте персоналізований підхід»: Світлана Істоміна, Дар’я Стаценко, Крістіна Поправко, Тетяна Балюченко; «Цифрові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«Штучний інтелект для освіти.</w:t>
      </w:r>
      <w:r w:rsidRPr="00F258F9">
        <w:rPr>
          <w:rFonts w:ascii="Times New Roman" w:eastAsia="Calibri" w:hAnsi="Times New Roman" w:cs="Times New Roman"/>
          <w:bCs/>
          <w:color w:val="000000"/>
          <w:sz w:val="28"/>
          <w:szCs w:val="28"/>
          <w:lang w:val="en-US"/>
        </w:rPr>
        <w:t>GEMINI</w:t>
      </w:r>
      <w:r w:rsidRPr="00F258F9">
        <w:rPr>
          <w:rFonts w:ascii="Times New Roman" w:eastAsia="Calibri" w:hAnsi="Times New Roman" w:cs="Times New Roman"/>
          <w:bCs/>
          <w:color w:val="000000"/>
          <w:sz w:val="28"/>
          <w:szCs w:val="28"/>
          <w:lang w:val="uk-UA"/>
        </w:rPr>
        <w:t>»:Світлана Істоміна, Лариса Янішевська, Лариса Індучна, Дар’я Стаценко, Крістіна Поправко, Світлана Гульченко;</w:t>
      </w:r>
      <w:r w:rsidRPr="00F258F9">
        <w:rPr>
          <w:rFonts w:ascii="Times New Roman" w:eastAsia="Calibri" w:hAnsi="Times New Roman" w:cs="Times New Roman"/>
          <w:sz w:val="28"/>
          <w:szCs w:val="28"/>
          <w:lang w:val="uk-UA"/>
        </w:rPr>
        <w:t xml:space="preserve"> </w:t>
      </w:r>
      <w:r w:rsidRPr="00F258F9">
        <w:rPr>
          <w:rFonts w:ascii="Times New Roman" w:eastAsia="Calibri" w:hAnsi="Times New Roman" w:cs="Times New Roman"/>
          <w:bCs/>
          <w:color w:val="000000"/>
          <w:sz w:val="28"/>
          <w:szCs w:val="28"/>
          <w:lang w:val="uk-UA"/>
        </w:rPr>
        <w:t xml:space="preserve">«Цифрові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xml:space="preserve">», «Цифрова безпека для освітян»: Світлана Істоміна, Лариса Янішевська, Лариса Індучна, Дар’я Стаценко, Крістіна Поправко, Світлана Гульченко, Тетяна Балюченко, Валерій Пуховець; «Цифрові навички для освіти з </w:t>
      </w:r>
      <w:r w:rsidRPr="00F258F9">
        <w:rPr>
          <w:rFonts w:ascii="Times New Roman" w:eastAsia="Calibri" w:hAnsi="Times New Roman" w:cs="Times New Roman"/>
          <w:bCs/>
          <w:color w:val="000000"/>
          <w:sz w:val="28"/>
          <w:szCs w:val="28"/>
          <w:lang w:val="en-US"/>
        </w:rPr>
        <w:t>GOOGLE</w:t>
      </w:r>
      <w:r w:rsidRPr="00F258F9">
        <w:rPr>
          <w:rFonts w:ascii="Times New Roman" w:eastAsia="Calibri" w:hAnsi="Times New Roman" w:cs="Times New Roman"/>
          <w:bCs/>
          <w:color w:val="000000"/>
          <w:sz w:val="28"/>
          <w:szCs w:val="28"/>
          <w:lang w:val="uk-UA"/>
        </w:rPr>
        <w:t xml:space="preserve">», «Безпека дітей та молоді в інтернеті»:Світлана Істоміна, Лариса Янішевська, Лариса Індучна, Дар’я Стаценко, Крістіна Поправко, Світлана Гульченко, Тетяна Балюченко, Валерій Пуховець, </w:t>
      </w:r>
      <w:r w:rsidRPr="00F258F9">
        <w:rPr>
          <w:rFonts w:ascii="Times New Roman" w:eastAsia="Calibri" w:hAnsi="Times New Roman" w:cs="Times New Roman"/>
          <w:sz w:val="28"/>
          <w:szCs w:val="28"/>
          <w:lang w:val="uk-UA"/>
        </w:rPr>
        <w:t>«Штучний інтелект та цифрові технології в освіті: природнича галузь»</w:t>
      </w:r>
      <w:r w:rsidRPr="00F258F9">
        <w:rPr>
          <w:rFonts w:ascii="Times New Roman" w:hAnsi="Times New Roman" w:cs="Times New Roman"/>
          <w:sz w:val="28"/>
          <w:szCs w:val="28"/>
          <w:lang w:val="uk-UA"/>
        </w:rPr>
        <w:t>,  Тетяна Нелепенко.</w:t>
      </w:r>
    </w:p>
    <w:p w:rsidR="00F258F9" w:rsidRPr="00F258F9" w:rsidRDefault="00F258F9" w:rsidP="00F258F9">
      <w:pPr>
        <w:shd w:val="clear" w:color="auto" w:fill="FFFFFF"/>
        <w:spacing w:after="0" w:line="259" w:lineRule="auto"/>
        <w:jc w:val="both"/>
        <w:rPr>
          <w:rFonts w:ascii="Times New Roman" w:hAnsi="Times New Roman" w:cs="Times New Roman"/>
          <w:sz w:val="28"/>
          <w:szCs w:val="28"/>
          <w:lang w:val="uk-UA"/>
        </w:rPr>
      </w:pPr>
      <w:r w:rsidRPr="00F258F9">
        <w:rPr>
          <w:rFonts w:ascii="Times New Roman" w:hAnsi="Times New Roman"/>
          <w:sz w:val="28"/>
          <w:szCs w:val="28"/>
          <w:lang w:val="uk-UA"/>
        </w:rPr>
        <w:t xml:space="preserve">         </w:t>
      </w:r>
      <w:r w:rsidRPr="00F258F9">
        <w:rPr>
          <w:rFonts w:ascii="Times New Roman" w:hAnsi="Times New Roman" w:cs="Times New Roman"/>
          <w:color w:val="333333"/>
          <w:sz w:val="28"/>
          <w:szCs w:val="28"/>
          <w:lang w:val="uk-UA"/>
        </w:rPr>
        <w:t>Учасники освітнього процесу ліцею 10 Новокаховської міської ради  у лютому 2024 року проходили опитування педагогічних працівників, учнів та їх батьків (або осіб, що їх замінюють) у рамках регіонального моніторингу щодо забезпечення умов для задоволення освітніх потреб учасників освітнього процесу закладів загальної середньої освіти: педагогічних працівників-9:</w:t>
      </w:r>
      <w:r w:rsidRPr="00F258F9">
        <w:rPr>
          <w:rFonts w:ascii="Times New Roman" w:hAnsi="Times New Roman" w:cs="Times New Roman"/>
          <w:sz w:val="28"/>
          <w:szCs w:val="28"/>
          <w:lang w:val="uk-UA"/>
        </w:rPr>
        <w:t xml:space="preserve">  вчителів початкових класів-3,  вчителів базової- 3, профільної школи-1 та вчителів, що викладають у класах, де організовано інклюзивне навчання- 1, асистент -1, </w:t>
      </w:r>
      <w:r w:rsidRPr="00F258F9">
        <w:rPr>
          <w:rFonts w:ascii="Times New Roman" w:hAnsi="Times New Roman" w:cs="Times New Roman"/>
          <w:color w:val="333333"/>
          <w:sz w:val="28"/>
          <w:szCs w:val="28"/>
          <w:lang w:val="uk-UA"/>
        </w:rPr>
        <w:t xml:space="preserve">35 учнів </w:t>
      </w:r>
      <w:r w:rsidRPr="00F258F9">
        <w:rPr>
          <w:rFonts w:ascii="Times New Roman" w:hAnsi="Times New Roman" w:cs="Times New Roman"/>
          <w:sz w:val="28"/>
          <w:szCs w:val="28"/>
          <w:lang w:val="uk-UA"/>
        </w:rPr>
        <w:t xml:space="preserve">8-11  класів, </w:t>
      </w:r>
      <w:r w:rsidRPr="00F258F9">
        <w:rPr>
          <w:rFonts w:ascii="Times New Roman" w:hAnsi="Times New Roman" w:cs="Times New Roman"/>
          <w:color w:val="333333"/>
          <w:sz w:val="28"/>
          <w:szCs w:val="28"/>
          <w:lang w:val="uk-UA"/>
        </w:rPr>
        <w:t>25</w:t>
      </w:r>
      <w:r w:rsidRPr="00F258F9">
        <w:rPr>
          <w:rFonts w:ascii="Times New Roman" w:hAnsi="Times New Roman" w:cs="Times New Roman"/>
          <w:sz w:val="28"/>
          <w:szCs w:val="28"/>
          <w:lang w:val="uk-UA"/>
        </w:rPr>
        <w:t xml:space="preserve"> батьків учнів 3,5,9,11 класів.     </w:t>
      </w:r>
    </w:p>
    <w:p w:rsidR="00F258F9" w:rsidRPr="00F258F9" w:rsidRDefault="00F258F9" w:rsidP="00F258F9">
      <w:pPr>
        <w:shd w:val="clear" w:color="auto" w:fill="FFFFFF"/>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        На запрошення КВНЗ «Херсонська академія неперервної освіти» у травні 2024 року 28 педагогічних працівників ліцею пройшли опитування щодо досвіду роботи з технологіями штучного інтелекту. На запрошення МОН України у партнерстві з </w:t>
      </w:r>
      <w:r w:rsidRPr="00F258F9">
        <w:rPr>
          <w:rFonts w:ascii="Times New Roman" w:hAnsi="Times New Roman" w:cs="Times New Roman"/>
          <w:sz w:val="28"/>
          <w:szCs w:val="28"/>
          <w:lang w:val="en-US"/>
        </w:rPr>
        <w:t>IREX</w:t>
      </w:r>
      <w:r w:rsidRPr="00F258F9">
        <w:rPr>
          <w:rFonts w:ascii="Times New Roman" w:hAnsi="Times New Roman" w:cs="Times New Roman"/>
          <w:sz w:val="28"/>
          <w:szCs w:val="28"/>
          <w:lang w:val="uk-UA"/>
        </w:rPr>
        <w:t xml:space="preserve"> (Радою міжнародних наукових досліджень та обмінів), Міністерством культури та інформаційної політики України та МБФ </w:t>
      </w:r>
      <w:r w:rsidRPr="00F258F9">
        <w:rPr>
          <w:rFonts w:ascii="Times New Roman" w:hAnsi="Times New Roman" w:cs="Times New Roman"/>
          <w:sz w:val="28"/>
          <w:szCs w:val="28"/>
          <w:lang w:val="uk-UA"/>
        </w:rPr>
        <w:lastRenderedPageBreak/>
        <w:t>«Академія української преси» за підтримки  Посольства США в Україні педагогічні працівники 7-11 класів доєдналися до  проєкту «Вивчай та розрізняй: інформаційна грамотність в освіті» (взяли участь в онлайн-анкетуванні).</w:t>
      </w:r>
    </w:p>
    <w:p w:rsidR="00F258F9" w:rsidRPr="00F258F9" w:rsidRDefault="00F258F9" w:rsidP="00F258F9">
      <w:pPr>
        <w:shd w:val="clear" w:color="auto" w:fill="FFFFFF"/>
        <w:spacing w:after="0" w:line="259" w:lineRule="auto"/>
        <w:ind w:firstLine="567"/>
        <w:jc w:val="both"/>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color w:val="000000"/>
          <w:sz w:val="28"/>
          <w:szCs w:val="28"/>
          <w:lang w:val="uk-UA" w:eastAsia="ru-RU"/>
        </w:rPr>
        <w:t xml:space="preserve">  Заступник директора з навчально-виховної роботи ліцею  Тетяна Нелепенко, учителі Тетяна Балюченко, Дар’я Стаценко відвідали онлай-подію «Зірковий вчитель: як дарувати всім світло і не втрачати своє», де вчителі-півфіналісти ділилися власним досвідом, напрацюваннями та лайфхакам, отримали відповідні сертифікати.</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      Заступник директора з навчально-виховної роботи Світлана Собецька брала участь у конференції «</w:t>
      </w:r>
      <w:r w:rsidRPr="00F258F9">
        <w:rPr>
          <w:rFonts w:ascii="Times New Roman" w:hAnsi="Times New Roman" w:cs="Times New Roman"/>
          <w:sz w:val="28"/>
          <w:szCs w:val="28"/>
          <w:lang w:val="en-US"/>
        </w:rPr>
        <w:t>FinLit</w:t>
      </w:r>
      <w:r w:rsidRPr="00F258F9">
        <w:rPr>
          <w:rFonts w:ascii="Times New Roman" w:hAnsi="Times New Roman" w:cs="Times New Roman"/>
          <w:sz w:val="28"/>
          <w:szCs w:val="28"/>
          <w:lang w:val="uk-UA"/>
        </w:rPr>
        <w:t xml:space="preserve"> </w:t>
      </w:r>
      <w:r w:rsidRPr="00F258F9">
        <w:rPr>
          <w:rFonts w:ascii="Times New Roman" w:hAnsi="Times New Roman" w:cs="Times New Roman"/>
          <w:sz w:val="28"/>
          <w:szCs w:val="28"/>
          <w:lang w:val="en-US"/>
        </w:rPr>
        <w:t>Forum</w:t>
      </w:r>
      <w:r w:rsidRPr="00F258F9">
        <w:rPr>
          <w:rFonts w:ascii="Times New Roman" w:hAnsi="Times New Roman" w:cs="Times New Roman"/>
          <w:sz w:val="28"/>
          <w:szCs w:val="28"/>
          <w:lang w:val="uk-UA"/>
        </w:rPr>
        <w:t>: розвиток фінансової грамотності в шкільній освіті», яку організував  Департамент комунікацій, тренінгу «Ефективні цифрові інструменти в надолуженні знань (рідна мова та соціально-емоційне навчання) і психологічній підтримці учнів початкової школи», ГО «Українська посмішка», КВНЗ «ХАНО», має відповідні сертифікати.</w:t>
      </w:r>
    </w:p>
    <w:p w:rsidR="00F258F9" w:rsidRPr="00F258F9" w:rsidRDefault="00F258F9" w:rsidP="00F258F9">
      <w:pPr>
        <w:spacing w:after="0" w:line="259" w:lineRule="auto"/>
        <w:jc w:val="both"/>
        <w:rPr>
          <w:rFonts w:ascii="Times New Roman" w:hAnsi="Times New Roman" w:cs="Times New Roman"/>
          <w:b/>
          <w:sz w:val="28"/>
          <w:szCs w:val="28"/>
          <w:lang w:val="uk-UA"/>
        </w:rPr>
      </w:pPr>
      <w:r w:rsidRPr="00F258F9">
        <w:rPr>
          <w:rFonts w:ascii="Times New Roman" w:hAnsi="Times New Roman" w:cs="Times New Roman"/>
          <w:sz w:val="28"/>
          <w:szCs w:val="28"/>
          <w:lang w:val="uk-UA"/>
        </w:rPr>
        <w:t xml:space="preserve">      За проведення освітнього заходу з платіжної безпеки до Дня безпечного Інтернету та за вагомий внесок у підвищення рівня знань молоді з правил безпеки безготівкових та онлайн-платежів отримала  сертифікат від Національного банку України «Талан» вчитель початкової освіти Наталія Шальнова.</w:t>
      </w:r>
    </w:p>
    <w:p w:rsidR="00F258F9" w:rsidRPr="00F258F9" w:rsidRDefault="00F258F9" w:rsidP="00F258F9">
      <w:pPr>
        <w:spacing w:after="0" w:line="259" w:lineRule="auto"/>
        <w:ind w:firstLine="708"/>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Вчителі Світлана Собецька, Світлана Горицька,  Кристя Поправко, з метою розвитку шахового мистецтва у ліцеї брали участь у онлайн-семінарі по залученню здобувачів освіти до занять шахами за допомогою платформи «Гамбітіус», отримали сертифікати «Інноваційні цифрові інструменти для впровадження  шахового мистецтва серед здобувачів  освіти». </w:t>
      </w:r>
    </w:p>
    <w:p w:rsidR="00F258F9" w:rsidRPr="00F258F9" w:rsidRDefault="00F258F9" w:rsidP="00F258F9">
      <w:pPr>
        <w:spacing w:after="0" w:line="259" w:lineRule="auto"/>
        <w:ind w:firstLine="708"/>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У травні 2024 року заступник директора з навчально-виховної роботи Тетяна Нелепенко, вчитель біології Ольга Димченко  брали участь у засіданні круглого столу «Наукові діалоги: обмін ідеями та досвідом», присвяченого Дню науки в Україні, організованого КВНЗ «Херсонська академія неперервної освіти», Управлінням освіти і науки Херсонської обласної військової адміністрації. У ході заходу учасники мали можливість опрацювати теоретичні, практичні питання щодо освітніх втрат та розривів в контексті сучасних викликів, психологічної підтримки учасників освітнього процесу, державної мови в Україні як фактору утвердження національної ідентичності, штучного інтелекту в освітньому процесі та наукових дослідженнях, наукових дослідженнях у шкільній природничій освіті. </w:t>
      </w:r>
    </w:p>
    <w:p w:rsidR="004D4225" w:rsidRDefault="00F258F9" w:rsidP="00F258F9">
      <w:pPr>
        <w:spacing w:after="0" w:line="240" w:lineRule="auto"/>
        <w:jc w:val="both"/>
        <w:rPr>
          <w:rFonts w:ascii="Times New Roman" w:eastAsia="Times New Roman" w:hAnsi="Times New Roman" w:cs="Times New Roman"/>
          <w:color w:val="000000"/>
          <w:sz w:val="28"/>
          <w:szCs w:val="28"/>
          <w:lang w:val="uk-UA" w:eastAsia="ru-RU"/>
        </w:rPr>
      </w:pPr>
      <w:r w:rsidRPr="00F258F9">
        <w:rPr>
          <w:rFonts w:ascii="Times New Roman" w:eastAsia="Times New Roman" w:hAnsi="Times New Roman" w:cs="Times New Roman"/>
          <w:color w:val="000000"/>
          <w:sz w:val="28"/>
          <w:szCs w:val="28"/>
          <w:lang w:val="uk-UA" w:eastAsia="ru-RU"/>
        </w:rPr>
        <w:lastRenderedPageBreak/>
        <w:t xml:space="preserve">        У травні 2024 року заступник директора з навчально-виховної роботи Тетяна Нелепенко, практичний психолог  Людмила Бага, вчитель фізичної культури Кристина Поправко брали участь у науково-практичному онлайн-семінарі «Обдарованість: методи діагностики та шляхи розвитку», організованого НАПН України, Інститутом обдарованої дитини НАПН України. Опрацьовано питання: сучасні тенденції в ідентифікації обдарованості, діагностика чинників розвитку обдарованої особистості в умовах воєнного стану, інформаційно-комунікаційні технології в діагностиці та моніторингу розвитку обдарованої особистості, практика реалізації технологій розвитку обдарованості дітей та молоді. </w:t>
      </w:r>
    </w:p>
    <w:p w:rsidR="00F258F9" w:rsidRPr="004D4225" w:rsidRDefault="004D4225" w:rsidP="00F258F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F258F9" w:rsidRPr="00F258F9">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Світлана Собецька третій рік працює відповідальною особою, старшим інструктором при проведенні НМТ 2022, НМТ 2023, НМТ 2024, Польща. </w:t>
      </w:r>
      <w:r w:rsidR="00F258F9" w:rsidRPr="00F258F9">
        <w:rPr>
          <w:rFonts w:ascii="Times New Roman" w:eastAsia="Times New Roman" w:hAnsi="Times New Roman" w:cs="Times New Roman"/>
          <w:color w:val="000000"/>
          <w:sz w:val="28"/>
          <w:szCs w:val="28"/>
          <w:lang w:val="uk-UA" w:eastAsia="ru-RU"/>
        </w:rPr>
        <w:t xml:space="preserve">    </w:t>
      </w:r>
    </w:p>
    <w:p w:rsidR="00F258F9" w:rsidRPr="00F258F9" w:rsidRDefault="00F258F9" w:rsidP="00F258F9">
      <w:pPr>
        <w:spacing w:after="0" w:line="259"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t xml:space="preserve">       У ліцеї практикується педагогічне наставництво, творча співпраця вчителя-наставника та молодого чи малодосвідченого педагога, яка включає: опрацювання чинної нормативно-правової бази, Державних стандартів загальної середньої освіти, консультування щодо складання індивідуальних планів самоосвіти, взаємовідвідування навчальних занять, обмін досвідом, залучення до участі в роботі професійних спілок вчителів ліцею, тренінгів, майстер-класів та інших методичних заходів.</w:t>
      </w:r>
    </w:p>
    <w:p w:rsidR="00F258F9" w:rsidRPr="00F258F9" w:rsidRDefault="00F258F9" w:rsidP="00F258F9">
      <w:pPr>
        <w:spacing w:before="12" w:after="0" w:line="240" w:lineRule="auto"/>
        <w:ind w:left="4" w:right="80" w:firstLine="573"/>
        <w:jc w:val="both"/>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t xml:space="preserve"> </w:t>
      </w:r>
      <w:r w:rsidRPr="00F258F9">
        <w:rPr>
          <w:rFonts w:ascii="Times New Roman" w:eastAsia="Times New Roman" w:hAnsi="Times New Roman" w:cs="Times New Roman"/>
          <w:color w:val="000000"/>
          <w:sz w:val="28"/>
          <w:szCs w:val="28"/>
          <w:shd w:val="clear" w:color="auto" w:fill="FFFFFF"/>
          <w:lang w:val="uk-UA" w:eastAsia="ru-RU"/>
        </w:rPr>
        <w:t>Проте, моніторинг якості організації дистанційного навчання виявив і ряд недоліків:</w:t>
      </w: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shd w:val="clear" w:color="auto" w:fill="FFFFFF"/>
          <w:lang w:val="uk-UA" w:eastAsia="ru-RU"/>
        </w:rPr>
        <w:t xml:space="preserve"> недостатні технічні умови (поганий інтернет-зв’язок або його повна відсутність у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 xml:space="preserve">час відключення світла, відсутність у частини учнів та вчителів сучасних </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гаджетів);</w:t>
      </w:r>
      <w:r w:rsidRPr="00F258F9">
        <w:rPr>
          <w:rFonts w:ascii="Times New Roman" w:eastAsia="Times New Roman" w:hAnsi="Times New Roman" w:cs="Times New Roman"/>
          <w:color w:val="000000"/>
          <w:sz w:val="28"/>
          <w:szCs w:val="28"/>
          <w:lang w:val="uk-UA" w:eastAsia="ru-RU"/>
        </w:rPr>
        <w:t xml:space="preserve"> </w:t>
      </w:r>
      <w:r w:rsidRPr="00F258F9">
        <w:rPr>
          <w:rFonts w:ascii="Times New Roman" w:eastAsia="Times New Roman" w:hAnsi="Times New Roman" w:cs="Times New Roman"/>
          <w:color w:val="000000"/>
          <w:sz w:val="28"/>
          <w:szCs w:val="28"/>
          <w:shd w:val="clear" w:color="auto" w:fill="FFFFFF"/>
          <w:lang w:val="uk-UA" w:eastAsia="ru-RU"/>
        </w:rPr>
        <w:t>технічні збої під час виконання онлайн-завдань; нерівнозначне технічне оснащення учасників освітнього процесу;</w:t>
      </w:r>
      <w:r w:rsidRPr="00F258F9">
        <w:rPr>
          <w:rFonts w:ascii="Times New Roman" w:eastAsia="Times New Roman" w:hAnsi="Times New Roman" w:cs="Times New Roman"/>
          <w:color w:val="000000"/>
          <w:sz w:val="28"/>
          <w:szCs w:val="28"/>
          <w:lang w:eastAsia="ru-RU"/>
        </w:rPr>
        <w:t> </w:t>
      </w:r>
      <w:r w:rsidRPr="00F258F9">
        <w:rPr>
          <w:rFonts w:ascii="Times New Roman" w:eastAsia="Times New Roman" w:hAnsi="Times New Roman" w:cs="Times New Roman"/>
          <w:color w:val="000000"/>
          <w:sz w:val="28"/>
          <w:szCs w:val="28"/>
          <w:shd w:val="clear" w:color="auto" w:fill="FFFFFF"/>
          <w:lang w:val="uk-UA" w:eastAsia="ru-RU"/>
        </w:rPr>
        <w:t>зниження в учнів рівня мотивації до навчання; несвоєчасне виконання обов’язкових робіт.</w:t>
      </w:r>
      <w:r w:rsidRPr="00F258F9">
        <w:rPr>
          <w:rFonts w:ascii="Times New Roman" w:eastAsia="Times New Roman" w:hAnsi="Times New Roman" w:cs="Times New Roman"/>
          <w:color w:val="000000"/>
          <w:sz w:val="28"/>
          <w:szCs w:val="28"/>
          <w:lang w:eastAsia="ru-RU"/>
        </w:rPr>
        <w:t> </w:t>
      </w:r>
    </w:p>
    <w:p w:rsidR="00F258F9" w:rsidRPr="00F258F9" w:rsidRDefault="00F258F9" w:rsidP="00F258F9">
      <w:pPr>
        <w:spacing w:after="0"/>
        <w:jc w:val="both"/>
        <w:rPr>
          <w:rFonts w:ascii="Times New Roman" w:hAnsi="Times New Roman" w:cs="Times New Roman"/>
          <w:b/>
          <w:sz w:val="28"/>
          <w:szCs w:val="28"/>
          <w:lang w:val="uk-UA"/>
        </w:rPr>
      </w:pPr>
      <w:r w:rsidRPr="00F258F9">
        <w:rPr>
          <w:rFonts w:ascii="Times New Roman" w:hAnsi="Times New Roman" w:cs="Times New Roman"/>
          <w:color w:val="000000"/>
          <w:sz w:val="28"/>
          <w:szCs w:val="28"/>
          <w:lang w:val="uk-UA"/>
        </w:rPr>
        <w:t xml:space="preserve">      </w:t>
      </w:r>
      <w:r w:rsidRPr="00F258F9">
        <w:rPr>
          <w:rFonts w:ascii="Times New Roman" w:hAnsi="Times New Roman" w:cs="Times New Roman"/>
          <w:color w:val="000000"/>
          <w:sz w:val="28"/>
          <w:szCs w:val="28"/>
        </w:rPr>
        <w:t xml:space="preserve">Педагогічні працівники ліцею популяризують власний педагогічний досвід </w:t>
      </w:r>
      <w:proofErr w:type="gramStart"/>
      <w:r w:rsidRPr="00F258F9">
        <w:rPr>
          <w:rFonts w:ascii="Times New Roman" w:hAnsi="Times New Roman" w:cs="Times New Roman"/>
          <w:color w:val="000000"/>
          <w:sz w:val="28"/>
          <w:szCs w:val="28"/>
        </w:rPr>
        <w:t>у  різноманітних</w:t>
      </w:r>
      <w:proofErr w:type="gramEnd"/>
      <w:r w:rsidRPr="00F258F9">
        <w:rPr>
          <w:rFonts w:ascii="Times New Roman" w:hAnsi="Times New Roman" w:cs="Times New Roman"/>
          <w:color w:val="000000"/>
          <w:sz w:val="28"/>
          <w:szCs w:val="28"/>
        </w:rPr>
        <w:t xml:space="preserve"> фахових виданнях, у тому числі й електронних. Зокрема: </w:t>
      </w:r>
      <w:r w:rsidRPr="00F258F9">
        <w:rPr>
          <w:rFonts w:ascii="Times New Roman" w:hAnsi="Times New Roman" w:cs="Times New Roman"/>
          <w:b/>
          <w:sz w:val="28"/>
          <w:szCs w:val="28"/>
          <w:lang w:val="uk-UA"/>
        </w:rPr>
        <w:t xml:space="preserve">Світлана Гульченко: </w:t>
      </w:r>
      <w:r w:rsidRPr="00F258F9">
        <w:rPr>
          <w:rFonts w:ascii="Times New Roman" w:hAnsi="Times New Roman" w:cs="Times New Roman"/>
          <w:sz w:val="28"/>
          <w:szCs w:val="28"/>
          <w:lang w:val="uk-UA"/>
        </w:rPr>
        <w:t xml:space="preserve">Освітній проєкт «На урок»: 5  тестів,  сертифікат   № ТС1-2313231 від 19.10.2023;  тести із зарубіжної літератури,  9 клас «Просвітництво»,  сертифікат № ДБ -2312381269 від 15.12.2023; розробка уроку з мистецтва,  9 клас «Абстракціонізм в мистецтві», сертифікат № ДБ-2312381387 від 15.12.2023;  отримала сертифікат рівня «Практик» від освітнього проєкту «На урок» за публікацію 10 тестів і є прогресивним та активним учителем, що використовує в роботі сучасні інтерактивні технології, сертифікат № ТС2-2313231 від 22.02.2024;  подяка за поповнення бібліотеки проєкту «На Урок» авторськими розробками № П 2313231 від 17.12.2023                                      Сайт «Урок .Освіта.uа», конспект уроку з мистецтва 9 клас «Експресіонізм в </w:t>
      </w:r>
      <w:r w:rsidRPr="00F258F9">
        <w:rPr>
          <w:rFonts w:ascii="Times New Roman" w:hAnsi="Times New Roman" w:cs="Times New Roman"/>
          <w:sz w:val="28"/>
          <w:szCs w:val="28"/>
          <w:lang w:val="uk-UA"/>
        </w:rPr>
        <w:lastRenderedPageBreak/>
        <w:t>живописі, скульптурі, музиці», сертифікат №16598 від 15.10.2023</w:t>
      </w:r>
      <w:r w:rsidRPr="00F258F9">
        <w:rPr>
          <w:rFonts w:ascii="Times New Roman" w:hAnsi="Times New Roman" w:cs="Times New Roman"/>
          <w:b/>
          <w:sz w:val="28"/>
          <w:szCs w:val="28"/>
          <w:lang w:val="uk-UA"/>
        </w:rPr>
        <w:t xml:space="preserve">                    Дар’я Стаценко: </w:t>
      </w:r>
      <w:r w:rsidRPr="00F258F9">
        <w:rPr>
          <w:rFonts w:ascii="Times New Roman" w:hAnsi="Times New Roman" w:cs="Times New Roman"/>
          <w:sz w:val="28"/>
          <w:szCs w:val="28"/>
          <w:lang w:val="uk-UA"/>
        </w:rPr>
        <w:t xml:space="preserve">освітній проєкт «Всеосвіта»: контрольна робота з української літератури 5 клас з теми « Г.Тютюнник, Г.Малик, В.Нестайко» LA073154 від 12.05.2024; тестування з української літератури 8 клас «Вітька +Галя, або Повість про перше кохання» </w:t>
      </w:r>
      <w:r w:rsidRPr="00F258F9">
        <w:rPr>
          <w:rFonts w:ascii="Times New Roman" w:hAnsi="Times New Roman" w:cs="Times New Roman"/>
          <w:sz w:val="28"/>
          <w:szCs w:val="28"/>
        </w:rPr>
        <w:t>HJ</w:t>
      </w:r>
      <w:r w:rsidRPr="00F258F9">
        <w:rPr>
          <w:rFonts w:ascii="Times New Roman" w:hAnsi="Times New Roman" w:cs="Times New Roman"/>
          <w:sz w:val="28"/>
          <w:szCs w:val="28"/>
          <w:lang w:val="uk-UA"/>
        </w:rPr>
        <w:t xml:space="preserve">249230 від 10.05.2024; контрольна робота 8 клас з теми «Ю.Винничук, В.Дрозд» </w:t>
      </w:r>
      <w:r w:rsidRPr="00F258F9">
        <w:rPr>
          <w:rFonts w:ascii="Times New Roman" w:hAnsi="Times New Roman" w:cs="Times New Roman"/>
          <w:sz w:val="28"/>
          <w:szCs w:val="28"/>
        </w:rPr>
        <w:t>OA</w:t>
      </w:r>
      <w:r w:rsidRPr="00F258F9">
        <w:rPr>
          <w:rFonts w:ascii="Times New Roman" w:hAnsi="Times New Roman" w:cs="Times New Roman"/>
          <w:sz w:val="28"/>
          <w:szCs w:val="28"/>
          <w:lang w:val="uk-UA"/>
        </w:rPr>
        <w:t xml:space="preserve">217541; контрольна робота з української мови 7 клас «Прийменник як службова частина мови» </w:t>
      </w:r>
      <w:r w:rsidRPr="00F258F9">
        <w:rPr>
          <w:rFonts w:ascii="Times New Roman" w:hAnsi="Times New Roman" w:cs="Times New Roman"/>
          <w:sz w:val="28"/>
          <w:szCs w:val="28"/>
        </w:rPr>
        <w:t>JV</w:t>
      </w:r>
      <w:r w:rsidRPr="00F258F9">
        <w:rPr>
          <w:rFonts w:ascii="Times New Roman" w:hAnsi="Times New Roman" w:cs="Times New Roman"/>
          <w:sz w:val="28"/>
          <w:szCs w:val="28"/>
          <w:lang w:val="uk-UA"/>
        </w:rPr>
        <w:t xml:space="preserve">182025 від 24.04.2024; тестування з української літератури 5 клас «Іван Нечуй-Левицький «Запорожці» </w:t>
      </w:r>
      <w:r w:rsidRPr="00F258F9">
        <w:rPr>
          <w:rFonts w:ascii="Times New Roman" w:hAnsi="Times New Roman" w:cs="Times New Roman"/>
          <w:sz w:val="28"/>
          <w:szCs w:val="28"/>
        </w:rPr>
        <w:t>YQ</w:t>
      </w:r>
      <w:r w:rsidRPr="00F258F9">
        <w:rPr>
          <w:rFonts w:ascii="Times New Roman" w:hAnsi="Times New Roman" w:cs="Times New Roman"/>
          <w:sz w:val="28"/>
          <w:szCs w:val="28"/>
          <w:lang w:val="uk-UA"/>
        </w:rPr>
        <w:t xml:space="preserve">936776 від 20.04.2024; тестування з української літератури 5 клас «В.Винниченко «Федько-халамидник» </w:t>
      </w:r>
      <w:r w:rsidRPr="00F258F9">
        <w:rPr>
          <w:rFonts w:ascii="Times New Roman" w:hAnsi="Times New Roman" w:cs="Times New Roman"/>
          <w:sz w:val="28"/>
          <w:szCs w:val="28"/>
        </w:rPr>
        <w:t>YS</w:t>
      </w:r>
      <w:r w:rsidRPr="00F258F9">
        <w:rPr>
          <w:rFonts w:ascii="Times New Roman" w:hAnsi="Times New Roman" w:cs="Times New Roman"/>
          <w:sz w:val="28"/>
          <w:szCs w:val="28"/>
          <w:lang w:val="uk-UA"/>
        </w:rPr>
        <w:t xml:space="preserve">296635 від 20.04.2024; контрольна робота з української літератури 5 клас «Євген Гуцало, Володимир Винниченко» </w:t>
      </w:r>
      <w:r w:rsidRPr="00F258F9">
        <w:rPr>
          <w:rFonts w:ascii="Times New Roman" w:hAnsi="Times New Roman" w:cs="Times New Roman"/>
          <w:sz w:val="28"/>
          <w:szCs w:val="28"/>
        </w:rPr>
        <w:t>WF</w:t>
      </w:r>
      <w:r w:rsidRPr="00F258F9">
        <w:rPr>
          <w:rFonts w:ascii="Times New Roman" w:hAnsi="Times New Roman" w:cs="Times New Roman"/>
          <w:sz w:val="28"/>
          <w:szCs w:val="28"/>
          <w:lang w:val="uk-UA"/>
        </w:rPr>
        <w:t>822842 від 18.04.2024</w:t>
      </w:r>
      <w:r w:rsidRPr="00F258F9">
        <w:rPr>
          <w:rFonts w:ascii="Times New Roman" w:hAnsi="Times New Roman" w:cs="Times New Roman"/>
          <w:b/>
          <w:sz w:val="28"/>
          <w:szCs w:val="28"/>
          <w:lang w:val="uk-UA"/>
        </w:rPr>
        <w:t xml:space="preserve">; </w:t>
      </w:r>
      <w:r w:rsidRPr="00F258F9">
        <w:rPr>
          <w:rFonts w:ascii="Times New Roman" w:hAnsi="Times New Roman" w:cs="Times New Roman"/>
          <w:sz w:val="28"/>
          <w:szCs w:val="28"/>
          <w:lang w:val="uk-UA"/>
        </w:rPr>
        <w:t>Освітній проєкт «На урок»: презентація з української мови 9 клас «Діалог. Розділові знаки при діалозі» сертифікат ДБ-2310364239 14.10.2023; презентація з української літератури 5 клас «Літературна казка. Іван Франко «Фарбований Лис» сертифікат ДБ-2311372946 від 13.11.2023; презентація з української мови 9 клас  «Усний твір-роздум у публіцистичному стилі мовлення на суспільну тему» сертифікат ДБ-2401391962 від 29.01.2024; презентація з української мови 5 клас «Чергування [у]-[в],[і]-[й]» сертифікат ДБ-2401392376 від 30.01.2024; презентація з української мови 8 клас «УРМ. Повідомлення на лінгвістичну тему» сертифікат ДБ-2402398521 від 22.02.2024</w:t>
      </w:r>
    </w:p>
    <w:p w:rsidR="00F258F9" w:rsidRPr="00F258F9" w:rsidRDefault="00F258F9" w:rsidP="00F258F9">
      <w:pPr>
        <w:spacing w:after="0"/>
        <w:jc w:val="both"/>
        <w:rPr>
          <w:rFonts w:ascii="Times New Roman" w:hAnsi="Times New Roman" w:cs="Times New Roman"/>
          <w:b/>
          <w:sz w:val="28"/>
          <w:szCs w:val="28"/>
          <w:lang w:val="uk-UA"/>
        </w:rPr>
      </w:pPr>
      <w:r w:rsidRPr="00F258F9">
        <w:rPr>
          <w:rFonts w:ascii="Times New Roman" w:hAnsi="Times New Roman" w:cs="Times New Roman"/>
          <w:b/>
          <w:sz w:val="28"/>
          <w:szCs w:val="28"/>
          <w:lang w:val="uk-UA"/>
        </w:rPr>
        <w:t xml:space="preserve">Ольга Димченко: </w:t>
      </w:r>
      <w:r w:rsidRPr="00F258F9">
        <w:rPr>
          <w:rFonts w:ascii="Times New Roman" w:hAnsi="Times New Roman" w:cs="Times New Roman"/>
          <w:sz w:val="28"/>
          <w:szCs w:val="28"/>
          <w:lang w:val="uk-UA"/>
        </w:rPr>
        <w:t xml:space="preserve">Освітній проєкт "Всеосвіта» тестування «Електронні явища» - </w:t>
      </w:r>
      <w:r w:rsidRPr="00F258F9">
        <w:rPr>
          <w:rFonts w:ascii="Times New Roman" w:hAnsi="Times New Roman" w:cs="Times New Roman"/>
          <w:sz w:val="28"/>
          <w:szCs w:val="28"/>
          <w:lang w:val="en-US"/>
        </w:rPr>
        <w:t>BY</w:t>
      </w:r>
      <w:r w:rsidRPr="00F258F9">
        <w:rPr>
          <w:rFonts w:ascii="Times New Roman" w:hAnsi="Times New Roman" w:cs="Times New Roman"/>
          <w:sz w:val="28"/>
          <w:szCs w:val="28"/>
          <w:lang w:val="uk-UA"/>
        </w:rPr>
        <w:t>916587 від 24.09.2023;  « Ракопоібні, біологічні особливості» - О</w:t>
      </w:r>
      <w:r w:rsidRPr="00F258F9">
        <w:rPr>
          <w:rFonts w:ascii="Times New Roman" w:hAnsi="Times New Roman" w:cs="Times New Roman"/>
          <w:sz w:val="28"/>
          <w:szCs w:val="28"/>
          <w:lang w:val="en-US"/>
        </w:rPr>
        <w:t>R</w:t>
      </w:r>
      <w:r w:rsidRPr="00F258F9">
        <w:rPr>
          <w:rFonts w:ascii="Times New Roman" w:hAnsi="Times New Roman" w:cs="Times New Roman"/>
          <w:sz w:val="28"/>
          <w:szCs w:val="28"/>
          <w:lang w:val="uk-UA"/>
        </w:rPr>
        <w:t xml:space="preserve"> 243912 від 29.09.2023; «Світові явища» - ІО 165446 від 01.10.2023; «Узагальнення та систематизація знань: «Вступ. Організм людини, як біологічна система» - </w:t>
      </w:r>
      <w:r w:rsidRPr="00F258F9">
        <w:rPr>
          <w:rFonts w:ascii="Times New Roman" w:hAnsi="Times New Roman" w:cs="Times New Roman"/>
          <w:sz w:val="28"/>
          <w:szCs w:val="28"/>
          <w:lang w:val="en-US"/>
        </w:rPr>
        <w:t>SC</w:t>
      </w:r>
      <w:r w:rsidRPr="00F258F9">
        <w:rPr>
          <w:rFonts w:ascii="Times New Roman" w:hAnsi="Times New Roman" w:cs="Times New Roman"/>
          <w:sz w:val="28"/>
          <w:szCs w:val="28"/>
          <w:lang w:val="uk-UA"/>
        </w:rPr>
        <w:t xml:space="preserve">647238 від 01.10.2023; « Павукоподібні» - </w:t>
      </w:r>
      <w:r w:rsidRPr="00F258F9">
        <w:rPr>
          <w:rFonts w:ascii="Times New Roman" w:hAnsi="Times New Roman" w:cs="Times New Roman"/>
          <w:sz w:val="28"/>
          <w:szCs w:val="28"/>
          <w:lang w:val="en-US"/>
        </w:rPr>
        <w:t>ES</w:t>
      </w:r>
      <w:r w:rsidRPr="00F258F9">
        <w:rPr>
          <w:rFonts w:ascii="Times New Roman" w:hAnsi="Times New Roman" w:cs="Times New Roman"/>
          <w:sz w:val="28"/>
          <w:szCs w:val="28"/>
          <w:lang w:val="uk-UA"/>
        </w:rPr>
        <w:t>276604  від 13.10.2023; «</w:t>
      </w:r>
      <w:r w:rsidRPr="00F258F9">
        <w:rPr>
          <w:rFonts w:ascii="Times New Roman" w:hAnsi="Times New Roman" w:cs="Times New Roman"/>
          <w:bCs/>
          <w:color w:val="000000"/>
          <w:sz w:val="28"/>
          <w:szCs w:val="28"/>
          <w:shd w:val="clear" w:color="auto" w:fill="FFFFFF"/>
          <w:lang w:val="uk-UA"/>
        </w:rPr>
        <w:t xml:space="preserve">Узагальнення знань, умінь та навичок з теми " Перший крок у науку. Пізнаємо фізичні явища" -  </w:t>
      </w:r>
      <w:r w:rsidRPr="00F258F9">
        <w:rPr>
          <w:rFonts w:ascii="Times New Roman" w:hAnsi="Times New Roman" w:cs="Times New Roman"/>
          <w:bCs/>
          <w:color w:val="000000"/>
          <w:sz w:val="28"/>
          <w:szCs w:val="28"/>
          <w:shd w:val="clear" w:color="auto" w:fill="FFFFFF"/>
          <w:lang w:val="en-US"/>
        </w:rPr>
        <w:t>DF</w:t>
      </w:r>
      <w:r w:rsidRPr="00F258F9">
        <w:rPr>
          <w:rFonts w:ascii="Times New Roman" w:hAnsi="Times New Roman" w:cs="Times New Roman"/>
          <w:bCs/>
          <w:color w:val="000000"/>
          <w:sz w:val="28"/>
          <w:szCs w:val="28"/>
          <w:shd w:val="clear" w:color="auto" w:fill="FFFFFF"/>
          <w:lang w:val="uk-UA"/>
        </w:rPr>
        <w:t xml:space="preserve"> 772310 від 15.10.2023; «Урок узагальнення з теми "Пізнаємо будову речовини"» - </w:t>
      </w:r>
      <w:r w:rsidRPr="00F258F9">
        <w:rPr>
          <w:rFonts w:ascii="Times New Roman" w:hAnsi="Times New Roman" w:cs="Times New Roman"/>
          <w:bCs/>
          <w:color w:val="000000"/>
          <w:sz w:val="28"/>
          <w:szCs w:val="28"/>
          <w:shd w:val="clear" w:color="auto" w:fill="FFFFFF"/>
          <w:lang w:val="en-US"/>
        </w:rPr>
        <w:t>TW</w:t>
      </w:r>
      <w:r w:rsidRPr="00F258F9">
        <w:rPr>
          <w:rFonts w:ascii="Times New Roman" w:hAnsi="Times New Roman" w:cs="Times New Roman"/>
          <w:bCs/>
          <w:color w:val="000000"/>
          <w:sz w:val="28"/>
          <w:szCs w:val="28"/>
          <w:shd w:val="clear" w:color="auto" w:fill="FFFFFF"/>
          <w:lang w:val="uk-UA"/>
        </w:rPr>
        <w:t xml:space="preserve"> 518804 від 02.11.2023; "Пізнаємо речовини та їхні зміни. Пізнаємо астрономічні явища" -  </w:t>
      </w:r>
      <w:r w:rsidRPr="00F258F9">
        <w:rPr>
          <w:rFonts w:ascii="Times New Roman" w:hAnsi="Times New Roman" w:cs="Times New Roman"/>
          <w:bCs/>
          <w:color w:val="000000"/>
          <w:sz w:val="28"/>
          <w:szCs w:val="28"/>
          <w:shd w:val="clear" w:color="auto" w:fill="FFFFFF"/>
          <w:lang w:val="en-US"/>
        </w:rPr>
        <w:t>FY</w:t>
      </w:r>
      <w:r w:rsidRPr="00F258F9">
        <w:rPr>
          <w:rFonts w:ascii="Times New Roman" w:hAnsi="Times New Roman" w:cs="Times New Roman"/>
          <w:bCs/>
          <w:color w:val="000000"/>
          <w:sz w:val="28"/>
          <w:szCs w:val="28"/>
          <w:shd w:val="clear" w:color="auto" w:fill="FFFFFF"/>
          <w:lang w:val="uk-UA"/>
        </w:rPr>
        <w:t xml:space="preserve">321861 від 11.11.2023;  " Опора та рух. Обмін речовин та перетворення енергії в організмі людини" – </w:t>
      </w:r>
      <w:r w:rsidRPr="00F258F9">
        <w:rPr>
          <w:rFonts w:ascii="Times New Roman" w:hAnsi="Times New Roman" w:cs="Times New Roman"/>
          <w:bCs/>
          <w:color w:val="000000"/>
          <w:sz w:val="28"/>
          <w:szCs w:val="28"/>
          <w:shd w:val="clear" w:color="auto" w:fill="FFFFFF"/>
          <w:lang w:val="en-US"/>
        </w:rPr>
        <w:t>VC</w:t>
      </w:r>
      <w:r w:rsidRPr="00F258F9">
        <w:rPr>
          <w:rFonts w:ascii="Times New Roman" w:hAnsi="Times New Roman" w:cs="Times New Roman"/>
          <w:bCs/>
          <w:color w:val="000000"/>
          <w:sz w:val="28"/>
          <w:szCs w:val="28"/>
          <w:shd w:val="clear" w:color="auto" w:fill="FFFFFF"/>
          <w:lang w:val="uk-UA"/>
        </w:rPr>
        <w:t xml:space="preserve">069472 від 12.11.2023;  «Риби» - </w:t>
      </w:r>
      <w:r w:rsidRPr="00F258F9">
        <w:rPr>
          <w:rFonts w:ascii="Times New Roman" w:hAnsi="Times New Roman" w:cs="Times New Roman"/>
          <w:bCs/>
          <w:color w:val="000000"/>
          <w:sz w:val="28"/>
          <w:szCs w:val="28"/>
          <w:shd w:val="clear" w:color="auto" w:fill="FFFFFF"/>
          <w:lang w:val="en-US"/>
        </w:rPr>
        <w:t>RV</w:t>
      </w:r>
      <w:r w:rsidRPr="00F258F9">
        <w:rPr>
          <w:rFonts w:ascii="Times New Roman" w:hAnsi="Times New Roman" w:cs="Times New Roman"/>
          <w:bCs/>
          <w:color w:val="000000"/>
          <w:sz w:val="28"/>
          <w:szCs w:val="28"/>
          <w:shd w:val="clear" w:color="auto" w:fill="FFFFFF"/>
          <w:lang w:val="uk-UA"/>
        </w:rPr>
        <w:t>409095 від 19.11.2023</w:t>
      </w:r>
      <w:r w:rsidRPr="00F258F9">
        <w:rPr>
          <w:rFonts w:ascii="Times New Roman" w:hAnsi="Times New Roman" w:cs="Times New Roman"/>
          <w:sz w:val="28"/>
          <w:szCs w:val="28"/>
          <w:lang w:val="uk-UA"/>
        </w:rPr>
        <w:t>; «</w:t>
      </w:r>
      <w:r w:rsidRPr="00F258F9">
        <w:rPr>
          <w:rFonts w:ascii="Times New Roman" w:hAnsi="Times New Roman" w:cs="Times New Roman"/>
          <w:bCs/>
          <w:color w:val="000000"/>
          <w:sz w:val="28"/>
          <w:szCs w:val="28"/>
          <w:shd w:val="clear" w:color="auto" w:fill="FFFFFF"/>
          <w:lang w:val="uk-UA"/>
        </w:rPr>
        <w:t xml:space="preserve">Як організми використовують інформацію з навколишнього середовища»  - </w:t>
      </w:r>
      <w:r w:rsidRPr="00F258F9">
        <w:rPr>
          <w:rFonts w:ascii="Times New Roman" w:hAnsi="Times New Roman" w:cs="Times New Roman"/>
          <w:bCs/>
          <w:color w:val="000000"/>
          <w:sz w:val="28"/>
          <w:szCs w:val="28"/>
          <w:shd w:val="clear" w:color="auto" w:fill="FFFFFF"/>
          <w:lang w:val="en-US"/>
        </w:rPr>
        <w:t>ZR</w:t>
      </w:r>
      <w:r w:rsidRPr="00F258F9">
        <w:rPr>
          <w:rFonts w:ascii="Times New Roman" w:hAnsi="Times New Roman" w:cs="Times New Roman"/>
          <w:bCs/>
          <w:color w:val="000000"/>
          <w:sz w:val="28"/>
          <w:szCs w:val="28"/>
          <w:shd w:val="clear" w:color="auto" w:fill="FFFFFF"/>
          <w:lang w:val="uk-UA"/>
        </w:rPr>
        <w:t>407521 від 25.11.2023</w:t>
      </w:r>
      <w:r w:rsidRPr="00F258F9">
        <w:rPr>
          <w:rFonts w:ascii="Times New Roman" w:hAnsi="Times New Roman" w:cs="Times New Roman"/>
          <w:sz w:val="28"/>
          <w:szCs w:val="28"/>
          <w:lang w:val="uk-UA"/>
        </w:rPr>
        <w:t>;</w:t>
      </w:r>
      <w:r w:rsidRPr="00F258F9">
        <w:rPr>
          <w:rFonts w:ascii="Times New Roman" w:hAnsi="Times New Roman" w:cs="Times New Roman"/>
          <w:bCs/>
          <w:color w:val="000000"/>
          <w:sz w:val="28"/>
          <w:szCs w:val="28"/>
          <w:shd w:val="clear" w:color="auto" w:fill="FFFFFF"/>
          <w:lang w:val="uk-UA"/>
        </w:rPr>
        <w:t xml:space="preserve"> «Травлення в шлунку» - </w:t>
      </w:r>
      <w:r w:rsidRPr="00F258F9">
        <w:rPr>
          <w:rFonts w:ascii="Times New Roman" w:hAnsi="Times New Roman" w:cs="Times New Roman"/>
          <w:bCs/>
          <w:color w:val="000000"/>
          <w:sz w:val="28"/>
          <w:szCs w:val="28"/>
          <w:shd w:val="clear" w:color="auto" w:fill="FFFFFF"/>
          <w:lang w:val="en-US"/>
        </w:rPr>
        <w:t>SH</w:t>
      </w:r>
      <w:r w:rsidRPr="00F258F9">
        <w:rPr>
          <w:rFonts w:ascii="Times New Roman" w:hAnsi="Times New Roman" w:cs="Times New Roman"/>
          <w:bCs/>
          <w:color w:val="000000"/>
          <w:sz w:val="28"/>
          <w:szCs w:val="28"/>
          <w:shd w:val="clear" w:color="auto" w:fill="FFFFFF"/>
          <w:lang w:val="uk-UA"/>
        </w:rPr>
        <w:t>695804 від 26.11.2023</w:t>
      </w:r>
      <w:r w:rsidRPr="00F258F9">
        <w:rPr>
          <w:rFonts w:ascii="Times New Roman" w:hAnsi="Times New Roman" w:cs="Times New Roman"/>
          <w:sz w:val="28"/>
          <w:szCs w:val="28"/>
          <w:lang w:val="uk-UA"/>
        </w:rPr>
        <w:t>;</w:t>
      </w:r>
      <w:r w:rsidRPr="00F258F9">
        <w:rPr>
          <w:rFonts w:ascii="Times New Roman" w:hAnsi="Times New Roman" w:cs="Times New Roman"/>
          <w:bCs/>
          <w:color w:val="000000"/>
          <w:sz w:val="28"/>
          <w:szCs w:val="28"/>
          <w:shd w:val="clear" w:color="auto" w:fill="FFFFFF"/>
          <w:lang w:val="uk-UA"/>
        </w:rPr>
        <w:t xml:space="preserve"> «Різноманітність хребетних тварин» - </w:t>
      </w:r>
      <w:r w:rsidRPr="00F258F9">
        <w:rPr>
          <w:rFonts w:ascii="Times New Roman" w:hAnsi="Times New Roman" w:cs="Times New Roman"/>
          <w:bCs/>
          <w:color w:val="000000"/>
          <w:sz w:val="28"/>
          <w:szCs w:val="28"/>
          <w:shd w:val="clear" w:color="auto" w:fill="FFFFFF"/>
          <w:lang w:val="en-US"/>
        </w:rPr>
        <w:t>NU</w:t>
      </w:r>
      <w:r w:rsidRPr="00F258F9">
        <w:rPr>
          <w:rFonts w:ascii="Times New Roman" w:hAnsi="Times New Roman" w:cs="Times New Roman"/>
          <w:bCs/>
          <w:color w:val="000000"/>
          <w:sz w:val="28"/>
          <w:szCs w:val="28"/>
          <w:shd w:val="clear" w:color="auto" w:fill="FFFFFF"/>
          <w:lang w:val="uk-UA"/>
        </w:rPr>
        <w:t>183693 від 10.12.23</w:t>
      </w:r>
      <w:r w:rsidRPr="00F258F9">
        <w:rPr>
          <w:rFonts w:ascii="Times New Roman" w:hAnsi="Times New Roman" w:cs="Times New Roman"/>
          <w:sz w:val="28"/>
          <w:szCs w:val="28"/>
          <w:lang w:val="uk-UA"/>
        </w:rPr>
        <w:t>;</w:t>
      </w:r>
      <w:r w:rsidRPr="00F258F9">
        <w:rPr>
          <w:rFonts w:ascii="Times New Roman" w:hAnsi="Times New Roman" w:cs="Times New Roman"/>
          <w:bCs/>
          <w:color w:val="000000"/>
          <w:sz w:val="28"/>
          <w:szCs w:val="28"/>
          <w:shd w:val="clear" w:color="auto" w:fill="FFFFFF"/>
          <w:lang w:val="uk-UA"/>
        </w:rPr>
        <w:t xml:space="preserve"> </w:t>
      </w:r>
      <w:r w:rsidRPr="00F258F9">
        <w:rPr>
          <w:rFonts w:ascii="Times New Roman" w:hAnsi="Times New Roman" w:cs="Times New Roman"/>
          <w:bCs/>
          <w:color w:val="000000"/>
          <w:sz w:val="28"/>
          <w:szCs w:val="28"/>
          <w:shd w:val="clear" w:color="auto" w:fill="FFFFFF"/>
          <w:lang w:val="uk-UA"/>
        </w:rPr>
        <w:lastRenderedPageBreak/>
        <w:t xml:space="preserve">«Пізнаємо біологічні явища. Живлення організмів» - </w:t>
      </w:r>
      <w:r w:rsidRPr="00F258F9">
        <w:rPr>
          <w:rFonts w:ascii="Times New Roman" w:hAnsi="Times New Roman" w:cs="Times New Roman"/>
          <w:bCs/>
          <w:color w:val="000000"/>
          <w:sz w:val="28"/>
          <w:szCs w:val="28"/>
          <w:shd w:val="clear" w:color="auto" w:fill="FFFFFF"/>
          <w:lang w:val="en-US"/>
        </w:rPr>
        <w:t>ZC</w:t>
      </w:r>
      <w:r w:rsidRPr="00F258F9">
        <w:rPr>
          <w:rFonts w:ascii="Times New Roman" w:hAnsi="Times New Roman" w:cs="Times New Roman"/>
          <w:bCs/>
          <w:color w:val="000000"/>
          <w:sz w:val="28"/>
          <w:szCs w:val="28"/>
          <w:shd w:val="clear" w:color="auto" w:fill="FFFFFF"/>
          <w:lang w:val="uk-UA"/>
        </w:rPr>
        <w:t>521877 від 10.12.2023</w:t>
      </w:r>
      <w:r w:rsidRPr="00F258F9">
        <w:rPr>
          <w:rFonts w:ascii="Times New Roman" w:hAnsi="Times New Roman" w:cs="Times New Roman"/>
          <w:sz w:val="28"/>
          <w:szCs w:val="28"/>
          <w:lang w:val="uk-UA"/>
        </w:rPr>
        <w:t>;</w:t>
      </w:r>
      <w:r w:rsidRPr="00F258F9">
        <w:rPr>
          <w:rFonts w:ascii="Times New Roman" w:hAnsi="Times New Roman" w:cs="Times New Roman"/>
          <w:bCs/>
          <w:color w:val="000000"/>
          <w:sz w:val="28"/>
          <w:szCs w:val="28"/>
          <w:shd w:val="clear" w:color="auto" w:fill="FFFFFF"/>
          <w:lang w:val="uk-UA"/>
        </w:rPr>
        <w:t xml:space="preserve"> «Чим озброєні астрономи. Що ми бачимо на небі.» -   </w:t>
      </w:r>
      <w:r w:rsidRPr="00F258F9">
        <w:rPr>
          <w:rFonts w:ascii="Times New Roman" w:hAnsi="Times New Roman" w:cs="Times New Roman"/>
          <w:bCs/>
          <w:color w:val="000000"/>
          <w:sz w:val="28"/>
          <w:szCs w:val="28"/>
          <w:shd w:val="clear" w:color="auto" w:fill="FFFFFF"/>
          <w:lang w:val="en-US"/>
        </w:rPr>
        <w:t>JA</w:t>
      </w:r>
      <w:r w:rsidRPr="00F258F9">
        <w:rPr>
          <w:rFonts w:ascii="Times New Roman" w:hAnsi="Times New Roman" w:cs="Times New Roman"/>
          <w:bCs/>
          <w:color w:val="000000"/>
          <w:sz w:val="28"/>
          <w:szCs w:val="28"/>
          <w:shd w:val="clear" w:color="auto" w:fill="FFFFFF"/>
          <w:lang w:val="uk-UA"/>
        </w:rPr>
        <w:t>590423  від 05.04.2023</w:t>
      </w:r>
      <w:r w:rsidRPr="00F258F9">
        <w:rPr>
          <w:rFonts w:ascii="Times New Roman" w:hAnsi="Times New Roman" w:cs="Times New Roman"/>
          <w:sz w:val="28"/>
          <w:szCs w:val="28"/>
          <w:lang w:val="uk-UA"/>
        </w:rPr>
        <w:t>;</w:t>
      </w:r>
      <w:r w:rsidRPr="00F258F9">
        <w:rPr>
          <w:rFonts w:ascii="Times New Roman" w:hAnsi="Times New Roman" w:cs="Times New Roman"/>
          <w:bCs/>
          <w:color w:val="000000"/>
          <w:sz w:val="28"/>
          <w:szCs w:val="28"/>
          <w:shd w:val="clear" w:color="auto" w:fill="FFFFFF"/>
          <w:lang w:val="uk-UA"/>
        </w:rPr>
        <w:t xml:space="preserve"> « Вода»- </w:t>
      </w:r>
      <w:r w:rsidRPr="00F258F9">
        <w:rPr>
          <w:rFonts w:ascii="Times New Roman" w:hAnsi="Times New Roman" w:cs="Times New Roman"/>
          <w:bCs/>
          <w:color w:val="000000"/>
          <w:sz w:val="28"/>
          <w:szCs w:val="28"/>
          <w:shd w:val="clear" w:color="auto" w:fill="FFFFFF"/>
          <w:lang w:val="en-US"/>
        </w:rPr>
        <w:t>AG</w:t>
      </w:r>
      <w:r w:rsidRPr="00F258F9">
        <w:rPr>
          <w:rFonts w:ascii="Times New Roman" w:hAnsi="Times New Roman" w:cs="Times New Roman"/>
          <w:bCs/>
          <w:color w:val="000000"/>
          <w:sz w:val="28"/>
          <w:szCs w:val="28"/>
          <w:shd w:val="clear" w:color="auto" w:fill="FFFFFF"/>
          <w:lang w:val="uk-UA"/>
        </w:rPr>
        <w:t xml:space="preserve">891818від 12.01.2024;  «Дихання та газообмін тварин .» -  </w:t>
      </w:r>
      <w:r w:rsidRPr="00F258F9">
        <w:rPr>
          <w:rFonts w:ascii="Times New Roman" w:hAnsi="Times New Roman" w:cs="Times New Roman"/>
          <w:bCs/>
          <w:color w:val="000000"/>
          <w:sz w:val="28"/>
          <w:szCs w:val="28"/>
          <w:shd w:val="clear" w:color="auto" w:fill="FFFFFF"/>
          <w:lang w:val="en-US"/>
        </w:rPr>
        <w:t>BY</w:t>
      </w:r>
      <w:r w:rsidRPr="00F258F9">
        <w:rPr>
          <w:rFonts w:ascii="Times New Roman" w:hAnsi="Times New Roman" w:cs="Times New Roman"/>
          <w:bCs/>
          <w:color w:val="000000"/>
          <w:sz w:val="28"/>
          <w:szCs w:val="28"/>
          <w:shd w:val="clear" w:color="auto" w:fill="FFFFFF"/>
          <w:lang w:val="uk-UA"/>
        </w:rPr>
        <w:t>491301 від 14.01.2024</w:t>
      </w:r>
      <w:r w:rsidRPr="00F258F9">
        <w:rPr>
          <w:rFonts w:ascii="Times New Roman" w:hAnsi="Times New Roman" w:cs="Times New Roman"/>
          <w:sz w:val="28"/>
          <w:szCs w:val="28"/>
          <w:lang w:val="uk-UA"/>
        </w:rPr>
        <w:t xml:space="preserve">; </w:t>
      </w:r>
      <w:r w:rsidRPr="00F258F9">
        <w:rPr>
          <w:rFonts w:ascii="Times New Roman" w:hAnsi="Times New Roman" w:cs="Times New Roman"/>
          <w:bCs/>
          <w:color w:val="000000"/>
          <w:sz w:val="28"/>
          <w:szCs w:val="28"/>
          <w:shd w:val="clear" w:color="auto" w:fill="FFFFFF"/>
          <w:lang w:val="uk-UA"/>
        </w:rPr>
        <w:t xml:space="preserve"> «Дихання та газообмін тварин .» - </w:t>
      </w:r>
      <w:r w:rsidRPr="00F258F9">
        <w:rPr>
          <w:rFonts w:ascii="Times New Roman" w:hAnsi="Times New Roman" w:cs="Times New Roman"/>
          <w:bCs/>
          <w:color w:val="000000"/>
          <w:sz w:val="28"/>
          <w:szCs w:val="28"/>
          <w:shd w:val="clear" w:color="auto" w:fill="FFFFFF"/>
          <w:lang w:val="en-US"/>
        </w:rPr>
        <w:t>GW</w:t>
      </w:r>
      <w:r w:rsidRPr="00F258F9">
        <w:rPr>
          <w:rFonts w:ascii="Times New Roman" w:hAnsi="Times New Roman" w:cs="Times New Roman"/>
          <w:bCs/>
          <w:color w:val="000000"/>
          <w:sz w:val="28"/>
          <w:szCs w:val="28"/>
          <w:shd w:val="clear" w:color="auto" w:fill="FFFFFF"/>
          <w:lang w:val="uk-UA"/>
        </w:rPr>
        <w:t xml:space="preserve">802255 від 19.01.2024; «Закон Менделя : незалежне успадкування ознак» - </w:t>
      </w:r>
      <w:r w:rsidRPr="00F258F9">
        <w:rPr>
          <w:rFonts w:ascii="Times New Roman" w:hAnsi="Times New Roman" w:cs="Times New Roman"/>
          <w:bCs/>
          <w:color w:val="000000"/>
          <w:sz w:val="28"/>
          <w:szCs w:val="28"/>
          <w:shd w:val="clear" w:color="auto" w:fill="FFFFFF"/>
          <w:lang w:val="en-US"/>
        </w:rPr>
        <w:t>JR</w:t>
      </w:r>
      <w:r w:rsidRPr="00F258F9">
        <w:rPr>
          <w:rFonts w:ascii="Times New Roman" w:hAnsi="Times New Roman" w:cs="Times New Roman"/>
          <w:bCs/>
          <w:color w:val="000000"/>
          <w:sz w:val="28"/>
          <w:szCs w:val="28"/>
          <w:shd w:val="clear" w:color="auto" w:fill="FFFFFF"/>
          <w:lang w:val="uk-UA"/>
        </w:rPr>
        <w:t xml:space="preserve">594105 від 20.01.2024; «Узагальнення теми: Транспорт речовин ( за підручником Соболь)» - </w:t>
      </w:r>
      <w:r w:rsidRPr="00F258F9">
        <w:rPr>
          <w:rFonts w:ascii="Times New Roman" w:hAnsi="Times New Roman" w:cs="Times New Roman"/>
          <w:bCs/>
          <w:color w:val="000000"/>
          <w:sz w:val="28"/>
          <w:szCs w:val="28"/>
          <w:shd w:val="clear" w:color="auto" w:fill="FFFFFF"/>
          <w:lang w:val="en-US"/>
        </w:rPr>
        <w:t>YR</w:t>
      </w:r>
      <w:r w:rsidRPr="00F258F9">
        <w:rPr>
          <w:rFonts w:ascii="Times New Roman" w:hAnsi="Times New Roman" w:cs="Times New Roman"/>
          <w:bCs/>
          <w:color w:val="000000"/>
          <w:sz w:val="28"/>
          <w:szCs w:val="28"/>
          <w:shd w:val="clear" w:color="auto" w:fill="FFFFFF"/>
          <w:lang w:val="uk-UA"/>
        </w:rPr>
        <w:t xml:space="preserve">594105 від 21.01.2024; «Узагальнення з теми: Пізнаємо природу Землі ( частина 2)» - АТ464906 від 27.01.24; «Сечовидільна система» - </w:t>
      </w:r>
      <w:r w:rsidRPr="00F258F9">
        <w:rPr>
          <w:rFonts w:ascii="Times New Roman" w:hAnsi="Times New Roman" w:cs="Times New Roman"/>
          <w:bCs/>
          <w:color w:val="000000"/>
          <w:sz w:val="28"/>
          <w:szCs w:val="28"/>
          <w:shd w:val="clear" w:color="auto" w:fill="FFFFFF"/>
          <w:lang w:val="en-US"/>
        </w:rPr>
        <w:t>UJ</w:t>
      </w:r>
      <w:r w:rsidRPr="00F258F9">
        <w:rPr>
          <w:rFonts w:ascii="Times New Roman" w:hAnsi="Times New Roman" w:cs="Times New Roman"/>
          <w:bCs/>
          <w:color w:val="000000"/>
          <w:sz w:val="28"/>
          <w:szCs w:val="28"/>
          <w:shd w:val="clear" w:color="auto" w:fill="FFFFFF"/>
          <w:lang w:val="uk-UA"/>
        </w:rPr>
        <w:t xml:space="preserve">697411 від 03.02.2024; «Лабораторне дослідження №3: особливостей покривів тіла тварин» - </w:t>
      </w:r>
      <w:r w:rsidRPr="00F258F9">
        <w:rPr>
          <w:rFonts w:ascii="Times New Roman" w:hAnsi="Times New Roman" w:cs="Times New Roman"/>
          <w:bCs/>
          <w:color w:val="000000"/>
          <w:sz w:val="28"/>
          <w:szCs w:val="28"/>
          <w:shd w:val="clear" w:color="auto" w:fill="FFFFFF"/>
          <w:lang w:val="en-US"/>
        </w:rPr>
        <w:t>KL</w:t>
      </w:r>
      <w:r w:rsidRPr="00F258F9">
        <w:rPr>
          <w:rFonts w:ascii="Times New Roman" w:hAnsi="Times New Roman" w:cs="Times New Roman"/>
          <w:bCs/>
          <w:color w:val="000000"/>
          <w:sz w:val="28"/>
          <w:szCs w:val="28"/>
          <w:shd w:val="clear" w:color="auto" w:fill="FFFFFF"/>
          <w:lang w:val="uk-UA"/>
        </w:rPr>
        <w:t xml:space="preserve">079396 від 04.02.2024; «Узагальнення знань з теми " Астрономічні інструменти та спостереження. </w:t>
      </w:r>
      <w:r w:rsidRPr="00F258F9">
        <w:rPr>
          <w:rFonts w:ascii="Times New Roman" w:hAnsi="Times New Roman" w:cs="Times New Roman"/>
          <w:bCs/>
          <w:color w:val="000000"/>
          <w:sz w:val="28"/>
          <w:szCs w:val="28"/>
          <w:shd w:val="clear" w:color="auto" w:fill="FFFFFF"/>
        </w:rPr>
        <w:t xml:space="preserve">Сонячна система. Всесвіт"» - </w:t>
      </w:r>
      <w:r w:rsidRPr="00F258F9">
        <w:rPr>
          <w:rFonts w:ascii="Times New Roman" w:hAnsi="Times New Roman" w:cs="Times New Roman"/>
          <w:bCs/>
          <w:color w:val="000000"/>
          <w:sz w:val="28"/>
          <w:szCs w:val="28"/>
          <w:shd w:val="clear" w:color="auto" w:fill="FFFFFF"/>
          <w:lang w:val="en-US"/>
        </w:rPr>
        <w:t>PV</w:t>
      </w:r>
      <w:r w:rsidRPr="00F258F9">
        <w:rPr>
          <w:rFonts w:ascii="Times New Roman" w:hAnsi="Times New Roman" w:cs="Times New Roman"/>
          <w:bCs/>
          <w:color w:val="000000"/>
          <w:sz w:val="28"/>
          <w:szCs w:val="28"/>
          <w:shd w:val="clear" w:color="auto" w:fill="FFFFFF"/>
        </w:rPr>
        <w:t>325165   від 10.02.2024</w:t>
      </w:r>
      <w:r w:rsidRPr="00F258F9">
        <w:rPr>
          <w:rFonts w:ascii="Times New Roman" w:hAnsi="Times New Roman" w:cs="Times New Roman"/>
          <w:bCs/>
          <w:color w:val="000000"/>
          <w:sz w:val="28"/>
          <w:szCs w:val="28"/>
          <w:shd w:val="clear" w:color="auto" w:fill="FFFFFF"/>
          <w:lang w:val="uk-UA"/>
        </w:rPr>
        <w:t>;</w:t>
      </w:r>
      <w:r w:rsidRPr="00F258F9">
        <w:rPr>
          <w:rFonts w:ascii="Times New Roman" w:hAnsi="Times New Roman" w:cs="Times New Roman"/>
          <w:bCs/>
          <w:color w:val="000000"/>
          <w:sz w:val="28"/>
          <w:szCs w:val="28"/>
          <w:shd w:val="clear" w:color="auto" w:fill="FFFFFF"/>
        </w:rPr>
        <w:t xml:space="preserve"> «Середовище життя, чинники неживої природи.» -  </w:t>
      </w:r>
      <w:r w:rsidRPr="00F258F9">
        <w:rPr>
          <w:rFonts w:ascii="Times New Roman" w:hAnsi="Times New Roman" w:cs="Times New Roman"/>
          <w:bCs/>
          <w:color w:val="000000"/>
          <w:sz w:val="28"/>
          <w:szCs w:val="28"/>
          <w:shd w:val="clear" w:color="auto" w:fill="FFFFFF"/>
          <w:lang w:val="en-US"/>
        </w:rPr>
        <w:t>NH</w:t>
      </w:r>
      <w:r w:rsidRPr="00F258F9">
        <w:rPr>
          <w:rFonts w:ascii="Times New Roman" w:hAnsi="Times New Roman" w:cs="Times New Roman"/>
          <w:bCs/>
          <w:color w:val="000000"/>
          <w:sz w:val="28"/>
          <w:szCs w:val="28"/>
          <w:shd w:val="clear" w:color="auto" w:fill="FFFFFF"/>
        </w:rPr>
        <w:t xml:space="preserve"> 372970 від 10.02.2024</w:t>
      </w:r>
      <w:r w:rsidRPr="00F258F9">
        <w:rPr>
          <w:rFonts w:ascii="Times New Roman" w:hAnsi="Times New Roman" w:cs="Times New Roman"/>
          <w:bCs/>
          <w:color w:val="000000"/>
          <w:sz w:val="28"/>
          <w:szCs w:val="28"/>
          <w:shd w:val="clear" w:color="auto" w:fill="FFFFFF"/>
          <w:lang w:val="uk-UA"/>
        </w:rPr>
        <w:t>;</w:t>
      </w:r>
      <w:r w:rsidRPr="00F258F9">
        <w:rPr>
          <w:rFonts w:ascii="Times New Roman" w:hAnsi="Times New Roman" w:cs="Times New Roman"/>
          <w:bCs/>
          <w:color w:val="000000"/>
          <w:sz w:val="28"/>
          <w:szCs w:val="28"/>
          <w:shd w:val="clear" w:color="auto" w:fill="FFFFFF"/>
        </w:rPr>
        <w:t xml:space="preserve"> «Водне середовище і пристосування до його умов рослин і тварин.» - WP 915695 від 18.02.2024</w:t>
      </w:r>
      <w:proofErr w:type="gramStart"/>
      <w:r w:rsidRPr="00F258F9">
        <w:rPr>
          <w:rFonts w:ascii="Times New Roman" w:hAnsi="Times New Roman" w:cs="Times New Roman"/>
          <w:bCs/>
          <w:color w:val="000000"/>
          <w:sz w:val="28"/>
          <w:szCs w:val="28"/>
          <w:shd w:val="clear" w:color="auto" w:fill="FFFFFF"/>
          <w:lang w:val="uk-UA"/>
        </w:rPr>
        <w:t>;</w:t>
      </w:r>
      <w:r w:rsidRPr="00F258F9">
        <w:rPr>
          <w:rFonts w:ascii="Times New Roman" w:hAnsi="Times New Roman" w:cs="Times New Roman"/>
          <w:bCs/>
          <w:color w:val="000000"/>
          <w:sz w:val="28"/>
          <w:szCs w:val="28"/>
          <w:shd w:val="clear" w:color="auto" w:fill="FFFFFF"/>
        </w:rPr>
        <w:t xml:space="preserve">  «</w:t>
      </w:r>
      <w:proofErr w:type="gramEnd"/>
      <w:r w:rsidRPr="00F258F9">
        <w:rPr>
          <w:rFonts w:ascii="Times New Roman" w:hAnsi="Times New Roman" w:cs="Times New Roman"/>
          <w:bCs/>
          <w:color w:val="000000"/>
          <w:sz w:val="28"/>
          <w:szCs w:val="28"/>
          <w:shd w:val="clear" w:color="auto" w:fill="FFFFFF"/>
        </w:rPr>
        <w:t xml:space="preserve">Нервова система. Центральна та периферична нервова система.» - </w:t>
      </w:r>
      <w:r w:rsidRPr="00F258F9">
        <w:rPr>
          <w:rFonts w:ascii="Times New Roman" w:hAnsi="Times New Roman" w:cs="Times New Roman"/>
          <w:bCs/>
          <w:color w:val="000000"/>
          <w:sz w:val="28"/>
          <w:szCs w:val="28"/>
          <w:shd w:val="clear" w:color="auto" w:fill="FFFFFF"/>
          <w:lang w:val="en-US"/>
        </w:rPr>
        <w:t>AS</w:t>
      </w:r>
      <w:r w:rsidRPr="00F258F9">
        <w:rPr>
          <w:rFonts w:ascii="Times New Roman" w:hAnsi="Times New Roman" w:cs="Times New Roman"/>
          <w:bCs/>
          <w:color w:val="000000"/>
          <w:sz w:val="28"/>
          <w:szCs w:val="28"/>
          <w:shd w:val="clear" w:color="auto" w:fill="FFFFFF"/>
        </w:rPr>
        <w:t xml:space="preserve"> 203472 від 18.02.2024</w:t>
      </w:r>
      <w:proofErr w:type="gramStart"/>
      <w:r w:rsidRPr="00F258F9">
        <w:rPr>
          <w:rFonts w:ascii="Times New Roman" w:hAnsi="Times New Roman" w:cs="Times New Roman"/>
          <w:bCs/>
          <w:color w:val="000000"/>
          <w:sz w:val="28"/>
          <w:szCs w:val="28"/>
          <w:shd w:val="clear" w:color="auto" w:fill="FFFFFF"/>
          <w:lang w:val="uk-UA"/>
        </w:rPr>
        <w:t>;</w:t>
      </w:r>
      <w:r w:rsidRPr="00F258F9">
        <w:rPr>
          <w:rFonts w:ascii="Times New Roman" w:hAnsi="Times New Roman" w:cs="Times New Roman"/>
          <w:bCs/>
          <w:color w:val="000000"/>
          <w:sz w:val="28"/>
          <w:szCs w:val="28"/>
          <w:shd w:val="clear" w:color="auto" w:fill="FFFFFF"/>
        </w:rPr>
        <w:t xml:space="preserve"> </w:t>
      </w:r>
      <w:r w:rsidRPr="00F258F9">
        <w:rPr>
          <w:rFonts w:ascii="Times New Roman" w:hAnsi="Times New Roman" w:cs="Times New Roman"/>
          <w:bCs/>
          <w:color w:val="000000"/>
          <w:sz w:val="28"/>
          <w:szCs w:val="28"/>
          <w:shd w:val="clear" w:color="auto" w:fill="FFFFFF"/>
          <w:lang w:val="uk-UA"/>
        </w:rPr>
        <w:t xml:space="preserve"> «</w:t>
      </w:r>
      <w:proofErr w:type="gramEnd"/>
      <w:r w:rsidRPr="00F258F9">
        <w:rPr>
          <w:rFonts w:ascii="Times New Roman" w:hAnsi="Times New Roman" w:cs="Times New Roman"/>
          <w:bCs/>
          <w:color w:val="000000"/>
          <w:sz w:val="28"/>
          <w:szCs w:val="28"/>
          <w:shd w:val="clear" w:color="auto" w:fill="FFFFFF"/>
          <w:lang w:val="uk-UA"/>
        </w:rPr>
        <w:t xml:space="preserve">Практична робота №9: визначення представників різних груп ( водорості, мохи, плауни, хвощі, папороті, хвойні, квіткові) на основі загальних рис за гербарними і живими зразками.» - РС 300547 від 23.02. 2024; «Розмноження тварин» -  </w:t>
      </w:r>
      <w:r w:rsidRPr="00F258F9">
        <w:rPr>
          <w:rFonts w:ascii="Times New Roman" w:hAnsi="Times New Roman" w:cs="Times New Roman"/>
          <w:bCs/>
          <w:color w:val="000000"/>
          <w:sz w:val="28"/>
          <w:szCs w:val="28"/>
          <w:shd w:val="clear" w:color="auto" w:fill="FFFFFF"/>
          <w:lang w:val="en-US"/>
        </w:rPr>
        <w:t>GI</w:t>
      </w:r>
      <w:r w:rsidRPr="00F258F9">
        <w:rPr>
          <w:rFonts w:ascii="Times New Roman" w:hAnsi="Times New Roman" w:cs="Times New Roman"/>
          <w:bCs/>
          <w:color w:val="000000"/>
          <w:sz w:val="28"/>
          <w:szCs w:val="28"/>
          <w:shd w:val="clear" w:color="auto" w:fill="FFFFFF"/>
          <w:lang w:val="uk-UA"/>
        </w:rPr>
        <w:t xml:space="preserve"> 525412 від 23.02.24; «Теорія еволюція» - </w:t>
      </w:r>
      <w:r w:rsidRPr="00F258F9">
        <w:rPr>
          <w:rFonts w:ascii="Times New Roman" w:hAnsi="Times New Roman" w:cs="Times New Roman"/>
          <w:bCs/>
          <w:color w:val="000000"/>
          <w:sz w:val="28"/>
          <w:szCs w:val="28"/>
          <w:shd w:val="clear" w:color="auto" w:fill="FFFFFF"/>
          <w:lang w:val="en-US"/>
        </w:rPr>
        <w:t>BU</w:t>
      </w:r>
      <w:r w:rsidRPr="00F258F9">
        <w:rPr>
          <w:rFonts w:ascii="Times New Roman" w:hAnsi="Times New Roman" w:cs="Times New Roman"/>
          <w:bCs/>
          <w:color w:val="000000"/>
          <w:sz w:val="28"/>
          <w:szCs w:val="28"/>
          <w:shd w:val="clear" w:color="auto" w:fill="FFFFFF"/>
          <w:lang w:val="uk-UA"/>
        </w:rPr>
        <w:t xml:space="preserve">238375  від 25.02.24;  «Чим відрізняються гриби та лишайники від інших організмів.» - </w:t>
      </w:r>
      <w:r w:rsidRPr="00F258F9">
        <w:rPr>
          <w:rFonts w:ascii="Times New Roman" w:hAnsi="Times New Roman" w:cs="Times New Roman"/>
          <w:bCs/>
          <w:color w:val="000000"/>
          <w:sz w:val="28"/>
          <w:szCs w:val="28"/>
          <w:shd w:val="clear" w:color="auto" w:fill="FFFFFF"/>
          <w:lang w:val="en-US"/>
        </w:rPr>
        <w:t>ZH</w:t>
      </w:r>
      <w:r w:rsidRPr="00F258F9">
        <w:rPr>
          <w:rFonts w:ascii="Times New Roman" w:hAnsi="Times New Roman" w:cs="Times New Roman"/>
          <w:bCs/>
          <w:color w:val="000000"/>
          <w:sz w:val="28"/>
          <w:szCs w:val="28"/>
          <w:shd w:val="clear" w:color="auto" w:fill="FFFFFF"/>
          <w:lang w:val="uk-UA"/>
        </w:rPr>
        <w:t xml:space="preserve"> 543058 від 02.03.24;  «Паразити і хижаки» -  </w:t>
      </w:r>
      <w:r w:rsidRPr="00F258F9">
        <w:rPr>
          <w:rFonts w:ascii="Times New Roman" w:hAnsi="Times New Roman" w:cs="Times New Roman"/>
          <w:bCs/>
          <w:color w:val="000000"/>
          <w:sz w:val="28"/>
          <w:szCs w:val="28"/>
          <w:shd w:val="clear" w:color="auto" w:fill="FFFFFF"/>
          <w:lang w:val="en-US"/>
        </w:rPr>
        <w:t>PQ</w:t>
      </w:r>
      <w:r w:rsidRPr="00F258F9">
        <w:rPr>
          <w:rFonts w:ascii="Times New Roman" w:hAnsi="Times New Roman" w:cs="Times New Roman"/>
          <w:bCs/>
          <w:color w:val="000000"/>
          <w:sz w:val="28"/>
          <w:szCs w:val="28"/>
          <w:shd w:val="clear" w:color="auto" w:fill="FFFFFF"/>
          <w:lang w:val="uk-UA"/>
        </w:rPr>
        <w:t xml:space="preserve"> 177561 від 02.03.24;  «Лабораторне дослідження №4: Визначення віку тварин ( на прикладі двостулкових молюсків і кісткових риб).» -  </w:t>
      </w:r>
      <w:r w:rsidRPr="00F258F9">
        <w:rPr>
          <w:rFonts w:ascii="Times New Roman" w:hAnsi="Times New Roman" w:cs="Times New Roman"/>
          <w:bCs/>
          <w:color w:val="000000"/>
          <w:sz w:val="28"/>
          <w:szCs w:val="28"/>
          <w:shd w:val="clear" w:color="auto" w:fill="FFFFFF"/>
          <w:lang w:val="en-US"/>
        </w:rPr>
        <w:t>UX</w:t>
      </w:r>
      <w:r w:rsidRPr="00F258F9">
        <w:rPr>
          <w:rFonts w:ascii="Times New Roman" w:hAnsi="Times New Roman" w:cs="Times New Roman"/>
          <w:bCs/>
          <w:color w:val="000000"/>
          <w:sz w:val="28"/>
          <w:szCs w:val="28"/>
          <w:shd w:val="clear" w:color="auto" w:fill="FFFFFF"/>
          <w:lang w:val="uk-UA"/>
        </w:rPr>
        <w:t xml:space="preserve">629734  від 03.03.24;  «Урок узагальнення з теми: " Виділення. Терморегуляція. Зв'язок організму людини із зовнішнім середовищем. Нервова система"»  - НМ078234 від 03.03.2024;  «Практична робота №3 " Складання ланцюгів живлення водойми, парку, лісу, поля, грядки ( на вибір)"» - </w:t>
      </w:r>
      <w:r w:rsidRPr="00F258F9">
        <w:rPr>
          <w:rFonts w:ascii="Times New Roman" w:hAnsi="Times New Roman" w:cs="Times New Roman"/>
          <w:bCs/>
          <w:color w:val="000000"/>
          <w:sz w:val="28"/>
          <w:szCs w:val="28"/>
          <w:shd w:val="clear" w:color="auto" w:fill="FFFFFF"/>
          <w:lang w:val="en-US"/>
        </w:rPr>
        <w:t>ZZ</w:t>
      </w:r>
      <w:r w:rsidRPr="00F258F9">
        <w:rPr>
          <w:rFonts w:ascii="Times New Roman" w:hAnsi="Times New Roman" w:cs="Times New Roman"/>
          <w:bCs/>
          <w:color w:val="000000"/>
          <w:sz w:val="28"/>
          <w:szCs w:val="28"/>
          <w:shd w:val="clear" w:color="auto" w:fill="FFFFFF"/>
          <w:lang w:val="uk-UA"/>
        </w:rPr>
        <w:t xml:space="preserve">595397 від 09.03.2024; «Еволюція людини. Походження та історичний розвиток життя.» -  </w:t>
      </w:r>
      <w:r w:rsidRPr="00F258F9">
        <w:rPr>
          <w:rFonts w:ascii="Times New Roman" w:hAnsi="Times New Roman" w:cs="Times New Roman"/>
          <w:bCs/>
          <w:color w:val="000000"/>
          <w:sz w:val="28"/>
          <w:szCs w:val="28"/>
          <w:shd w:val="clear" w:color="auto" w:fill="FFFFFF"/>
          <w:lang w:val="en-US"/>
        </w:rPr>
        <w:t>QG</w:t>
      </w:r>
      <w:r w:rsidRPr="00F258F9">
        <w:rPr>
          <w:rFonts w:ascii="Times New Roman" w:hAnsi="Times New Roman" w:cs="Times New Roman"/>
          <w:bCs/>
          <w:color w:val="000000"/>
          <w:sz w:val="28"/>
          <w:szCs w:val="28"/>
          <w:shd w:val="clear" w:color="auto" w:fill="FFFFFF"/>
          <w:lang w:val="uk-UA"/>
        </w:rPr>
        <w:t xml:space="preserve">888541  від 10.03.2024;  «Узагальнення знань з теми : " Взаємозв'язки організмів з неживою природою"» -  </w:t>
      </w:r>
      <w:r w:rsidRPr="00F258F9">
        <w:rPr>
          <w:rFonts w:ascii="Times New Roman" w:hAnsi="Times New Roman" w:cs="Times New Roman"/>
          <w:bCs/>
          <w:color w:val="000000"/>
          <w:sz w:val="28"/>
          <w:szCs w:val="28"/>
          <w:shd w:val="clear" w:color="auto" w:fill="FFFFFF"/>
          <w:lang w:val="en-US"/>
        </w:rPr>
        <w:t>FW</w:t>
      </w:r>
      <w:r w:rsidRPr="00F258F9">
        <w:rPr>
          <w:rFonts w:ascii="Times New Roman" w:hAnsi="Times New Roman" w:cs="Times New Roman"/>
          <w:bCs/>
          <w:color w:val="000000"/>
          <w:sz w:val="28"/>
          <w:szCs w:val="28"/>
          <w:shd w:val="clear" w:color="auto" w:fill="FFFFFF"/>
          <w:lang w:val="uk-UA"/>
        </w:rPr>
        <w:t xml:space="preserve">674839 від 15.03.2024; «Репродуктивна система людини. Статеві клітини. Гаметогенез.» - </w:t>
      </w:r>
      <w:r w:rsidRPr="00F258F9">
        <w:rPr>
          <w:rFonts w:ascii="Times New Roman" w:hAnsi="Times New Roman" w:cs="Times New Roman"/>
          <w:bCs/>
          <w:color w:val="000000"/>
          <w:sz w:val="28"/>
          <w:szCs w:val="28"/>
          <w:shd w:val="clear" w:color="auto" w:fill="FFFFFF"/>
          <w:lang w:val="en-US"/>
        </w:rPr>
        <w:t>LT</w:t>
      </w:r>
      <w:r w:rsidRPr="00F258F9">
        <w:rPr>
          <w:rFonts w:ascii="Times New Roman" w:hAnsi="Times New Roman" w:cs="Times New Roman"/>
          <w:bCs/>
          <w:color w:val="000000"/>
          <w:sz w:val="28"/>
          <w:szCs w:val="28"/>
          <w:shd w:val="clear" w:color="auto" w:fill="FFFFFF"/>
          <w:lang w:val="uk-UA"/>
        </w:rPr>
        <w:t>668075 від 05.05.2024; «Підкорення полюсів Землі. Робота полярників на станції Вернадського.» - М</w:t>
      </w:r>
      <w:r w:rsidRPr="00F258F9">
        <w:rPr>
          <w:rFonts w:ascii="Times New Roman" w:hAnsi="Times New Roman" w:cs="Times New Roman"/>
          <w:bCs/>
          <w:color w:val="000000"/>
          <w:sz w:val="28"/>
          <w:szCs w:val="28"/>
          <w:shd w:val="clear" w:color="auto" w:fill="FFFFFF"/>
          <w:lang w:val="en-US"/>
        </w:rPr>
        <w:t>Q</w:t>
      </w:r>
      <w:r w:rsidRPr="00F258F9">
        <w:rPr>
          <w:rFonts w:ascii="Times New Roman" w:hAnsi="Times New Roman" w:cs="Times New Roman"/>
          <w:bCs/>
          <w:color w:val="000000"/>
          <w:sz w:val="28"/>
          <w:szCs w:val="28"/>
          <w:shd w:val="clear" w:color="auto" w:fill="FFFFFF"/>
          <w:lang w:val="uk-UA"/>
        </w:rPr>
        <w:t xml:space="preserve">  409517 від 28.04.2024; «Організми та чинники живої і неживої природи» -  </w:t>
      </w:r>
      <w:r w:rsidRPr="00F258F9">
        <w:rPr>
          <w:rFonts w:ascii="Times New Roman" w:hAnsi="Times New Roman" w:cs="Times New Roman"/>
          <w:bCs/>
          <w:color w:val="000000"/>
          <w:sz w:val="28"/>
          <w:szCs w:val="28"/>
          <w:shd w:val="clear" w:color="auto" w:fill="FFFFFF"/>
          <w:lang w:val="en-US"/>
        </w:rPr>
        <w:t>RJ</w:t>
      </w:r>
      <w:r w:rsidRPr="00F258F9">
        <w:rPr>
          <w:rFonts w:ascii="Times New Roman" w:hAnsi="Times New Roman" w:cs="Times New Roman"/>
          <w:bCs/>
          <w:color w:val="000000"/>
          <w:sz w:val="28"/>
          <w:szCs w:val="28"/>
          <w:shd w:val="clear" w:color="auto" w:fill="FFFFFF"/>
          <w:lang w:val="uk-UA"/>
        </w:rPr>
        <w:t xml:space="preserve"> 077564 від 01.05.2024</w:t>
      </w:r>
    </w:p>
    <w:p w:rsidR="00F258F9" w:rsidRPr="00F258F9" w:rsidRDefault="00F258F9" w:rsidP="00F258F9">
      <w:pPr>
        <w:spacing w:after="0" w:line="256" w:lineRule="auto"/>
        <w:jc w:val="both"/>
        <w:rPr>
          <w:rFonts w:ascii="Times New Roman" w:hAnsi="Times New Roman" w:cs="Times New Roman"/>
          <w:b/>
          <w:bCs/>
          <w:color w:val="000000"/>
          <w:sz w:val="28"/>
          <w:szCs w:val="28"/>
          <w:shd w:val="clear" w:color="auto" w:fill="FFFFFF"/>
          <w:lang w:val="uk-UA"/>
        </w:rPr>
      </w:pPr>
      <w:r w:rsidRPr="00F258F9">
        <w:rPr>
          <w:rFonts w:ascii="Times New Roman" w:hAnsi="Times New Roman" w:cs="Times New Roman"/>
          <w:b/>
          <w:bCs/>
          <w:color w:val="000000"/>
          <w:sz w:val="28"/>
          <w:szCs w:val="28"/>
          <w:shd w:val="clear" w:color="auto" w:fill="FFFFFF"/>
          <w:lang w:val="uk-UA"/>
        </w:rPr>
        <w:t>Світлана Істоміна:</w:t>
      </w:r>
      <w:r w:rsidRPr="00F258F9">
        <w:rPr>
          <w:rFonts w:ascii="Times New Roman" w:hAnsi="Times New Roman" w:cs="Times New Roman"/>
          <w:sz w:val="28"/>
          <w:szCs w:val="28"/>
          <w:lang w:val="uk-UA"/>
        </w:rPr>
        <w:t xml:space="preserve">Освітній проєкт "Всеосвіта» :тест «Модернізм», У0502009, 02.09.2023; «Скарбниця народних казок» №, </w:t>
      </w:r>
      <w:r w:rsidRPr="00F258F9">
        <w:rPr>
          <w:rFonts w:ascii="Times New Roman" w:hAnsi="Times New Roman" w:cs="Times New Roman"/>
          <w:sz w:val="28"/>
          <w:szCs w:val="28"/>
          <w:lang w:val="en-US"/>
        </w:rPr>
        <w:t>YG</w:t>
      </w:r>
      <w:r w:rsidRPr="00F258F9">
        <w:rPr>
          <w:rFonts w:ascii="Times New Roman" w:hAnsi="Times New Roman" w:cs="Times New Roman"/>
          <w:sz w:val="28"/>
          <w:szCs w:val="28"/>
          <w:lang w:val="uk-UA"/>
        </w:rPr>
        <w:t>494287, 27.09.2023</w:t>
      </w:r>
      <w:r w:rsidRPr="00F258F9">
        <w:rPr>
          <w:rFonts w:ascii="Times New Roman" w:hAnsi="Times New Roman" w:cs="Times New Roman"/>
          <w:b/>
          <w:bCs/>
          <w:color w:val="000000"/>
          <w:sz w:val="28"/>
          <w:szCs w:val="28"/>
          <w:shd w:val="clear" w:color="auto" w:fill="FFFFFF"/>
          <w:lang w:val="uk-UA"/>
        </w:rPr>
        <w:t xml:space="preserve"> </w:t>
      </w:r>
    </w:p>
    <w:p w:rsidR="00F258F9" w:rsidRPr="00F258F9" w:rsidRDefault="00F258F9" w:rsidP="00F258F9">
      <w:pPr>
        <w:spacing w:after="0" w:line="256"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lastRenderedPageBreak/>
        <w:t>Освітній проєкт «На урок»: авторські матеріали Альбер Камю, роман «Чума», ДБ-2310363640, 11.10.2023; авторські матеріали «Скарбниця народних казок», ДБ-2309363644, 11.10.2023; діагностичний тест  «Скарбниця народних казок», ДБ-2309361186, 27.09.2023; літературний диктант до трагедії В.Шекспіра «Ромео і Джульєтта», ДБ-2201274502, 17.01.22</w:t>
      </w:r>
    </w:p>
    <w:p w:rsidR="00F258F9" w:rsidRPr="00F258F9" w:rsidRDefault="00F258F9" w:rsidP="00F258F9">
      <w:pPr>
        <w:spacing w:after="0"/>
        <w:rPr>
          <w:rFonts w:ascii="Times New Roman" w:eastAsia="Calibri" w:hAnsi="Times New Roman" w:cs="Times New Roman"/>
          <w:color w:val="0563C1" w:themeColor="hyperlink"/>
          <w:sz w:val="28"/>
          <w:szCs w:val="28"/>
          <w:u w:val="single"/>
        </w:rPr>
      </w:pPr>
      <w:r w:rsidRPr="00F258F9">
        <w:rPr>
          <w:rFonts w:ascii="Times New Roman" w:hAnsi="Times New Roman" w:cs="Times New Roman"/>
          <w:b/>
          <w:sz w:val="28"/>
          <w:szCs w:val="28"/>
          <w:lang w:val="uk-UA"/>
        </w:rPr>
        <w:t xml:space="preserve">Світлана Собецька: </w:t>
      </w:r>
      <w:r w:rsidRPr="00F258F9">
        <w:rPr>
          <w:rFonts w:ascii="Times New Roman" w:hAnsi="Times New Roman" w:cs="Times New Roman"/>
          <w:sz w:val="28"/>
          <w:szCs w:val="28"/>
          <w:lang w:val="uk-UA"/>
        </w:rPr>
        <w:t>Освітній проєкт «На урок»:онлайн-тест «Дієслово», ТС-32337, 13.05.2024</w:t>
      </w:r>
      <w:r w:rsidRPr="00F258F9">
        <w:rPr>
          <w:rFonts w:ascii="Times New Roman" w:eastAsia="Calibri" w:hAnsi="Times New Roman" w:cs="Times New Roman"/>
          <w:sz w:val="28"/>
          <w:szCs w:val="28"/>
        </w:rPr>
        <w:t xml:space="preserve"> Інтелект-карта «Закони множення» </w:t>
      </w:r>
      <w:hyperlink r:id="rId31" w:history="1">
        <w:r w:rsidRPr="00F258F9">
          <w:rPr>
            <w:rFonts w:ascii="Times New Roman" w:eastAsia="Calibri" w:hAnsi="Times New Roman" w:cs="Times New Roman"/>
            <w:color w:val="0563C1" w:themeColor="hyperlink"/>
            <w:sz w:val="28"/>
            <w:szCs w:val="28"/>
            <w:u w:val="single"/>
          </w:rPr>
          <w:t>https://www.mindmeister.com/app/map/3261284450</w:t>
        </w:r>
      </w:hyperlink>
    </w:p>
    <w:p w:rsidR="00F258F9" w:rsidRPr="00F258F9" w:rsidRDefault="008A01D8" w:rsidP="00F258F9">
      <w:pPr>
        <w:spacing w:after="0"/>
        <w:rPr>
          <w:rFonts w:ascii="Times New Roman" w:eastAsia="Calibri" w:hAnsi="Times New Roman" w:cs="Times New Roman"/>
          <w:color w:val="0563C1" w:themeColor="hyperlink"/>
          <w:sz w:val="28"/>
          <w:szCs w:val="28"/>
        </w:rPr>
      </w:pPr>
      <w:hyperlink r:id="rId32" w:history="1">
        <w:proofErr w:type="gramStart"/>
        <w:r w:rsidR="00F258F9" w:rsidRPr="00F258F9">
          <w:rPr>
            <w:rFonts w:ascii="Times New Roman" w:eastAsia="Calibri" w:hAnsi="Times New Roman" w:cs="Times New Roman"/>
            <w:color w:val="0563C1" w:themeColor="hyperlink"/>
            <w:sz w:val="28"/>
            <w:szCs w:val="28"/>
            <w:u w:val="single"/>
          </w:rPr>
          <w:t>Вправи</w:t>
        </w:r>
      </w:hyperlink>
      <w:hyperlink r:id="rId33" w:history="1">
        <w:r w:rsidR="00F258F9" w:rsidRPr="00F258F9">
          <w:rPr>
            <w:rFonts w:ascii="Times New Roman" w:eastAsia="Calibri" w:hAnsi="Times New Roman" w:cs="Times New Roman"/>
            <w:color w:val="0563C1" w:themeColor="hyperlink"/>
            <w:sz w:val="28"/>
            <w:szCs w:val="28"/>
            <w:u w:val="single"/>
          </w:rPr>
          <w:t xml:space="preserve"> </w:t>
        </w:r>
      </w:hyperlink>
      <w:hyperlink r:id="rId34" w:history="1">
        <w:r w:rsidR="00F258F9" w:rsidRPr="00F258F9">
          <w:rPr>
            <w:rFonts w:ascii="Times New Roman" w:eastAsia="Calibri" w:hAnsi="Times New Roman" w:cs="Times New Roman"/>
            <w:iCs/>
            <w:color w:val="0563C1" w:themeColor="hyperlink"/>
            <w:sz w:val="28"/>
            <w:szCs w:val="28"/>
            <w:u w:val="single"/>
          </w:rPr>
          <w:t xml:space="preserve"> </w:t>
        </w:r>
        <w:r w:rsidR="00F258F9" w:rsidRPr="00F258F9">
          <w:rPr>
            <w:rFonts w:ascii="Times New Roman" w:eastAsia="Calibri" w:hAnsi="Times New Roman" w:cs="Times New Roman"/>
            <w:iCs/>
            <w:color w:val="0563C1" w:themeColor="hyperlink"/>
            <w:sz w:val="28"/>
            <w:szCs w:val="28"/>
            <w:u w:val="single"/>
            <w:lang w:val="en-US"/>
          </w:rPr>
          <w:t>https</w:t>
        </w:r>
        <w:r w:rsidR="00F258F9" w:rsidRPr="00F258F9">
          <w:rPr>
            <w:rFonts w:ascii="Times New Roman" w:eastAsia="Calibri" w:hAnsi="Times New Roman" w:cs="Times New Roman"/>
            <w:iCs/>
            <w:color w:val="0563C1" w:themeColor="hyperlink"/>
            <w:sz w:val="28"/>
            <w:szCs w:val="28"/>
            <w:u w:val="single"/>
          </w:rPr>
          <w:t>://</w:t>
        </w:r>
        <w:r w:rsidR="00F258F9" w:rsidRPr="00F258F9">
          <w:rPr>
            <w:rFonts w:ascii="Times New Roman" w:eastAsia="Calibri" w:hAnsi="Times New Roman" w:cs="Times New Roman"/>
            <w:iCs/>
            <w:color w:val="0563C1" w:themeColor="hyperlink"/>
            <w:sz w:val="28"/>
            <w:szCs w:val="28"/>
            <w:u w:val="single"/>
            <w:lang w:val="en-US"/>
          </w:rPr>
          <w:t>learningapps</w:t>
        </w:r>
        <w:r w:rsidR="00F258F9" w:rsidRPr="00F258F9">
          <w:rPr>
            <w:rFonts w:ascii="Times New Roman" w:eastAsia="Calibri" w:hAnsi="Times New Roman" w:cs="Times New Roman"/>
            <w:iCs/>
            <w:color w:val="0563C1" w:themeColor="hyperlink"/>
            <w:sz w:val="28"/>
            <w:szCs w:val="28"/>
            <w:u w:val="single"/>
          </w:rPr>
          <w:t>.</w:t>
        </w:r>
        <w:r w:rsidR="00F258F9" w:rsidRPr="00F258F9">
          <w:rPr>
            <w:rFonts w:ascii="Times New Roman" w:eastAsia="Calibri" w:hAnsi="Times New Roman" w:cs="Times New Roman"/>
            <w:iCs/>
            <w:color w:val="0563C1" w:themeColor="hyperlink"/>
            <w:sz w:val="28"/>
            <w:szCs w:val="28"/>
            <w:u w:val="single"/>
            <w:lang w:val="en-US"/>
          </w:rPr>
          <w:t>org</w:t>
        </w:r>
        <w:r w:rsidR="00F258F9" w:rsidRPr="00F258F9">
          <w:rPr>
            <w:rFonts w:ascii="Times New Roman" w:eastAsia="Calibri" w:hAnsi="Times New Roman" w:cs="Times New Roman"/>
            <w:iCs/>
            <w:color w:val="0563C1" w:themeColor="hyperlink"/>
            <w:sz w:val="28"/>
            <w:szCs w:val="28"/>
            <w:u w:val="single"/>
          </w:rPr>
          <w:t>/</w:t>
        </w:r>
        <w:r w:rsidR="00F258F9" w:rsidRPr="00F258F9">
          <w:rPr>
            <w:rFonts w:ascii="Times New Roman" w:eastAsia="Calibri" w:hAnsi="Times New Roman" w:cs="Times New Roman"/>
            <w:iCs/>
            <w:color w:val="0563C1" w:themeColor="hyperlink"/>
            <w:sz w:val="28"/>
            <w:szCs w:val="28"/>
            <w:u w:val="single"/>
            <w:lang w:val="en-US"/>
          </w:rPr>
          <w:t>user</w:t>
        </w:r>
        <w:r w:rsidR="00F258F9" w:rsidRPr="00F258F9">
          <w:rPr>
            <w:rFonts w:ascii="Times New Roman" w:eastAsia="Calibri" w:hAnsi="Times New Roman" w:cs="Times New Roman"/>
            <w:iCs/>
            <w:color w:val="0563C1" w:themeColor="hyperlink"/>
            <w:sz w:val="28"/>
            <w:szCs w:val="28"/>
            <w:u w:val="single"/>
          </w:rPr>
          <w:t>/</w:t>
        </w:r>
        <w:r w:rsidR="00F258F9" w:rsidRPr="00F258F9">
          <w:rPr>
            <w:rFonts w:ascii="Times New Roman" w:eastAsia="Calibri" w:hAnsi="Times New Roman" w:cs="Times New Roman"/>
            <w:iCs/>
            <w:color w:val="0563C1" w:themeColor="hyperlink"/>
            <w:sz w:val="28"/>
            <w:szCs w:val="28"/>
            <w:u w:val="single"/>
            <w:lang w:val="en-US"/>
          </w:rPr>
          <w:t>ssvetl</w:t>
        </w:r>
        <w:proofErr w:type="gramEnd"/>
      </w:hyperlink>
      <w:r w:rsidR="00F258F9" w:rsidRPr="00F258F9">
        <w:rPr>
          <w:rFonts w:ascii="Times New Roman" w:eastAsia="Calibri" w:hAnsi="Times New Roman" w:cs="Times New Roman"/>
          <w:iCs/>
          <w:color w:val="0563C1" w:themeColor="hyperlink"/>
          <w:sz w:val="28"/>
          <w:szCs w:val="28"/>
        </w:rPr>
        <w:t xml:space="preserve"> </w:t>
      </w:r>
    </w:p>
    <w:p w:rsidR="00F258F9" w:rsidRPr="00F258F9" w:rsidRDefault="00F258F9" w:rsidP="00F258F9">
      <w:pPr>
        <w:spacing w:after="0"/>
        <w:rPr>
          <w:rFonts w:ascii="Times New Roman" w:eastAsia="Calibri" w:hAnsi="Times New Roman" w:cs="Times New Roman"/>
          <w:color w:val="0563C1" w:themeColor="hyperlink"/>
          <w:sz w:val="28"/>
          <w:szCs w:val="28"/>
        </w:rPr>
      </w:pPr>
      <w:r w:rsidRPr="00F258F9">
        <w:rPr>
          <w:rFonts w:ascii="Times New Roman" w:eastAsia="Calibri" w:hAnsi="Times New Roman" w:cs="Times New Roman"/>
          <w:sz w:val="28"/>
          <w:szCs w:val="28"/>
        </w:rPr>
        <w:t>Вправи</w:t>
      </w:r>
      <w:r w:rsidRPr="00F258F9">
        <w:rPr>
          <w:rFonts w:ascii="Times New Roman" w:eastAsia="Calibri" w:hAnsi="Times New Roman" w:cs="Times New Roman"/>
          <w:iCs/>
          <w:color w:val="0563C1" w:themeColor="hyperlink"/>
          <w:sz w:val="28"/>
          <w:szCs w:val="28"/>
        </w:rPr>
        <w:t xml:space="preserve"> </w:t>
      </w:r>
      <w:r w:rsidR="008A01D8">
        <w:rPr>
          <w:rFonts w:ascii="Times New Roman" w:eastAsia="Calibri" w:hAnsi="Times New Roman" w:cs="Times New Roman"/>
          <w:iCs/>
          <w:color w:val="0563C1" w:themeColor="hyperlink"/>
          <w:sz w:val="28"/>
          <w:szCs w:val="28"/>
          <w:u w:val="single"/>
          <w:lang w:val="en-US"/>
        </w:rPr>
        <w:fldChar w:fldCharType="begin"/>
      </w:r>
      <w:r w:rsidR="008A01D8" w:rsidRPr="007D2FB9">
        <w:rPr>
          <w:rFonts w:ascii="Times New Roman" w:eastAsia="Calibri" w:hAnsi="Times New Roman" w:cs="Times New Roman"/>
          <w:iCs/>
          <w:color w:val="0563C1" w:themeColor="hyperlink"/>
          <w:sz w:val="28"/>
          <w:szCs w:val="28"/>
          <w:u w:val="single"/>
        </w:rPr>
        <w:instrText xml:space="preserve"> </w:instrText>
      </w:r>
      <w:r w:rsidR="008A01D8">
        <w:rPr>
          <w:rFonts w:ascii="Times New Roman" w:eastAsia="Calibri" w:hAnsi="Times New Roman" w:cs="Times New Roman"/>
          <w:iCs/>
          <w:color w:val="0563C1" w:themeColor="hyperlink"/>
          <w:sz w:val="28"/>
          <w:szCs w:val="28"/>
          <w:u w:val="single"/>
          <w:lang w:val="en-US"/>
        </w:rPr>
        <w:instrText>HYPERLINK</w:instrText>
      </w:r>
      <w:r w:rsidR="008A01D8" w:rsidRPr="007D2FB9">
        <w:rPr>
          <w:rFonts w:ascii="Times New Roman" w:eastAsia="Calibri" w:hAnsi="Times New Roman" w:cs="Times New Roman"/>
          <w:iCs/>
          <w:color w:val="0563C1" w:themeColor="hyperlink"/>
          <w:sz w:val="28"/>
          <w:szCs w:val="28"/>
          <w:u w:val="single"/>
        </w:rPr>
        <w:instrText xml:space="preserve"> "</w:instrText>
      </w:r>
      <w:r w:rsidR="008A01D8">
        <w:rPr>
          <w:rFonts w:ascii="Times New Roman" w:eastAsia="Calibri" w:hAnsi="Times New Roman" w:cs="Times New Roman"/>
          <w:iCs/>
          <w:color w:val="0563C1" w:themeColor="hyperlink"/>
          <w:sz w:val="28"/>
          <w:szCs w:val="28"/>
          <w:u w:val="single"/>
          <w:lang w:val="en-US"/>
        </w:rPr>
        <w:instrText>https</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wordwall</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net</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uk</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myactivities</w:instrText>
      </w:r>
      <w:r w:rsidR="008A01D8" w:rsidRPr="007D2FB9">
        <w:rPr>
          <w:rFonts w:ascii="Times New Roman" w:eastAsia="Calibri" w:hAnsi="Times New Roman" w:cs="Times New Roman"/>
          <w:iCs/>
          <w:color w:val="0563C1" w:themeColor="hyperlink"/>
          <w:sz w:val="28"/>
          <w:szCs w:val="28"/>
          <w:u w:val="single"/>
        </w:rPr>
        <w:instrText xml:space="preserve">" </w:instrText>
      </w:r>
      <w:r w:rsidR="008A01D8">
        <w:rPr>
          <w:rFonts w:ascii="Times New Roman" w:eastAsia="Calibri" w:hAnsi="Times New Roman" w:cs="Times New Roman"/>
          <w:iCs/>
          <w:color w:val="0563C1" w:themeColor="hyperlink"/>
          <w:sz w:val="28"/>
          <w:szCs w:val="28"/>
          <w:u w:val="single"/>
          <w:lang w:val="en-US"/>
        </w:rPr>
        <w:fldChar w:fldCharType="separate"/>
      </w:r>
      <w:r w:rsidRPr="00F258F9">
        <w:rPr>
          <w:rFonts w:ascii="Times New Roman" w:eastAsia="Calibri" w:hAnsi="Times New Roman" w:cs="Times New Roman"/>
          <w:iCs/>
          <w:color w:val="0563C1" w:themeColor="hyperlink"/>
          <w:sz w:val="28"/>
          <w:szCs w:val="28"/>
          <w:u w:val="single"/>
          <w:lang w:val="en-US"/>
        </w:rPr>
        <w:t>https</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wordwall</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net</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uk</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myactivities</w:t>
      </w:r>
      <w:r w:rsidR="008A01D8">
        <w:rPr>
          <w:rFonts w:ascii="Times New Roman" w:eastAsia="Calibri" w:hAnsi="Times New Roman" w:cs="Times New Roman"/>
          <w:iCs/>
          <w:color w:val="0563C1" w:themeColor="hyperlink"/>
          <w:sz w:val="28"/>
          <w:szCs w:val="28"/>
          <w:u w:val="single"/>
          <w:lang w:val="en-US"/>
        </w:rPr>
        <w:fldChar w:fldCharType="end"/>
      </w:r>
    </w:p>
    <w:p w:rsidR="00F258F9" w:rsidRPr="00F258F9" w:rsidRDefault="00F258F9" w:rsidP="00F258F9">
      <w:pPr>
        <w:spacing w:after="0"/>
        <w:rPr>
          <w:rFonts w:ascii="Times New Roman" w:eastAsia="Calibri" w:hAnsi="Times New Roman" w:cs="Times New Roman"/>
          <w:color w:val="0563C1" w:themeColor="hyperlink"/>
          <w:sz w:val="28"/>
          <w:szCs w:val="28"/>
        </w:rPr>
      </w:pPr>
      <w:r w:rsidRPr="00F258F9">
        <w:rPr>
          <w:rFonts w:ascii="Times New Roman" w:eastAsia="Calibri" w:hAnsi="Times New Roman" w:cs="Times New Roman"/>
          <w:sz w:val="28"/>
          <w:szCs w:val="28"/>
        </w:rPr>
        <w:t>Математичні вправи</w:t>
      </w:r>
      <w:r w:rsidRPr="00F258F9">
        <w:rPr>
          <w:rFonts w:ascii="Times New Roman" w:eastAsia="Calibri" w:hAnsi="Times New Roman" w:cs="Times New Roman"/>
          <w:iCs/>
          <w:sz w:val="28"/>
          <w:szCs w:val="28"/>
        </w:rPr>
        <w:t xml:space="preserve"> </w:t>
      </w:r>
      <w:r w:rsidR="008A01D8">
        <w:rPr>
          <w:rFonts w:ascii="Times New Roman" w:eastAsia="Calibri" w:hAnsi="Times New Roman" w:cs="Times New Roman"/>
          <w:iCs/>
          <w:color w:val="0563C1" w:themeColor="hyperlink"/>
          <w:sz w:val="28"/>
          <w:szCs w:val="28"/>
          <w:u w:val="single"/>
          <w:lang w:val="en-US"/>
        </w:rPr>
        <w:fldChar w:fldCharType="begin"/>
      </w:r>
      <w:r w:rsidR="008A01D8" w:rsidRPr="007D2FB9">
        <w:rPr>
          <w:rFonts w:ascii="Times New Roman" w:eastAsia="Calibri" w:hAnsi="Times New Roman" w:cs="Times New Roman"/>
          <w:iCs/>
          <w:color w:val="0563C1" w:themeColor="hyperlink"/>
          <w:sz w:val="28"/>
          <w:szCs w:val="28"/>
          <w:u w:val="single"/>
        </w:rPr>
        <w:instrText xml:space="preserve"> </w:instrText>
      </w:r>
      <w:r w:rsidR="008A01D8">
        <w:rPr>
          <w:rFonts w:ascii="Times New Roman" w:eastAsia="Calibri" w:hAnsi="Times New Roman" w:cs="Times New Roman"/>
          <w:iCs/>
          <w:color w:val="0563C1" w:themeColor="hyperlink"/>
          <w:sz w:val="28"/>
          <w:szCs w:val="28"/>
          <w:u w:val="single"/>
          <w:lang w:val="en-US"/>
        </w:rPr>
        <w:instrText>HYPERLINK</w:instrText>
      </w:r>
      <w:r w:rsidR="008A01D8" w:rsidRPr="007D2FB9">
        <w:rPr>
          <w:rFonts w:ascii="Times New Roman" w:eastAsia="Calibri" w:hAnsi="Times New Roman" w:cs="Times New Roman"/>
          <w:iCs/>
          <w:color w:val="0563C1" w:themeColor="hyperlink"/>
          <w:sz w:val="28"/>
          <w:szCs w:val="28"/>
          <w:u w:val="single"/>
        </w:rPr>
        <w:instrText xml:space="preserve"> "</w:instrText>
      </w:r>
      <w:r w:rsidR="008A01D8">
        <w:rPr>
          <w:rFonts w:ascii="Times New Roman" w:eastAsia="Calibri" w:hAnsi="Times New Roman" w:cs="Times New Roman"/>
          <w:iCs/>
          <w:color w:val="0563C1" w:themeColor="hyperlink"/>
          <w:sz w:val="28"/>
          <w:szCs w:val="28"/>
          <w:u w:val="single"/>
          <w:lang w:val="en-US"/>
        </w:rPr>
        <w:instrText>https</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www</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liveworksheets</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com</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t</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my</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worksheets</w:instrText>
      </w:r>
      <w:r w:rsidR="008A01D8" w:rsidRPr="007D2FB9">
        <w:rPr>
          <w:rFonts w:ascii="Times New Roman" w:eastAsia="Calibri" w:hAnsi="Times New Roman" w:cs="Times New Roman"/>
          <w:iCs/>
          <w:color w:val="0563C1" w:themeColor="hyperlink"/>
          <w:sz w:val="28"/>
          <w:szCs w:val="28"/>
          <w:u w:val="single"/>
        </w:rPr>
        <w:instrText xml:space="preserve">" </w:instrText>
      </w:r>
      <w:r w:rsidR="008A01D8">
        <w:rPr>
          <w:rFonts w:ascii="Times New Roman" w:eastAsia="Calibri" w:hAnsi="Times New Roman" w:cs="Times New Roman"/>
          <w:iCs/>
          <w:color w:val="0563C1" w:themeColor="hyperlink"/>
          <w:sz w:val="28"/>
          <w:szCs w:val="28"/>
          <w:u w:val="single"/>
          <w:lang w:val="en-US"/>
        </w:rPr>
        <w:fldChar w:fldCharType="separate"/>
      </w:r>
      <w:r w:rsidRPr="00F258F9">
        <w:rPr>
          <w:rFonts w:ascii="Times New Roman" w:eastAsia="Calibri" w:hAnsi="Times New Roman" w:cs="Times New Roman"/>
          <w:iCs/>
          <w:color w:val="0563C1" w:themeColor="hyperlink"/>
          <w:sz w:val="28"/>
          <w:szCs w:val="28"/>
          <w:u w:val="single"/>
          <w:lang w:val="en-US"/>
        </w:rPr>
        <w:t>https</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www</w:t>
      </w:r>
      <w:r w:rsidRPr="00F258F9">
        <w:rPr>
          <w:rFonts w:ascii="Times New Roman" w:eastAsia="Calibri" w:hAnsi="Times New Roman" w:cs="Times New Roman"/>
          <w:iCs/>
          <w:color w:val="0563C1" w:themeColor="hyperlink"/>
          <w:sz w:val="28"/>
          <w:szCs w:val="28"/>
          <w:u w:val="single"/>
        </w:rPr>
        <w:t>.</w:t>
      </w:r>
      <w:bookmarkStart w:id="1" w:name="_Hlk167300906"/>
      <w:r w:rsidRPr="00F258F9">
        <w:rPr>
          <w:rFonts w:ascii="Times New Roman" w:eastAsia="Calibri" w:hAnsi="Times New Roman" w:cs="Times New Roman"/>
          <w:iCs/>
          <w:color w:val="0563C1" w:themeColor="hyperlink"/>
          <w:sz w:val="28"/>
          <w:szCs w:val="28"/>
          <w:u w:val="single"/>
          <w:lang w:val="en-US"/>
        </w:rPr>
        <w:t>liveworksheet</w:t>
      </w:r>
      <w:bookmarkEnd w:id="1"/>
      <w:r w:rsidRPr="00F258F9">
        <w:rPr>
          <w:rFonts w:ascii="Times New Roman" w:eastAsia="Calibri" w:hAnsi="Times New Roman" w:cs="Times New Roman"/>
          <w:iCs/>
          <w:color w:val="0563C1" w:themeColor="hyperlink"/>
          <w:sz w:val="28"/>
          <w:szCs w:val="28"/>
          <w:u w:val="single"/>
          <w:lang w:val="en-US"/>
        </w:rPr>
        <w:t>s</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com</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t</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my</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worksheets</w:t>
      </w:r>
      <w:r w:rsidR="008A01D8">
        <w:rPr>
          <w:rFonts w:ascii="Times New Roman" w:eastAsia="Calibri" w:hAnsi="Times New Roman" w:cs="Times New Roman"/>
          <w:iCs/>
          <w:color w:val="0563C1" w:themeColor="hyperlink"/>
          <w:sz w:val="28"/>
          <w:szCs w:val="28"/>
          <w:u w:val="single"/>
          <w:lang w:val="en-US"/>
        </w:rPr>
        <w:fldChar w:fldCharType="end"/>
      </w:r>
    </w:p>
    <w:p w:rsidR="00F258F9" w:rsidRPr="00F258F9" w:rsidRDefault="00F258F9" w:rsidP="00F258F9">
      <w:pPr>
        <w:spacing w:after="0"/>
        <w:rPr>
          <w:rFonts w:ascii="Times New Roman" w:eastAsia="Calibri" w:hAnsi="Times New Roman" w:cs="Times New Roman"/>
          <w:color w:val="0563C1" w:themeColor="hyperlink"/>
          <w:sz w:val="28"/>
          <w:szCs w:val="28"/>
        </w:rPr>
      </w:pPr>
      <w:r w:rsidRPr="00F258F9">
        <w:rPr>
          <w:rFonts w:ascii="Times New Roman" w:eastAsia="Calibri" w:hAnsi="Times New Roman" w:cs="Times New Roman"/>
          <w:sz w:val="28"/>
          <w:szCs w:val="28"/>
        </w:rPr>
        <w:t>Ігрові вправи</w:t>
      </w:r>
      <w:r w:rsidRPr="00F258F9">
        <w:rPr>
          <w:rFonts w:ascii="Times New Roman" w:eastAsia="Calibri" w:hAnsi="Times New Roman" w:cs="Times New Roman"/>
          <w:iCs/>
          <w:sz w:val="28"/>
          <w:szCs w:val="28"/>
        </w:rPr>
        <w:t xml:space="preserve"> </w:t>
      </w:r>
      <w:r w:rsidR="008A01D8">
        <w:rPr>
          <w:rFonts w:ascii="Times New Roman" w:eastAsia="Calibri" w:hAnsi="Times New Roman" w:cs="Times New Roman"/>
          <w:iCs/>
          <w:color w:val="0563C1" w:themeColor="hyperlink"/>
          <w:sz w:val="28"/>
          <w:szCs w:val="28"/>
          <w:u w:val="single"/>
          <w:lang w:val="en-US"/>
        </w:rPr>
        <w:fldChar w:fldCharType="begin"/>
      </w:r>
      <w:r w:rsidR="008A01D8" w:rsidRPr="007D2FB9">
        <w:rPr>
          <w:rFonts w:ascii="Times New Roman" w:eastAsia="Calibri" w:hAnsi="Times New Roman" w:cs="Times New Roman"/>
          <w:iCs/>
          <w:color w:val="0563C1" w:themeColor="hyperlink"/>
          <w:sz w:val="28"/>
          <w:szCs w:val="28"/>
          <w:u w:val="single"/>
        </w:rPr>
        <w:instrText xml:space="preserve"> </w:instrText>
      </w:r>
      <w:r w:rsidR="008A01D8">
        <w:rPr>
          <w:rFonts w:ascii="Times New Roman" w:eastAsia="Calibri" w:hAnsi="Times New Roman" w:cs="Times New Roman"/>
          <w:iCs/>
          <w:color w:val="0563C1" w:themeColor="hyperlink"/>
          <w:sz w:val="28"/>
          <w:szCs w:val="28"/>
          <w:u w:val="single"/>
          <w:lang w:val="en-US"/>
        </w:rPr>
        <w:instrText>HYPERLINK</w:instrText>
      </w:r>
      <w:r w:rsidR="008A01D8" w:rsidRPr="007D2FB9">
        <w:rPr>
          <w:rFonts w:ascii="Times New Roman" w:eastAsia="Calibri" w:hAnsi="Times New Roman" w:cs="Times New Roman"/>
          <w:iCs/>
          <w:color w:val="0563C1" w:themeColor="hyperlink"/>
          <w:sz w:val="28"/>
          <w:szCs w:val="28"/>
          <w:u w:val="single"/>
        </w:rPr>
        <w:instrText xml:space="preserve"> "</w:instrText>
      </w:r>
      <w:r w:rsidR="008A01D8">
        <w:rPr>
          <w:rFonts w:ascii="Times New Roman" w:eastAsia="Calibri" w:hAnsi="Times New Roman" w:cs="Times New Roman"/>
          <w:iCs/>
          <w:color w:val="0563C1" w:themeColor="hyperlink"/>
          <w:sz w:val="28"/>
          <w:szCs w:val="28"/>
          <w:u w:val="single"/>
          <w:lang w:val="en-US"/>
        </w:rPr>
        <w:instrText>https</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www</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educaplay</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com</w:instrText>
      </w:r>
      <w:r w:rsidR="008A01D8" w:rsidRPr="007D2FB9">
        <w:rPr>
          <w:rFonts w:ascii="Times New Roman" w:eastAsia="Calibri" w:hAnsi="Times New Roman" w:cs="Times New Roman"/>
          <w:iCs/>
          <w:color w:val="0563C1" w:themeColor="hyperlink"/>
          <w:sz w:val="28"/>
          <w:szCs w:val="28"/>
          <w:u w:val="single"/>
        </w:rPr>
        <w:instrText>/</w:instrText>
      </w:r>
      <w:r w:rsidR="008A01D8">
        <w:rPr>
          <w:rFonts w:ascii="Times New Roman" w:eastAsia="Calibri" w:hAnsi="Times New Roman" w:cs="Times New Roman"/>
          <w:iCs/>
          <w:color w:val="0563C1" w:themeColor="hyperlink"/>
          <w:sz w:val="28"/>
          <w:szCs w:val="28"/>
          <w:u w:val="single"/>
          <w:lang w:val="en-US"/>
        </w:rPr>
        <w:instrText>user</w:instrText>
      </w:r>
      <w:r w:rsidR="008A01D8" w:rsidRPr="007D2FB9">
        <w:rPr>
          <w:rFonts w:ascii="Times New Roman" w:eastAsia="Calibri" w:hAnsi="Times New Roman" w:cs="Times New Roman"/>
          <w:iCs/>
          <w:color w:val="0563C1" w:themeColor="hyperlink"/>
          <w:sz w:val="28"/>
          <w:szCs w:val="28"/>
          <w:u w:val="single"/>
        </w:rPr>
        <w:instrText>/9456964-</w:instrText>
      </w:r>
      <w:r w:rsidR="008A01D8">
        <w:rPr>
          <w:rFonts w:ascii="Times New Roman" w:eastAsia="Calibri" w:hAnsi="Times New Roman" w:cs="Times New Roman"/>
          <w:iCs/>
          <w:color w:val="0563C1" w:themeColor="hyperlink"/>
          <w:sz w:val="28"/>
          <w:szCs w:val="28"/>
          <w:u w:val="single"/>
          <w:lang w:val="en-US"/>
        </w:rPr>
        <w:instrText>learning</w:instrText>
      </w:r>
      <w:r w:rsidR="008A01D8" w:rsidRPr="007D2FB9">
        <w:rPr>
          <w:rFonts w:ascii="Times New Roman" w:eastAsia="Calibri" w:hAnsi="Times New Roman" w:cs="Times New Roman"/>
          <w:iCs/>
          <w:color w:val="0563C1" w:themeColor="hyperlink"/>
          <w:sz w:val="28"/>
          <w:szCs w:val="28"/>
          <w:u w:val="single"/>
        </w:rPr>
        <w:instrText>_</w:instrText>
      </w:r>
      <w:r w:rsidR="008A01D8">
        <w:rPr>
          <w:rFonts w:ascii="Times New Roman" w:eastAsia="Calibri" w:hAnsi="Times New Roman" w:cs="Times New Roman"/>
          <w:iCs/>
          <w:color w:val="0563C1" w:themeColor="hyperlink"/>
          <w:sz w:val="28"/>
          <w:szCs w:val="28"/>
          <w:u w:val="single"/>
          <w:lang w:val="en-US"/>
        </w:rPr>
        <w:instrText>resource</w:instrText>
      </w:r>
      <w:r w:rsidR="008A01D8" w:rsidRPr="007D2FB9">
        <w:rPr>
          <w:rFonts w:ascii="Times New Roman" w:eastAsia="Calibri" w:hAnsi="Times New Roman" w:cs="Times New Roman"/>
          <w:iCs/>
          <w:color w:val="0563C1" w:themeColor="hyperlink"/>
          <w:sz w:val="28"/>
          <w:szCs w:val="28"/>
          <w:u w:val="single"/>
        </w:rPr>
        <w:instrText xml:space="preserve">/" </w:instrText>
      </w:r>
      <w:r w:rsidR="008A01D8">
        <w:rPr>
          <w:rFonts w:ascii="Times New Roman" w:eastAsia="Calibri" w:hAnsi="Times New Roman" w:cs="Times New Roman"/>
          <w:iCs/>
          <w:color w:val="0563C1" w:themeColor="hyperlink"/>
          <w:sz w:val="28"/>
          <w:szCs w:val="28"/>
          <w:u w:val="single"/>
          <w:lang w:val="en-US"/>
        </w:rPr>
        <w:fldChar w:fldCharType="separate"/>
      </w:r>
      <w:r w:rsidRPr="00F258F9">
        <w:rPr>
          <w:rFonts w:ascii="Times New Roman" w:eastAsia="Calibri" w:hAnsi="Times New Roman" w:cs="Times New Roman"/>
          <w:iCs/>
          <w:color w:val="0563C1" w:themeColor="hyperlink"/>
          <w:sz w:val="28"/>
          <w:szCs w:val="28"/>
          <w:u w:val="single"/>
          <w:lang w:val="en-US"/>
        </w:rPr>
        <w:t>https</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www</w:t>
      </w:r>
      <w:r w:rsidRPr="00F258F9">
        <w:rPr>
          <w:rFonts w:ascii="Times New Roman" w:eastAsia="Calibri" w:hAnsi="Times New Roman" w:cs="Times New Roman"/>
          <w:iCs/>
          <w:color w:val="0563C1" w:themeColor="hyperlink"/>
          <w:sz w:val="28"/>
          <w:szCs w:val="28"/>
          <w:u w:val="single"/>
        </w:rPr>
        <w:t>.</w:t>
      </w:r>
      <w:bookmarkStart w:id="2" w:name="_Hlk167300871"/>
      <w:r w:rsidRPr="00F258F9">
        <w:rPr>
          <w:rFonts w:ascii="Times New Roman" w:eastAsia="Calibri" w:hAnsi="Times New Roman" w:cs="Times New Roman"/>
          <w:iCs/>
          <w:color w:val="0563C1" w:themeColor="hyperlink"/>
          <w:sz w:val="28"/>
          <w:szCs w:val="28"/>
          <w:u w:val="single"/>
          <w:lang w:val="en-US"/>
        </w:rPr>
        <w:t>educaplay</w:t>
      </w:r>
      <w:bookmarkEnd w:id="2"/>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com</w:t>
      </w:r>
      <w:r w:rsidRPr="00F258F9">
        <w:rPr>
          <w:rFonts w:ascii="Times New Roman" w:eastAsia="Calibri" w:hAnsi="Times New Roman" w:cs="Times New Roman"/>
          <w:iCs/>
          <w:color w:val="0563C1" w:themeColor="hyperlink"/>
          <w:sz w:val="28"/>
          <w:szCs w:val="28"/>
          <w:u w:val="single"/>
        </w:rPr>
        <w:t>/</w:t>
      </w:r>
      <w:r w:rsidRPr="00F258F9">
        <w:rPr>
          <w:rFonts w:ascii="Times New Roman" w:eastAsia="Calibri" w:hAnsi="Times New Roman" w:cs="Times New Roman"/>
          <w:iCs/>
          <w:color w:val="0563C1" w:themeColor="hyperlink"/>
          <w:sz w:val="28"/>
          <w:szCs w:val="28"/>
          <w:u w:val="single"/>
          <w:lang w:val="en-US"/>
        </w:rPr>
        <w:t>user</w:t>
      </w:r>
      <w:r w:rsidRPr="00F258F9">
        <w:rPr>
          <w:rFonts w:ascii="Times New Roman" w:eastAsia="Calibri" w:hAnsi="Times New Roman" w:cs="Times New Roman"/>
          <w:iCs/>
          <w:color w:val="0563C1" w:themeColor="hyperlink"/>
          <w:sz w:val="28"/>
          <w:szCs w:val="28"/>
          <w:u w:val="single"/>
        </w:rPr>
        <w:t>/9456964-</w:t>
      </w:r>
      <w:r w:rsidRPr="00F258F9">
        <w:rPr>
          <w:rFonts w:ascii="Times New Roman" w:eastAsia="Calibri" w:hAnsi="Times New Roman" w:cs="Times New Roman"/>
          <w:iCs/>
          <w:color w:val="0563C1" w:themeColor="hyperlink"/>
          <w:sz w:val="28"/>
          <w:szCs w:val="28"/>
          <w:u w:val="single"/>
          <w:lang w:val="en-US"/>
        </w:rPr>
        <w:t>learning</w:t>
      </w:r>
      <w:r w:rsidRPr="00F258F9">
        <w:rPr>
          <w:rFonts w:ascii="Times New Roman" w:eastAsia="Calibri" w:hAnsi="Times New Roman" w:cs="Times New Roman"/>
          <w:iCs/>
          <w:color w:val="0563C1" w:themeColor="hyperlink"/>
          <w:sz w:val="28"/>
          <w:szCs w:val="28"/>
          <w:u w:val="single"/>
        </w:rPr>
        <w:t>_</w:t>
      </w:r>
      <w:r w:rsidRPr="00F258F9">
        <w:rPr>
          <w:rFonts w:ascii="Times New Roman" w:eastAsia="Calibri" w:hAnsi="Times New Roman" w:cs="Times New Roman"/>
          <w:iCs/>
          <w:color w:val="0563C1" w:themeColor="hyperlink"/>
          <w:sz w:val="28"/>
          <w:szCs w:val="28"/>
          <w:u w:val="single"/>
          <w:lang w:val="en-US"/>
        </w:rPr>
        <w:t>resource</w:t>
      </w:r>
      <w:r w:rsidRPr="00F258F9">
        <w:rPr>
          <w:rFonts w:ascii="Times New Roman" w:eastAsia="Calibri" w:hAnsi="Times New Roman" w:cs="Times New Roman"/>
          <w:iCs/>
          <w:color w:val="0563C1" w:themeColor="hyperlink"/>
          <w:sz w:val="28"/>
          <w:szCs w:val="28"/>
          <w:u w:val="single"/>
        </w:rPr>
        <w:t>/</w:t>
      </w:r>
      <w:r w:rsidR="008A01D8">
        <w:rPr>
          <w:rFonts w:ascii="Times New Roman" w:eastAsia="Calibri" w:hAnsi="Times New Roman" w:cs="Times New Roman"/>
          <w:iCs/>
          <w:color w:val="0563C1" w:themeColor="hyperlink"/>
          <w:sz w:val="28"/>
          <w:szCs w:val="28"/>
          <w:u w:val="single"/>
        </w:rPr>
        <w:fldChar w:fldCharType="end"/>
      </w:r>
    </w:p>
    <w:p w:rsidR="00F258F9" w:rsidRPr="00F258F9" w:rsidRDefault="00F258F9" w:rsidP="00F258F9">
      <w:pPr>
        <w:spacing w:after="0"/>
        <w:rPr>
          <w:rFonts w:ascii="Times New Roman" w:eastAsia="Calibri" w:hAnsi="Times New Roman" w:cs="Times New Roman"/>
          <w:color w:val="0563C1" w:themeColor="hyperlink"/>
          <w:sz w:val="28"/>
          <w:szCs w:val="28"/>
          <w:u w:val="single"/>
          <w:lang w:val="uk-UA"/>
        </w:rPr>
      </w:pPr>
      <w:r w:rsidRPr="00F258F9">
        <w:rPr>
          <w:rFonts w:ascii="Times New Roman" w:eastAsia="Calibri" w:hAnsi="Times New Roman" w:cs="Times New Roman"/>
          <w:sz w:val="28"/>
          <w:szCs w:val="28"/>
          <w:lang w:val="en-US"/>
        </w:rPr>
        <w:t>LearningApps</w:t>
      </w:r>
      <w:proofErr w:type="gramStart"/>
      <w:r w:rsidRPr="00F258F9">
        <w:rPr>
          <w:rFonts w:ascii="Times New Roman" w:eastAsia="Calibri" w:hAnsi="Times New Roman" w:cs="Times New Roman"/>
          <w:sz w:val="28"/>
          <w:szCs w:val="28"/>
          <w:lang w:val="en-US"/>
        </w:rPr>
        <w:t xml:space="preserve">,  </w:t>
      </w:r>
      <w:proofErr w:type="gramEnd"/>
      <w:r w:rsidRPr="00F258F9">
        <w:rPr>
          <w:rFonts w:ascii="Times New Roman" w:eastAsia="Calibri" w:hAnsi="Times New Roman" w:cs="Times New Roman"/>
          <w:sz w:val="28"/>
          <w:szCs w:val="28"/>
        </w:rPr>
        <w:fldChar w:fldCharType="begin"/>
      </w:r>
      <w:r w:rsidRPr="00F258F9">
        <w:rPr>
          <w:rFonts w:ascii="Times New Roman" w:eastAsia="Calibri" w:hAnsi="Times New Roman" w:cs="Times New Roman"/>
          <w:sz w:val="28"/>
          <w:szCs w:val="28"/>
          <w:lang w:val="en-US"/>
        </w:rPr>
        <w:instrText xml:space="preserve"> HYPERLINK "https://www.google.com.ua/url?sa=t&amp;rct=j&amp;q=&amp;esrc=s&amp;source=web&amp;cd=&amp;ved=2ahUKEwis06W9uaGGAxU8Q_EDHZjjBLEQFnoECBIQAQ&amp;url=https%3A%2F%2Fwordwall.net%2Fru&amp;usg=AOvVaw1PZLd_MSWryFLkn-TYBeww&amp;opi=89978449" </w:instrText>
      </w:r>
      <w:r w:rsidRPr="00F258F9">
        <w:rPr>
          <w:rFonts w:ascii="Times New Roman" w:eastAsia="Calibri" w:hAnsi="Times New Roman" w:cs="Times New Roman"/>
          <w:sz w:val="28"/>
          <w:szCs w:val="28"/>
        </w:rPr>
        <w:fldChar w:fldCharType="separate"/>
      </w:r>
      <w:r w:rsidRPr="00F258F9">
        <w:rPr>
          <w:rFonts w:ascii="Times New Roman" w:eastAsia="Calibri" w:hAnsi="Times New Roman" w:cs="Times New Roman"/>
          <w:color w:val="0563C1" w:themeColor="hyperlink"/>
          <w:sz w:val="28"/>
          <w:szCs w:val="28"/>
          <w:u w:val="single"/>
          <w:lang w:val="en-US"/>
        </w:rPr>
        <w:t xml:space="preserve">Wordwall, </w:t>
      </w:r>
      <w:r w:rsidRPr="00F258F9">
        <w:rPr>
          <w:rFonts w:ascii="Times New Roman" w:eastAsia="Calibri" w:hAnsi="Times New Roman" w:cs="Times New Roman"/>
          <w:color w:val="0563C1" w:themeColor="hyperlink"/>
          <w:sz w:val="28"/>
          <w:szCs w:val="28"/>
          <w:u w:val="single"/>
        </w:rPr>
        <w:t>Е</w:t>
      </w:r>
      <w:r w:rsidRPr="00F258F9">
        <w:rPr>
          <w:rFonts w:ascii="Times New Roman" w:eastAsia="Calibri" w:hAnsi="Times New Roman" w:cs="Times New Roman"/>
          <w:color w:val="0563C1" w:themeColor="hyperlink"/>
          <w:sz w:val="28"/>
          <w:szCs w:val="28"/>
          <w:u w:val="single"/>
          <w:lang w:val="en-US"/>
        </w:rPr>
        <w:t>ducaplay, liveworksheets (</w:t>
      </w:r>
      <w:r w:rsidRPr="00F258F9">
        <w:rPr>
          <w:rFonts w:ascii="Times New Roman" w:eastAsia="Calibri" w:hAnsi="Times New Roman" w:cs="Times New Roman"/>
          <w:color w:val="0563C1" w:themeColor="hyperlink"/>
          <w:sz w:val="28"/>
          <w:szCs w:val="28"/>
          <w:u w:val="single"/>
        </w:rPr>
        <w:t>тести</w:t>
      </w:r>
      <w:r w:rsidRPr="00F258F9">
        <w:rPr>
          <w:rFonts w:ascii="Times New Roman" w:eastAsia="Calibri" w:hAnsi="Times New Roman" w:cs="Times New Roman"/>
          <w:color w:val="0563C1" w:themeColor="hyperlink"/>
          <w:sz w:val="28"/>
          <w:szCs w:val="28"/>
          <w:u w:val="single"/>
          <w:lang w:val="uk-UA"/>
        </w:rPr>
        <w:t>)</w:t>
      </w:r>
    </w:p>
    <w:p w:rsidR="00F258F9" w:rsidRPr="00F258F9" w:rsidRDefault="00F258F9" w:rsidP="00F258F9">
      <w:pPr>
        <w:spacing w:after="0" w:line="256" w:lineRule="auto"/>
        <w:jc w:val="both"/>
        <w:rPr>
          <w:rFonts w:ascii="Times New Roman" w:hAnsi="Times New Roman" w:cs="Times New Roman"/>
          <w:b/>
          <w:sz w:val="28"/>
          <w:szCs w:val="28"/>
          <w:lang w:val="uk-UA"/>
        </w:rPr>
      </w:pPr>
      <w:r w:rsidRPr="00F258F9">
        <w:rPr>
          <w:rFonts w:ascii="Times New Roman" w:eastAsia="Calibri" w:hAnsi="Times New Roman" w:cs="Times New Roman"/>
          <w:sz w:val="28"/>
          <w:szCs w:val="28"/>
        </w:rPr>
        <w:fldChar w:fldCharType="end"/>
      </w:r>
      <w:r w:rsidRPr="00F258F9">
        <w:rPr>
          <w:rFonts w:ascii="Times New Roman" w:hAnsi="Times New Roman" w:cs="Times New Roman"/>
          <w:b/>
          <w:sz w:val="28"/>
          <w:szCs w:val="28"/>
          <w:lang w:val="uk-UA"/>
        </w:rPr>
        <w:t>Лілія Зюкова:</w:t>
      </w:r>
      <w:r w:rsidRPr="00F258F9">
        <w:rPr>
          <w:rFonts w:ascii="Times New Roman" w:hAnsi="Times New Roman" w:cs="Times New Roman"/>
          <w:sz w:val="28"/>
          <w:szCs w:val="28"/>
          <w:lang w:val="uk-UA"/>
        </w:rPr>
        <w:t>Освітній проєкт "На урок",  "Презентація   з теми Інтелектуальна гра Вгадай квітку на полі до тижня мистецтва", сертифікат ДБ-2405413,14.05.2024</w:t>
      </w:r>
    </w:p>
    <w:p w:rsidR="00F258F9" w:rsidRPr="00F258F9" w:rsidRDefault="00F258F9" w:rsidP="00F258F9">
      <w:pPr>
        <w:spacing w:after="0" w:line="240" w:lineRule="auto"/>
        <w:jc w:val="both"/>
        <w:rPr>
          <w:rFonts w:ascii="Times New Roman" w:eastAsia="Calibri" w:hAnsi="Times New Roman" w:cs="Times New Roman"/>
          <w:sz w:val="28"/>
          <w:szCs w:val="28"/>
          <w:lang w:val="uk-UA"/>
        </w:rPr>
      </w:pPr>
      <w:r w:rsidRPr="00F258F9">
        <w:rPr>
          <w:rFonts w:ascii="Times New Roman" w:hAnsi="Times New Roman" w:cs="Times New Roman"/>
          <w:b/>
          <w:sz w:val="28"/>
          <w:szCs w:val="28"/>
          <w:lang w:val="uk-UA"/>
        </w:rPr>
        <w:t>Тетяна Балюченко:</w:t>
      </w:r>
      <w:r w:rsidRPr="00F258F9">
        <w:rPr>
          <w:rFonts w:ascii="Times New Roman" w:eastAsia="Calibri" w:hAnsi="Times New Roman" w:cs="Times New Roman"/>
          <w:sz w:val="28"/>
          <w:szCs w:val="28"/>
          <w:lang w:val="uk-UA"/>
        </w:rPr>
        <w:t xml:space="preserve"> у розділі "Media" освітньої платформи thinking.com знаходиться у вільному доступі для користувачів платформи проєкт " Визначні місця Т. Шевченка " ( Качанівка, Переяслав, Черкаси, Київ, Канів)  (березень 2024),  надала доступ для всіх охочих користувачів платформи.</w:t>
      </w:r>
    </w:p>
    <w:p w:rsidR="00F258F9" w:rsidRPr="00F258F9" w:rsidRDefault="00F258F9" w:rsidP="00F258F9">
      <w:pPr>
        <w:spacing w:after="0" w:line="240" w:lineRule="auto"/>
        <w:jc w:val="both"/>
        <w:rPr>
          <w:rFonts w:ascii="Times New Roman" w:eastAsia="Calibri" w:hAnsi="Times New Roman" w:cs="Times New Roman"/>
          <w:sz w:val="28"/>
          <w:szCs w:val="28"/>
          <w:lang w:val="uk-UA"/>
        </w:rPr>
      </w:pPr>
      <w:r w:rsidRPr="00F258F9">
        <w:rPr>
          <w:rFonts w:ascii="Times New Roman" w:eastAsia="Calibri" w:hAnsi="Times New Roman" w:cs="Times New Roman"/>
          <w:sz w:val="28"/>
          <w:szCs w:val="28"/>
          <w:lang w:val="uk-UA"/>
        </w:rPr>
        <w:t>Освітня платформа для педагогів "Уміти":інтерактивний аркуш "В. Підмогильний «Місто»; інтерактивний аркуш " Ю. Яновський " Майстер корабля" ( Грамота другого рівня  платформи від 05.10.23</w:t>
      </w:r>
      <w:r w:rsidR="00094409">
        <w:rPr>
          <w:rFonts w:ascii="Times New Roman" w:eastAsia="Calibri" w:hAnsi="Times New Roman" w:cs="Times New Roman"/>
          <w:sz w:val="28"/>
          <w:szCs w:val="28"/>
          <w:lang w:val="uk-UA"/>
        </w:rPr>
        <w:t>, Грамота вищого рівня платформи від 24.01.2024р.</w:t>
      </w:r>
      <w:r w:rsidRPr="00F258F9">
        <w:rPr>
          <w:rFonts w:ascii="Times New Roman" w:eastAsia="Calibri" w:hAnsi="Times New Roman" w:cs="Times New Roman"/>
          <w:sz w:val="28"/>
          <w:szCs w:val="28"/>
          <w:lang w:val="uk-UA"/>
        </w:rPr>
        <w:t>)</w:t>
      </w:r>
    </w:p>
    <w:p w:rsidR="00F258F9" w:rsidRPr="00F258F9" w:rsidRDefault="00F258F9" w:rsidP="00F258F9">
      <w:pPr>
        <w:spacing w:after="0" w:line="256" w:lineRule="auto"/>
        <w:jc w:val="both"/>
        <w:rPr>
          <w:rFonts w:ascii="Times New Roman" w:hAnsi="Times New Roman" w:cs="Times New Roman"/>
          <w:sz w:val="28"/>
          <w:szCs w:val="28"/>
          <w:lang w:val="uk-UA"/>
        </w:rPr>
      </w:pPr>
      <w:r w:rsidRPr="00F258F9">
        <w:rPr>
          <w:rFonts w:ascii="Times New Roman" w:hAnsi="Times New Roman" w:cs="Times New Roman"/>
          <w:b/>
          <w:sz w:val="28"/>
          <w:szCs w:val="28"/>
          <w:lang w:val="uk-UA"/>
        </w:rPr>
        <w:t>Лариса Циганкова:</w:t>
      </w:r>
      <w:r w:rsidRPr="00F258F9">
        <w:rPr>
          <w:rFonts w:ascii="Times New Roman" w:hAnsi="Times New Roman" w:cs="Times New Roman"/>
          <w:sz w:val="28"/>
          <w:szCs w:val="28"/>
          <w:lang w:val="uk-UA"/>
        </w:rPr>
        <w:t xml:space="preserve"> LearningApps,  </w:t>
      </w:r>
      <w:r w:rsidRPr="00F258F9">
        <w:rPr>
          <w:rFonts w:ascii="Times New Roman" w:hAnsi="Times New Roman" w:cs="Times New Roman"/>
          <w:sz w:val="28"/>
          <w:szCs w:val="28"/>
          <w:lang w:val="uk-UA"/>
        </w:rPr>
        <w:fldChar w:fldCharType="begin"/>
      </w:r>
      <w:r w:rsidRPr="00F258F9">
        <w:rPr>
          <w:rFonts w:ascii="Times New Roman" w:hAnsi="Times New Roman" w:cs="Times New Roman"/>
          <w:sz w:val="28"/>
          <w:szCs w:val="28"/>
          <w:lang w:val="uk-UA"/>
        </w:rPr>
        <w:instrText xml:space="preserve"> HYPERLINK "https://www.google.com.ua/url?sa=t&amp;rct=j&amp;q=&amp;esrc=s&amp;source=web&amp;cd=&amp;ved=2ahUKEwis06W9uaGGAxU8Q_EDHZjjBLEQFnoECBIQAQ&amp;url=https%3A%2F%2Fwordwall.net%2Fru&amp;usg=AOvVaw1PZLd_MSWryFLkn-TYBeww&amp;opi=89978449" </w:instrText>
      </w:r>
      <w:r w:rsidRPr="00F258F9">
        <w:rPr>
          <w:rFonts w:ascii="Times New Roman" w:hAnsi="Times New Roman" w:cs="Times New Roman"/>
          <w:sz w:val="28"/>
          <w:szCs w:val="28"/>
          <w:lang w:val="uk-UA"/>
        </w:rPr>
        <w:fldChar w:fldCharType="separate"/>
      </w:r>
      <w:r w:rsidRPr="00F258F9">
        <w:rPr>
          <w:rFonts w:ascii="Times New Roman" w:hAnsi="Times New Roman" w:cs="Times New Roman"/>
          <w:sz w:val="28"/>
          <w:szCs w:val="28"/>
          <w:lang w:val="uk-UA"/>
        </w:rPr>
        <w:t>Wordwall (тести).</w:t>
      </w:r>
    </w:p>
    <w:p w:rsidR="00226448" w:rsidRDefault="00F258F9" w:rsidP="00260A7A">
      <w:pPr>
        <w:spacing w:after="0" w:line="252" w:lineRule="auto"/>
        <w:jc w:val="both"/>
        <w:rPr>
          <w:rFonts w:ascii="Times New Roman" w:hAnsi="Times New Roman" w:cs="Times New Roman"/>
          <w:sz w:val="28"/>
          <w:szCs w:val="28"/>
          <w:lang w:val="uk-UA"/>
        </w:rPr>
      </w:pPr>
      <w:r w:rsidRPr="00F258F9">
        <w:rPr>
          <w:rFonts w:ascii="Times New Roman" w:hAnsi="Times New Roman" w:cs="Times New Roman"/>
          <w:sz w:val="28"/>
          <w:szCs w:val="28"/>
          <w:lang w:val="uk-UA"/>
        </w:rPr>
        <w:fldChar w:fldCharType="end"/>
      </w:r>
      <w:hyperlink r:id="rId35" w:history="1">
        <w:r w:rsidR="00260A7A" w:rsidRPr="00B72413">
          <w:rPr>
            <w:rStyle w:val="a3"/>
            <w:rFonts w:ascii="Times New Roman" w:hAnsi="Times New Roman" w:cs="Times New Roman"/>
            <w:b/>
            <w:color w:val="auto"/>
            <w:sz w:val="28"/>
            <w:szCs w:val="28"/>
            <w:u w:val="none"/>
            <w:lang w:val="uk-UA"/>
          </w:rPr>
          <w:t xml:space="preserve">Наталія Шальнова: </w:t>
        </w:r>
        <w:r w:rsidR="00260A7A" w:rsidRPr="00B72413">
          <w:rPr>
            <w:rStyle w:val="a3"/>
            <w:rFonts w:ascii="Times New Roman" w:hAnsi="Times New Roman" w:cs="Times New Roman"/>
            <w:color w:val="auto"/>
            <w:sz w:val="28"/>
            <w:szCs w:val="28"/>
            <w:u w:val="none"/>
            <w:lang w:val="uk-UA"/>
          </w:rPr>
          <w:t>Освітній проєкт "ВсімОсвіта» картки для перевірки аудіативних умінь, 1 клас, №68466 від 26.06.2024;  Швидкочитання. Щоденні 5. Казки Василя Сухомлинського, №68463 від 26.06.2024; Самостійні роботи з математики 1 клас. Тема: «Додавання в межах 100» (картки),</w:t>
        </w:r>
        <w:r w:rsidR="00260A7A" w:rsidRPr="00B72413">
          <w:rPr>
            <w:rStyle w:val="a3"/>
            <w:rFonts w:ascii="Times New Roman" w:hAnsi="Times New Roman" w:cs="Times New Roman"/>
            <w:color w:val="auto"/>
            <w:sz w:val="28"/>
            <w:szCs w:val="28"/>
            <w:u w:val="none"/>
          </w:rPr>
          <w:t xml:space="preserve"> </w:t>
        </w:r>
        <w:r w:rsidR="00260A7A" w:rsidRPr="00B72413">
          <w:rPr>
            <w:rStyle w:val="a3"/>
            <w:rFonts w:ascii="Times New Roman" w:hAnsi="Times New Roman" w:cs="Times New Roman"/>
            <w:color w:val="auto"/>
            <w:sz w:val="28"/>
            <w:szCs w:val="28"/>
            <w:u w:val="none"/>
            <w:lang w:val="uk-UA"/>
          </w:rPr>
          <w:t>№68460 від 26.06.2024</w:t>
        </w:r>
        <w:r w:rsidR="00B72413" w:rsidRPr="00B72413">
          <w:rPr>
            <w:rStyle w:val="a3"/>
            <w:rFonts w:ascii="Times New Roman" w:hAnsi="Times New Roman" w:cs="Times New Roman"/>
            <w:color w:val="auto"/>
            <w:sz w:val="28"/>
            <w:szCs w:val="28"/>
            <w:u w:val="none"/>
            <w:lang w:val="uk-UA"/>
          </w:rPr>
          <w:t xml:space="preserve">, </w:t>
        </w:r>
        <w:r w:rsidR="00B72413" w:rsidRPr="00B72413">
          <w:rPr>
            <w:rFonts w:ascii="Times New Roman" w:hAnsi="Times New Roman" w:cs="Times New Roman"/>
            <w:sz w:val="28"/>
            <w:szCs w:val="28"/>
          </w:rPr>
          <w:t>«Збірник задач для 1 класу №68471 від 27.06.2024</w:t>
        </w:r>
        <w:r w:rsidR="00260A7A" w:rsidRPr="00B72413">
          <w:rPr>
            <w:rStyle w:val="a3"/>
            <w:rFonts w:ascii="Times New Roman" w:hAnsi="Times New Roman" w:cs="Times New Roman"/>
            <w:color w:val="auto"/>
            <w:sz w:val="28"/>
            <w:szCs w:val="28"/>
            <w:u w:val="none"/>
            <w:lang w:val="uk-UA"/>
          </w:rPr>
          <w:t xml:space="preserve">. Методичний портал: Самостійні роботи з математики 1 клас. Тема: «Додавання в межах 100» (картки), №0000/93311 від 27.06.2024; </w:t>
        </w:r>
        <w:r w:rsidR="00260A7A" w:rsidRPr="00B72413">
          <w:rPr>
            <w:rStyle w:val="a3"/>
            <w:rFonts w:ascii="Times New Roman" w:hAnsi="Times New Roman" w:cs="Times New Roman"/>
            <w:color w:val="auto"/>
            <w:sz w:val="28"/>
            <w:szCs w:val="28"/>
            <w:u w:val="none"/>
          </w:rPr>
          <w:t xml:space="preserve"> </w:t>
        </w:r>
        <w:r w:rsidR="00260A7A" w:rsidRPr="00B72413">
          <w:rPr>
            <w:rStyle w:val="a3"/>
            <w:rFonts w:ascii="Times New Roman" w:hAnsi="Times New Roman" w:cs="Times New Roman"/>
            <w:color w:val="auto"/>
            <w:sz w:val="28"/>
            <w:szCs w:val="28"/>
            <w:u w:val="none"/>
            <w:lang w:val="uk-UA"/>
          </w:rPr>
          <w:t>Щоденні 5. Казки Василя Сухомлинського, №0000/93310 від 27.06.2024</w:t>
        </w:r>
        <w:r w:rsidR="00B72413" w:rsidRPr="00B72413">
          <w:rPr>
            <w:rStyle w:val="a3"/>
            <w:rFonts w:ascii="Times New Roman" w:hAnsi="Times New Roman" w:cs="Times New Roman"/>
            <w:color w:val="auto"/>
            <w:sz w:val="28"/>
            <w:szCs w:val="28"/>
            <w:u w:val="none"/>
            <w:lang w:val="uk-UA"/>
          </w:rPr>
          <w:t xml:space="preserve">, </w:t>
        </w:r>
        <w:r w:rsidR="00B72413" w:rsidRPr="00DD3F56">
          <w:rPr>
            <w:rFonts w:ascii="Times New Roman" w:hAnsi="Times New Roman" w:cs="Times New Roman"/>
            <w:sz w:val="28"/>
            <w:szCs w:val="28"/>
            <w:lang w:val="uk-UA"/>
          </w:rPr>
          <w:t>«Збірник задач для 1 класу №</w:t>
        </w:r>
        <w:r w:rsidR="00B72413" w:rsidRPr="00B72413">
          <w:rPr>
            <w:rFonts w:ascii="Times New Roman" w:hAnsi="Times New Roman" w:cs="Times New Roman"/>
            <w:sz w:val="28"/>
            <w:szCs w:val="28"/>
            <w:lang w:val="uk-UA"/>
          </w:rPr>
          <w:t>0000/93313</w:t>
        </w:r>
        <w:r w:rsidR="00B72413" w:rsidRPr="00DD3F56">
          <w:rPr>
            <w:rFonts w:ascii="Times New Roman" w:hAnsi="Times New Roman" w:cs="Times New Roman"/>
            <w:sz w:val="28"/>
            <w:szCs w:val="28"/>
            <w:lang w:val="uk-UA"/>
          </w:rPr>
          <w:t xml:space="preserve"> від 27.06.2024.</w:t>
        </w:r>
        <w:r w:rsidR="00260A7A" w:rsidRPr="00B72413">
          <w:rPr>
            <w:rStyle w:val="a3"/>
            <w:rFonts w:ascii="Times New Roman" w:hAnsi="Times New Roman" w:cs="Times New Roman"/>
            <w:color w:val="auto"/>
            <w:sz w:val="28"/>
            <w:szCs w:val="28"/>
            <w:u w:val="none"/>
            <w:lang w:val="uk-UA"/>
          </w:rPr>
          <w:t>.</w:t>
        </w:r>
      </w:hyperlink>
      <w:r w:rsidR="00260A7A" w:rsidRPr="00B72413">
        <w:rPr>
          <w:rFonts w:ascii="Times New Roman" w:hAnsi="Times New Roman" w:cs="Times New Roman"/>
          <w:sz w:val="28"/>
          <w:szCs w:val="28"/>
          <w:lang w:val="uk-UA"/>
        </w:rPr>
        <w:t xml:space="preserve"> </w:t>
      </w:r>
    </w:p>
    <w:p w:rsidR="00471EDE" w:rsidRDefault="00260A7A" w:rsidP="00260A7A">
      <w:pPr>
        <w:spacing w:after="0" w:line="252" w:lineRule="auto"/>
        <w:jc w:val="both"/>
        <w:rPr>
          <w:rFonts w:ascii="Times New Roman" w:hAnsi="Times New Roman" w:cs="Times New Roman"/>
          <w:sz w:val="28"/>
          <w:szCs w:val="28"/>
          <w:lang w:val="uk-UA"/>
        </w:rPr>
      </w:pPr>
      <w:r w:rsidRPr="00B72413">
        <w:rPr>
          <w:rFonts w:ascii="Times New Roman" w:hAnsi="Times New Roman" w:cs="Times New Roman"/>
          <w:sz w:val="28"/>
          <w:szCs w:val="28"/>
          <w:lang w:val="uk-UA"/>
        </w:rPr>
        <w:t xml:space="preserve"> </w:t>
      </w:r>
    </w:p>
    <w:p w:rsidR="00471EDE" w:rsidRPr="00D4094F" w:rsidRDefault="00D4094F" w:rsidP="00260A7A">
      <w:pPr>
        <w:spacing w:after="0" w:line="252" w:lineRule="auto"/>
        <w:jc w:val="both"/>
        <w:rPr>
          <w:rFonts w:ascii="Times New Roman" w:hAnsi="Times New Roman" w:cs="Times New Roman"/>
          <w:b/>
          <w:sz w:val="28"/>
          <w:szCs w:val="28"/>
          <w:lang w:val="uk-UA"/>
        </w:rPr>
      </w:pPr>
      <w:r w:rsidRPr="00D4094F">
        <w:rPr>
          <w:rFonts w:ascii="Times New Roman" w:hAnsi="Times New Roman" w:cs="Times New Roman"/>
          <w:b/>
          <w:sz w:val="28"/>
          <w:szCs w:val="28"/>
          <w:lang w:val="uk-UA"/>
        </w:rPr>
        <w:t>Результати самооцінювання:</w:t>
      </w:r>
    </w:p>
    <w:p w:rsidR="00471EDE" w:rsidRDefault="00471EDE" w:rsidP="00260A7A">
      <w:pPr>
        <w:spacing w:after="0" w:line="252" w:lineRule="auto"/>
        <w:jc w:val="both"/>
        <w:rPr>
          <w:rFonts w:ascii="Times New Roman" w:hAnsi="Times New Roman" w:cs="Times New Roman"/>
          <w:sz w:val="28"/>
          <w:szCs w:val="28"/>
          <w:lang w:val="uk-UA"/>
        </w:rPr>
      </w:pPr>
      <w:r>
        <w:rPr>
          <w:sz w:val="2"/>
        </w:rPr>
        <w:lastRenderedPageBreak/>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DB2FE5">
        <w:rPr>
          <w:sz w:val="2"/>
        </w:rPr>
        <w:fldChar w:fldCharType="begin"/>
      </w:r>
      <w:r w:rsidR="00DB2FE5">
        <w:rPr>
          <w:sz w:val="2"/>
        </w:rPr>
        <w:instrText xml:space="preserve"> INCLUDEPICTURE  "ooxWord://media/image.emf" \* MERGEFORMATINET </w:instrText>
      </w:r>
      <w:r w:rsidR="00DB2FE5">
        <w:rPr>
          <w:sz w:val="2"/>
        </w:rPr>
        <w:fldChar w:fldCharType="separate"/>
      </w:r>
      <w:r w:rsidR="00B55070">
        <w:rPr>
          <w:sz w:val="2"/>
        </w:rPr>
        <w:fldChar w:fldCharType="begin"/>
      </w:r>
      <w:r w:rsidR="00B55070">
        <w:rPr>
          <w:sz w:val="2"/>
        </w:rPr>
        <w:instrText xml:space="preserve"> INCLUDEPICTURE  "ooxWord://media/image.emf" \* MERGEFORMATINET </w:instrText>
      </w:r>
      <w:r w:rsidR="00B55070">
        <w:rPr>
          <w:sz w:val="2"/>
        </w:rPr>
        <w:fldChar w:fldCharType="separate"/>
      </w:r>
      <w:r w:rsidR="009664BF">
        <w:rPr>
          <w:sz w:val="2"/>
        </w:rPr>
        <w:fldChar w:fldCharType="begin"/>
      </w:r>
      <w:r w:rsidR="009664BF">
        <w:rPr>
          <w:sz w:val="2"/>
        </w:rPr>
        <w:instrText xml:space="preserve"> INCLUDEPICTURE  "ooxWord://media/image.emf" \* MERGEFORMATINET </w:instrText>
      </w:r>
      <w:r w:rsidR="009664BF">
        <w:rPr>
          <w:sz w:val="2"/>
        </w:rPr>
        <w:fldChar w:fldCharType="separate"/>
      </w:r>
      <w:r w:rsidR="003F7385">
        <w:rPr>
          <w:sz w:val="2"/>
        </w:rPr>
        <w:fldChar w:fldCharType="begin"/>
      </w:r>
      <w:r w:rsidR="003F7385">
        <w:rPr>
          <w:sz w:val="2"/>
        </w:rPr>
        <w:instrText xml:space="preserve"> INCLUDEPICTURE  "ooxWord://media/image.emf" \* MERGEFORMATINET </w:instrText>
      </w:r>
      <w:r w:rsidR="003F7385">
        <w:rPr>
          <w:sz w:val="2"/>
        </w:rPr>
        <w:fldChar w:fldCharType="separate"/>
      </w:r>
      <w:r w:rsidR="00B20B79">
        <w:rPr>
          <w:sz w:val="2"/>
        </w:rPr>
        <w:fldChar w:fldCharType="begin"/>
      </w:r>
      <w:r w:rsidR="00B20B79">
        <w:rPr>
          <w:sz w:val="2"/>
        </w:rPr>
        <w:instrText xml:space="preserve"> INCLUDEPICTURE  "ooxWord://media/image.emf" \* MERGEFORMATINET </w:instrText>
      </w:r>
      <w:r w:rsidR="00B20B79">
        <w:rPr>
          <w:sz w:val="2"/>
        </w:rPr>
        <w:fldChar w:fldCharType="separate"/>
      </w:r>
      <w:r w:rsidR="00687A71">
        <w:rPr>
          <w:sz w:val="2"/>
        </w:rPr>
        <w:fldChar w:fldCharType="begin"/>
      </w:r>
      <w:r w:rsidR="00687A71">
        <w:rPr>
          <w:sz w:val="2"/>
        </w:rPr>
        <w:instrText xml:space="preserve"> INCLUDEPICTURE  "ooxWord://media/image.emf" \* MERGEFORMATINET </w:instrText>
      </w:r>
      <w:r w:rsidR="00687A71">
        <w:rPr>
          <w:sz w:val="2"/>
        </w:rPr>
        <w:fldChar w:fldCharType="separate"/>
      </w:r>
      <w:r w:rsidR="00DF5C79">
        <w:rPr>
          <w:sz w:val="2"/>
        </w:rPr>
        <w:fldChar w:fldCharType="begin"/>
      </w:r>
      <w:r w:rsidR="00DF5C79">
        <w:rPr>
          <w:sz w:val="2"/>
        </w:rPr>
        <w:instrText xml:space="preserve"> INCLUDEPICTURE  "ooxWord://media/image.emf"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"ooxWord://media/image.emf" \* MERGEFORMATINET</w:instrText>
      </w:r>
      <w:r w:rsidR="008A01D8">
        <w:rPr>
          <w:sz w:val="2"/>
        </w:rPr>
        <w:instrText xml:space="preserve"> </w:instrText>
      </w:r>
      <w:r w:rsidR="008A01D8">
        <w:rPr>
          <w:sz w:val="2"/>
        </w:rPr>
        <w:fldChar w:fldCharType="separate"/>
      </w:r>
      <w:r w:rsidR="007D2FB9">
        <w:rPr>
          <w:sz w:val="2"/>
        </w:rPr>
        <w:pict>
          <v:shape id="_x0000_i1035" type="#_x0000_t75" style="width:442.2pt;height:223.8pt">
            <v:imagedata r:id="rId36" r:href="rId37"/>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r>
        <w:rPr>
          <w:sz w:val="2"/>
        </w:rPr>
        <w:fldChar w:fldCharType="end"/>
      </w:r>
    </w:p>
    <w:p w:rsidR="00471EDE" w:rsidRDefault="00471EDE" w:rsidP="00260A7A">
      <w:pPr>
        <w:spacing w:after="0" w:line="252" w:lineRule="auto"/>
        <w:jc w:val="both"/>
        <w:rPr>
          <w:rFonts w:ascii="Times New Roman" w:hAnsi="Times New Roman" w:cs="Times New Roman"/>
          <w:sz w:val="28"/>
          <w:szCs w:val="28"/>
          <w:lang w:val="uk-UA"/>
        </w:rPr>
      </w:pPr>
    </w:p>
    <w:p w:rsidR="00106F1B" w:rsidRDefault="00260A7A" w:rsidP="00260A7A">
      <w:pPr>
        <w:spacing w:after="0" w:line="252" w:lineRule="auto"/>
        <w:jc w:val="both"/>
        <w:rPr>
          <w:rFonts w:ascii="Times New Roman" w:hAnsi="Times New Roman" w:cs="Times New Roman"/>
          <w:sz w:val="28"/>
          <w:szCs w:val="28"/>
          <w:lang w:val="uk-UA"/>
        </w:rPr>
      </w:pPr>
      <w:r w:rsidRPr="00B72413">
        <w:rPr>
          <w:rFonts w:ascii="Times New Roman" w:hAnsi="Times New Roman" w:cs="Times New Roman"/>
          <w:sz w:val="28"/>
          <w:szCs w:val="28"/>
          <w:lang w:val="uk-UA"/>
        </w:rPr>
        <w:t xml:space="preserve">  </w:t>
      </w:r>
      <w:r w:rsidR="00226448">
        <w:rPr>
          <w:sz w:val="2"/>
        </w:rPr>
        <w:fldChar w:fldCharType="begin"/>
      </w:r>
      <w:r w:rsidR="00226448" w:rsidRPr="008714C0">
        <w:rPr>
          <w:sz w:val="2"/>
          <w:lang w:val="uk-UA"/>
        </w:rPr>
        <w:instrText xml:space="preserve"> </w:instrText>
      </w:r>
      <w:r w:rsidR="00226448">
        <w:rPr>
          <w:sz w:val="2"/>
        </w:rPr>
        <w:instrText>INCLUDEPICTURE</w:instrText>
      </w:r>
      <w:r w:rsidR="00226448" w:rsidRPr="008714C0">
        <w:rPr>
          <w:sz w:val="2"/>
          <w:lang w:val="uk-UA"/>
        </w:rPr>
        <w:instrText xml:space="preserve">  \</w:instrText>
      </w:r>
      <w:r w:rsidR="00226448">
        <w:rPr>
          <w:sz w:val="2"/>
        </w:rPr>
        <w:instrText>d</w:instrText>
      </w:r>
      <w:r w:rsidR="00226448" w:rsidRPr="008714C0">
        <w:rPr>
          <w:sz w:val="2"/>
          <w:lang w:val="uk-UA"/>
        </w:rPr>
        <w:instrText xml:space="preserve"> "</w:instrText>
      </w:r>
      <w:r w:rsidR="00226448">
        <w:rPr>
          <w:sz w:val="2"/>
        </w:rPr>
        <w:instrText>ooxWord</w:instrText>
      </w:r>
      <w:r w:rsidR="00226448" w:rsidRPr="008714C0">
        <w:rPr>
          <w:sz w:val="2"/>
          <w:lang w:val="uk-UA"/>
        </w:rPr>
        <w:instrText>://</w:instrText>
      </w:r>
      <w:r w:rsidR="00226448">
        <w:rPr>
          <w:sz w:val="2"/>
        </w:rPr>
        <w:instrText>media</w:instrText>
      </w:r>
      <w:r w:rsidR="00226448" w:rsidRPr="008714C0">
        <w:rPr>
          <w:sz w:val="2"/>
          <w:lang w:val="uk-UA"/>
        </w:rPr>
        <w:instrText>/</w:instrText>
      </w:r>
      <w:r w:rsidR="00226448">
        <w:rPr>
          <w:sz w:val="2"/>
        </w:rPr>
        <w:instrText>image</w:instrText>
      </w:r>
      <w:r w:rsidR="00226448" w:rsidRPr="008714C0">
        <w:rPr>
          <w:sz w:val="2"/>
          <w:lang w:val="uk-UA"/>
        </w:rPr>
        <w:instrText>2.</w:instrText>
      </w:r>
      <w:r w:rsidR="00226448">
        <w:rPr>
          <w:sz w:val="2"/>
        </w:rPr>
        <w:instrText>emf</w:instrText>
      </w:r>
      <w:r w:rsidR="00226448" w:rsidRPr="008714C0">
        <w:rPr>
          <w:sz w:val="2"/>
          <w:lang w:val="uk-UA"/>
        </w:rPr>
        <w:instrText xml:space="preserve">" \* </w:instrText>
      </w:r>
      <w:r w:rsidR="00226448">
        <w:rPr>
          <w:sz w:val="2"/>
        </w:rPr>
        <w:instrText>MERGEFORMATINET</w:instrText>
      </w:r>
      <w:r w:rsidR="00226448" w:rsidRPr="008714C0">
        <w:rPr>
          <w:sz w:val="2"/>
          <w:lang w:val="uk-UA"/>
        </w:rPr>
        <w:instrText xml:space="preserve"> </w:instrText>
      </w:r>
      <w:r w:rsidR="00226448">
        <w:rPr>
          <w:sz w:val="2"/>
        </w:rPr>
        <w:fldChar w:fldCharType="separate"/>
      </w:r>
      <w:r w:rsidR="00226448">
        <w:rPr>
          <w:sz w:val="2"/>
        </w:rPr>
        <w:fldChar w:fldCharType="begin"/>
      </w:r>
      <w:r w:rsidR="00226448" w:rsidRPr="008714C0">
        <w:rPr>
          <w:sz w:val="2"/>
          <w:lang w:val="uk-UA"/>
        </w:rPr>
        <w:instrText xml:space="preserve"> </w:instrText>
      </w:r>
      <w:r w:rsidR="00226448">
        <w:rPr>
          <w:sz w:val="2"/>
        </w:rPr>
        <w:instrText>INCLUDEPICTURE</w:instrText>
      </w:r>
      <w:r w:rsidR="00226448" w:rsidRPr="008714C0">
        <w:rPr>
          <w:sz w:val="2"/>
          <w:lang w:val="uk-UA"/>
        </w:rPr>
        <w:instrText xml:space="preserve">  "</w:instrText>
      </w:r>
      <w:r w:rsidR="00226448">
        <w:rPr>
          <w:sz w:val="2"/>
        </w:rPr>
        <w:instrText>ooxWord</w:instrText>
      </w:r>
      <w:r w:rsidR="00226448" w:rsidRPr="008714C0">
        <w:rPr>
          <w:sz w:val="2"/>
          <w:lang w:val="uk-UA"/>
        </w:rPr>
        <w:instrText>://</w:instrText>
      </w:r>
      <w:r w:rsidR="00226448">
        <w:rPr>
          <w:sz w:val="2"/>
        </w:rPr>
        <w:instrText>media</w:instrText>
      </w:r>
      <w:r w:rsidR="00226448" w:rsidRPr="008714C0">
        <w:rPr>
          <w:sz w:val="2"/>
          <w:lang w:val="uk-UA"/>
        </w:rPr>
        <w:instrText>/</w:instrText>
      </w:r>
      <w:r w:rsidR="00226448">
        <w:rPr>
          <w:sz w:val="2"/>
        </w:rPr>
        <w:instrText>image</w:instrText>
      </w:r>
      <w:r w:rsidR="00226448" w:rsidRPr="008714C0">
        <w:rPr>
          <w:sz w:val="2"/>
          <w:lang w:val="uk-UA"/>
        </w:rPr>
        <w:instrText>2.</w:instrText>
      </w:r>
      <w:r w:rsidR="00226448">
        <w:rPr>
          <w:sz w:val="2"/>
        </w:rPr>
        <w:instrText>emf</w:instrText>
      </w:r>
      <w:r w:rsidR="00226448" w:rsidRPr="008714C0">
        <w:rPr>
          <w:sz w:val="2"/>
          <w:lang w:val="uk-UA"/>
        </w:rPr>
        <w:instrText xml:space="preserve">" \* </w:instrText>
      </w:r>
      <w:r w:rsidR="00226448">
        <w:rPr>
          <w:sz w:val="2"/>
        </w:rPr>
        <w:instrText>MERGEFORMATINET</w:instrText>
      </w:r>
      <w:r w:rsidR="00226448" w:rsidRPr="008714C0">
        <w:rPr>
          <w:sz w:val="2"/>
          <w:lang w:val="uk-UA"/>
        </w:rPr>
        <w:instrText xml:space="preserve"> </w:instrText>
      </w:r>
      <w:r w:rsidR="00226448">
        <w:rPr>
          <w:sz w:val="2"/>
        </w:rPr>
        <w:fldChar w:fldCharType="separate"/>
      </w:r>
      <w:r w:rsidR="002917EE">
        <w:rPr>
          <w:sz w:val="2"/>
        </w:rPr>
        <w:fldChar w:fldCharType="begin"/>
      </w:r>
      <w:r w:rsidR="002917EE" w:rsidRPr="008714C0">
        <w:rPr>
          <w:sz w:val="2"/>
          <w:lang w:val="uk-UA"/>
        </w:rPr>
        <w:instrText xml:space="preserve"> </w:instrText>
      </w:r>
      <w:r w:rsidR="002917EE">
        <w:rPr>
          <w:sz w:val="2"/>
        </w:rPr>
        <w:instrText>INCLUDEPICTURE</w:instrText>
      </w:r>
      <w:r w:rsidR="002917EE" w:rsidRPr="008714C0">
        <w:rPr>
          <w:sz w:val="2"/>
          <w:lang w:val="uk-UA"/>
        </w:rPr>
        <w:instrText xml:space="preserve">  "</w:instrText>
      </w:r>
      <w:r w:rsidR="002917EE">
        <w:rPr>
          <w:sz w:val="2"/>
        </w:rPr>
        <w:instrText>ooxWord</w:instrText>
      </w:r>
      <w:r w:rsidR="002917EE" w:rsidRPr="008714C0">
        <w:rPr>
          <w:sz w:val="2"/>
          <w:lang w:val="uk-UA"/>
        </w:rPr>
        <w:instrText>://</w:instrText>
      </w:r>
      <w:r w:rsidR="002917EE">
        <w:rPr>
          <w:sz w:val="2"/>
        </w:rPr>
        <w:instrText>media</w:instrText>
      </w:r>
      <w:r w:rsidR="002917EE" w:rsidRPr="008714C0">
        <w:rPr>
          <w:sz w:val="2"/>
          <w:lang w:val="uk-UA"/>
        </w:rPr>
        <w:instrText>/</w:instrText>
      </w:r>
      <w:r w:rsidR="002917EE">
        <w:rPr>
          <w:sz w:val="2"/>
        </w:rPr>
        <w:instrText>image</w:instrText>
      </w:r>
      <w:r w:rsidR="002917EE" w:rsidRPr="008714C0">
        <w:rPr>
          <w:sz w:val="2"/>
          <w:lang w:val="uk-UA"/>
        </w:rPr>
        <w:instrText>2.</w:instrText>
      </w:r>
      <w:r w:rsidR="002917EE">
        <w:rPr>
          <w:sz w:val="2"/>
        </w:rPr>
        <w:instrText>emf</w:instrText>
      </w:r>
      <w:r w:rsidR="002917EE" w:rsidRPr="008714C0">
        <w:rPr>
          <w:sz w:val="2"/>
          <w:lang w:val="uk-UA"/>
        </w:rPr>
        <w:instrText xml:space="preserve">" \* </w:instrText>
      </w:r>
      <w:r w:rsidR="002917EE">
        <w:rPr>
          <w:sz w:val="2"/>
        </w:rPr>
        <w:instrText>MERGEFORMATINET</w:instrText>
      </w:r>
      <w:r w:rsidR="002917EE" w:rsidRPr="008714C0">
        <w:rPr>
          <w:sz w:val="2"/>
          <w:lang w:val="uk-UA"/>
        </w:rPr>
        <w:instrText xml:space="preserve"> </w:instrText>
      </w:r>
      <w:r w:rsidR="002917EE">
        <w:rPr>
          <w:sz w:val="2"/>
        </w:rPr>
        <w:fldChar w:fldCharType="separate"/>
      </w:r>
      <w:r w:rsidR="00DE574D">
        <w:rPr>
          <w:sz w:val="2"/>
        </w:rPr>
        <w:fldChar w:fldCharType="begin"/>
      </w:r>
      <w:r w:rsidR="00DE574D" w:rsidRPr="008714C0">
        <w:rPr>
          <w:sz w:val="2"/>
          <w:lang w:val="uk-UA"/>
        </w:rPr>
        <w:instrText xml:space="preserve"> </w:instrText>
      </w:r>
      <w:r w:rsidR="00DE574D">
        <w:rPr>
          <w:sz w:val="2"/>
        </w:rPr>
        <w:instrText>INCLUDEPICTURE</w:instrText>
      </w:r>
      <w:r w:rsidR="00DE574D" w:rsidRPr="008714C0">
        <w:rPr>
          <w:sz w:val="2"/>
          <w:lang w:val="uk-UA"/>
        </w:rPr>
        <w:instrText xml:space="preserve">  "</w:instrText>
      </w:r>
      <w:r w:rsidR="00DE574D">
        <w:rPr>
          <w:sz w:val="2"/>
        </w:rPr>
        <w:instrText>ooxWord</w:instrText>
      </w:r>
      <w:r w:rsidR="00DE574D" w:rsidRPr="008714C0">
        <w:rPr>
          <w:sz w:val="2"/>
          <w:lang w:val="uk-UA"/>
        </w:rPr>
        <w:instrText>://</w:instrText>
      </w:r>
      <w:r w:rsidR="00DE574D">
        <w:rPr>
          <w:sz w:val="2"/>
        </w:rPr>
        <w:instrText>media</w:instrText>
      </w:r>
      <w:r w:rsidR="00DE574D" w:rsidRPr="008714C0">
        <w:rPr>
          <w:sz w:val="2"/>
          <w:lang w:val="uk-UA"/>
        </w:rPr>
        <w:instrText>/</w:instrText>
      </w:r>
      <w:r w:rsidR="00DE574D">
        <w:rPr>
          <w:sz w:val="2"/>
        </w:rPr>
        <w:instrText>image</w:instrText>
      </w:r>
      <w:r w:rsidR="00DE574D" w:rsidRPr="008714C0">
        <w:rPr>
          <w:sz w:val="2"/>
          <w:lang w:val="uk-UA"/>
        </w:rPr>
        <w:instrText>2.</w:instrText>
      </w:r>
      <w:r w:rsidR="00DE574D">
        <w:rPr>
          <w:sz w:val="2"/>
        </w:rPr>
        <w:instrText>emf</w:instrText>
      </w:r>
      <w:r w:rsidR="00DE574D" w:rsidRPr="008714C0">
        <w:rPr>
          <w:sz w:val="2"/>
          <w:lang w:val="uk-UA"/>
        </w:rPr>
        <w:instrText xml:space="preserve">" \* </w:instrText>
      </w:r>
      <w:r w:rsidR="00DE574D">
        <w:rPr>
          <w:sz w:val="2"/>
        </w:rPr>
        <w:instrText>MERGEFORMATINET</w:instrText>
      </w:r>
      <w:r w:rsidR="00DE574D" w:rsidRPr="008714C0">
        <w:rPr>
          <w:sz w:val="2"/>
          <w:lang w:val="uk-UA"/>
        </w:rPr>
        <w:instrText xml:space="preserve"> </w:instrText>
      </w:r>
      <w:r w:rsidR="00DE574D">
        <w:rPr>
          <w:sz w:val="2"/>
        </w:rPr>
        <w:fldChar w:fldCharType="separate"/>
      </w:r>
      <w:r w:rsidR="00001427">
        <w:rPr>
          <w:sz w:val="2"/>
        </w:rPr>
        <w:fldChar w:fldCharType="begin"/>
      </w:r>
      <w:r w:rsidR="00001427" w:rsidRPr="00001427">
        <w:rPr>
          <w:sz w:val="2"/>
          <w:lang w:val="uk-UA"/>
        </w:rPr>
        <w:instrText xml:space="preserve"> </w:instrText>
      </w:r>
      <w:r w:rsidR="00001427">
        <w:rPr>
          <w:sz w:val="2"/>
        </w:rPr>
        <w:instrText>INCLUDEPICTURE</w:instrText>
      </w:r>
      <w:r w:rsidR="00001427" w:rsidRPr="00001427">
        <w:rPr>
          <w:sz w:val="2"/>
          <w:lang w:val="uk-UA"/>
        </w:rPr>
        <w:instrText xml:space="preserve">  "</w:instrText>
      </w:r>
      <w:r w:rsidR="00001427">
        <w:rPr>
          <w:sz w:val="2"/>
        </w:rPr>
        <w:instrText>ooxWord</w:instrText>
      </w:r>
      <w:r w:rsidR="00001427" w:rsidRPr="00001427">
        <w:rPr>
          <w:sz w:val="2"/>
          <w:lang w:val="uk-UA"/>
        </w:rPr>
        <w:instrText>://</w:instrText>
      </w:r>
      <w:r w:rsidR="00001427">
        <w:rPr>
          <w:sz w:val="2"/>
        </w:rPr>
        <w:instrText>media</w:instrText>
      </w:r>
      <w:r w:rsidR="00001427" w:rsidRPr="00001427">
        <w:rPr>
          <w:sz w:val="2"/>
          <w:lang w:val="uk-UA"/>
        </w:rPr>
        <w:instrText>/</w:instrText>
      </w:r>
      <w:r w:rsidR="00001427">
        <w:rPr>
          <w:sz w:val="2"/>
        </w:rPr>
        <w:instrText>image</w:instrText>
      </w:r>
      <w:r w:rsidR="00001427" w:rsidRPr="00001427">
        <w:rPr>
          <w:sz w:val="2"/>
          <w:lang w:val="uk-UA"/>
        </w:rPr>
        <w:instrText>2.</w:instrText>
      </w:r>
      <w:r w:rsidR="00001427">
        <w:rPr>
          <w:sz w:val="2"/>
        </w:rPr>
        <w:instrText>emf</w:instrText>
      </w:r>
      <w:r w:rsidR="00001427" w:rsidRPr="00001427">
        <w:rPr>
          <w:sz w:val="2"/>
          <w:lang w:val="uk-UA"/>
        </w:rPr>
        <w:instrText xml:space="preserve">" \* </w:instrText>
      </w:r>
      <w:r w:rsidR="00001427">
        <w:rPr>
          <w:sz w:val="2"/>
        </w:rPr>
        <w:instrText>MERGEFORMATINET</w:instrText>
      </w:r>
      <w:r w:rsidR="00001427" w:rsidRPr="00001427">
        <w:rPr>
          <w:sz w:val="2"/>
          <w:lang w:val="uk-UA"/>
        </w:rPr>
        <w:instrText xml:space="preserve"> </w:instrText>
      </w:r>
      <w:r w:rsidR="00001427">
        <w:rPr>
          <w:sz w:val="2"/>
        </w:rPr>
        <w:fldChar w:fldCharType="separate"/>
      </w:r>
      <w:r w:rsidR="00005525">
        <w:rPr>
          <w:sz w:val="2"/>
        </w:rPr>
        <w:fldChar w:fldCharType="begin"/>
      </w:r>
      <w:r w:rsidR="00005525" w:rsidRPr="00005525">
        <w:rPr>
          <w:sz w:val="2"/>
          <w:lang w:val="uk-UA"/>
        </w:rPr>
        <w:instrText xml:space="preserve"> </w:instrText>
      </w:r>
      <w:r w:rsidR="00005525">
        <w:rPr>
          <w:sz w:val="2"/>
        </w:rPr>
        <w:instrText>INCLUDEPICTURE</w:instrText>
      </w:r>
      <w:r w:rsidR="00005525" w:rsidRPr="00005525">
        <w:rPr>
          <w:sz w:val="2"/>
          <w:lang w:val="uk-UA"/>
        </w:rPr>
        <w:instrText xml:space="preserve">  "</w:instrText>
      </w:r>
      <w:r w:rsidR="00005525">
        <w:rPr>
          <w:sz w:val="2"/>
        </w:rPr>
        <w:instrText>ooxWord</w:instrText>
      </w:r>
      <w:r w:rsidR="00005525" w:rsidRPr="00005525">
        <w:rPr>
          <w:sz w:val="2"/>
          <w:lang w:val="uk-UA"/>
        </w:rPr>
        <w:instrText>://</w:instrText>
      </w:r>
      <w:r w:rsidR="00005525">
        <w:rPr>
          <w:sz w:val="2"/>
        </w:rPr>
        <w:instrText>media</w:instrText>
      </w:r>
      <w:r w:rsidR="00005525" w:rsidRPr="00005525">
        <w:rPr>
          <w:sz w:val="2"/>
          <w:lang w:val="uk-UA"/>
        </w:rPr>
        <w:instrText>/</w:instrText>
      </w:r>
      <w:r w:rsidR="00005525">
        <w:rPr>
          <w:sz w:val="2"/>
        </w:rPr>
        <w:instrText>image</w:instrText>
      </w:r>
      <w:r w:rsidR="00005525" w:rsidRPr="00005525">
        <w:rPr>
          <w:sz w:val="2"/>
          <w:lang w:val="uk-UA"/>
        </w:rPr>
        <w:instrText>2.</w:instrText>
      </w:r>
      <w:r w:rsidR="00005525">
        <w:rPr>
          <w:sz w:val="2"/>
        </w:rPr>
        <w:instrText>emf</w:instrText>
      </w:r>
      <w:r w:rsidR="00005525" w:rsidRPr="00005525">
        <w:rPr>
          <w:sz w:val="2"/>
          <w:lang w:val="uk-UA"/>
        </w:rPr>
        <w:instrText xml:space="preserve">" \* </w:instrText>
      </w:r>
      <w:r w:rsidR="00005525">
        <w:rPr>
          <w:sz w:val="2"/>
        </w:rPr>
        <w:instrText>MERGEFORMATINET</w:instrText>
      </w:r>
      <w:r w:rsidR="00005525" w:rsidRPr="00005525">
        <w:rPr>
          <w:sz w:val="2"/>
          <w:lang w:val="uk-UA"/>
        </w:rPr>
        <w:instrText xml:space="preserve"> </w:instrText>
      </w:r>
      <w:r w:rsidR="00005525">
        <w:rPr>
          <w:sz w:val="2"/>
        </w:rPr>
        <w:fldChar w:fldCharType="separate"/>
      </w:r>
      <w:r w:rsidR="00DB2FE5">
        <w:rPr>
          <w:sz w:val="2"/>
        </w:rPr>
        <w:fldChar w:fldCharType="begin"/>
      </w:r>
      <w:r w:rsidR="00DB2FE5" w:rsidRPr="009910E2">
        <w:rPr>
          <w:sz w:val="2"/>
          <w:lang w:val="uk-UA"/>
        </w:rPr>
        <w:instrText xml:space="preserve"> </w:instrText>
      </w:r>
      <w:r w:rsidR="00DB2FE5">
        <w:rPr>
          <w:sz w:val="2"/>
        </w:rPr>
        <w:instrText>INCLUDEPICTURE</w:instrText>
      </w:r>
      <w:r w:rsidR="00DB2FE5" w:rsidRPr="009910E2">
        <w:rPr>
          <w:sz w:val="2"/>
          <w:lang w:val="uk-UA"/>
        </w:rPr>
        <w:instrText xml:space="preserve">  "</w:instrText>
      </w:r>
      <w:r w:rsidR="00DB2FE5">
        <w:rPr>
          <w:sz w:val="2"/>
        </w:rPr>
        <w:instrText>ooxWord</w:instrText>
      </w:r>
      <w:r w:rsidR="00DB2FE5" w:rsidRPr="009910E2">
        <w:rPr>
          <w:sz w:val="2"/>
          <w:lang w:val="uk-UA"/>
        </w:rPr>
        <w:instrText>://</w:instrText>
      </w:r>
      <w:r w:rsidR="00DB2FE5">
        <w:rPr>
          <w:sz w:val="2"/>
        </w:rPr>
        <w:instrText>media</w:instrText>
      </w:r>
      <w:r w:rsidR="00DB2FE5" w:rsidRPr="009910E2">
        <w:rPr>
          <w:sz w:val="2"/>
          <w:lang w:val="uk-UA"/>
        </w:rPr>
        <w:instrText>/</w:instrText>
      </w:r>
      <w:r w:rsidR="00DB2FE5">
        <w:rPr>
          <w:sz w:val="2"/>
        </w:rPr>
        <w:instrText>image</w:instrText>
      </w:r>
      <w:r w:rsidR="00DB2FE5" w:rsidRPr="009910E2">
        <w:rPr>
          <w:sz w:val="2"/>
          <w:lang w:val="uk-UA"/>
        </w:rPr>
        <w:instrText>2.</w:instrText>
      </w:r>
      <w:r w:rsidR="00DB2FE5">
        <w:rPr>
          <w:sz w:val="2"/>
        </w:rPr>
        <w:instrText>emf</w:instrText>
      </w:r>
      <w:r w:rsidR="00DB2FE5" w:rsidRPr="009910E2">
        <w:rPr>
          <w:sz w:val="2"/>
          <w:lang w:val="uk-UA"/>
        </w:rPr>
        <w:instrText xml:space="preserve">" \* </w:instrText>
      </w:r>
      <w:r w:rsidR="00DB2FE5">
        <w:rPr>
          <w:sz w:val="2"/>
        </w:rPr>
        <w:instrText>MERGEFORMATINET</w:instrText>
      </w:r>
      <w:r w:rsidR="00DB2FE5" w:rsidRPr="009910E2">
        <w:rPr>
          <w:sz w:val="2"/>
          <w:lang w:val="uk-UA"/>
        </w:rPr>
        <w:instrText xml:space="preserve"> </w:instrText>
      </w:r>
      <w:r w:rsidR="00DB2FE5">
        <w:rPr>
          <w:sz w:val="2"/>
        </w:rPr>
        <w:fldChar w:fldCharType="separate"/>
      </w:r>
      <w:r w:rsidR="00B55070">
        <w:rPr>
          <w:sz w:val="2"/>
        </w:rPr>
        <w:fldChar w:fldCharType="begin"/>
      </w:r>
      <w:r w:rsidR="00B55070" w:rsidRPr="00236B63">
        <w:rPr>
          <w:sz w:val="2"/>
          <w:lang w:val="uk-UA"/>
        </w:rPr>
        <w:instrText xml:space="preserve"> </w:instrText>
      </w:r>
      <w:r w:rsidR="00B55070">
        <w:rPr>
          <w:sz w:val="2"/>
        </w:rPr>
        <w:instrText>INCLUDEPICTURE</w:instrText>
      </w:r>
      <w:r w:rsidR="00B55070" w:rsidRPr="00236B63">
        <w:rPr>
          <w:sz w:val="2"/>
          <w:lang w:val="uk-UA"/>
        </w:rPr>
        <w:instrText xml:space="preserve">  "</w:instrText>
      </w:r>
      <w:r w:rsidR="00B55070">
        <w:rPr>
          <w:sz w:val="2"/>
        </w:rPr>
        <w:instrText>ooxWord</w:instrText>
      </w:r>
      <w:r w:rsidR="00B55070" w:rsidRPr="00236B63">
        <w:rPr>
          <w:sz w:val="2"/>
          <w:lang w:val="uk-UA"/>
        </w:rPr>
        <w:instrText>://</w:instrText>
      </w:r>
      <w:r w:rsidR="00B55070">
        <w:rPr>
          <w:sz w:val="2"/>
        </w:rPr>
        <w:instrText>media</w:instrText>
      </w:r>
      <w:r w:rsidR="00B55070" w:rsidRPr="00236B63">
        <w:rPr>
          <w:sz w:val="2"/>
          <w:lang w:val="uk-UA"/>
        </w:rPr>
        <w:instrText>/</w:instrText>
      </w:r>
      <w:r w:rsidR="00B55070">
        <w:rPr>
          <w:sz w:val="2"/>
        </w:rPr>
        <w:instrText>image</w:instrText>
      </w:r>
      <w:r w:rsidR="00B55070" w:rsidRPr="00236B63">
        <w:rPr>
          <w:sz w:val="2"/>
          <w:lang w:val="uk-UA"/>
        </w:rPr>
        <w:instrText>2.</w:instrText>
      </w:r>
      <w:r w:rsidR="00B55070">
        <w:rPr>
          <w:sz w:val="2"/>
        </w:rPr>
        <w:instrText>emf</w:instrText>
      </w:r>
      <w:r w:rsidR="00B55070" w:rsidRPr="00236B63">
        <w:rPr>
          <w:sz w:val="2"/>
          <w:lang w:val="uk-UA"/>
        </w:rPr>
        <w:instrText xml:space="preserve">" \* </w:instrText>
      </w:r>
      <w:r w:rsidR="00B55070">
        <w:rPr>
          <w:sz w:val="2"/>
        </w:rPr>
        <w:instrText>MERGEFORMATINET</w:instrText>
      </w:r>
      <w:r w:rsidR="00B55070" w:rsidRPr="00236B63">
        <w:rPr>
          <w:sz w:val="2"/>
          <w:lang w:val="uk-UA"/>
        </w:rPr>
        <w:instrText xml:space="preserve"> </w:instrText>
      </w:r>
      <w:r w:rsidR="00B55070">
        <w:rPr>
          <w:sz w:val="2"/>
        </w:rPr>
        <w:fldChar w:fldCharType="separate"/>
      </w:r>
      <w:r w:rsidR="009664BF">
        <w:rPr>
          <w:sz w:val="2"/>
        </w:rPr>
        <w:fldChar w:fldCharType="begin"/>
      </w:r>
      <w:r w:rsidR="009664BF" w:rsidRPr="009664BF">
        <w:rPr>
          <w:sz w:val="2"/>
          <w:lang w:val="uk-UA"/>
        </w:rPr>
        <w:instrText xml:space="preserve"> </w:instrText>
      </w:r>
      <w:r w:rsidR="009664BF">
        <w:rPr>
          <w:sz w:val="2"/>
        </w:rPr>
        <w:instrText>INCLUDEPICTURE</w:instrText>
      </w:r>
      <w:r w:rsidR="009664BF" w:rsidRPr="009664BF">
        <w:rPr>
          <w:sz w:val="2"/>
          <w:lang w:val="uk-UA"/>
        </w:rPr>
        <w:instrText xml:space="preserve">  "</w:instrText>
      </w:r>
      <w:r w:rsidR="009664BF">
        <w:rPr>
          <w:sz w:val="2"/>
        </w:rPr>
        <w:instrText>ooxWord</w:instrText>
      </w:r>
      <w:r w:rsidR="009664BF" w:rsidRPr="009664BF">
        <w:rPr>
          <w:sz w:val="2"/>
          <w:lang w:val="uk-UA"/>
        </w:rPr>
        <w:instrText>://</w:instrText>
      </w:r>
      <w:r w:rsidR="009664BF">
        <w:rPr>
          <w:sz w:val="2"/>
        </w:rPr>
        <w:instrText>media</w:instrText>
      </w:r>
      <w:r w:rsidR="009664BF" w:rsidRPr="009664BF">
        <w:rPr>
          <w:sz w:val="2"/>
          <w:lang w:val="uk-UA"/>
        </w:rPr>
        <w:instrText>/</w:instrText>
      </w:r>
      <w:r w:rsidR="009664BF">
        <w:rPr>
          <w:sz w:val="2"/>
        </w:rPr>
        <w:instrText>image</w:instrText>
      </w:r>
      <w:r w:rsidR="009664BF" w:rsidRPr="009664BF">
        <w:rPr>
          <w:sz w:val="2"/>
          <w:lang w:val="uk-UA"/>
        </w:rPr>
        <w:instrText>2.</w:instrText>
      </w:r>
      <w:r w:rsidR="009664BF">
        <w:rPr>
          <w:sz w:val="2"/>
        </w:rPr>
        <w:instrText>emf</w:instrText>
      </w:r>
      <w:r w:rsidR="009664BF" w:rsidRPr="009664BF">
        <w:rPr>
          <w:sz w:val="2"/>
          <w:lang w:val="uk-UA"/>
        </w:rPr>
        <w:instrText xml:space="preserve">" \* </w:instrText>
      </w:r>
      <w:r w:rsidR="009664BF">
        <w:rPr>
          <w:sz w:val="2"/>
        </w:rPr>
        <w:instrText>MERGEFORMATINET</w:instrText>
      </w:r>
      <w:r w:rsidR="009664BF" w:rsidRPr="009664BF">
        <w:rPr>
          <w:sz w:val="2"/>
          <w:lang w:val="uk-UA"/>
        </w:rPr>
        <w:instrText xml:space="preserve"> </w:instrText>
      </w:r>
      <w:r w:rsidR="009664BF">
        <w:rPr>
          <w:sz w:val="2"/>
        </w:rPr>
        <w:fldChar w:fldCharType="separate"/>
      </w:r>
      <w:r w:rsidR="003F7385">
        <w:rPr>
          <w:sz w:val="2"/>
        </w:rPr>
        <w:fldChar w:fldCharType="begin"/>
      </w:r>
      <w:r w:rsidR="003F7385" w:rsidRPr="00094409">
        <w:rPr>
          <w:sz w:val="2"/>
          <w:lang w:val="uk-UA"/>
        </w:rPr>
        <w:instrText xml:space="preserve"> </w:instrText>
      </w:r>
      <w:r w:rsidR="003F7385">
        <w:rPr>
          <w:sz w:val="2"/>
        </w:rPr>
        <w:instrText>INCLUDEPICTURE</w:instrText>
      </w:r>
      <w:r w:rsidR="003F7385" w:rsidRPr="00094409">
        <w:rPr>
          <w:sz w:val="2"/>
          <w:lang w:val="uk-UA"/>
        </w:rPr>
        <w:instrText xml:space="preserve">  "</w:instrText>
      </w:r>
      <w:r w:rsidR="003F7385">
        <w:rPr>
          <w:sz w:val="2"/>
        </w:rPr>
        <w:instrText>ooxWord</w:instrText>
      </w:r>
      <w:r w:rsidR="003F7385" w:rsidRPr="00094409">
        <w:rPr>
          <w:sz w:val="2"/>
          <w:lang w:val="uk-UA"/>
        </w:rPr>
        <w:instrText>://</w:instrText>
      </w:r>
      <w:r w:rsidR="003F7385">
        <w:rPr>
          <w:sz w:val="2"/>
        </w:rPr>
        <w:instrText>media</w:instrText>
      </w:r>
      <w:r w:rsidR="003F7385" w:rsidRPr="00094409">
        <w:rPr>
          <w:sz w:val="2"/>
          <w:lang w:val="uk-UA"/>
        </w:rPr>
        <w:instrText>/</w:instrText>
      </w:r>
      <w:r w:rsidR="003F7385">
        <w:rPr>
          <w:sz w:val="2"/>
        </w:rPr>
        <w:instrText>image</w:instrText>
      </w:r>
      <w:r w:rsidR="003F7385" w:rsidRPr="00094409">
        <w:rPr>
          <w:sz w:val="2"/>
          <w:lang w:val="uk-UA"/>
        </w:rPr>
        <w:instrText>2.</w:instrText>
      </w:r>
      <w:r w:rsidR="003F7385">
        <w:rPr>
          <w:sz w:val="2"/>
        </w:rPr>
        <w:instrText>emf</w:instrText>
      </w:r>
      <w:r w:rsidR="003F7385" w:rsidRPr="00094409">
        <w:rPr>
          <w:sz w:val="2"/>
          <w:lang w:val="uk-UA"/>
        </w:rPr>
        <w:instrText xml:space="preserve">" \* </w:instrText>
      </w:r>
      <w:r w:rsidR="003F7385">
        <w:rPr>
          <w:sz w:val="2"/>
        </w:rPr>
        <w:instrText>MERGEFORMATINET</w:instrText>
      </w:r>
      <w:r w:rsidR="003F7385" w:rsidRPr="00094409">
        <w:rPr>
          <w:sz w:val="2"/>
          <w:lang w:val="uk-UA"/>
        </w:rPr>
        <w:instrText xml:space="preserve"> </w:instrText>
      </w:r>
      <w:r w:rsidR="003F7385">
        <w:rPr>
          <w:sz w:val="2"/>
        </w:rPr>
        <w:fldChar w:fldCharType="separate"/>
      </w:r>
      <w:r w:rsidR="00B20B79">
        <w:rPr>
          <w:sz w:val="2"/>
        </w:rPr>
        <w:fldChar w:fldCharType="begin"/>
      </w:r>
      <w:r w:rsidR="00B20B79" w:rsidRPr="003D7998">
        <w:rPr>
          <w:sz w:val="2"/>
          <w:lang w:val="uk-UA"/>
        </w:rPr>
        <w:instrText xml:space="preserve"> </w:instrText>
      </w:r>
      <w:r w:rsidR="00B20B79">
        <w:rPr>
          <w:sz w:val="2"/>
        </w:rPr>
        <w:instrText>INCLUDEPICTURE</w:instrText>
      </w:r>
      <w:r w:rsidR="00B20B79" w:rsidRPr="003D7998">
        <w:rPr>
          <w:sz w:val="2"/>
          <w:lang w:val="uk-UA"/>
        </w:rPr>
        <w:instrText xml:space="preserve">  "</w:instrText>
      </w:r>
      <w:r w:rsidR="00B20B79">
        <w:rPr>
          <w:sz w:val="2"/>
        </w:rPr>
        <w:instrText>ooxWord</w:instrText>
      </w:r>
      <w:r w:rsidR="00B20B79" w:rsidRPr="003D7998">
        <w:rPr>
          <w:sz w:val="2"/>
          <w:lang w:val="uk-UA"/>
        </w:rPr>
        <w:instrText>://</w:instrText>
      </w:r>
      <w:r w:rsidR="00B20B79">
        <w:rPr>
          <w:sz w:val="2"/>
        </w:rPr>
        <w:instrText>media</w:instrText>
      </w:r>
      <w:r w:rsidR="00B20B79" w:rsidRPr="003D7998">
        <w:rPr>
          <w:sz w:val="2"/>
          <w:lang w:val="uk-UA"/>
        </w:rPr>
        <w:instrText>/</w:instrText>
      </w:r>
      <w:r w:rsidR="00B20B79">
        <w:rPr>
          <w:sz w:val="2"/>
        </w:rPr>
        <w:instrText>image</w:instrText>
      </w:r>
      <w:r w:rsidR="00B20B79" w:rsidRPr="003D7998">
        <w:rPr>
          <w:sz w:val="2"/>
          <w:lang w:val="uk-UA"/>
        </w:rPr>
        <w:instrText>2.</w:instrText>
      </w:r>
      <w:r w:rsidR="00B20B79">
        <w:rPr>
          <w:sz w:val="2"/>
        </w:rPr>
        <w:instrText>emf</w:instrText>
      </w:r>
      <w:r w:rsidR="00B20B79" w:rsidRPr="003D7998">
        <w:rPr>
          <w:sz w:val="2"/>
          <w:lang w:val="uk-UA"/>
        </w:rPr>
        <w:instrText xml:space="preserve">" \* </w:instrText>
      </w:r>
      <w:r w:rsidR="00B20B79">
        <w:rPr>
          <w:sz w:val="2"/>
        </w:rPr>
        <w:instrText>MERGEFORMATINET</w:instrText>
      </w:r>
      <w:r w:rsidR="00B20B79" w:rsidRPr="003D7998">
        <w:rPr>
          <w:sz w:val="2"/>
          <w:lang w:val="uk-UA"/>
        </w:rPr>
        <w:instrText xml:space="preserve"> </w:instrText>
      </w:r>
      <w:r w:rsidR="00B20B79">
        <w:rPr>
          <w:sz w:val="2"/>
        </w:rPr>
        <w:fldChar w:fldCharType="separate"/>
      </w:r>
      <w:r w:rsidR="00687A71">
        <w:rPr>
          <w:sz w:val="2"/>
        </w:rPr>
        <w:fldChar w:fldCharType="begin"/>
      </w:r>
      <w:r w:rsidR="00687A71" w:rsidRPr="00D761BA">
        <w:rPr>
          <w:sz w:val="2"/>
          <w:lang w:val="uk-UA"/>
        </w:rPr>
        <w:instrText xml:space="preserve"> </w:instrText>
      </w:r>
      <w:r w:rsidR="00687A71">
        <w:rPr>
          <w:sz w:val="2"/>
        </w:rPr>
        <w:instrText>INCLUDEPICTURE</w:instrText>
      </w:r>
      <w:r w:rsidR="00687A71" w:rsidRPr="00D761BA">
        <w:rPr>
          <w:sz w:val="2"/>
          <w:lang w:val="uk-UA"/>
        </w:rPr>
        <w:instrText xml:space="preserve">  "</w:instrText>
      </w:r>
      <w:r w:rsidR="00687A71">
        <w:rPr>
          <w:sz w:val="2"/>
        </w:rPr>
        <w:instrText>ooxWord</w:instrText>
      </w:r>
      <w:r w:rsidR="00687A71" w:rsidRPr="00D761BA">
        <w:rPr>
          <w:sz w:val="2"/>
          <w:lang w:val="uk-UA"/>
        </w:rPr>
        <w:instrText>://</w:instrText>
      </w:r>
      <w:r w:rsidR="00687A71">
        <w:rPr>
          <w:sz w:val="2"/>
        </w:rPr>
        <w:instrText>media</w:instrText>
      </w:r>
      <w:r w:rsidR="00687A71" w:rsidRPr="00D761BA">
        <w:rPr>
          <w:sz w:val="2"/>
          <w:lang w:val="uk-UA"/>
        </w:rPr>
        <w:instrText>/</w:instrText>
      </w:r>
      <w:r w:rsidR="00687A71">
        <w:rPr>
          <w:sz w:val="2"/>
        </w:rPr>
        <w:instrText>image</w:instrText>
      </w:r>
      <w:r w:rsidR="00687A71" w:rsidRPr="00D761BA">
        <w:rPr>
          <w:sz w:val="2"/>
          <w:lang w:val="uk-UA"/>
        </w:rPr>
        <w:instrText>2.</w:instrText>
      </w:r>
      <w:r w:rsidR="00687A71">
        <w:rPr>
          <w:sz w:val="2"/>
        </w:rPr>
        <w:instrText>emf</w:instrText>
      </w:r>
      <w:r w:rsidR="00687A71" w:rsidRPr="00D761BA">
        <w:rPr>
          <w:sz w:val="2"/>
          <w:lang w:val="uk-UA"/>
        </w:rPr>
        <w:instrText xml:space="preserve">" \* </w:instrText>
      </w:r>
      <w:r w:rsidR="00687A71">
        <w:rPr>
          <w:sz w:val="2"/>
        </w:rPr>
        <w:instrText>MERGEFORMATINET</w:instrText>
      </w:r>
      <w:r w:rsidR="00687A71" w:rsidRPr="00D761BA">
        <w:rPr>
          <w:sz w:val="2"/>
          <w:lang w:val="uk-UA"/>
        </w:rPr>
        <w:instrText xml:space="preserve"> </w:instrText>
      </w:r>
      <w:r w:rsidR="00687A71">
        <w:rPr>
          <w:sz w:val="2"/>
        </w:rPr>
        <w:fldChar w:fldCharType="separate"/>
      </w:r>
      <w:r w:rsidR="00DF5C79">
        <w:rPr>
          <w:sz w:val="2"/>
        </w:rPr>
        <w:fldChar w:fldCharType="begin"/>
      </w:r>
      <w:r w:rsidR="00DF5C79" w:rsidRPr="00DF5C79">
        <w:rPr>
          <w:sz w:val="2"/>
          <w:lang w:val="uk-UA"/>
        </w:rPr>
        <w:instrText xml:space="preserve"> </w:instrText>
      </w:r>
      <w:r w:rsidR="00DF5C79">
        <w:rPr>
          <w:sz w:val="2"/>
        </w:rPr>
        <w:instrText>INCLUDEPICTURE</w:instrText>
      </w:r>
      <w:r w:rsidR="00DF5C79" w:rsidRPr="00DF5C79">
        <w:rPr>
          <w:sz w:val="2"/>
          <w:lang w:val="uk-UA"/>
        </w:rPr>
        <w:instrText xml:space="preserve">  "</w:instrText>
      </w:r>
      <w:r w:rsidR="00DF5C79">
        <w:rPr>
          <w:sz w:val="2"/>
        </w:rPr>
        <w:instrText>ooxWord</w:instrText>
      </w:r>
      <w:r w:rsidR="00DF5C79" w:rsidRPr="00DF5C79">
        <w:rPr>
          <w:sz w:val="2"/>
          <w:lang w:val="uk-UA"/>
        </w:rPr>
        <w:instrText>://</w:instrText>
      </w:r>
      <w:r w:rsidR="00DF5C79">
        <w:rPr>
          <w:sz w:val="2"/>
        </w:rPr>
        <w:instrText>media</w:instrText>
      </w:r>
      <w:r w:rsidR="00DF5C79" w:rsidRPr="00DF5C79">
        <w:rPr>
          <w:sz w:val="2"/>
          <w:lang w:val="uk-UA"/>
        </w:rPr>
        <w:instrText>/</w:instrText>
      </w:r>
      <w:r w:rsidR="00DF5C79">
        <w:rPr>
          <w:sz w:val="2"/>
        </w:rPr>
        <w:instrText>image</w:instrText>
      </w:r>
      <w:r w:rsidR="00DF5C79" w:rsidRPr="00DF5C79">
        <w:rPr>
          <w:sz w:val="2"/>
          <w:lang w:val="uk-UA"/>
        </w:rPr>
        <w:instrText>2.</w:instrText>
      </w:r>
      <w:r w:rsidR="00DF5C79">
        <w:rPr>
          <w:sz w:val="2"/>
        </w:rPr>
        <w:instrText>emf</w:instrText>
      </w:r>
      <w:r w:rsidR="00DF5C79" w:rsidRPr="00DF5C79">
        <w:rPr>
          <w:sz w:val="2"/>
          <w:lang w:val="uk-UA"/>
        </w:rPr>
        <w:instrText xml:space="preserve">" \* </w:instrText>
      </w:r>
      <w:r w:rsidR="00DF5C79">
        <w:rPr>
          <w:sz w:val="2"/>
        </w:rPr>
        <w:instrText>MERGEFORMATINET</w:instrText>
      </w:r>
      <w:r w:rsidR="00DF5C79" w:rsidRPr="00DF5C79">
        <w:rPr>
          <w:sz w:val="2"/>
          <w:lang w:val="uk-UA"/>
        </w:rPr>
        <w:instrText xml:space="preserve"> </w:instrText>
      </w:r>
      <w:r w:rsidR="00DF5C79">
        <w:rPr>
          <w:sz w:val="2"/>
        </w:rPr>
        <w:fldChar w:fldCharType="separate"/>
      </w:r>
      <w:r w:rsidR="008A01D8">
        <w:rPr>
          <w:sz w:val="2"/>
        </w:rPr>
        <w:fldChar w:fldCharType="begin"/>
      </w:r>
      <w:r w:rsidR="008A01D8" w:rsidRPr="007D2FB9">
        <w:rPr>
          <w:sz w:val="2"/>
          <w:lang w:val="uk-UA"/>
        </w:rPr>
        <w:instrText xml:space="preserve"> </w:instrText>
      </w:r>
      <w:r w:rsidR="008A01D8">
        <w:rPr>
          <w:sz w:val="2"/>
        </w:rPr>
        <w:instrText>INCLUDEPICTURE</w:instrText>
      </w:r>
      <w:r w:rsidR="008A01D8" w:rsidRPr="007D2FB9">
        <w:rPr>
          <w:sz w:val="2"/>
          <w:lang w:val="uk-UA"/>
        </w:rPr>
        <w:instrText xml:space="preserve">  "</w:instrText>
      </w:r>
      <w:r w:rsidR="008A01D8">
        <w:rPr>
          <w:sz w:val="2"/>
        </w:rPr>
        <w:instrText>ooxWord</w:instrText>
      </w:r>
      <w:r w:rsidR="008A01D8" w:rsidRPr="007D2FB9">
        <w:rPr>
          <w:sz w:val="2"/>
          <w:lang w:val="uk-UA"/>
        </w:rPr>
        <w:instrText>://</w:instrText>
      </w:r>
      <w:r w:rsidR="008A01D8">
        <w:rPr>
          <w:sz w:val="2"/>
        </w:rPr>
        <w:instrText>media</w:instrText>
      </w:r>
      <w:r w:rsidR="008A01D8" w:rsidRPr="007D2FB9">
        <w:rPr>
          <w:sz w:val="2"/>
          <w:lang w:val="uk-UA"/>
        </w:rPr>
        <w:instrText>/</w:instrText>
      </w:r>
      <w:r w:rsidR="008A01D8">
        <w:rPr>
          <w:sz w:val="2"/>
        </w:rPr>
        <w:instrText>image</w:instrText>
      </w:r>
      <w:r w:rsidR="008A01D8" w:rsidRPr="007D2FB9">
        <w:rPr>
          <w:sz w:val="2"/>
          <w:lang w:val="uk-UA"/>
        </w:rPr>
        <w:instrText>2.</w:instrText>
      </w:r>
      <w:r w:rsidR="008A01D8">
        <w:rPr>
          <w:sz w:val="2"/>
        </w:rPr>
        <w:instrText>emf</w:instrText>
      </w:r>
      <w:r w:rsidR="008A01D8" w:rsidRPr="007D2FB9">
        <w:rPr>
          <w:sz w:val="2"/>
          <w:lang w:val="uk-UA"/>
        </w:rPr>
        <w:instrText xml:space="preserve">" \* </w:instrText>
      </w:r>
      <w:r w:rsidR="008A01D8">
        <w:rPr>
          <w:sz w:val="2"/>
        </w:rPr>
        <w:instrText>MERGEFORMATINET</w:instrText>
      </w:r>
      <w:r w:rsidR="008A01D8" w:rsidRPr="007D2FB9">
        <w:rPr>
          <w:sz w:val="2"/>
          <w:lang w:val="uk-UA"/>
        </w:rPr>
        <w:instrText xml:space="preserve"> </w:instrText>
      </w:r>
      <w:r w:rsidR="008A01D8">
        <w:rPr>
          <w:sz w:val="2"/>
        </w:rPr>
        <w:fldChar w:fldCharType="separate"/>
      </w:r>
      <w:r w:rsidR="007D2FB9">
        <w:rPr>
          <w:sz w:val="2"/>
        </w:rPr>
        <w:pict>
          <v:shape id="_x0000_i1036" type="#_x0000_t75" style="width:442.2pt;height:223.8pt">
            <v:imagedata r:id="rId38" r:href="rId39"/>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sidR="00226448">
        <w:rPr>
          <w:sz w:val="2"/>
        </w:rPr>
        <w:fldChar w:fldCharType="end"/>
      </w:r>
      <w:r w:rsidR="00226448">
        <w:rPr>
          <w:sz w:val="2"/>
        </w:rPr>
        <w:fldChar w:fldCharType="end"/>
      </w:r>
    </w:p>
    <w:p w:rsidR="008714C0" w:rsidRPr="00F258F9" w:rsidRDefault="008714C0" w:rsidP="008714C0">
      <w:pPr>
        <w:spacing w:after="0" w:line="256" w:lineRule="auto"/>
        <w:jc w:val="both"/>
        <w:rPr>
          <w:rFonts w:ascii="Times New Roman" w:hAnsi="Times New Roman" w:cs="Times New Roman"/>
          <w:sz w:val="28"/>
          <w:szCs w:val="28"/>
          <w:lang w:val="uk-UA"/>
        </w:rPr>
      </w:pPr>
      <w:r>
        <w:rPr>
          <w:rFonts w:ascii="Times New Roman" w:eastAsia="Times New Roman" w:hAnsi="Times New Roman" w:cs="Times New Roman"/>
          <w:noProof/>
          <w:sz w:val="28"/>
          <w:szCs w:val="28"/>
          <w:lang w:val="uk-UA" w:eastAsia="ru-RU"/>
        </w:rPr>
        <w:t xml:space="preserve">       </w:t>
      </w:r>
      <w:r w:rsidRPr="00260A7A">
        <w:rPr>
          <w:rFonts w:ascii="Times New Roman" w:eastAsia="Times New Roman" w:hAnsi="Times New Roman" w:cs="Times New Roman"/>
          <w:noProof/>
          <w:sz w:val="28"/>
          <w:szCs w:val="28"/>
          <w:lang w:val="uk-UA" w:eastAsia="ru-RU"/>
        </w:rPr>
        <w:t>Н</w:t>
      </w:r>
      <w:r w:rsidRPr="00260A7A">
        <w:rPr>
          <w:rFonts w:ascii="Times New Roman" w:eastAsia="Times New Roman" w:hAnsi="Times New Roman" w:cs="Times New Roman"/>
          <w:sz w:val="28"/>
          <w:szCs w:val="28"/>
          <w:lang w:val="uk-UA" w:eastAsia="ru-RU"/>
        </w:rPr>
        <w:t xml:space="preserve">авчання на курсах підвищення кваліфікації працівників освіти в 2023-2024 навчальному році здійснювалося відповідно до плану курсової перепідготовки та потреб у підвищенні кваліфікації і професійної перепідготовки. </w:t>
      </w:r>
      <w:r w:rsidRPr="00260A7A">
        <w:rPr>
          <w:rFonts w:ascii="Times New Roman" w:eastAsia="Times New Roman" w:hAnsi="Times New Roman" w:cs="Times New Roman"/>
          <w:bCs/>
          <w:sz w:val="28"/>
          <w:szCs w:val="28"/>
          <w:lang w:val="uk-UA" w:eastAsia="ru-RU"/>
        </w:rPr>
        <w:t xml:space="preserve">Завдяки злагодженості, чіткій координації зусиль, замовлення </w:t>
      </w:r>
      <w:r w:rsidRPr="00F258F9">
        <w:rPr>
          <w:rFonts w:ascii="Times New Roman" w:eastAsia="Times New Roman" w:hAnsi="Times New Roman" w:cs="Times New Roman"/>
          <w:bCs/>
          <w:sz w:val="28"/>
          <w:szCs w:val="28"/>
          <w:lang w:val="uk-UA" w:eastAsia="ru-RU"/>
        </w:rPr>
        <w:t>на проходження курсів підвищення кваліфікації виконано в повному обсязі.</w:t>
      </w:r>
      <w:r w:rsidRPr="00F258F9">
        <w:rPr>
          <w:rFonts w:ascii="Times New Roman" w:eastAsia="Times New Roman" w:hAnsi="Times New Roman" w:cs="Times New Roman"/>
          <w:bCs/>
          <w:i/>
          <w:sz w:val="28"/>
          <w:szCs w:val="28"/>
          <w:lang w:val="uk-UA" w:eastAsia="ru-RU"/>
        </w:rPr>
        <w:t xml:space="preserve"> </w:t>
      </w:r>
      <w:r w:rsidRPr="00F258F9">
        <w:rPr>
          <w:rFonts w:ascii="Times New Roman" w:eastAsia="Times New Roman" w:hAnsi="Times New Roman" w:cs="Times New Roman"/>
          <w:bCs/>
          <w:sz w:val="28"/>
          <w:szCs w:val="28"/>
          <w:lang w:val="uk-UA" w:eastAsia="ru-RU"/>
        </w:rPr>
        <w:t>Н</w:t>
      </w:r>
      <w:r w:rsidRPr="00F258F9">
        <w:rPr>
          <w:rFonts w:ascii="Times New Roman" w:eastAsia="Calibri" w:hAnsi="Times New Roman" w:cs="Times New Roman"/>
          <w:sz w:val="28"/>
          <w:szCs w:val="28"/>
          <w:lang w:val="uk-UA" w:eastAsia="uk-UA"/>
        </w:rPr>
        <w:t xml:space="preserve">а базі </w:t>
      </w:r>
      <w:r w:rsidRPr="00F258F9">
        <w:rPr>
          <w:rFonts w:ascii="Times New Roman" w:eastAsia="Times New Roman" w:hAnsi="Times New Roman" w:cs="Times New Roman"/>
          <w:sz w:val="28"/>
          <w:szCs w:val="28"/>
          <w:lang w:val="uk-UA" w:eastAsia="ru-RU"/>
        </w:rPr>
        <w:t>комунального навчального закладу «Херсонська академія неперервної освіти»</w:t>
      </w:r>
      <w:r w:rsidRPr="00F258F9">
        <w:rPr>
          <w:rFonts w:ascii="Times New Roman" w:eastAsia="Calibri" w:hAnsi="Times New Roman" w:cs="Times New Roman"/>
          <w:sz w:val="28"/>
          <w:szCs w:val="28"/>
          <w:lang w:val="uk-UA" w:eastAsia="uk-UA"/>
        </w:rPr>
        <w:t xml:space="preserve"> підвищили </w:t>
      </w:r>
      <w:r w:rsidRPr="00F258F9">
        <w:rPr>
          <w:rFonts w:ascii="Times New Roman" w:eastAsia="Times New Roman" w:hAnsi="Times New Roman" w:cs="Times New Roman"/>
          <w:sz w:val="28"/>
          <w:szCs w:val="28"/>
          <w:lang w:val="uk-UA" w:eastAsia="ru-RU"/>
        </w:rPr>
        <w:t>свій професійний рівень</w:t>
      </w:r>
      <w:r w:rsidRPr="00F258F9">
        <w:rPr>
          <w:rFonts w:ascii="Times New Roman" w:eastAsia="Times New Roman" w:hAnsi="Times New Roman" w:cs="Times New Roman"/>
          <w:bCs/>
          <w:sz w:val="28"/>
          <w:szCs w:val="28"/>
          <w:lang w:val="uk-UA" w:eastAsia="ru-RU"/>
        </w:rPr>
        <w:t xml:space="preserve"> 24</w:t>
      </w:r>
      <w:r w:rsidRPr="00F258F9">
        <w:rPr>
          <w:rFonts w:ascii="Times New Roman" w:eastAsia="Times New Roman" w:hAnsi="Times New Roman" w:cs="Times New Roman"/>
          <w:bCs/>
          <w:color w:val="FF0000"/>
          <w:sz w:val="28"/>
          <w:szCs w:val="28"/>
          <w:lang w:val="uk-UA" w:eastAsia="ru-RU"/>
        </w:rPr>
        <w:t xml:space="preserve"> </w:t>
      </w:r>
      <w:r w:rsidRPr="00F258F9">
        <w:rPr>
          <w:rFonts w:ascii="Times New Roman" w:eastAsia="Times New Roman" w:hAnsi="Times New Roman" w:cs="Times New Roman"/>
          <w:bCs/>
          <w:sz w:val="28"/>
          <w:szCs w:val="28"/>
          <w:lang w:val="uk-UA" w:eastAsia="ru-RU"/>
        </w:rPr>
        <w:t xml:space="preserve"> педпрацівників </w:t>
      </w:r>
      <w:r w:rsidRPr="00F258F9">
        <w:rPr>
          <w:rFonts w:ascii="Times New Roman" w:eastAsia="Times New Roman" w:hAnsi="Times New Roman" w:cs="Times New Roman"/>
          <w:color w:val="000000"/>
          <w:sz w:val="28"/>
          <w:szCs w:val="28"/>
          <w:lang w:val="uk-UA" w:eastAsia="ru-RU"/>
        </w:rPr>
        <w:t>різних фахів.</w:t>
      </w:r>
    </w:p>
    <w:p w:rsidR="008714C0" w:rsidRPr="00F258F9" w:rsidRDefault="008714C0" w:rsidP="008714C0">
      <w:pPr>
        <w:spacing w:after="0" w:line="240" w:lineRule="auto"/>
        <w:jc w:val="both"/>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t xml:space="preserve">        Педагоги реалізовували Концепцію НУШ щодо впровадження інтегрованого та проєктного навчання. У ліцеї відбувається активна підготовка вчителів, які в 2024-2025 навчальному році працюватимуть у сьомих класах Нової української школи. </w:t>
      </w:r>
    </w:p>
    <w:p w:rsidR="008714C0" w:rsidRPr="00F258F9" w:rsidRDefault="008714C0" w:rsidP="008714C0">
      <w:pPr>
        <w:spacing w:after="0" w:line="240" w:lineRule="auto"/>
        <w:jc w:val="both"/>
        <w:rPr>
          <w:rFonts w:ascii="Times New Roman" w:eastAsia="Times New Roman" w:hAnsi="Times New Roman" w:cs="Times New Roman"/>
          <w:sz w:val="28"/>
          <w:szCs w:val="28"/>
          <w:lang w:val="uk-UA" w:eastAsia="ru-RU"/>
        </w:rPr>
      </w:pPr>
      <w:r w:rsidRPr="00F258F9">
        <w:rPr>
          <w:rFonts w:ascii="Times New Roman" w:eastAsia="Times New Roman" w:hAnsi="Times New Roman" w:cs="Times New Roman"/>
          <w:sz w:val="28"/>
          <w:szCs w:val="28"/>
          <w:lang w:val="uk-UA" w:eastAsia="ru-RU"/>
        </w:rPr>
        <w:lastRenderedPageBreak/>
        <w:t xml:space="preserve">       </w:t>
      </w:r>
      <w:r w:rsidRPr="00F258F9">
        <w:rPr>
          <w:rFonts w:ascii="Times New Roman" w:eastAsia="Times New Roman" w:hAnsi="Times New Roman" w:cs="Times New Roman"/>
          <w:sz w:val="28"/>
          <w:szCs w:val="28"/>
          <w:lang w:eastAsia="ru-RU"/>
        </w:rPr>
        <w:t>Актуальним напрямком роботи методичного кабінету є методичний супровід молодих педагогів з метою сприяння їх професійному становленню.</w:t>
      </w:r>
      <w:r w:rsidRPr="00F258F9">
        <w:rPr>
          <w:rFonts w:ascii="Times New Roman" w:eastAsia="Times New Roman" w:hAnsi="Times New Roman" w:cs="Times New Roman"/>
          <w:sz w:val="28"/>
          <w:szCs w:val="28"/>
          <w:lang w:val="uk-UA" w:eastAsia="ru-RU"/>
        </w:rPr>
        <w:t xml:space="preserve"> У ліцеї </w:t>
      </w:r>
      <w:r w:rsidRPr="00F258F9">
        <w:rPr>
          <w:rFonts w:ascii="Times New Roman" w:eastAsia="Times New Roman" w:hAnsi="Times New Roman" w:cs="Times New Roman"/>
          <w:iCs/>
          <w:color w:val="000000"/>
          <w:kern w:val="2"/>
          <w:sz w:val="28"/>
          <w:szCs w:val="28"/>
          <w:lang w:val="uk-UA" w:eastAsia="ru-RU"/>
        </w:rPr>
        <w:t xml:space="preserve">працює </w:t>
      </w:r>
      <w:r w:rsidRPr="00F258F9">
        <w:rPr>
          <w:rFonts w:ascii="Times New Roman" w:eastAsia="Times New Roman" w:hAnsi="Times New Roman" w:cs="Times New Roman"/>
          <w:iCs/>
          <w:kern w:val="2"/>
          <w:sz w:val="28"/>
          <w:szCs w:val="28"/>
          <w:lang w:val="uk-UA" w:eastAsia="ru-RU"/>
        </w:rPr>
        <w:t xml:space="preserve">4 </w:t>
      </w:r>
      <w:r w:rsidRPr="00F258F9">
        <w:rPr>
          <w:rFonts w:ascii="Times New Roman" w:eastAsia="Times New Roman" w:hAnsi="Times New Roman" w:cs="Times New Roman"/>
          <w:iCs/>
          <w:color w:val="000000"/>
          <w:kern w:val="2"/>
          <w:sz w:val="28"/>
          <w:szCs w:val="28"/>
          <w:lang w:val="uk-UA" w:eastAsia="ru-RU"/>
        </w:rPr>
        <w:t>молодих педагога</w:t>
      </w:r>
      <w:r w:rsidRPr="00F258F9">
        <w:rPr>
          <w:rFonts w:ascii="Times New Roman" w:eastAsia="Times New Roman" w:hAnsi="Times New Roman" w:cs="Times New Roman"/>
          <w:sz w:val="28"/>
          <w:szCs w:val="28"/>
          <w:lang w:val="uk-UA" w:eastAsia="ru-RU"/>
        </w:rPr>
        <w:t>. Науково-методична та практична підготовка молодих спеціалістів здійснюється через</w:t>
      </w:r>
      <w:r w:rsidRPr="00F258F9">
        <w:rPr>
          <w:rFonts w:ascii="Times New Roman" w:eastAsia="Times New Roman" w:hAnsi="Times New Roman" w:cs="Times New Roman"/>
          <w:iCs/>
          <w:color w:val="000000"/>
          <w:kern w:val="2"/>
          <w:sz w:val="28"/>
          <w:szCs w:val="28"/>
          <w:lang w:val="uk-UA" w:eastAsia="ru-RU"/>
        </w:rPr>
        <w:t xml:space="preserve"> групові та індивідуальні форми роботи.</w:t>
      </w:r>
      <w:r w:rsidRPr="00F258F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w:t>
      </w:r>
      <w:r w:rsidRPr="00F258F9">
        <w:rPr>
          <w:rFonts w:ascii="Times New Roman" w:eastAsia="Times New Roman" w:hAnsi="Times New Roman" w:cs="Times New Roman"/>
          <w:sz w:val="28"/>
          <w:szCs w:val="28"/>
          <w:lang w:eastAsia="ru-RU"/>
        </w:rPr>
        <w:t xml:space="preserve"> межах діяльності </w:t>
      </w:r>
      <w:r w:rsidRPr="00F258F9">
        <w:rPr>
          <w:rFonts w:ascii="Times New Roman" w:eastAsia="Times New Roman" w:hAnsi="Times New Roman" w:cs="Times New Roman"/>
          <w:sz w:val="28"/>
          <w:szCs w:val="28"/>
          <w:lang w:val="uk-UA" w:eastAsia="ru-RU"/>
        </w:rPr>
        <w:t>ліцею</w:t>
      </w:r>
      <w:r w:rsidRPr="00F258F9">
        <w:rPr>
          <w:rFonts w:ascii="Times New Roman" w:eastAsia="Times New Roman" w:hAnsi="Times New Roman" w:cs="Times New Roman"/>
          <w:sz w:val="28"/>
          <w:szCs w:val="28"/>
          <w:lang w:eastAsia="ru-RU"/>
        </w:rPr>
        <w:t xml:space="preserve"> створено середовище, яке задовольняє потреби слухачів, всі засідання проводилися в інтерактивних формах, впроваджувалися новітні технології в практику роботи з молодими фахівцями</w:t>
      </w:r>
      <w:r w:rsidRPr="00F258F9">
        <w:rPr>
          <w:rFonts w:ascii="Times New Roman" w:eastAsia="Times New Roman" w:hAnsi="Times New Roman" w:cs="Times New Roman"/>
          <w:i/>
          <w:sz w:val="28"/>
          <w:szCs w:val="28"/>
          <w:lang w:eastAsia="ru-RU"/>
        </w:rPr>
        <w:t xml:space="preserve">. </w:t>
      </w:r>
      <w:r w:rsidRPr="00F258F9">
        <w:rPr>
          <w:rFonts w:ascii="Times New Roman" w:eastAsia="Times New Roman" w:hAnsi="Times New Roman" w:cs="Times New Roman"/>
          <w:sz w:val="28"/>
          <w:szCs w:val="28"/>
          <w:lang w:eastAsia="ru-RU"/>
        </w:rPr>
        <w:t>Робота планувалась на основі діагностики, обробки анкетних даних молодих педагогів.</w:t>
      </w:r>
      <w:r w:rsidRPr="00F258F9">
        <w:rPr>
          <w:rFonts w:ascii="Times New Roman" w:eastAsia="Times New Roman" w:hAnsi="Times New Roman" w:cs="Times New Roman"/>
          <w:sz w:val="28"/>
          <w:szCs w:val="28"/>
          <w:lang w:val="uk-UA" w:eastAsia="ru-RU"/>
        </w:rPr>
        <w:t xml:space="preserve"> Із зазначеною категорією педагогічних працівників адміністрацією закладу було проведено також ряд бесід, консультацій з питань організації освітнього процесу, які викликають найбільші труднощі: календарне та перспективне планування, вимоги до ведення документації</w:t>
      </w:r>
      <w:r w:rsidRPr="00F258F9">
        <w:rPr>
          <w:rFonts w:ascii="Times New Roman" w:eastAsia="Times New Roman" w:hAnsi="Times New Roman" w:cs="Times New Roman"/>
          <w:iCs/>
          <w:kern w:val="2"/>
          <w:sz w:val="28"/>
          <w:szCs w:val="28"/>
          <w:lang w:val="uk-UA" w:eastAsia="ru-RU"/>
        </w:rPr>
        <w:t>, використання комп’ютерних технологій в освітньому процесі</w:t>
      </w:r>
      <w:r w:rsidRPr="00F258F9">
        <w:rPr>
          <w:rFonts w:ascii="Times New Roman" w:eastAsia="Times New Roman" w:hAnsi="Times New Roman" w:cs="Times New Roman"/>
          <w:sz w:val="28"/>
          <w:szCs w:val="28"/>
          <w:lang w:val="uk-UA" w:eastAsia="ru-RU"/>
        </w:rPr>
        <w:t xml:space="preserve">. </w:t>
      </w:r>
      <w:r w:rsidRPr="00F258F9">
        <w:rPr>
          <w:rFonts w:ascii="Times New Roman" w:eastAsia="Times New Roman" w:hAnsi="Times New Roman" w:cs="Times New Roman"/>
          <w:iCs/>
          <w:color w:val="000000"/>
          <w:kern w:val="2"/>
          <w:sz w:val="28"/>
          <w:szCs w:val="28"/>
          <w:lang w:val="uk-UA" w:eastAsia="ru-RU"/>
        </w:rPr>
        <w:t>На засіданнях  молодих педагогів забезпечувалась практична спрямованість методичної роботи шляхом проведення психологічних тренінгів, майстер-класів, презентацій розробок уроків, співбесіди, зустрічі з майстрами педагогічної справи.</w:t>
      </w:r>
    </w:p>
    <w:p w:rsidR="008714C0" w:rsidRPr="009370B5" w:rsidRDefault="008714C0" w:rsidP="008714C0">
      <w:pPr>
        <w:spacing w:before="12" w:after="0" w:line="240" w:lineRule="auto"/>
        <w:ind w:right="76"/>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          </w:t>
      </w:r>
      <w:r>
        <w:rPr>
          <w:rFonts w:ascii="Times New Roman" w:eastAsia="Arial" w:hAnsi="Times New Roman" w:cs="Times New Roman"/>
          <w:sz w:val="28"/>
          <w:szCs w:val="28"/>
          <w:lang w:val="uk-UA" w:eastAsia="ru-RU"/>
        </w:rPr>
        <w:t xml:space="preserve"> І</w:t>
      </w:r>
      <w:r>
        <w:rPr>
          <w:rFonts w:ascii="Times New Roman" w:eastAsia="Arial" w:hAnsi="Times New Roman" w:cs="Times New Roman"/>
          <w:sz w:val="28"/>
          <w:szCs w:val="28"/>
          <w:lang w:eastAsia="ru-RU"/>
        </w:rPr>
        <w:t>нформаці</w:t>
      </w:r>
      <w:r>
        <w:rPr>
          <w:rFonts w:ascii="Times New Roman" w:eastAsia="Arial" w:hAnsi="Times New Roman" w:cs="Times New Roman"/>
          <w:sz w:val="28"/>
          <w:szCs w:val="28"/>
          <w:lang w:val="uk-UA" w:eastAsia="ru-RU"/>
        </w:rPr>
        <w:t>я</w:t>
      </w:r>
      <w:r>
        <w:rPr>
          <w:rFonts w:ascii="Times New Roman" w:eastAsia="Arial" w:hAnsi="Times New Roman" w:cs="Times New Roman"/>
          <w:sz w:val="28"/>
          <w:szCs w:val="28"/>
          <w:lang w:eastAsia="ru-RU"/>
        </w:rPr>
        <w:t xml:space="preserve"> про проведену роботу </w:t>
      </w:r>
      <w:r>
        <w:rPr>
          <w:rFonts w:ascii="Times New Roman" w:eastAsia="Arial" w:hAnsi="Times New Roman" w:cs="Times New Roman"/>
          <w:sz w:val="28"/>
          <w:szCs w:val="28"/>
          <w:lang w:val="uk-UA" w:eastAsia="ru-RU"/>
        </w:rPr>
        <w:t>постійно висвітлюється на</w:t>
      </w:r>
      <w:r>
        <w:rPr>
          <w:rFonts w:ascii="Times New Roman" w:eastAsia="Arial" w:hAnsi="Times New Roman" w:cs="Times New Roman"/>
          <w:sz w:val="28"/>
          <w:szCs w:val="28"/>
          <w:lang w:eastAsia="ru-RU"/>
        </w:rPr>
        <w:t xml:space="preserve"> веб-сайт</w:t>
      </w:r>
      <w:r>
        <w:rPr>
          <w:rFonts w:ascii="Times New Roman" w:eastAsia="Arial" w:hAnsi="Times New Roman" w:cs="Times New Roman"/>
          <w:sz w:val="28"/>
          <w:szCs w:val="28"/>
          <w:lang w:val="uk-UA" w:eastAsia="ru-RU"/>
        </w:rPr>
        <w:t>і закладу, сторінці фейсбуку</w:t>
      </w:r>
      <w:r>
        <w:rPr>
          <w:rFonts w:ascii="Times New Roman" w:eastAsia="Arial" w:hAnsi="Times New Roman" w:cs="Times New Roman"/>
          <w:sz w:val="28"/>
          <w:szCs w:val="28"/>
          <w:lang w:eastAsia="ru-RU"/>
        </w:rPr>
        <w:t>.</w:t>
      </w:r>
    </w:p>
    <w:p w:rsidR="008714C0" w:rsidRDefault="008714C0" w:rsidP="008714C0">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x-none"/>
        </w:rPr>
        <w:t xml:space="preserve">      </w:t>
      </w:r>
      <w:r>
        <w:rPr>
          <w:rFonts w:ascii="Times New Roman" w:eastAsia="Times New Roman" w:hAnsi="Times New Roman" w:cs="Times New Roman"/>
          <w:sz w:val="28"/>
          <w:szCs w:val="28"/>
          <w:lang w:val="uk-UA" w:eastAsia="ru-RU"/>
        </w:rPr>
        <w:t xml:space="preserve">     Практичний  психолог Людмила Бага та соціальний педагог Світлана Горицька  удосконалювали свою професійну майстерність на засіданнях педагогічних спільнот закладу та семінарах. Фахівцями протягом року забезпечено психологічний супровід дітей із сімей учасників АТО, ВПО. В цьому напрямку проводилася діагностична робота, спрямована на вивчення емоційного стану, надавалася консультативна допомога учням, батькам, педагогам.</w:t>
      </w:r>
    </w:p>
    <w:p w:rsidR="008714C0" w:rsidRDefault="008714C0" w:rsidP="008714C0">
      <w:pPr>
        <w:shd w:val="clear" w:color="auto" w:fill="FFFFFF"/>
        <w:spacing w:after="0" w:line="240" w:lineRule="auto"/>
        <w:ind w:right="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Згідно аналітичних звітів, впродовж 2023-2024 навчального року до фахівців психологічної служби ліцею надійшло 37 звернень. Серед питань, з якими батьки зверталися до практичного психолога, найбільш вагомими є: проблема стосунків дитини з однолітками, готовність до навчання та труднощі у навчанні, вікові та індивідуальні особливості розвитку, проблеми самооцінки дитини. Батьки зверталися до соціального педагога з проблеми стосунків дитини з однолітками та адаптації до нового колективу, профілактики шкідливих звичок, проблем залежностей та формування навичок здорового способу життя. </w:t>
      </w:r>
    </w:p>
    <w:p w:rsidR="008714C0" w:rsidRDefault="008714C0" w:rsidP="008714C0">
      <w:pPr>
        <w:tabs>
          <w:tab w:val="left" w:pos="993"/>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Працівники психологічної служби брали участь у виконанні державних та регіональних програм, які передбачають проведення опитувань із зазначеної тематики, профілактичних заходів (виховні години, години психолога, тренінги, тематичні конкурси, консультації), проведення батьківських зборів.</w:t>
      </w:r>
    </w:p>
    <w:p w:rsidR="008714C0" w:rsidRDefault="008714C0" w:rsidP="008714C0">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Pr>
          <w:rFonts w:ascii="Times New Roman" w:eastAsia="Times New Roman" w:hAnsi="Times New Roman" w:cs="Times New Roman"/>
          <w:color w:val="000000"/>
          <w:spacing w:val="3"/>
          <w:sz w:val="28"/>
          <w:szCs w:val="28"/>
          <w:lang w:val="uk-UA" w:eastAsia="ru-RU"/>
        </w:rPr>
        <w:t xml:space="preserve">У цілому ж діяльність навчально-методичної роботи була спрямована на </w:t>
      </w:r>
      <w:r>
        <w:rPr>
          <w:rFonts w:ascii="Times New Roman" w:eastAsia="Times New Roman" w:hAnsi="Times New Roman" w:cs="Times New Roman"/>
          <w:color w:val="000000"/>
          <w:spacing w:val="4"/>
          <w:sz w:val="28"/>
          <w:szCs w:val="28"/>
          <w:lang w:val="uk-UA" w:eastAsia="ru-RU"/>
        </w:rPr>
        <w:t xml:space="preserve">розвиток творчого потенціалу кожного педагога, формування їх професійної компетенції </w:t>
      </w:r>
      <w:r>
        <w:rPr>
          <w:rFonts w:ascii="Times New Roman" w:eastAsia="Times New Roman" w:hAnsi="Times New Roman" w:cs="Times New Roman"/>
          <w:sz w:val="28"/>
          <w:szCs w:val="28"/>
          <w:lang w:val="uk-UA" w:eastAsia="ru-RU"/>
        </w:rPr>
        <w:t>та упровадження Концепції реалізації державної політики у сфері реформування загальної середньої освіти «Нова українська школа».</w:t>
      </w:r>
    </w:p>
    <w:p w:rsidR="008714C0" w:rsidRDefault="008714C0" w:rsidP="008714C0">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p w:rsidR="008714C0" w:rsidRDefault="008714C0" w:rsidP="008714C0">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Під час вивчення педагогічної діяльності з’ясовано, що більшість педагогів при розробленні календарно-тематичного планування використовують зразки, що пропонуються фаховими виданнями, а деякі вчителі самостійно розробляють їх на основі навчальної програми, використовуючи рекомендації Міністерства освіти і науки України, власний та досвід колег. Крім того, переважна більшість вчителів аналізують результативність своєї педагогічної діяльності та враховують результати  цього аналізу при подальшому плануванні роботи. Учителі самостійно визначають кількість годин на вивчення тієї чи іншої теми, змінюють порядок їх вивчення відповідно до освітніх потреб учнів, послідовності та складності навчального матеріалу.</w:t>
      </w:r>
    </w:p>
    <w:p w:rsidR="00106F1B" w:rsidRDefault="00106F1B" w:rsidP="00260A7A">
      <w:pPr>
        <w:spacing w:after="0" w:line="252" w:lineRule="auto"/>
        <w:jc w:val="both"/>
        <w:rPr>
          <w:rFonts w:ascii="Times New Roman" w:hAnsi="Times New Roman" w:cs="Times New Roman"/>
          <w:sz w:val="28"/>
          <w:szCs w:val="28"/>
          <w:lang w:val="uk-UA"/>
        </w:rPr>
      </w:pPr>
    </w:p>
    <w:p w:rsidR="00106F1B" w:rsidRDefault="00106F1B" w:rsidP="00260A7A">
      <w:pPr>
        <w:spacing w:after="0" w:line="252" w:lineRule="auto"/>
        <w:jc w:val="both"/>
        <w:rPr>
          <w:rFonts w:ascii="Times New Roman" w:hAnsi="Times New Roman" w:cs="Times New Roman"/>
          <w:sz w:val="28"/>
          <w:szCs w:val="28"/>
          <w:lang w:val="uk-UA"/>
        </w:rPr>
      </w:pPr>
    </w:p>
    <w:p w:rsidR="00106F1B" w:rsidRDefault="008714C0" w:rsidP="00260A7A">
      <w:pPr>
        <w:spacing w:after="0" w:line="252" w:lineRule="auto"/>
        <w:jc w:val="both"/>
        <w:rPr>
          <w:rFonts w:ascii="Times New Roman" w:hAnsi="Times New Roman" w:cs="Times New Roman"/>
          <w:sz w:val="28"/>
          <w:szCs w:val="28"/>
          <w:lang w:val="uk-UA"/>
        </w:rPr>
      </w:pPr>
      <w:r>
        <w:rPr>
          <w:sz w:val="2"/>
        </w:rPr>
        <w:fldChar w:fldCharType="begin"/>
      </w:r>
      <w:r>
        <w:rPr>
          <w:sz w:val="2"/>
        </w:rPr>
        <w:instrText xml:space="preserve"> INCLUDEPICTURE  \d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Pr>
          <w:sz w:val="2"/>
        </w:rPr>
        <w:fldChar w:fldCharType="begin"/>
      </w:r>
      <w:r>
        <w:rPr>
          <w:sz w:val="2"/>
        </w:rPr>
        <w:instrText xml:space="preserve"> INCLUDEPICTURE  "ooxWord://media/image4.emf" \* MERGEFORMATINET </w:instrText>
      </w:r>
      <w:r>
        <w:rPr>
          <w:sz w:val="2"/>
        </w:rPr>
        <w:fldChar w:fldCharType="separate"/>
      </w:r>
      <w:r w:rsidR="00001427">
        <w:rPr>
          <w:sz w:val="2"/>
        </w:rPr>
        <w:fldChar w:fldCharType="begin"/>
      </w:r>
      <w:r w:rsidR="00001427">
        <w:rPr>
          <w:sz w:val="2"/>
        </w:rPr>
        <w:instrText xml:space="preserve"> INCLUDEPICTURE  "ooxWord://media/image4.emf" \* MERGEFORMATINET </w:instrText>
      </w:r>
      <w:r w:rsidR="00001427">
        <w:rPr>
          <w:sz w:val="2"/>
        </w:rPr>
        <w:fldChar w:fldCharType="separate"/>
      </w:r>
      <w:r w:rsidR="00005525">
        <w:rPr>
          <w:sz w:val="2"/>
        </w:rPr>
        <w:fldChar w:fldCharType="begin"/>
      </w:r>
      <w:r w:rsidR="00005525">
        <w:rPr>
          <w:sz w:val="2"/>
        </w:rPr>
        <w:instrText xml:space="preserve"> INCLUDEPICTURE  "ooxWord://media/image4.emf" \* MERGEFORMATINET </w:instrText>
      </w:r>
      <w:r w:rsidR="00005525">
        <w:rPr>
          <w:sz w:val="2"/>
        </w:rPr>
        <w:fldChar w:fldCharType="separate"/>
      </w:r>
      <w:r w:rsidR="00DB2FE5">
        <w:rPr>
          <w:sz w:val="2"/>
        </w:rPr>
        <w:fldChar w:fldCharType="begin"/>
      </w:r>
      <w:r w:rsidR="00DB2FE5">
        <w:rPr>
          <w:sz w:val="2"/>
        </w:rPr>
        <w:instrText xml:space="preserve"> INCLUDEPICTURE  "ooxWord://media/image4.emf" \* MERGEFORMATINET </w:instrText>
      </w:r>
      <w:r w:rsidR="00DB2FE5">
        <w:rPr>
          <w:sz w:val="2"/>
        </w:rPr>
        <w:fldChar w:fldCharType="separate"/>
      </w:r>
      <w:r w:rsidR="00B55070">
        <w:rPr>
          <w:sz w:val="2"/>
        </w:rPr>
        <w:fldChar w:fldCharType="begin"/>
      </w:r>
      <w:r w:rsidR="00B55070">
        <w:rPr>
          <w:sz w:val="2"/>
        </w:rPr>
        <w:instrText xml:space="preserve"> INCLUDEPICTURE  "ooxWord://media/image4.emf" \* MERGEFORMATINET </w:instrText>
      </w:r>
      <w:r w:rsidR="00B55070">
        <w:rPr>
          <w:sz w:val="2"/>
        </w:rPr>
        <w:fldChar w:fldCharType="separate"/>
      </w:r>
      <w:r w:rsidR="009664BF">
        <w:rPr>
          <w:sz w:val="2"/>
        </w:rPr>
        <w:fldChar w:fldCharType="begin"/>
      </w:r>
      <w:r w:rsidR="009664BF">
        <w:rPr>
          <w:sz w:val="2"/>
        </w:rPr>
        <w:instrText xml:space="preserve"> INCLUDEPICTURE  "ooxWord://media/image4.emf" \* MERGEFORMATINET </w:instrText>
      </w:r>
      <w:r w:rsidR="009664BF">
        <w:rPr>
          <w:sz w:val="2"/>
        </w:rPr>
        <w:fldChar w:fldCharType="separate"/>
      </w:r>
      <w:r w:rsidR="003F7385">
        <w:rPr>
          <w:sz w:val="2"/>
        </w:rPr>
        <w:fldChar w:fldCharType="begin"/>
      </w:r>
      <w:r w:rsidR="003F7385">
        <w:rPr>
          <w:sz w:val="2"/>
        </w:rPr>
        <w:instrText xml:space="preserve"> INCLUDEPICTURE  "ooxWord://media/image4.emf" \* MERGEFORMATINET </w:instrText>
      </w:r>
      <w:r w:rsidR="003F7385">
        <w:rPr>
          <w:sz w:val="2"/>
        </w:rPr>
        <w:fldChar w:fldCharType="separate"/>
      </w:r>
      <w:r w:rsidR="00B20B79">
        <w:rPr>
          <w:sz w:val="2"/>
        </w:rPr>
        <w:fldChar w:fldCharType="begin"/>
      </w:r>
      <w:r w:rsidR="00B20B79">
        <w:rPr>
          <w:sz w:val="2"/>
        </w:rPr>
        <w:instrText xml:space="preserve"> INCLUDEPICTURE  "ooxWord://media/image4.emf" \* MERGEFORMATINET </w:instrText>
      </w:r>
      <w:r w:rsidR="00B20B79">
        <w:rPr>
          <w:sz w:val="2"/>
        </w:rPr>
        <w:fldChar w:fldCharType="separate"/>
      </w:r>
      <w:r w:rsidR="00687A71">
        <w:rPr>
          <w:sz w:val="2"/>
        </w:rPr>
        <w:fldChar w:fldCharType="begin"/>
      </w:r>
      <w:r w:rsidR="00687A71">
        <w:rPr>
          <w:sz w:val="2"/>
        </w:rPr>
        <w:instrText xml:space="preserve"> INCLUDEPICTURE  "ooxWord://media/image4.emf" \* MERGEFORMATINET </w:instrText>
      </w:r>
      <w:r w:rsidR="00687A71">
        <w:rPr>
          <w:sz w:val="2"/>
        </w:rPr>
        <w:fldChar w:fldCharType="separate"/>
      </w:r>
      <w:r w:rsidR="00DF5C79">
        <w:rPr>
          <w:sz w:val="2"/>
        </w:rPr>
        <w:fldChar w:fldCharType="begin"/>
      </w:r>
      <w:r w:rsidR="00DF5C79">
        <w:rPr>
          <w:sz w:val="2"/>
        </w:rPr>
        <w:instrText xml:space="preserve"> INCLUDEPICTURE  "ooxWord://media/image4.emf"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"ooxWord://media/image4.emf" \* MERGEFORMATINET</w:instrText>
      </w:r>
      <w:r w:rsidR="008A01D8">
        <w:rPr>
          <w:sz w:val="2"/>
        </w:rPr>
        <w:instrText xml:space="preserve"> </w:instrText>
      </w:r>
      <w:r w:rsidR="008A01D8">
        <w:rPr>
          <w:sz w:val="2"/>
        </w:rPr>
        <w:fldChar w:fldCharType="separate"/>
      </w:r>
      <w:r w:rsidR="007D2FB9">
        <w:rPr>
          <w:sz w:val="2"/>
        </w:rPr>
        <w:pict>
          <v:shape id="_x0000_i1037" type="#_x0000_t75" style="width:462pt;height:223.8pt">
            <v:imagedata r:id="rId40" r:href="rId41"/>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Pr>
          <w:sz w:val="2"/>
        </w:rPr>
        <w:fldChar w:fldCharType="end"/>
      </w:r>
      <w:r>
        <w:rPr>
          <w:sz w:val="2"/>
        </w:rPr>
        <w:fldChar w:fldCharType="end"/>
      </w:r>
      <w:r>
        <w:rPr>
          <w:sz w:val="2"/>
        </w:rPr>
        <w:fldChar w:fldCharType="end"/>
      </w:r>
      <w:r>
        <w:rPr>
          <w:sz w:val="2"/>
        </w:rPr>
        <w:fldChar w:fldCharType="end"/>
      </w:r>
    </w:p>
    <w:p w:rsidR="00106F1B" w:rsidRDefault="00106F1B" w:rsidP="00260A7A">
      <w:pPr>
        <w:spacing w:after="0" w:line="252" w:lineRule="auto"/>
        <w:jc w:val="both"/>
        <w:rPr>
          <w:rFonts w:ascii="Times New Roman" w:hAnsi="Times New Roman" w:cs="Times New Roman"/>
          <w:sz w:val="28"/>
          <w:szCs w:val="28"/>
          <w:lang w:val="uk-UA"/>
        </w:rPr>
      </w:pPr>
    </w:p>
    <w:p w:rsidR="00106F1B" w:rsidRDefault="00106F1B" w:rsidP="00260A7A">
      <w:pPr>
        <w:spacing w:after="0" w:line="252" w:lineRule="auto"/>
        <w:jc w:val="both"/>
        <w:rPr>
          <w:rFonts w:ascii="Times New Roman" w:hAnsi="Times New Roman" w:cs="Times New Roman"/>
          <w:sz w:val="28"/>
          <w:szCs w:val="28"/>
          <w:lang w:val="uk-UA"/>
        </w:rPr>
      </w:pPr>
    </w:p>
    <w:p w:rsidR="00106F1B" w:rsidRDefault="00106F1B" w:rsidP="00260A7A">
      <w:pPr>
        <w:spacing w:after="0" w:line="252" w:lineRule="auto"/>
        <w:jc w:val="both"/>
        <w:rPr>
          <w:rFonts w:ascii="Times New Roman" w:hAnsi="Times New Roman" w:cs="Times New Roman"/>
          <w:sz w:val="28"/>
          <w:szCs w:val="28"/>
          <w:lang w:val="uk-UA"/>
        </w:rPr>
      </w:pPr>
    </w:p>
    <w:p w:rsidR="00106F1B" w:rsidRDefault="008714C0" w:rsidP="00260A7A">
      <w:pPr>
        <w:spacing w:after="0" w:line="252" w:lineRule="auto"/>
        <w:jc w:val="both"/>
        <w:rPr>
          <w:rFonts w:ascii="Times New Roman" w:hAnsi="Times New Roman" w:cs="Times New Roman"/>
          <w:sz w:val="28"/>
          <w:szCs w:val="28"/>
          <w:lang w:val="uk-UA"/>
        </w:rPr>
      </w:pPr>
      <w:r>
        <w:rPr>
          <w:sz w:val="2"/>
        </w:rPr>
        <w:lastRenderedPageBreak/>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DB2FE5">
        <w:rPr>
          <w:sz w:val="2"/>
        </w:rPr>
        <w:fldChar w:fldCharType="begin"/>
      </w:r>
      <w:r w:rsidR="00DB2FE5">
        <w:rPr>
          <w:sz w:val="2"/>
        </w:rPr>
        <w:instrText xml:space="preserve"> INCLUDEPICTURE  "ooxWord://media/image.emf" \* MERGEFORMATINET </w:instrText>
      </w:r>
      <w:r w:rsidR="00DB2FE5">
        <w:rPr>
          <w:sz w:val="2"/>
        </w:rPr>
        <w:fldChar w:fldCharType="separate"/>
      </w:r>
      <w:r w:rsidR="00B55070">
        <w:rPr>
          <w:sz w:val="2"/>
        </w:rPr>
        <w:fldChar w:fldCharType="begin"/>
      </w:r>
      <w:r w:rsidR="00B55070">
        <w:rPr>
          <w:sz w:val="2"/>
        </w:rPr>
        <w:instrText xml:space="preserve"> INCLUDEPICTURE  "ooxWord://media/image.emf" \* MERGEFORMATINET </w:instrText>
      </w:r>
      <w:r w:rsidR="00B55070">
        <w:rPr>
          <w:sz w:val="2"/>
        </w:rPr>
        <w:fldChar w:fldCharType="separate"/>
      </w:r>
      <w:r w:rsidR="009664BF">
        <w:rPr>
          <w:sz w:val="2"/>
        </w:rPr>
        <w:fldChar w:fldCharType="begin"/>
      </w:r>
      <w:r w:rsidR="009664BF">
        <w:rPr>
          <w:sz w:val="2"/>
        </w:rPr>
        <w:instrText xml:space="preserve"> INCLUDEPICTURE  "ooxWord://media/image.emf" \* MERGEFORMATINET </w:instrText>
      </w:r>
      <w:r w:rsidR="009664BF">
        <w:rPr>
          <w:sz w:val="2"/>
        </w:rPr>
        <w:fldChar w:fldCharType="separate"/>
      </w:r>
      <w:r w:rsidR="003F7385">
        <w:rPr>
          <w:sz w:val="2"/>
        </w:rPr>
        <w:fldChar w:fldCharType="begin"/>
      </w:r>
      <w:r w:rsidR="003F7385">
        <w:rPr>
          <w:sz w:val="2"/>
        </w:rPr>
        <w:instrText xml:space="preserve"> INCLUDEPICTURE  "ooxWord://media/image.emf" \* MERGEFORMATINET </w:instrText>
      </w:r>
      <w:r w:rsidR="003F7385">
        <w:rPr>
          <w:sz w:val="2"/>
        </w:rPr>
        <w:fldChar w:fldCharType="separate"/>
      </w:r>
      <w:r w:rsidR="00B20B79">
        <w:rPr>
          <w:sz w:val="2"/>
        </w:rPr>
        <w:fldChar w:fldCharType="begin"/>
      </w:r>
      <w:r w:rsidR="00B20B79">
        <w:rPr>
          <w:sz w:val="2"/>
        </w:rPr>
        <w:instrText xml:space="preserve"> INCLUDEPICTURE  "ooxWord://media/image.emf" \* MERGEFORMATINET </w:instrText>
      </w:r>
      <w:r w:rsidR="00B20B79">
        <w:rPr>
          <w:sz w:val="2"/>
        </w:rPr>
        <w:fldChar w:fldCharType="separate"/>
      </w:r>
      <w:r w:rsidR="00687A71">
        <w:rPr>
          <w:sz w:val="2"/>
        </w:rPr>
        <w:fldChar w:fldCharType="begin"/>
      </w:r>
      <w:r w:rsidR="00687A71">
        <w:rPr>
          <w:sz w:val="2"/>
        </w:rPr>
        <w:instrText xml:space="preserve"> INCLUDEPICTURE  "ooxWord://media/image.emf" \* MERGEFORMATINET </w:instrText>
      </w:r>
      <w:r w:rsidR="00687A71">
        <w:rPr>
          <w:sz w:val="2"/>
        </w:rPr>
        <w:fldChar w:fldCharType="separate"/>
      </w:r>
      <w:r w:rsidR="00DF5C79">
        <w:rPr>
          <w:sz w:val="2"/>
        </w:rPr>
        <w:fldChar w:fldCharType="begin"/>
      </w:r>
      <w:r w:rsidR="00DF5C79">
        <w:rPr>
          <w:sz w:val="2"/>
        </w:rPr>
        <w:instrText xml:space="preserve"> INCLUDEPICTURE  "ooxWord://media/image.emf"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"ooxWord://media/image.emf" \* MERGEFORMATINET</w:instrText>
      </w:r>
      <w:r w:rsidR="008A01D8">
        <w:rPr>
          <w:sz w:val="2"/>
        </w:rPr>
        <w:instrText xml:space="preserve"> </w:instrText>
      </w:r>
      <w:r w:rsidR="008A01D8">
        <w:rPr>
          <w:sz w:val="2"/>
        </w:rPr>
        <w:fldChar w:fldCharType="separate"/>
      </w:r>
      <w:r w:rsidR="007D2FB9">
        <w:rPr>
          <w:sz w:val="2"/>
        </w:rPr>
        <w:pict>
          <v:shape id="_x0000_i1038" type="#_x0000_t75" style="width:462pt;height:223.8pt">
            <v:imagedata r:id="rId42" r:href="rId43"/>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Pr>
          <w:sz w:val="2"/>
        </w:rPr>
        <w:fldChar w:fldCharType="end"/>
      </w:r>
      <w:r>
        <w:rPr>
          <w:sz w:val="2"/>
        </w:rPr>
        <w:fldChar w:fldCharType="end"/>
      </w:r>
      <w:r>
        <w:rPr>
          <w:sz w:val="2"/>
        </w:rPr>
        <w:fldChar w:fldCharType="end"/>
      </w:r>
      <w:r>
        <w:rPr>
          <w:sz w:val="2"/>
        </w:rPr>
        <w:fldChar w:fldCharType="end"/>
      </w:r>
    </w:p>
    <w:p w:rsidR="00606A7C" w:rsidRPr="008714C0" w:rsidRDefault="00606A7C" w:rsidP="00260A7A">
      <w:pPr>
        <w:spacing w:after="0" w:line="252" w:lineRule="auto"/>
        <w:jc w:val="both"/>
        <w:rPr>
          <w:sz w:val="2"/>
          <w:lang w:val="uk-UA"/>
        </w:rPr>
      </w:pPr>
    </w:p>
    <w:p w:rsidR="006F7CCE" w:rsidRDefault="008714C0" w:rsidP="00260A7A">
      <w:pPr>
        <w:spacing w:after="0" w:line="252" w:lineRule="auto"/>
        <w:jc w:val="both"/>
        <w:rPr>
          <w:rFonts w:ascii="Times New Roman" w:hAnsi="Times New Roman" w:cs="Times New Roman"/>
          <w:sz w:val="28"/>
          <w:szCs w:val="28"/>
          <w:lang w:val="uk-UA"/>
        </w:rPr>
      </w:pPr>
      <w:r>
        <w:rPr>
          <w:sz w:val="2"/>
        </w:rPr>
        <w:fldChar w:fldCharType="begin"/>
      </w:r>
      <w:r>
        <w:rPr>
          <w:sz w:val="2"/>
        </w:rPr>
        <w:instrText xml:space="preserve"> INCLUDEPICTURE  \d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Pr>
          <w:sz w:val="2"/>
        </w:rPr>
        <w:fldChar w:fldCharType="begin"/>
      </w:r>
      <w:r>
        <w:rPr>
          <w:sz w:val="2"/>
        </w:rPr>
        <w:instrText xml:space="preserve"> INCLUDEPICTURE  "ooxWord://media/image2.emf" \* MERGEFORMATINET </w:instrText>
      </w:r>
      <w:r>
        <w:rPr>
          <w:sz w:val="2"/>
        </w:rPr>
        <w:fldChar w:fldCharType="separate"/>
      </w:r>
      <w:r w:rsidR="00001427">
        <w:rPr>
          <w:sz w:val="2"/>
        </w:rPr>
        <w:fldChar w:fldCharType="begin"/>
      </w:r>
      <w:r w:rsidR="00001427">
        <w:rPr>
          <w:sz w:val="2"/>
        </w:rPr>
        <w:instrText xml:space="preserve"> INCLUDEPICTURE  "ooxWord://media/image2.emf" \* MERGEFORMATINET </w:instrText>
      </w:r>
      <w:r w:rsidR="00001427">
        <w:rPr>
          <w:sz w:val="2"/>
        </w:rPr>
        <w:fldChar w:fldCharType="separate"/>
      </w:r>
      <w:r w:rsidR="00005525">
        <w:rPr>
          <w:sz w:val="2"/>
        </w:rPr>
        <w:fldChar w:fldCharType="begin"/>
      </w:r>
      <w:r w:rsidR="00005525">
        <w:rPr>
          <w:sz w:val="2"/>
        </w:rPr>
        <w:instrText xml:space="preserve"> INCLUDEPICTURE  "ooxWord://media/image2.emf" \* MERGEFORMATINET </w:instrText>
      </w:r>
      <w:r w:rsidR="00005525">
        <w:rPr>
          <w:sz w:val="2"/>
        </w:rPr>
        <w:fldChar w:fldCharType="separate"/>
      </w:r>
      <w:r w:rsidR="00DB2FE5">
        <w:rPr>
          <w:sz w:val="2"/>
        </w:rPr>
        <w:fldChar w:fldCharType="begin"/>
      </w:r>
      <w:r w:rsidR="00DB2FE5">
        <w:rPr>
          <w:sz w:val="2"/>
        </w:rPr>
        <w:instrText xml:space="preserve"> INCLUDEPICTURE  "ooxWord://media/image2.emf" \* MERGEFORMATINET </w:instrText>
      </w:r>
      <w:r w:rsidR="00DB2FE5">
        <w:rPr>
          <w:sz w:val="2"/>
        </w:rPr>
        <w:fldChar w:fldCharType="separate"/>
      </w:r>
      <w:r w:rsidR="00B55070">
        <w:rPr>
          <w:sz w:val="2"/>
        </w:rPr>
        <w:fldChar w:fldCharType="begin"/>
      </w:r>
      <w:r w:rsidR="00B55070">
        <w:rPr>
          <w:sz w:val="2"/>
        </w:rPr>
        <w:instrText xml:space="preserve"> INCLUDEPICTURE  "ooxWord://media/image2.emf" \* MERGEFORMATINET </w:instrText>
      </w:r>
      <w:r w:rsidR="00B55070">
        <w:rPr>
          <w:sz w:val="2"/>
        </w:rPr>
        <w:fldChar w:fldCharType="separate"/>
      </w:r>
      <w:r w:rsidR="009664BF">
        <w:rPr>
          <w:sz w:val="2"/>
        </w:rPr>
        <w:fldChar w:fldCharType="begin"/>
      </w:r>
      <w:r w:rsidR="009664BF">
        <w:rPr>
          <w:sz w:val="2"/>
        </w:rPr>
        <w:instrText xml:space="preserve"> INCLUDEPICTURE  "ooxWord://media/image2.emf" \* MERGEFORMATINET </w:instrText>
      </w:r>
      <w:r w:rsidR="009664BF">
        <w:rPr>
          <w:sz w:val="2"/>
        </w:rPr>
        <w:fldChar w:fldCharType="separate"/>
      </w:r>
      <w:r w:rsidR="003F7385">
        <w:rPr>
          <w:sz w:val="2"/>
        </w:rPr>
        <w:fldChar w:fldCharType="begin"/>
      </w:r>
      <w:r w:rsidR="003F7385">
        <w:rPr>
          <w:sz w:val="2"/>
        </w:rPr>
        <w:instrText xml:space="preserve"> INCLUDEPICTURE  "ooxWord://media/image2.emf" \* MERGEFORMATINET </w:instrText>
      </w:r>
      <w:r w:rsidR="003F7385">
        <w:rPr>
          <w:sz w:val="2"/>
        </w:rPr>
        <w:fldChar w:fldCharType="separate"/>
      </w:r>
      <w:r w:rsidR="00B20B79">
        <w:rPr>
          <w:sz w:val="2"/>
        </w:rPr>
        <w:fldChar w:fldCharType="begin"/>
      </w:r>
      <w:r w:rsidR="00B20B79">
        <w:rPr>
          <w:sz w:val="2"/>
        </w:rPr>
        <w:instrText xml:space="preserve"> INCLUDEPICTURE  "ooxWord://media/image2.emf" \* MERGEFORMATINET </w:instrText>
      </w:r>
      <w:r w:rsidR="00B20B79">
        <w:rPr>
          <w:sz w:val="2"/>
        </w:rPr>
        <w:fldChar w:fldCharType="separate"/>
      </w:r>
      <w:r w:rsidR="00687A71">
        <w:rPr>
          <w:sz w:val="2"/>
        </w:rPr>
        <w:fldChar w:fldCharType="begin"/>
      </w:r>
      <w:r w:rsidR="00687A71">
        <w:rPr>
          <w:sz w:val="2"/>
        </w:rPr>
        <w:instrText xml:space="preserve"> INCLUDEPICTURE  "ooxWord://media/image2.emf" \* MERGEFORMATINET </w:instrText>
      </w:r>
      <w:r w:rsidR="00687A71">
        <w:rPr>
          <w:sz w:val="2"/>
        </w:rPr>
        <w:fldChar w:fldCharType="separate"/>
      </w:r>
      <w:r w:rsidR="00DF5C79">
        <w:rPr>
          <w:sz w:val="2"/>
        </w:rPr>
        <w:fldChar w:fldCharType="begin"/>
      </w:r>
      <w:r w:rsidR="00DF5C79">
        <w:rPr>
          <w:sz w:val="2"/>
        </w:rPr>
        <w:instrText xml:space="preserve"> INCLUDEPICTURE  "ooxWord://media/image2.emf"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"ooxWord://media/image2.emf" \* MERGEFORMATINET</w:instrText>
      </w:r>
      <w:r w:rsidR="008A01D8">
        <w:rPr>
          <w:sz w:val="2"/>
        </w:rPr>
        <w:instrText xml:space="preserve"> </w:instrText>
      </w:r>
      <w:r w:rsidR="008A01D8">
        <w:rPr>
          <w:sz w:val="2"/>
        </w:rPr>
        <w:fldChar w:fldCharType="separate"/>
      </w:r>
      <w:r w:rsidR="007D2FB9">
        <w:rPr>
          <w:sz w:val="2"/>
        </w:rPr>
        <w:pict>
          <v:shape id="_x0000_i1039" type="#_x0000_t75" style="width:462pt;height:223.8pt">
            <v:imagedata r:id="rId44" r:href="rId45"/>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Pr>
          <w:sz w:val="2"/>
        </w:rPr>
        <w:fldChar w:fldCharType="end"/>
      </w:r>
      <w:r>
        <w:rPr>
          <w:sz w:val="2"/>
        </w:rPr>
        <w:fldChar w:fldCharType="end"/>
      </w:r>
      <w:r>
        <w:rPr>
          <w:sz w:val="2"/>
        </w:rPr>
        <w:fldChar w:fldCharType="end"/>
      </w:r>
      <w:r>
        <w:rPr>
          <w:sz w:val="2"/>
        </w:rPr>
        <w:fldChar w:fldCharType="end"/>
      </w:r>
    </w:p>
    <w:p w:rsidR="006F7CCE" w:rsidRPr="006F7CCE" w:rsidRDefault="006F7CCE" w:rsidP="006F7CCE">
      <w:pPr>
        <w:rPr>
          <w:rFonts w:ascii="Times New Roman" w:hAnsi="Times New Roman" w:cs="Times New Roman"/>
          <w:sz w:val="28"/>
          <w:szCs w:val="28"/>
          <w:lang w:val="uk-UA"/>
        </w:rPr>
      </w:pPr>
    </w:p>
    <w:p w:rsidR="006F7CCE" w:rsidRPr="006F7CCE" w:rsidRDefault="006F7CCE" w:rsidP="006F7CCE">
      <w:pPr>
        <w:rPr>
          <w:rFonts w:ascii="Times New Roman" w:hAnsi="Times New Roman" w:cs="Times New Roman"/>
          <w:sz w:val="28"/>
          <w:szCs w:val="28"/>
          <w:lang w:val="uk-UA"/>
        </w:rPr>
      </w:pPr>
    </w:p>
    <w:p w:rsidR="006F7CCE" w:rsidRPr="006F7CCE" w:rsidRDefault="006F7CCE" w:rsidP="006F7CCE">
      <w:pPr>
        <w:rPr>
          <w:rFonts w:ascii="Times New Roman" w:hAnsi="Times New Roman" w:cs="Times New Roman"/>
          <w:sz w:val="28"/>
          <w:szCs w:val="28"/>
          <w:lang w:val="uk-UA"/>
        </w:rPr>
      </w:pPr>
    </w:p>
    <w:p w:rsidR="006F7CCE" w:rsidRDefault="006F7CCE" w:rsidP="006F7CCE">
      <w:pPr>
        <w:rPr>
          <w:rFonts w:ascii="Times New Roman" w:hAnsi="Times New Roman" w:cs="Times New Roman"/>
          <w:sz w:val="28"/>
          <w:szCs w:val="28"/>
          <w:lang w:val="uk-UA"/>
        </w:rPr>
      </w:pPr>
    </w:p>
    <w:p w:rsidR="00106F1B" w:rsidRPr="006F7CCE" w:rsidRDefault="00106F1B" w:rsidP="006F7CCE">
      <w:pPr>
        <w:ind w:firstLine="708"/>
        <w:rPr>
          <w:rFonts w:ascii="Times New Roman" w:hAnsi="Times New Roman" w:cs="Times New Roman"/>
          <w:sz w:val="28"/>
          <w:szCs w:val="28"/>
          <w:lang w:val="uk-UA"/>
        </w:rPr>
      </w:pPr>
    </w:p>
    <w:p w:rsidR="00606A7C" w:rsidRDefault="008714C0" w:rsidP="00260A7A">
      <w:pPr>
        <w:spacing w:after="0" w:line="252" w:lineRule="auto"/>
        <w:jc w:val="both"/>
        <w:rPr>
          <w:rFonts w:ascii="Times New Roman" w:hAnsi="Times New Roman" w:cs="Times New Roman"/>
          <w:sz w:val="28"/>
          <w:szCs w:val="28"/>
          <w:lang w:val="uk-UA"/>
        </w:rPr>
      </w:pPr>
      <w:r>
        <w:rPr>
          <w:sz w:val="2"/>
        </w:rPr>
        <w:lastRenderedPageBreak/>
        <w:fldChar w:fldCharType="begin"/>
      </w:r>
      <w:r>
        <w:rPr>
          <w:sz w:val="2"/>
        </w:rPr>
        <w:instrText xml:space="preserve"> INCLUDEPICTURE  \d "ooxWord://media/image3.emf" \* MERGEFORMATINET </w:instrText>
      </w:r>
      <w:r>
        <w:rPr>
          <w:sz w:val="2"/>
        </w:rPr>
        <w:fldChar w:fldCharType="separate"/>
      </w:r>
      <w:r>
        <w:rPr>
          <w:sz w:val="2"/>
        </w:rPr>
        <w:fldChar w:fldCharType="begin"/>
      </w:r>
      <w:r>
        <w:rPr>
          <w:sz w:val="2"/>
        </w:rPr>
        <w:instrText xml:space="preserve"> INCLUDEPICTURE  "ooxWord://media/image3.emf" \* MERGEFORMATINET </w:instrText>
      </w:r>
      <w:r>
        <w:rPr>
          <w:sz w:val="2"/>
        </w:rPr>
        <w:fldChar w:fldCharType="separate"/>
      </w:r>
      <w:r>
        <w:rPr>
          <w:sz w:val="2"/>
        </w:rPr>
        <w:fldChar w:fldCharType="begin"/>
      </w:r>
      <w:r>
        <w:rPr>
          <w:sz w:val="2"/>
        </w:rPr>
        <w:instrText xml:space="preserve"> INCLUDEPICTURE  "ooxWord://media/image3.emf" \* MERGEFORMATINET </w:instrText>
      </w:r>
      <w:r>
        <w:rPr>
          <w:sz w:val="2"/>
        </w:rPr>
        <w:fldChar w:fldCharType="separate"/>
      </w:r>
      <w:r>
        <w:rPr>
          <w:sz w:val="2"/>
        </w:rPr>
        <w:fldChar w:fldCharType="begin"/>
      </w:r>
      <w:r>
        <w:rPr>
          <w:sz w:val="2"/>
        </w:rPr>
        <w:instrText xml:space="preserve"> INCLUDEPICTURE  "ooxWord://media/image3.emf" \* MERGEFORMATINET </w:instrText>
      </w:r>
      <w:r>
        <w:rPr>
          <w:sz w:val="2"/>
        </w:rPr>
        <w:fldChar w:fldCharType="separate"/>
      </w:r>
      <w:r w:rsidR="00001427">
        <w:rPr>
          <w:sz w:val="2"/>
        </w:rPr>
        <w:fldChar w:fldCharType="begin"/>
      </w:r>
      <w:r w:rsidR="00001427">
        <w:rPr>
          <w:sz w:val="2"/>
        </w:rPr>
        <w:instrText xml:space="preserve"> INCLUDEPICTURE  "ooxWord://media/image3.emf" \* MERGEFORMATINET </w:instrText>
      </w:r>
      <w:r w:rsidR="00001427">
        <w:rPr>
          <w:sz w:val="2"/>
        </w:rPr>
        <w:fldChar w:fldCharType="separate"/>
      </w:r>
      <w:r w:rsidR="00005525">
        <w:rPr>
          <w:sz w:val="2"/>
        </w:rPr>
        <w:fldChar w:fldCharType="begin"/>
      </w:r>
      <w:r w:rsidR="00005525">
        <w:rPr>
          <w:sz w:val="2"/>
        </w:rPr>
        <w:instrText xml:space="preserve"> INCLUDEPICTURE  "ooxWord://media/image3.emf" \* MERGEFORMATINET </w:instrText>
      </w:r>
      <w:r w:rsidR="00005525">
        <w:rPr>
          <w:sz w:val="2"/>
        </w:rPr>
        <w:fldChar w:fldCharType="separate"/>
      </w:r>
      <w:r w:rsidR="00DB2FE5">
        <w:rPr>
          <w:sz w:val="2"/>
        </w:rPr>
        <w:fldChar w:fldCharType="begin"/>
      </w:r>
      <w:r w:rsidR="00DB2FE5">
        <w:rPr>
          <w:sz w:val="2"/>
        </w:rPr>
        <w:instrText xml:space="preserve"> INCLUDEPICTURE  "ooxWord://media/image3.emf" \* MERGEFORMATINET </w:instrText>
      </w:r>
      <w:r w:rsidR="00DB2FE5">
        <w:rPr>
          <w:sz w:val="2"/>
        </w:rPr>
        <w:fldChar w:fldCharType="separate"/>
      </w:r>
      <w:r w:rsidR="00B55070">
        <w:rPr>
          <w:sz w:val="2"/>
        </w:rPr>
        <w:fldChar w:fldCharType="begin"/>
      </w:r>
      <w:r w:rsidR="00B55070">
        <w:rPr>
          <w:sz w:val="2"/>
        </w:rPr>
        <w:instrText xml:space="preserve"> INCLUDEPICTURE  "ooxWord://media/image3.emf" \* MERGEFORMATINET </w:instrText>
      </w:r>
      <w:r w:rsidR="00B55070">
        <w:rPr>
          <w:sz w:val="2"/>
        </w:rPr>
        <w:fldChar w:fldCharType="separate"/>
      </w:r>
      <w:r w:rsidR="009664BF">
        <w:rPr>
          <w:sz w:val="2"/>
        </w:rPr>
        <w:fldChar w:fldCharType="begin"/>
      </w:r>
      <w:r w:rsidR="009664BF">
        <w:rPr>
          <w:sz w:val="2"/>
        </w:rPr>
        <w:instrText xml:space="preserve"> INCLUDEPICTURE  "ooxWord://media/image3.emf" \* MERGEFORMATINET </w:instrText>
      </w:r>
      <w:r w:rsidR="009664BF">
        <w:rPr>
          <w:sz w:val="2"/>
        </w:rPr>
        <w:fldChar w:fldCharType="separate"/>
      </w:r>
      <w:r w:rsidR="003F7385">
        <w:rPr>
          <w:sz w:val="2"/>
        </w:rPr>
        <w:fldChar w:fldCharType="begin"/>
      </w:r>
      <w:r w:rsidR="003F7385">
        <w:rPr>
          <w:sz w:val="2"/>
        </w:rPr>
        <w:instrText xml:space="preserve"> INCLUDEPICTURE  "ooxWord://media/image3.emf" \* MERGEFORMATINET </w:instrText>
      </w:r>
      <w:r w:rsidR="003F7385">
        <w:rPr>
          <w:sz w:val="2"/>
        </w:rPr>
        <w:fldChar w:fldCharType="separate"/>
      </w:r>
      <w:r w:rsidR="00B20B79">
        <w:rPr>
          <w:sz w:val="2"/>
        </w:rPr>
        <w:fldChar w:fldCharType="begin"/>
      </w:r>
      <w:r w:rsidR="00B20B79">
        <w:rPr>
          <w:sz w:val="2"/>
        </w:rPr>
        <w:instrText xml:space="preserve"> INCLUDEPICTURE  "ooxWord://media/image3.emf" \* MERGEFORMATINET </w:instrText>
      </w:r>
      <w:r w:rsidR="00B20B79">
        <w:rPr>
          <w:sz w:val="2"/>
        </w:rPr>
        <w:fldChar w:fldCharType="separate"/>
      </w:r>
      <w:r w:rsidR="00687A71">
        <w:rPr>
          <w:sz w:val="2"/>
        </w:rPr>
        <w:fldChar w:fldCharType="begin"/>
      </w:r>
      <w:r w:rsidR="00687A71">
        <w:rPr>
          <w:sz w:val="2"/>
        </w:rPr>
        <w:instrText xml:space="preserve"> INCLUDEPICTURE  "ooxWord://media/image3.emf" \* MERGEFORMATINET </w:instrText>
      </w:r>
      <w:r w:rsidR="00687A71">
        <w:rPr>
          <w:sz w:val="2"/>
        </w:rPr>
        <w:fldChar w:fldCharType="separate"/>
      </w:r>
      <w:r w:rsidR="00DF5C79">
        <w:rPr>
          <w:sz w:val="2"/>
        </w:rPr>
        <w:fldChar w:fldCharType="begin"/>
      </w:r>
      <w:r w:rsidR="00DF5C79">
        <w:rPr>
          <w:sz w:val="2"/>
        </w:rPr>
        <w:instrText xml:space="preserve"> INCLUDEPICTURE  "ooxWord://media/image3.emf"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"ooxWord://media/image3.emf" \* MERG</w:instrText>
      </w:r>
      <w:r w:rsidR="008A01D8">
        <w:rPr>
          <w:sz w:val="2"/>
        </w:rPr>
        <w:instrText>EFORMATINET</w:instrText>
      </w:r>
      <w:r w:rsidR="008A01D8">
        <w:rPr>
          <w:sz w:val="2"/>
        </w:rPr>
        <w:instrText xml:space="preserve"> </w:instrText>
      </w:r>
      <w:r w:rsidR="008A01D8">
        <w:rPr>
          <w:sz w:val="2"/>
        </w:rPr>
        <w:fldChar w:fldCharType="separate"/>
      </w:r>
      <w:r w:rsidR="007D2FB9">
        <w:rPr>
          <w:sz w:val="2"/>
        </w:rPr>
        <w:pict>
          <v:shape id="_x0000_i1040" type="#_x0000_t75" style="width:462pt;height:223.8pt">
            <v:imagedata r:id="rId46" r:href="rId47"/>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Pr>
          <w:sz w:val="2"/>
        </w:rPr>
        <w:fldChar w:fldCharType="end"/>
      </w:r>
      <w:r>
        <w:rPr>
          <w:sz w:val="2"/>
        </w:rPr>
        <w:fldChar w:fldCharType="end"/>
      </w:r>
      <w:r>
        <w:rPr>
          <w:sz w:val="2"/>
        </w:rPr>
        <w:fldChar w:fldCharType="end"/>
      </w:r>
      <w:r>
        <w:rPr>
          <w:sz w:val="2"/>
        </w:rPr>
        <w:fldChar w:fldCharType="end"/>
      </w:r>
    </w:p>
    <w:tbl>
      <w:tblPr>
        <w:tblW w:w="5000" w:type="pct"/>
        <w:tblLayout w:type="fixed"/>
        <w:tblCellMar>
          <w:left w:w="0" w:type="dxa"/>
          <w:right w:w="0" w:type="dxa"/>
        </w:tblCellMar>
        <w:tblLook w:val="0000" w:firstRow="0" w:lastRow="0" w:firstColumn="0" w:lastColumn="0" w:noHBand="0" w:noVBand="0"/>
      </w:tblPr>
      <w:tblGrid>
        <w:gridCol w:w="9355"/>
      </w:tblGrid>
      <w:tr w:rsidR="00606A7C" w:rsidRPr="007D2FB9" w:rsidTr="00606A7C">
        <w:tc>
          <w:tcPr>
            <w:tcW w:w="113" w:type="dxa"/>
          </w:tcPr>
          <w:tbl>
            <w:tblPr>
              <w:tblW w:w="5000" w:type="pct"/>
              <w:tblLayout w:type="fixed"/>
              <w:tblCellMar>
                <w:left w:w="0" w:type="dxa"/>
                <w:right w:w="0" w:type="dxa"/>
              </w:tblCellMar>
              <w:tblLook w:val="0000" w:firstRow="0" w:lastRow="0" w:firstColumn="0" w:lastColumn="0" w:noHBand="0" w:noVBand="0"/>
            </w:tblPr>
            <w:tblGrid>
              <w:gridCol w:w="222"/>
              <w:gridCol w:w="9103"/>
              <w:gridCol w:w="30"/>
            </w:tblGrid>
            <w:tr w:rsidR="00606A7C" w:rsidRPr="008714C0" w:rsidTr="00226448">
              <w:trPr>
                <w:trHeight w:hRule="exact" w:val="170"/>
              </w:trPr>
              <w:tc>
                <w:tcPr>
                  <w:tcW w:w="222" w:type="dxa"/>
                </w:tcPr>
                <w:p w:rsidR="00606A7C" w:rsidRPr="008714C0" w:rsidRDefault="00606A7C" w:rsidP="00606A7C">
                  <w:pPr>
                    <w:spacing w:after="0" w:line="1" w:lineRule="auto"/>
                    <w:rPr>
                      <w:sz w:val="2"/>
                      <w:lang w:val="uk-UA"/>
                    </w:rPr>
                  </w:pPr>
                </w:p>
              </w:tc>
              <w:tc>
                <w:tcPr>
                  <w:tcW w:w="9103" w:type="dxa"/>
                </w:tcPr>
                <w:p w:rsidR="00606A7C" w:rsidRPr="008714C0" w:rsidRDefault="00606A7C" w:rsidP="00606A7C">
                  <w:pPr>
                    <w:spacing w:after="0" w:line="1" w:lineRule="auto"/>
                    <w:rPr>
                      <w:sz w:val="2"/>
                      <w:lang w:val="uk-UA"/>
                    </w:rPr>
                  </w:pPr>
                </w:p>
              </w:tc>
              <w:tc>
                <w:tcPr>
                  <w:tcW w:w="30" w:type="dxa"/>
                </w:tcPr>
                <w:p w:rsidR="00606A7C" w:rsidRPr="008714C0" w:rsidRDefault="00606A7C" w:rsidP="00606A7C">
                  <w:pPr>
                    <w:spacing w:after="0" w:line="1" w:lineRule="auto"/>
                    <w:rPr>
                      <w:sz w:val="2"/>
                      <w:lang w:val="uk-UA"/>
                    </w:rPr>
                  </w:pPr>
                </w:p>
              </w:tc>
            </w:tr>
            <w:tr w:rsidR="00606A7C" w:rsidRPr="007D2FB9" w:rsidTr="00226448">
              <w:trPr>
                <w:trHeight w:hRule="exact" w:val="4592"/>
              </w:trPr>
              <w:tc>
                <w:tcPr>
                  <w:tcW w:w="222" w:type="dxa"/>
                </w:tcPr>
                <w:p w:rsidR="00606A7C" w:rsidRPr="008714C0" w:rsidRDefault="00606A7C" w:rsidP="00606A7C">
                  <w:pPr>
                    <w:spacing w:after="0" w:line="1" w:lineRule="auto"/>
                    <w:rPr>
                      <w:sz w:val="2"/>
                      <w:lang w:val="uk-UA"/>
                    </w:rPr>
                  </w:pPr>
                </w:p>
              </w:tc>
              <w:tc>
                <w:tcPr>
                  <w:tcW w:w="9103" w:type="dxa"/>
                </w:tcPr>
                <w:p w:rsidR="00606A7C" w:rsidRDefault="00D4094F" w:rsidP="006F7CCE">
                  <w:pPr>
                    <w:spacing w:after="0" w:line="252" w:lineRule="auto"/>
                    <w:jc w:val="both"/>
                    <w:rPr>
                      <w:rFonts w:ascii="Times New Roman" w:eastAsia="Calibri" w:hAnsi="Times New Roman" w:cs="Times New Roman"/>
                      <w:sz w:val="28"/>
                      <w:szCs w:val="28"/>
                      <w:lang w:val="uk-UA"/>
                    </w:rPr>
                  </w:pPr>
                  <w:r>
                    <w:rPr>
                      <w:sz w:val="2"/>
                      <w:lang w:val="uk-UA"/>
                    </w:rPr>
                    <w:t xml:space="preserve">    </w:t>
                  </w:r>
                  <w:r w:rsidR="008714C0">
                    <w:rPr>
                      <w:rFonts w:ascii="Times New Roman" w:eastAsia="Calibri" w:hAnsi="Times New Roman" w:cs="Times New Roman"/>
                      <w:sz w:val="28"/>
                      <w:szCs w:val="28"/>
                      <w:lang w:val="uk-UA"/>
                    </w:rPr>
                    <w:t>Під час спостереження за навчальними заняттями адміністрацією ліцею з’ясовано, що більшість педагогів використовують освітні технології, які спрямовані на оволодіння здобувачами освіти ключовими компетенціями, а саме: спілкування державною мовою, громадянська компетентність, інформаційно-цифрова, культурна, спілкування іноземною мовою (англійською). Педагоги закладу беруть участь у реалізації індивідуальних освітніх траєкторій здобувачів освіти. Так, під час вивчення документації з’ясовано: у закладі за заявою батьків розробляються індивідуальні навчальні плани для дітей, які цього потребують.</w:t>
                  </w:r>
                  <w:r w:rsidR="006F7CCE">
                    <w:rPr>
                      <w:sz w:val="2"/>
                      <w:lang w:val="uk-UA"/>
                    </w:rPr>
                    <w:t xml:space="preserve"> </w:t>
                  </w:r>
                  <w:r w:rsidR="008714C0">
                    <w:rPr>
                      <w:rFonts w:ascii="Times New Roman" w:eastAsia="Calibri" w:hAnsi="Times New Roman" w:cs="Times New Roman"/>
                      <w:sz w:val="28"/>
                      <w:szCs w:val="28"/>
                      <w:lang w:val="uk-UA"/>
                    </w:rPr>
                    <w:t>Результати анкетування педагогів показали, що більшість з них поширюють свій власний педагогічний досвід через публікації на сайті закладу, у блогах, у професійних спільнотах соціальних мереж, у фахових виданнях та на освітніх</w:t>
                  </w:r>
                  <w:r w:rsidR="006F7CCE">
                    <w:rPr>
                      <w:rFonts w:ascii="Times New Roman" w:eastAsia="Calibri" w:hAnsi="Times New Roman" w:cs="Times New Roman"/>
                      <w:sz w:val="28"/>
                      <w:szCs w:val="28"/>
                      <w:lang w:val="uk-UA"/>
                    </w:rPr>
                    <w:t xml:space="preserve"> онлайн платформах.</w:t>
                  </w:r>
                  <w:r w:rsidR="00B314DB">
                    <w:rPr>
                      <w:rFonts w:ascii="Times New Roman" w:eastAsia="Calibri" w:hAnsi="Times New Roman" w:cs="Times New Roman"/>
                      <w:sz w:val="28"/>
                      <w:szCs w:val="28"/>
                      <w:lang w:val="uk-UA"/>
                    </w:rPr>
                    <w:t xml:space="preserve"> </w:t>
                  </w:r>
                </w:p>
                <w:p w:rsidR="00B314DB" w:rsidRDefault="00B314DB" w:rsidP="006F7CCE">
                  <w:pPr>
                    <w:spacing w:after="0" w:line="252" w:lineRule="auto"/>
                    <w:jc w:val="both"/>
                    <w:rPr>
                      <w:rFonts w:ascii="Times New Roman" w:eastAsia="Calibri" w:hAnsi="Times New Roman" w:cs="Times New Roman"/>
                      <w:sz w:val="28"/>
                      <w:szCs w:val="28"/>
                      <w:lang w:val="uk-UA"/>
                    </w:rPr>
                  </w:pPr>
                </w:p>
                <w:p w:rsidR="00B314DB" w:rsidRDefault="00B314DB" w:rsidP="006F7CCE">
                  <w:pPr>
                    <w:spacing w:after="0" w:line="252" w:lineRule="auto"/>
                    <w:jc w:val="both"/>
                    <w:rPr>
                      <w:rFonts w:ascii="Times New Roman" w:eastAsia="Calibri" w:hAnsi="Times New Roman" w:cs="Times New Roman"/>
                      <w:sz w:val="28"/>
                      <w:szCs w:val="28"/>
                      <w:lang w:val="uk-UA"/>
                    </w:rPr>
                  </w:pPr>
                </w:p>
                <w:p w:rsidR="00B314DB" w:rsidRDefault="00B314DB" w:rsidP="006F7CCE">
                  <w:pPr>
                    <w:spacing w:after="0" w:line="252" w:lineRule="auto"/>
                    <w:jc w:val="both"/>
                    <w:rPr>
                      <w:rFonts w:ascii="Times New Roman" w:eastAsia="Calibri" w:hAnsi="Times New Roman" w:cs="Times New Roman"/>
                      <w:sz w:val="28"/>
                      <w:szCs w:val="28"/>
                      <w:lang w:val="uk-UA"/>
                    </w:rPr>
                  </w:pPr>
                </w:p>
                <w:p w:rsidR="00B314DB" w:rsidRDefault="00B314DB" w:rsidP="006F7CCE">
                  <w:pPr>
                    <w:spacing w:after="0" w:line="252" w:lineRule="auto"/>
                    <w:jc w:val="both"/>
                    <w:rPr>
                      <w:rFonts w:ascii="Times New Roman" w:eastAsia="Calibri" w:hAnsi="Times New Roman" w:cs="Times New Roman"/>
                      <w:sz w:val="28"/>
                      <w:szCs w:val="28"/>
                      <w:lang w:val="uk-UA"/>
                    </w:rPr>
                  </w:pPr>
                </w:p>
                <w:p w:rsidR="00B314DB" w:rsidRDefault="00B314DB" w:rsidP="006F7CCE">
                  <w:pPr>
                    <w:spacing w:after="0" w:line="252" w:lineRule="auto"/>
                    <w:jc w:val="both"/>
                    <w:rPr>
                      <w:rFonts w:ascii="Times New Roman" w:eastAsia="Calibri" w:hAnsi="Times New Roman" w:cs="Times New Roman"/>
                      <w:sz w:val="28"/>
                      <w:szCs w:val="28"/>
                      <w:lang w:val="uk-UA"/>
                    </w:rPr>
                  </w:pPr>
                </w:p>
                <w:p w:rsidR="00B314DB" w:rsidRDefault="00B314DB" w:rsidP="006F7CCE">
                  <w:pPr>
                    <w:spacing w:after="0" w:line="252" w:lineRule="auto"/>
                    <w:jc w:val="both"/>
                    <w:rPr>
                      <w:rFonts w:ascii="Times New Roman" w:eastAsia="Calibri" w:hAnsi="Times New Roman" w:cs="Times New Roman"/>
                      <w:sz w:val="28"/>
                      <w:szCs w:val="28"/>
                      <w:lang w:val="uk-UA"/>
                    </w:rPr>
                  </w:pPr>
                </w:p>
                <w:p w:rsidR="00B314DB" w:rsidRPr="008714C0" w:rsidRDefault="00B314DB" w:rsidP="006F7CCE">
                  <w:pPr>
                    <w:spacing w:after="0" w:line="252" w:lineRule="auto"/>
                    <w:jc w:val="both"/>
                    <w:rPr>
                      <w:sz w:val="2"/>
                      <w:lang w:val="uk-UA"/>
                    </w:rPr>
                  </w:pPr>
                </w:p>
              </w:tc>
              <w:tc>
                <w:tcPr>
                  <w:tcW w:w="30" w:type="dxa"/>
                </w:tcPr>
                <w:p w:rsidR="00606A7C" w:rsidRPr="008714C0" w:rsidRDefault="00606A7C" w:rsidP="00606A7C">
                  <w:pPr>
                    <w:spacing w:after="0" w:line="1" w:lineRule="auto"/>
                    <w:rPr>
                      <w:sz w:val="2"/>
                      <w:lang w:val="uk-UA"/>
                    </w:rPr>
                  </w:pPr>
                </w:p>
              </w:tc>
            </w:tr>
          </w:tbl>
          <w:p w:rsidR="00606A7C" w:rsidRPr="008714C0" w:rsidRDefault="00606A7C" w:rsidP="00606A7C">
            <w:pPr>
              <w:spacing w:after="0" w:line="1" w:lineRule="auto"/>
              <w:rPr>
                <w:sz w:val="2"/>
                <w:lang w:val="uk-UA"/>
              </w:rPr>
            </w:pPr>
          </w:p>
        </w:tc>
      </w:tr>
    </w:tbl>
    <w:p w:rsidR="006F2FA7" w:rsidRDefault="006F7CCE"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F2FA7">
        <w:rPr>
          <w:rFonts w:ascii="Times New Roman" w:eastAsia="Calibri" w:hAnsi="Times New Roman" w:cs="Times New Roman"/>
          <w:sz w:val="28"/>
          <w:szCs w:val="28"/>
          <w:lang w:val="uk-UA"/>
        </w:rPr>
        <w:t>Крім того, обмін досвідом між учителями закладу освіти неодноразово відбувався на засіданнях педагогічних спільнот та педагогічних радах через творчі звіти та презентації своїх напрацювань.</w:t>
      </w:r>
    </w:p>
    <w:p w:rsidR="008714C0" w:rsidRDefault="006F2FA7" w:rsidP="006F2FA7">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Спостереження за відвіданими навчальними заняттями засвідчило, що переважна більшість педагогів освітнього закладу використовують зміст предмету для формування суспільних цінностей, унаслідок чого у здобувачів знань сформована чітка громадянська позиція (беруть активну участь в екологічних проєктах). Разом з тим, розвиток в учнів навичок командної роботи спостерігався лише на незначній кількості відвіданих занять адміністрацією</w:t>
      </w:r>
      <w:r>
        <w:rPr>
          <w:rFonts w:ascii="Times New Roman" w:eastAsia="Calibri" w:hAnsi="Times New Roman" w:cs="Times New Roman"/>
          <w:sz w:val="28"/>
          <w:szCs w:val="28"/>
          <w:lang w:val="uk-UA"/>
        </w:rPr>
        <w:tab/>
        <w:t xml:space="preserve"> закладу. </w:t>
      </w:r>
    </w:p>
    <w:p w:rsidR="006F2FA7" w:rsidRDefault="006F2FA7" w:rsidP="006F2FA7">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Під час спостереження за навчальними заняттями та вивчення документації з’ясовано, що більшість педагогічних працівників володіють навичками впевненого користувача у використанні комп’ютерних технологій, вдосконалюють свої навички з використання інформаційно-комунікаційних технологій.</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8"/>
          <w:szCs w:val="28"/>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у 2022/2023 навчальному році щодо впровадження нових освітніх технологій були:</w:t>
      </w:r>
    </w:p>
    <w:p w:rsidR="006F2FA7" w:rsidRDefault="006F2FA7" w:rsidP="006F2FA7">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впровадження інформаційних та комунікаційних </w:t>
      </w:r>
      <w:proofErr w:type="gramStart"/>
      <w:r>
        <w:rPr>
          <w:rFonts w:ascii="Times New Roman" w:eastAsia="Times New Roman" w:hAnsi="Times New Roman" w:cs="Times New Roman"/>
          <w:sz w:val="28"/>
          <w:szCs w:val="28"/>
          <w:lang w:eastAsia="ru-RU"/>
        </w:rPr>
        <w:t>мультимедійних  технологій</w:t>
      </w:r>
      <w:proofErr w:type="gramEnd"/>
      <w:r>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val="uk-UA" w:eastAsia="ru-RU"/>
        </w:rPr>
        <w:t>освітній</w:t>
      </w:r>
      <w:r>
        <w:rPr>
          <w:rFonts w:ascii="Times New Roman" w:eastAsia="Times New Roman" w:hAnsi="Times New Roman" w:cs="Times New Roman"/>
          <w:sz w:val="28"/>
          <w:szCs w:val="28"/>
          <w:lang w:eastAsia="ru-RU"/>
        </w:rPr>
        <w:t xml:space="preserve"> процес;</w:t>
      </w:r>
    </w:p>
    <w:p w:rsidR="006F2FA7" w:rsidRDefault="006F2FA7" w:rsidP="006F2FA7">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формування інформаційної культури </w:t>
      </w:r>
      <w:r>
        <w:rPr>
          <w:rFonts w:ascii="Times New Roman" w:eastAsia="Times New Roman" w:hAnsi="Times New Roman" w:cs="Times New Roman"/>
          <w:sz w:val="28"/>
          <w:szCs w:val="28"/>
          <w:lang w:val="uk-UA" w:eastAsia="ru-RU"/>
        </w:rPr>
        <w:t>здобувачів освіти</w:t>
      </w:r>
      <w:r>
        <w:rPr>
          <w:rFonts w:ascii="Times New Roman" w:eastAsia="Times New Roman" w:hAnsi="Times New Roman" w:cs="Times New Roman"/>
          <w:sz w:val="28"/>
          <w:szCs w:val="28"/>
          <w:lang w:eastAsia="ru-RU"/>
        </w:rPr>
        <w:t xml:space="preserve"> та педагогічних працівників, забезпечення їх інформаційних потреб;</w:t>
      </w:r>
    </w:p>
    <w:p w:rsidR="006F2FA7" w:rsidRDefault="006F2FA7" w:rsidP="006F2FA7">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удосконалення інформаційно-методичного забезпечення </w:t>
      </w:r>
      <w:r>
        <w:rPr>
          <w:rFonts w:ascii="Times New Roman" w:eastAsia="Times New Roman" w:hAnsi="Times New Roman" w:cs="Times New Roman"/>
          <w:sz w:val="28"/>
          <w:szCs w:val="28"/>
          <w:lang w:val="uk-UA" w:eastAsia="ru-RU"/>
        </w:rPr>
        <w:t>освітнь</w:t>
      </w:r>
      <w:r>
        <w:rPr>
          <w:rFonts w:ascii="Times New Roman" w:eastAsia="Times New Roman" w:hAnsi="Times New Roman" w:cs="Times New Roman"/>
          <w:sz w:val="28"/>
          <w:szCs w:val="28"/>
          <w:lang w:eastAsia="ru-RU"/>
        </w:rPr>
        <w:t>ого процесу;</w:t>
      </w:r>
    </w:p>
    <w:p w:rsidR="006F2FA7" w:rsidRDefault="006F2FA7" w:rsidP="006F2FA7">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оптимізація освітнього менеджмента на основі використання сучасних інформаційних технології в управлінській діяльності;</w:t>
      </w:r>
    </w:p>
    <w:p w:rsidR="006F2FA7" w:rsidRDefault="006F2FA7" w:rsidP="006F2FA7">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використання інформаційних технологій для розвитку дистанційного навчання.</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Діловодство велося українською мовою із застосуванням технології електронної підготовки, друку та збереження документів. Працювала електронна пошта. Форми статистичної звітності підготовлені програмними засобами. Відпрацьована технологія автоматизованої передачі даних для розрахунку заробітної плати до централізованої бухгалтерії. Велася база даних у програмному комплексі ІСУО. </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Процес вп</w:t>
      </w:r>
      <w:r w:rsidR="00B314DB">
        <w:rPr>
          <w:rFonts w:ascii="Times New Roman" w:eastAsia="Times New Roman" w:hAnsi="Times New Roman" w:cs="Times New Roman"/>
          <w:sz w:val="28"/>
          <w:szCs w:val="28"/>
          <w:lang w:val="uk-UA" w:eastAsia="ru-RU"/>
        </w:rPr>
        <w:t>ровадження ІКТ-технологій в</w:t>
      </w:r>
      <w:r>
        <w:rPr>
          <w:rFonts w:ascii="Times New Roman" w:eastAsia="Times New Roman" w:hAnsi="Times New Roman" w:cs="Times New Roman"/>
          <w:sz w:val="28"/>
          <w:szCs w:val="28"/>
          <w:lang w:val="uk-UA" w:eastAsia="ru-RU"/>
        </w:rPr>
        <w:t xml:space="preserve"> освітній процес у цьому навчальному році значно активізувався. Учителі упродовж року проводили навчальні заняття, систематично використовуючи електронні освітні ресурси. Організовано обмін досвідом із використання комп’ютерних технологій через відвідування уроків більш досвідчених колег, провед</w:t>
      </w:r>
      <w:r w:rsidR="00B314DB">
        <w:rPr>
          <w:rFonts w:ascii="Times New Roman" w:eastAsia="Times New Roman" w:hAnsi="Times New Roman" w:cs="Times New Roman"/>
          <w:sz w:val="28"/>
          <w:szCs w:val="28"/>
          <w:lang w:val="uk-UA" w:eastAsia="ru-RU"/>
        </w:rPr>
        <w:t>ення майстер-класів</w:t>
      </w:r>
      <w:r>
        <w:rPr>
          <w:rFonts w:ascii="Times New Roman" w:eastAsia="Times New Roman" w:hAnsi="Times New Roman" w:cs="Times New Roman"/>
          <w:sz w:val="28"/>
          <w:szCs w:val="28"/>
          <w:lang w:val="uk-UA" w:eastAsia="ru-RU"/>
        </w:rPr>
        <w:t>. Для перевірки вивченого матеріалу розроблялись або використовувались готові тести в електронному вигляді. При вивченні окремих тем учні отримували домашні завдання, при виконанні яких використовувався комп</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ютер. Активно використовувались комп</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ютерні технології при проведенні предметних тижнів, конференцій, конкурсів. Позакласні заходи проводилися із використанням комп’ютерних презентацій.</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Моніторинг використання інформаційних технологій в освітньому процесі здійснювався через безпосереднє спостереження, звіти вчителів-предметників, анкетування. </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Значна увага приділялася використанню  програмних засобів навчання. Педагогічні програмні засоби допомагали створити активне кероване комунікативне середовище, в якому здійснювався освітній процес. Використання електронних засобів навчання давало вчителю необмежену творчу діяльність, учитель раціональніше використовував навчальний час, мав можливість індивідуалізувати навчання та скоротити види роботи, що стомлювали учня. </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Упродовж </w:t>
      </w:r>
      <w:r>
        <w:rPr>
          <w:rFonts w:ascii="Times New Roman" w:eastAsia="Times New Roman" w:hAnsi="Times New Roman" w:cs="Times New Roman"/>
          <w:sz w:val="28"/>
          <w:szCs w:val="28"/>
          <w:lang w:eastAsia="ru-RU"/>
        </w:rPr>
        <w:t>20</w:t>
      </w:r>
      <w:r w:rsidR="00AD0723">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eastAsia="ru-RU"/>
        </w:rPr>
        <w:t>20</w:t>
      </w:r>
      <w:r w:rsidR="00AD0723">
        <w:rPr>
          <w:rFonts w:ascii="Times New Roman" w:eastAsia="Times New Roman" w:hAnsi="Times New Roman" w:cs="Times New Roman"/>
          <w:sz w:val="28"/>
          <w:szCs w:val="28"/>
          <w:lang w:val="uk-UA" w:eastAsia="ru-RU"/>
        </w:rPr>
        <w:t>24</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навчального року</w:t>
      </w:r>
      <w:r>
        <w:rPr>
          <w:rFonts w:ascii="Times New Roman" w:eastAsia="Times New Roman" w:hAnsi="Times New Roman" w:cs="Times New Roman"/>
          <w:sz w:val="28"/>
          <w:szCs w:val="28"/>
          <w:lang w:val="uk-UA" w:eastAsia="ru-RU"/>
        </w:rPr>
        <w:t xml:space="preserve"> було</w:t>
      </w:r>
      <w:r>
        <w:rPr>
          <w:rFonts w:ascii="Times New Roman" w:eastAsia="Times New Roman" w:hAnsi="Times New Roman" w:cs="Times New Roman"/>
          <w:sz w:val="28"/>
          <w:szCs w:val="28"/>
          <w:lang w:eastAsia="ru-RU"/>
        </w:rPr>
        <w:t xml:space="preserve"> здійснено наступні заходи щодо інформатизації  та використання мультимедійних технологій в закладі освіти:</w:t>
      </w:r>
    </w:p>
    <w:p w:rsidR="006F2FA7" w:rsidRDefault="006F2FA7" w:rsidP="006F2FA7">
      <w:pPr>
        <w:numPr>
          <w:ilvl w:val="0"/>
          <w:numId w:val="16"/>
        </w:numPr>
        <w:spacing w:after="0" w:line="240" w:lineRule="auto"/>
        <w:ind w:left="317" w:hanging="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використовувалися в освітньому процесі програмно-педагогічні електронні засоби  з усіх навчальних предметів. </w:t>
      </w:r>
    </w:p>
    <w:p w:rsidR="006F2FA7" w:rsidRDefault="006F2FA7" w:rsidP="006F2FA7">
      <w:pPr>
        <w:numPr>
          <w:ilvl w:val="0"/>
          <w:numId w:val="18"/>
        </w:numPr>
        <w:spacing w:after="0" w:line="240" w:lineRule="auto"/>
        <w:ind w:left="317" w:hanging="1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w:t>
      </w:r>
      <w:r>
        <w:rPr>
          <w:rFonts w:ascii="Times New Roman" w:eastAsia="Times New Roman" w:hAnsi="Times New Roman" w:cs="Times New Roman"/>
          <w:sz w:val="28"/>
          <w:szCs w:val="28"/>
          <w:lang w:val="uk-UA" w:eastAsia="ru-RU"/>
        </w:rPr>
        <w:t xml:space="preserve">лася </w:t>
      </w:r>
      <w:r>
        <w:rPr>
          <w:rFonts w:ascii="Times New Roman" w:eastAsia="Times New Roman" w:hAnsi="Times New Roman" w:cs="Times New Roman"/>
          <w:sz w:val="28"/>
          <w:szCs w:val="28"/>
          <w:lang w:eastAsia="ru-RU"/>
        </w:rPr>
        <w:t xml:space="preserve">робота з підтримання матеріальної бази та навчально-методичного забезпечення </w:t>
      </w:r>
      <w:r>
        <w:rPr>
          <w:rFonts w:ascii="Times New Roman" w:eastAsia="Times New Roman" w:hAnsi="Times New Roman" w:cs="Times New Roman"/>
          <w:sz w:val="28"/>
          <w:szCs w:val="28"/>
          <w:lang w:val="uk-UA" w:eastAsia="ru-RU"/>
        </w:rPr>
        <w:t xml:space="preserve">педагогів та здобувачів освіти ліцею </w:t>
      </w:r>
      <w:r>
        <w:rPr>
          <w:rFonts w:ascii="Times New Roman" w:eastAsia="Times New Roman" w:hAnsi="Times New Roman" w:cs="Times New Roman"/>
          <w:sz w:val="28"/>
          <w:szCs w:val="28"/>
          <w:lang w:eastAsia="ru-RU"/>
        </w:rPr>
        <w:t>у відповідність до нормативів, вимог та державних стандартів;</w:t>
      </w:r>
    </w:p>
    <w:p w:rsidR="006F2FA7" w:rsidRDefault="006F2FA7" w:rsidP="006F2FA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18"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систематично проводилася робота щодо наповнення і оновлення сайту ліцея, </w:t>
      </w:r>
      <w:r>
        <w:rPr>
          <w:rFonts w:ascii="Times New Roman" w:eastAsia="Calibri" w:hAnsi="Times New Roman" w:cs="Times New Roman"/>
          <w:sz w:val="28"/>
          <w:szCs w:val="28"/>
          <w:lang w:val="uk-UA"/>
        </w:rPr>
        <w:t xml:space="preserve">сторінки у соціальній мережі </w:t>
      </w:r>
      <w:r>
        <w:rPr>
          <w:rFonts w:ascii="Times New Roman" w:eastAsia="Calibri" w:hAnsi="Times New Roman" w:cs="Times New Roman"/>
          <w:sz w:val="28"/>
          <w:szCs w:val="28"/>
          <w:lang w:val="en-US"/>
        </w:rPr>
        <w:t>Facebook</w:t>
      </w:r>
      <w:r>
        <w:rPr>
          <w:rFonts w:ascii="Times New Roman" w:eastAsia="Times New Roman" w:hAnsi="Times New Roman" w:cs="Times New Roman"/>
          <w:sz w:val="28"/>
          <w:szCs w:val="28"/>
          <w:lang w:val="uk-UA" w:eastAsia="ru-RU"/>
        </w:rPr>
        <w:t>.</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3.2.Постійне підвищення професійного рівня і педагогічної майстерності педагогічних працівників.</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Усі учителі зазначили, що у закладі освіти створені умови для постійного підвищення кваліфікації педагогів, їх добровільної сертифікації. Кожен педагог забезпечує власний професійний розвиток з урахуванням цілей та напрямів розвитку освітньої політики, обираючи кількість, види, форми та напрями підвищення рівня своєї професійної майстерності. у тому числі й з учнями з особливими освітніми потребами. Так, упродовж останніх п’яти років найбільшу увагу вчителі закладу приділяли підвищенню професій</w:t>
      </w:r>
      <w:r w:rsidR="00B314DB">
        <w:rPr>
          <w:rFonts w:ascii="Times New Roman" w:eastAsia="Calibri" w:hAnsi="Times New Roman" w:cs="Times New Roman"/>
          <w:sz w:val="28"/>
          <w:szCs w:val="28"/>
          <w:lang w:val="uk-UA"/>
        </w:rPr>
        <w:t>ної майстерності з таких тем: 58</w:t>
      </w:r>
      <w:r>
        <w:rPr>
          <w:rFonts w:ascii="Times New Roman" w:eastAsia="Calibri" w:hAnsi="Times New Roman" w:cs="Times New Roman"/>
          <w:sz w:val="28"/>
          <w:szCs w:val="28"/>
          <w:lang w:val="uk-UA"/>
        </w:rPr>
        <w:t xml:space="preserve">% </w:t>
      </w:r>
      <w:r w:rsidR="00B314DB">
        <w:rPr>
          <w:rFonts w:ascii="Times New Roman" w:eastAsia="Calibri" w:hAnsi="Times New Roman" w:cs="Times New Roman"/>
          <w:sz w:val="28"/>
          <w:szCs w:val="28"/>
          <w:lang w:val="uk-UA"/>
        </w:rPr>
        <w:t>методичні аспекти викладання, 53</w:t>
      </w:r>
      <w:r>
        <w:rPr>
          <w:rFonts w:ascii="Times New Roman" w:eastAsia="Calibri" w:hAnsi="Times New Roman" w:cs="Times New Roman"/>
          <w:sz w:val="28"/>
          <w:szCs w:val="28"/>
          <w:lang w:val="uk-UA"/>
        </w:rPr>
        <w:t>% вчителів обирали тематику щодо використання інформаційно-комуні</w:t>
      </w:r>
      <w:r w:rsidR="00B314DB">
        <w:rPr>
          <w:rFonts w:ascii="Times New Roman" w:eastAsia="Calibri" w:hAnsi="Times New Roman" w:cs="Times New Roman"/>
          <w:sz w:val="28"/>
          <w:szCs w:val="28"/>
          <w:lang w:val="uk-UA"/>
        </w:rPr>
        <w:t>каційних технологій в освіті; 49</w:t>
      </w:r>
      <w:r>
        <w:rPr>
          <w:rFonts w:ascii="Times New Roman" w:eastAsia="Calibri" w:hAnsi="Times New Roman" w:cs="Times New Roman"/>
          <w:sz w:val="28"/>
          <w:szCs w:val="28"/>
          <w:lang w:val="uk-UA"/>
        </w:rPr>
        <w:t>% - орга</w:t>
      </w:r>
      <w:r w:rsidR="00B314DB">
        <w:rPr>
          <w:rFonts w:ascii="Times New Roman" w:eastAsia="Calibri" w:hAnsi="Times New Roman" w:cs="Times New Roman"/>
          <w:sz w:val="28"/>
          <w:szCs w:val="28"/>
          <w:lang w:val="uk-UA"/>
        </w:rPr>
        <w:t>нізації інклюзивного навчання, 4</w:t>
      </w:r>
      <w:r>
        <w:rPr>
          <w:rFonts w:ascii="Times New Roman" w:eastAsia="Calibri" w:hAnsi="Times New Roman" w:cs="Times New Roman"/>
          <w:sz w:val="28"/>
          <w:szCs w:val="28"/>
          <w:lang w:val="uk-UA"/>
        </w:rPr>
        <w:t>% -профілактика та</w:t>
      </w:r>
      <w:r w:rsidR="00B314DB">
        <w:rPr>
          <w:rFonts w:ascii="Times New Roman" w:eastAsia="Calibri" w:hAnsi="Times New Roman" w:cs="Times New Roman"/>
          <w:sz w:val="28"/>
          <w:szCs w:val="28"/>
          <w:lang w:val="uk-UA"/>
        </w:rPr>
        <w:t xml:space="preserve"> прояви девіантної поведінки; 31</w:t>
      </w:r>
      <w:r>
        <w:rPr>
          <w:rFonts w:ascii="Times New Roman" w:eastAsia="Calibri" w:hAnsi="Times New Roman" w:cs="Times New Roman"/>
          <w:sz w:val="28"/>
          <w:szCs w:val="28"/>
          <w:lang w:val="uk-UA"/>
        </w:rPr>
        <w:t>% вчителів цікавилися організацією безпеч</w:t>
      </w:r>
      <w:r w:rsidR="00B314DB">
        <w:rPr>
          <w:rFonts w:ascii="Times New Roman" w:eastAsia="Calibri" w:hAnsi="Times New Roman" w:cs="Times New Roman"/>
          <w:sz w:val="28"/>
          <w:szCs w:val="28"/>
          <w:lang w:val="uk-UA"/>
        </w:rPr>
        <w:t>ного освітнього середовища, а 15</w:t>
      </w:r>
      <w:r>
        <w:rPr>
          <w:rFonts w:ascii="Times New Roman" w:eastAsia="Calibri" w:hAnsi="Times New Roman" w:cs="Times New Roman"/>
          <w:sz w:val="28"/>
          <w:szCs w:val="28"/>
          <w:lang w:val="uk-UA"/>
        </w:rPr>
        <w:t xml:space="preserve">% - законодавчим забезпеченням освітнього процесу. </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Підвищення кваліфікації вчителів закладу освіти здійснюється за допомогою курсової перепідготовки при Комунальному вищому навчальному закладі «Херсонська </w:t>
      </w:r>
      <w:r w:rsidR="00B314DB">
        <w:rPr>
          <w:rFonts w:ascii="Times New Roman" w:eastAsia="Calibri" w:hAnsi="Times New Roman" w:cs="Times New Roman"/>
          <w:sz w:val="28"/>
          <w:szCs w:val="28"/>
          <w:lang w:val="uk-UA"/>
        </w:rPr>
        <w:t>академія неперервної освіти» (91</w:t>
      </w:r>
      <w:r>
        <w:rPr>
          <w:rFonts w:ascii="Times New Roman" w:eastAsia="Calibri" w:hAnsi="Times New Roman" w:cs="Times New Roman"/>
          <w:sz w:val="28"/>
          <w:szCs w:val="28"/>
          <w:lang w:val="uk-UA"/>
        </w:rPr>
        <w:t xml:space="preserve">%), участі у вебінарах та </w:t>
      </w:r>
      <w:r w:rsidR="00B314DB">
        <w:rPr>
          <w:rFonts w:ascii="Times New Roman" w:eastAsia="Calibri" w:hAnsi="Times New Roman" w:cs="Times New Roman"/>
          <w:sz w:val="28"/>
          <w:szCs w:val="28"/>
          <w:lang w:val="uk-UA"/>
        </w:rPr>
        <w:lastRenderedPageBreak/>
        <w:t>онлайн-курсах (79</w:t>
      </w:r>
      <w:r>
        <w:rPr>
          <w:rFonts w:ascii="Times New Roman" w:eastAsia="Calibri" w:hAnsi="Times New Roman" w:cs="Times New Roman"/>
          <w:sz w:val="28"/>
          <w:szCs w:val="28"/>
          <w:lang w:val="uk-UA"/>
        </w:rPr>
        <w:t>%), у тренінгах, майстер – класах</w:t>
      </w:r>
      <w:r w:rsidR="00B314DB">
        <w:rPr>
          <w:rFonts w:ascii="Times New Roman" w:eastAsia="Calibri" w:hAnsi="Times New Roman" w:cs="Times New Roman"/>
          <w:sz w:val="28"/>
          <w:szCs w:val="28"/>
          <w:lang w:val="uk-UA"/>
        </w:rPr>
        <w:t xml:space="preserve"> та конференціях (48%), методичних семінарах (34%). Також 98</w:t>
      </w:r>
      <w:r>
        <w:rPr>
          <w:rFonts w:ascii="Times New Roman" w:eastAsia="Calibri" w:hAnsi="Times New Roman" w:cs="Times New Roman"/>
          <w:sz w:val="28"/>
          <w:szCs w:val="28"/>
          <w:lang w:val="uk-UA"/>
        </w:rPr>
        <w:t>% опитаних педагогів підвищують свою професійну кваліфікацію шляхом самоосвіти.</w:t>
      </w:r>
    </w:p>
    <w:p w:rsidR="006F2FA7" w:rsidRDefault="006F2FA7" w:rsidP="006F2FA7">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Calibri" w:hAnsi="Times New Roman" w:cs="Times New Roman"/>
          <w:sz w:val="28"/>
          <w:szCs w:val="28"/>
          <w:lang w:val="uk-UA"/>
        </w:rPr>
        <w:t xml:space="preserve">       На засіданнях педагогічної ради розглядаються питання підвищення кваліфікації педагогічних працівників. розвитку їх творчої  ініціативи, професійної майстерності, приймаються рішення щодо визнання результатів підвищення кваліфікації педагогічними працівниками. </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3.3.Налагодження співпраці з учнями, їх батьками, працівниками закладу освіти.</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Під час спостереження за навчальними заняттями встановлено, що освітня діяльність закладу грунтується на засадах педагогіки партнерства, довіри, доброзичливості, взаємної підтримки між педагогами та здобувачами освіти. Переважна більшість здобувачів освіти вважають, що їх думка вислуховується і враховується під час проведення навчальних занять.       Психологом та соціальним педагогом проведено індивідуальні та групові консультації з діт</w:t>
      </w:r>
      <w:r w:rsidR="00B314DB">
        <w:rPr>
          <w:rFonts w:ascii="Times New Roman" w:eastAsia="Calibri" w:hAnsi="Times New Roman" w:cs="Times New Roman"/>
          <w:sz w:val="28"/>
          <w:szCs w:val="28"/>
          <w:lang w:val="uk-UA"/>
        </w:rPr>
        <w:t>ьми та підлітками – охоплено 186 осіб</w:t>
      </w:r>
      <w:r>
        <w:rPr>
          <w:rFonts w:ascii="Times New Roman" w:eastAsia="Calibri" w:hAnsi="Times New Roman" w:cs="Times New Roman"/>
          <w:sz w:val="28"/>
          <w:szCs w:val="28"/>
          <w:lang w:val="uk-UA"/>
        </w:rPr>
        <w:t>.</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освіти сплановано та реалізуються заходи, що передбачають співпрацю педагогів з батьками у різноманітних формах (батьківські збори, індивідуальні зустрічі, спільноти у соціальних мережах). Психологічною службою ліцею проведено індивідуальні та групові консу</w:t>
      </w:r>
      <w:r w:rsidR="00B314DB">
        <w:rPr>
          <w:rFonts w:ascii="Times New Roman" w:eastAsia="Calibri" w:hAnsi="Times New Roman" w:cs="Times New Roman"/>
          <w:sz w:val="28"/>
          <w:szCs w:val="28"/>
          <w:lang w:val="uk-UA"/>
        </w:rPr>
        <w:t>льтації з батьками – охоплено 67</w:t>
      </w:r>
      <w:r>
        <w:rPr>
          <w:rFonts w:ascii="Times New Roman" w:eastAsia="Calibri" w:hAnsi="Times New Roman" w:cs="Times New Roman"/>
          <w:sz w:val="28"/>
          <w:szCs w:val="28"/>
          <w:lang w:val="uk-UA"/>
        </w:rPr>
        <w:t xml:space="preserve"> осіб. За результатами проведеного анкетування переважна більшість батьків зазначають,  що педагоги забезпечують зворотній зв’язок. У більшості випадків батьки отримують інформацію про діяльність освітнього закладу від класного керівника, директора.</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Майже всі опитані педагоги зазначили під час опитування, що у закладі створені умови для співпраці. Під час вивчення документації встановлено, що педагогічні працівники надають методичну підтримку один одному: практикується взаємовідвідування навчальних занять, взаємодопом</w:t>
      </w:r>
      <w:r w:rsidR="00B314DB">
        <w:rPr>
          <w:rFonts w:ascii="Times New Roman" w:eastAsia="Calibri" w:hAnsi="Times New Roman" w:cs="Times New Roman"/>
          <w:sz w:val="28"/>
          <w:szCs w:val="28"/>
          <w:lang w:val="uk-UA"/>
        </w:rPr>
        <w:t>ога, майстер-класи. Проведено 52</w:t>
      </w:r>
      <w:r>
        <w:rPr>
          <w:rFonts w:ascii="Times New Roman" w:eastAsia="Calibri" w:hAnsi="Times New Roman" w:cs="Times New Roman"/>
          <w:sz w:val="28"/>
          <w:szCs w:val="28"/>
          <w:lang w:val="uk-UA"/>
        </w:rPr>
        <w:t xml:space="preserve"> групові та індивідуальні консультації з педагогами и психологом  закладу та соціальним педагогом  протягом навчального року.    Діють педагогічні спільноти вчителів початкових класів, математично-природничого</w:t>
      </w:r>
      <w:r w:rsidR="00B314D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суспільно-філологічного спрямування, </w:t>
      </w:r>
      <w:r w:rsidR="00B314DB">
        <w:rPr>
          <w:rFonts w:ascii="Times New Roman" w:eastAsia="Calibri" w:hAnsi="Times New Roman" w:cs="Times New Roman"/>
          <w:sz w:val="28"/>
          <w:szCs w:val="28"/>
          <w:lang w:val="uk-UA"/>
        </w:rPr>
        <w:t xml:space="preserve">фізичної культури, англійської філології, </w:t>
      </w:r>
      <w:r>
        <w:rPr>
          <w:rFonts w:ascii="Times New Roman" w:eastAsia="Calibri" w:hAnsi="Times New Roman" w:cs="Times New Roman"/>
          <w:sz w:val="28"/>
          <w:szCs w:val="28"/>
          <w:lang w:val="uk-UA"/>
        </w:rPr>
        <w:t>класних керівників.  Функціонує Школа педагогічної підтримки</w:t>
      </w:r>
      <w:r w:rsidR="00B314DB">
        <w:rPr>
          <w:rFonts w:ascii="Times New Roman" w:eastAsia="Calibri" w:hAnsi="Times New Roman" w:cs="Times New Roman"/>
          <w:sz w:val="28"/>
          <w:szCs w:val="28"/>
          <w:lang w:val="uk-UA"/>
        </w:rPr>
        <w:t>, керівник в.о. директора ліцею Світлана Істоміна</w:t>
      </w:r>
      <w:r>
        <w:rPr>
          <w:rFonts w:ascii="Times New Roman" w:eastAsia="Calibri" w:hAnsi="Times New Roman" w:cs="Times New Roman"/>
          <w:sz w:val="28"/>
          <w:szCs w:val="28"/>
          <w:lang w:val="uk-UA"/>
        </w:rPr>
        <w:t>.</w:t>
      </w:r>
    </w:p>
    <w:p w:rsidR="00B314DB" w:rsidRDefault="00B314DB" w:rsidP="006F2FA7">
      <w:pPr>
        <w:spacing w:after="0"/>
        <w:jc w:val="both"/>
        <w:rPr>
          <w:rFonts w:ascii="Times New Roman" w:eastAsia="Calibri" w:hAnsi="Times New Roman" w:cs="Times New Roman"/>
          <w:sz w:val="28"/>
          <w:szCs w:val="28"/>
          <w:lang w:val="uk-UA"/>
        </w:rPr>
      </w:pPr>
    </w:p>
    <w:p w:rsidR="00B314DB" w:rsidRDefault="00B314DB"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9283"/>
        <w:gridCol w:w="31"/>
        <w:gridCol w:w="31"/>
      </w:tblGrid>
      <w:tr w:rsidR="00471EDE" w:rsidTr="00ED0398">
        <w:trPr>
          <w:trHeight w:hRule="exact" w:val="340"/>
        </w:trPr>
        <w:tc>
          <w:tcPr>
            <w:tcW w:w="9108" w:type="dxa"/>
            <w:gridSpan w:val="2"/>
            <w:tcBorders>
              <w:top w:val="single" w:sz="8" w:space="0" w:color="000000"/>
              <w:left w:val="single" w:sz="8" w:space="0" w:color="000000"/>
              <w:bottom w:val="single" w:sz="8" w:space="0" w:color="000000"/>
              <w:right w:val="single" w:sz="8" w:space="0" w:color="000000"/>
            </w:tcBorders>
            <w:shd w:val="clear" w:color="auto" w:fill="4684AF"/>
            <w:tcMar>
              <w:left w:w="40" w:type="dxa"/>
            </w:tcMar>
            <w:vAlign w:val="center"/>
          </w:tcPr>
          <w:p w:rsidR="00471EDE" w:rsidRDefault="00471EDE"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lastRenderedPageBreak/>
              <w:t>РЕЗУЛЬТАТИ СПОСТЕРЕЖЕННЯ ЗА НАВЧАЛЬНИМИ ЗАНЯТТЯМИ</w:t>
            </w:r>
          </w:p>
        </w:tc>
        <w:tc>
          <w:tcPr>
            <w:tcW w:w="22" w:type="dxa"/>
          </w:tcPr>
          <w:p w:rsidR="00471EDE" w:rsidRDefault="00471EDE" w:rsidP="00ED0398">
            <w:pPr>
              <w:spacing w:after="0" w:line="1" w:lineRule="auto"/>
              <w:rPr>
                <w:sz w:val="2"/>
              </w:rPr>
            </w:pPr>
          </w:p>
        </w:tc>
      </w:tr>
      <w:tr w:rsidR="00471EDE" w:rsidTr="00ED0398">
        <w:trPr>
          <w:trHeight w:hRule="exact" w:val="283"/>
        </w:trPr>
        <w:tc>
          <w:tcPr>
            <w:tcW w:w="9108" w:type="dxa"/>
          </w:tcPr>
          <w:p w:rsidR="00471EDE" w:rsidRDefault="00471EDE" w:rsidP="00ED0398">
            <w:pPr>
              <w:spacing w:after="0" w:line="1" w:lineRule="auto"/>
              <w:rPr>
                <w:sz w:val="2"/>
              </w:rPr>
            </w:pPr>
          </w:p>
        </w:tc>
        <w:tc>
          <w:tcPr>
            <w:tcW w:w="20" w:type="dxa"/>
          </w:tcPr>
          <w:p w:rsidR="00471EDE" w:rsidRDefault="00471EDE" w:rsidP="00ED0398">
            <w:pPr>
              <w:spacing w:after="0" w:line="1" w:lineRule="auto"/>
              <w:rPr>
                <w:sz w:val="2"/>
              </w:rPr>
            </w:pPr>
          </w:p>
        </w:tc>
        <w:tc>
          <w:tcPr>
            <w:tcW w:w="22" w:type="dxa"/>
          </w:tcPr>
          <w:p w:rsidR="00471EDE" w:rsidRDefault="00471EDE" w:rsidP="00ED0398">
            <w:pPr>
              <w:spacing w:after="0" w:line="1" w:lineRule="auto"/>
              <w:rPr>
                <w:sz w:val="2"/>
              </w:rPr>
            </w:pPr>
          </w:p>
        </w:tc>
      </w:tr>
      <w:tr w:rsidR="00471EDE" w:rsidTr="00ED0398">
        <w:trPr>
          <w:trHeight w:hRule="exact" w:val="340"/>
        </w:trPr>
        <w:tc>
          <w:tcPr>
            <w:tcW w:w="9108"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471EDE" w:rsidRDefault="00471EDE"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 xml:space="preserve">Формування Педагогічними Працівниками Партнерських Взаємин з учнями </w:t>
            </w:r>
          </w:p>
        </w:tc>
        <w:tc>
          <w:tcPr>
            <w:tcW w:w="20" w:type="dxa"/>
          </w:tcPr>
          <w:p w:rsidR="00471EDE" w:rsidRDefault="00471EDE" w:rsidP="00ED0398">
            <w:pPr>
              <w:spacing w:after="0" w:line="1" w:lineRule="auto"/>
              <w:rPr>
                <w:sz w:val="2"/>
              </w:rPr>
            </w:pPr>
          </w:p>
        </w:tc>
        <w:tc>
          <w:tcPr>
            <w:tcW w:w="22" w:type="dxa"/>
          </w:tcPr>
          <w:p w:rsidR="00471EDE" w:rsidRDefault="00471EDE" w:rsidP="00ED0398">
            <w:pPr>
              <w:spacing w:after="0" w:line="1" w:lineRule="auto"/>
              <w:rPr>
                <w:sz w:val="2"/>
              </w:rPr>
            </w:pPr>
          </w:p>
        </w:tc>
      </w:tr>
      <w:tr w:rsidR="00471EDE" w:rsidTr="00ED0398">
        <w:tc>
          <w:tcPr>
            <w:tcW w:w="9108" w:type="dxa"/>
            <w:gridSpan w:val="3"/>
          </w:tcPr>
          <w:tbl>
            <w:tblPr>
              <w:tblW w:w="5000" w:type="pct"/>
              <w:tblLayout w:type="fixed"/>
              <w:tblCellMar>
                <w:left w:w="0" w:type="dxa"/>
                <w:right w:w="0" w:type="dxa"/>
              </w:tblCellMar>
              <w:tblLook w:val="0000" w:firstRow="0" w:lastRow="0" w:firstColumn="0" w:lastColumn="0" w:noHBand="0" w:noVBand="0"/>
            </w:tblPr>
            <w:tblGrid>
              <w:gridCol w:w="5891"/>
              <w:gridCol w:w="1719"/>
              <w:gridCol w:w="1719"/>
            </w:tblGrid>
            <w:tr w:rsidR="00471EDE" w:rsidTr="00ED0398">
              <w:trPr>
                <w:trHeight w:hRule="exact" w:val="283"/>
              </w:trPr>
              <w:tc>
                <w:tcPr>
                  <w:tcW w:w="5778" w:type="dxa"/>
                  <w:tcBorders>
                    <w:top w:val="single" w:sz="6" w:space="0" w:color="000000"/>
                    <w:left w:val="single" w:sz="6" w:space="0" w:color="000000"/>
                    <w:bottom w:val="single" w:sz="8" w:space="0" w:color="000000"/>
                    <w:right w:val="single" w:sz="8"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ні</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так</w:t>
                  </w:r>
                </w:p>
              </w:tc>
            </w:tr>
            <w:tr w:rsidR="00471EDE" w:rsidTr="00ED0398">
              <w:trPr>
                <w:trHeight w:hRule="exact" w:val="434"/>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10.1. проявляє доброзичливість, позитивне ставлення до учнів; спрямовує взаємини між учнями на відкрите і щире спілкування</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471EDE" w:rsidTr="00ED0398">
              <w:trPr>
                <w:trHeight w:hRule="exact" w:val="652"/>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10.2. справедливо відноситься до всіх учнів; проявляє повагу до особистості, цілей, запитів та інтересів учнів; поважає гідність дитини</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471EDE" w:rsidTr="00ED0398">
              <w:trPr>
                <w:trHeight w:hRule="exact" w:val="434"/>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10.3. мотивує учнів застосовувати власний життєвий досвід та шукати різні варіанти рішень</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99%</w:t>
                  </w:r>
                </w:p>
              </w:tc>
            </w:tr>
            <w:tr w:rsidR="00471EDE" w:rsidTr="00ED0398">
              <w:trPr>
                <w:trHeight w:hRule="exact" w:val="434"/>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10.4. вислуховує та сприймає думки учнів, їхні погляди; заохочує лідерство, свободу, прагнення до самореалізації</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471EDE" w:rsidTr="00ED0398">
              <w:trPr>
                <w:trHeight w:hRule="exact" w:val="652"/>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 xml:space="preserve">10.5. ставиться до учнів як до рівноправних учасників освітнього процесу, спільно з учнями визначає мету/завдання/проблеми та залучає до </w:t>
                  </w:r>
                  <w:proofErr w:type="gramStart"/>
                  <w:r>
                    <w:rPr>
                      <w:rFonts w:ascii="Tahoma" w:eastAsia="Tahoma" w:hAnsi="Tahoma" w:cs="Tahoma"/>
                      <w:color w:val="FFFFFF"/>
                      <w:sz w:val="18"/>
                      <w:szCs w:val="18"/>
                    </w:rPr>
                    <w:t>їх  активного</w:t>
                  </w:r>
                  <w:proofErr w:type="gramEnd"/>
                  <w:r>
                    <w:rPr>
                      <w:rFonts w:ascii="Tahoma" w:eastAsia="Tahoma" w:hAnsi="Tahoma" w:cs="Tahoma"/>
                      <w:color w:val="FFFFFF"/>
                      <w:sz w:val="18"/>
                      <w:szCs w:val="18"/>
                    </w:rPr>
                    <w:t xml:space="preserve"> обговорення/розв’язання </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471EDE" w:rsidTr="00ED0398">
              <w:trPr>
                <w:trHeight w:hRule="exact" w:val="652"/>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10.6. формує уміння слухати, поважати думку іншого; учні співпрацюють між собою, активно взаємодіють на принципах взаємоповаги</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471EDE" w:rsidTr="00ED0398">
              <w:trPr>
                <w:trHeight w:hRule="exact" w:val="652"/>
              </w:trPr>
              <w:tc>
                <w:tcPr>
                  <w:tcW w:w="5778"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471EDE" w:rsidRDefault="00471EDE"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 xml:space="preserve">10.7. робить акцент на негативних сторонах (помилках) учнів, висловлює невдоволення їхніми діями, підвищує голос, озвучує принизливі порівняння, домінує авторитарний підхід </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92%</w:t>
                  </w:r>
                </w:p>
              </w:tc>
              <w:tc>
                <w:tcPr>
                  <w:tcW w:w="168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471EDE" w:rsidRDefault="00471EDE"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8%</w:t>
                  </w:r>
                </w:p>
              </w:tc>
            </w:tr>
          </w:tbl>
          <w:p w:rsidR="00471EDE" w:rsidRDefault="00471EDE" w:rsidP="00ED0398">
            <w:pPr>
              <w:spacing w:after="0" w:line="1" w:lineRule="auto"/>
              <w:rPr>
                <w:sz w:val="2"/>
              </w:rPr>
            </w:pPr>
          </w:p>
        </w:tc>
      </w:tr>
    </w:tbl>
    <w:p w:rsidR="00471EDE" w:rsidRDefault="00471EDE" w:rsidP="006F2FA7">
      <w:pPr>
        <w:spacing w:after="0"/>
        <w:jc w:val="both"/>
        <w:rPr>
          <w:rFonts w:ascii="Times New Roman" w:eastAsia="Calibri" w:hAnsi="Times New Roman" w:cs="Times New Roman"/>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r>
        <w:rPr>
          <w:sz w:val="2"/>
        </w:rPr>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DB2FE5">
        <w:rPr>
          <w:sz w:val="2"/>
        </w:rPr>
        <w:fldChar w:fldCharType="begin"/>
      </w:r>
      <w:r w:rsidR="00DB2FE5">
        <w:rPr>
          <w:sz w:val="2"/>
        </w:rPr>
        <w:instrText xml:space="preserve"> INCLUDEPICTURE  "ooxWord://media/image.emf" \* MERGEFORMATINET </w:instrText>
      </w:r>
      <w:r w:rsidR="00DB2FE5">
        <w:rPr>
          <w:sz w:val="2"/>
        </w:rPr>
        <w:fldChar w:fldCharType="separate"/>
      </w:r>
      <w:r w:rsidR="00B55070">
        <w:rPr>
          <w:sz w:val="2"/>
        </w:rPr>
        <w:fldChar w:fldCharType="begin"/>
      </w:r>
      <w:r w:rsidR="00B55070">
        <w:rPr>
          <w:sz w:val="2"/>
        </w:rPr>
        <w:instrText xml:space="preserve"> INCLUDEPICTURE  "ooxWord://media/image.emf" \* MERGEFORMATINET </w:instrText>
      </w:r>
      <w:r w:rsidR="00B55070">
        <w:rPr>
          <w:sz w:val="2"/>
        </w:rPr>
        <w:fldChar w:fldCharType="separate"/>
      </w:r>
      <w:r w:rsidR="009664BF">
        <w:rPr>
          <w:sz w:val="2"/>
        </w:rPr>
        <w:fldChar w:fldCharType="begin"/>
      </w:r>
      <w:r w:rsidR="009664BF">
        <w:rPr>
          <w:sz w:val="2"/>
        </w:rPr>
        <w:instrText xml:space="preserve"> INCLUDEPICTURE  "ooxWord://media/image.emf" \* MERGEFORMATINET </w:instrText>
      </w:r>
      <w:r w:rsidR="009664BF">
        <w:rPr>
          <w:sz w:val="2"/>
        </w:rPr>
        <w:fldChar w:fldCharType="separate"/>
      </w:r>
      <w:r w:rsidR="003F7385">
        <w:rPr>
          <w:sz w:val="2"/>
        </w:rPr>
        <w:fldChar w:fldCharType="begin"/>
      </w:r>
      <w:r w:rsidR="003F7385">
        <w:rPr>
          <w:sz w:val="2"/>
        </w:rPr>
        <w:instrText xml:space="preserve"> INCLUDEPICTURE  "ooxWord://media/image.emf" \* MERGEFORMATINET </w:instrText>
      </w:r>
      <w:r w:rsidR="003F7385">
        <w:rPr>
          <w:sz w:val="2"/>
        </w:rPr>
        <w:fldChar w:fldCharType="separate"/>
      </w:r>
      <w:r w:rsidR="00B20B79">
        <w:rPr>
          <w:sz w:val="2"/>
        </w:rPr>
        <w:fldChar w:fldCharType="begin"/>
      </w:r>
      <w:r w:rsidR="00B20B79">
        <w:rPr>
          <w:sz w:val="2"/>
        </w:rPr>
        <w:instrText xml:space="preserve"> INCLUDEPICTURE  "ooxWord://media/image.emf" \* MERGEFORMATINET </w:instrText>
      </w:r>
      <w:r w:rsidR="00B20B79">
        <w:rPr>
          <w:sz w:val="2"/>
        </w:rPr>
        <w:fldChar w:fldCharType="separate"/>
      </w:r>
      <w:r w:rsidR="00687A71">
        <w:rPr>
          <w:sz w:val="2"/>
        </w:rPr>
        <w:fldChar w:fldCharType="begin"/>
      </w:r>
      <w:r w:rsidR="00687A71">
        <w:rPr>
          <w:sz w:val="2"/>
        </w:rPr>
        <w:instrText xml:space="preserve"> INCLUDEPICTURE  "ooxWord://media/image.emf" \* MERGEFORMATINET </w:instrText>
      </w:r>
      <w:r w:rsidR="00687A71">
        <w:rPr>
          <w:sz w:val="2"/>
        </w:rPr>
        <w:fldChar w:fldCharType="separate"/>
      </w:r>
      <w:r w:rsidR="00DF5C79">
        <w:rPr>
          <w:sz w:val="2"/>
        </w:rPr>
        <w:fldChar w:fldCharType="begin"/>
      </w:r>
      <w:r w:rsidR="00DF5C79">
        <w:rPr>
          <w:sz w:val="2"/>
        </w:rPr>
        <w:instrText xml:space="preserve"> INCLUDEPICTURE  "ooxWord://media/image.emf"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"ooxWord://media/image.emf" \* MERGEFORMATINET</w:instrText>
      </w:r>
      <w:r w:rsidR="008A01D8">
        <w:rPr>
          <w:sz w:val="2"/>
        </w:rPr>
        <w:instrText xml:space="preserve"> </w:instrText>
      </w:r>
      <w:r w:rsidR="008A01D8">
        <w:rPr>
          <w:sz w:val="2"/>
        </w:rPr>
        <w:fldChar w:fldCharType="separate"/>
      </w:r>
      <w:r w:rsidR="007D2FB9">
        <w:rPr>
          <w:sz w:val="2"/>
        </w:rPr>
        <w:pict>
          <v:shape id="_x0000_i1041" type="#_x0000_t75" style="width:454.2pt;height:223.8pt">
            <v:imagedata r:id="rId48" r:href="rId49"/>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r>
        <w:rPr>
          <w:sz w:val="2"/>
        </w:rPr>
        <w:fldChar w:fldCharType="end"/>
      </w:r>
    </w:p>
    <w:p w:rsidR="00D66DF9" w:rsidRDefault="00D66DF9" w:rsidP="006F2FA7">
      <w:pPr>
        <w:spacing w:after="0"/>
        <w:jc w:val="both"/>
        <w:rPr>
          <w:rFonts w:ascii="Times New Roman" w:eastAsia="Calibri" w:hAnsi="Times New Roman" w:cs="Times New Roman"/>
          <w:b/>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r>
        <w:rPr>
          <w:sz w:val="2"/>
        </w:rPr>
        <w:lastRenderedPageBreak/>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DB2FE5">
        <w:rPr>
          <w:sz w:val="2"/>
        </w:rPr>
        <w:fldChar w:fldCharType="begin"/>
      </w:r>
      <w:r w:rsidR="00DB2FE5">
        <w:rPr>
          <w:sz w:val="2"/>
        </w:rPr>
        <w:instrText xml:space="preserve"> INCLUDEPICTURE  "ooxWord://media/image.emf" \* MERGEFORMATINET </w:instrText>
      </w:r>
      <w:r w:rsidR="00DB2FE5">
        <w:rPr>
          <w:sz w:val="2"/>
        </w:rPr>
        <w:fldChar w:fldCharType="separate"/>
      </w:r>
      <w:r w:rsidR="00B55070">
        <w:rPr>
          <w:sz w:val="2"/>
        </w:rPr>
        <w:fldChar w:fldCharType="begin"/>
      </w:r>
      <w:r w:rsidR="00B55070">
        <w:rPr>
          <w:sz w:val="2"/>
        </w:rPr>
        <w:instrText xml:space="preserve"> INCLUDEPICTURE  "ooxWord://media/image.emf" \* MERGEFORMATINET </w:instrText>
      </w:r>
      <w:r w:rsidR="00B55070">
        <w:rPr>
          <w:sz w:val="2"/>
        </w:rPr>
        <w:fldChar w:fldCharType="separate"/>
      </w:r>
      <w:r w:rsidR="009664BF">
        <w:rPr>
          <w:sz w:val="2"/>
        </w:rPr>
        <w:fldChar w:fldCharType="begin"/>
      </w:r>
      <w:r w:rsidR="009664BF">
        <w:rPr>
          <w:sz w:val="2"/>
        </w:rPr>
        <w:instrText xml:space="preserve"> INCLUDEPICTURE  "ooxWord://media/image.emf" \* MERGEFORMATINET </w:instrText>
      </w:r>
      <w:r w:rsidR="009664BF">
        <w:rPr>
          <w:sz w:val="2"/>
        </w:rPr>
        <w:fldChar w:fldCharType="separate"/>
      </w:r>
      <w:r w:rsidR="003F7385">
        <w:rPr>
          <w:sz w:val="2"/>
        </w:rPr>
        <w:fldChar w:fldCharType="begin"/>
      </w:r>
      <w:r w:rsidR="003F7385">
        <w:rPr>
          <w:sz w:val="2"/>
        </w:rPr>
        <w:instrText xml:space="preserve"> INCLUDEPICTURE  "ooxWord://media/image.emf" \* MERGEFORMATINET </w:instrText>
      </w:r>
      <w:r w:rsidR="003F7385">
        <w:rPr>
          <w:sz w:val="2"/>
        </w:rPr>
        <w:fldChar w:fldCharType="separate"/>
      </w:r>
      <w:r w:rsidR="00B20B79">
        <w:rPr>
          <w:sz w:val="2"/>
        </w:rPr>
        <w:fldChar w:fldCharType="begin"/>
      </w:r>
      <w:r w:rsidR="00B20B79">
        <w:rPr>
          <w:sz w:val="2"/>
        </w:rPr>
        <w:instrText xml:space="preserve"> INCLUDEPICTURE  "ooxWord://media/image.emf" \* MERGEFORMATINET </w:instrText>
      </w:r>
      <w:r w:rsidR="00B20B79">
        <w:rPr>
          <w:sz w:val="2"/>
        </w:rPr>
        <w:fldChar w:fldCharType="separate"/>
      </w:r>
      <w:r w:rsidR="00687A71">
        <w:rPr>
          <w:sz w:val="2"/>
        </w:rPr>
        <w:fldChar w:fldCharType="begin"/>
      </w:r>
      <w:r w:rsidR="00687A71">
        <w:rPr>
          <w:sz w:val="2"/>
        </w:rPr>
        <w:instrText xml:space="preserve"> INCLUDEPICTURE  "ooxWord://media/image.emf" \* MERGEFORMATINET </w:instrText>
      </w:r>
      <w:r w:rsidR="00687A71">
        <w:rPr>
          <w:sz w:val="2"/>
        </w:rPr>
        <w:fldChar w:fldCharType="separate"/>
      </w:r>
      <w:r w:rsidR="00DF5C79">
        <w:rPr>
          <w:sz w:val="2"/>
        </w:rPr>
        <w:fldChar w:fldCharType="begin"/>
      </w:r>
      <w:r w:rsidR="00DF5C79">
        <w:rPr>
          <w:sz w:val="2"/>
        </w:rPr>
        <w:instrText xml:space="preserve"> INCLUDEPICTURE  "ooxWord://media/image.emf"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"ooxWord://media/image.emf" \* MERGEFORMATINET</w:instrText>
      </w:r>
      <w:r w:rsidR="008A01D8">
        <w:rPr>
          <w:sz w:val="2"/>
        </w:rPr>
        <w:instrText xml:space="preserve"> </w:instrText>
      </w:r>
      <w:r w:rsidR="008A01D8">
        <w:rPr>
          <w:sz w:val="2"/>
        </w:rPr>
        <w:fldChar w:fldCharType="separate"/>
      </w:r>
      <w:r w:rsidR="007D2FB9">
        <w:rPr>
          <w:sz w:val="2"/>
        </w:rPr>
        <w:pict>
          <v:shape id="_x0000_i1042" type="#_x0000_t75" style="width:445.2pt;height:223.8pt">
            <v:imagedata r:id="rId50" r:href="rId51"/>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r>
        <w:rPr>
          <w:sz w:val="2"/>
        </w:rPr>
        <w:fldChar w:fldCharType="end"/>
      </w:r>
    </w:p>
    <w:p w:rsidR="00D66DF9" w:rsidRDefault="00D66DF9" w:rsidP="006F2FA7">
      <w:pPr>
        <w:spacing w:after="0"/>
        <w:jc w:val="both"/>
        <w:rPr>
          <w:rFonts w:ascii="Times New Roman" w:eastAsia="Calibri" w:hAnsi="Times New Roman" w:cs="Times New Roman"/>
          <w:b/>
          <w:sz w:val="28"/>
          <w:szCs w:val="28"/>
          <w:lang w:val="uk-UA"/>
        </w:rPr>
      </w:pPr>
    </w:p>
    <w:p w:rsidR="00D66DF9" w:rsidRDefault="00D66DF9" w:rsidP="006F2FA7">
      <w:pPr>
        <w:spacing w:after="0"/>
        <w:jc w:val="both"/>
        <w:rPr>
          <w:rFonts w:ascii="Times New Roman" w:eastAsia="Calibri" w:hAnsi="Times New Roman" w:cs="Times New Roman"/>
          <w:b/>
          <w:sz w:val="28"/>
          <w:szCs w:val="28"/>
          <w:lang w:val="uk-UA"/>
        </w:rPr>
      </w:pPr>
      <w:r>
        <w:rPr>
          <w:sz w:val="2"/>
        </w:rPr>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DB2FE5">
        <w:rPr>
          <w:sz w:val="2"/>
        </w:rPr>
        <w:fldChar w:fldCharType="begin"/>
      </w:r>
      <w:r w:rsidR="00DB2FE5">
        <w:rPr>
          <w:sz w:val="2"/>
        </w:rPr>
        <w:instrText xml:space="preserve"> INCLUDEPICTURE  "ooxWord://media/image.emf" \* MERGEFORMATINET </w:instrText>
      </w:r>
      <w:r w:rsidR="00DB2FE5">
        <w:rPr>
          <w:sz w:val="2"/>
        </w:rPr>
        <w:fldChar w:fldCharType="separate"/>
      </w:r>
      <w:r w:rsidR="00B55070">
        <w:rPr>
          <w:sz w:val="2"/>
        </w:rPr>
        <w:fldChar w:fldCharType="begin"/>
      </w:r>
      <w:r w:rsidR="00B55070">
        <w:rPr>
          <w:sz w:val="2"/>
        </w:rPr>
        <w:instrText xml:space="preserve"> INCLUDEPICTURE  "ooxWord://media/image.emf" \* MERGEFORMATINET </w:instrText>
      </w:r>
      <w:r w:rsidR="00B55070">
        <w:rPr>
          <w:sz w:val="2"/>
        </w:rPr>
        <w:fldChar w:fldCharType="separate"/>
      </w:r>
      <w:r w:rsidR="009664BF">
        <w:rPr>
          <w:sz w:val="2"/>
        </w:rPr>
        <w:fldChar w:fldCharType="begin"/>
      </w:r>
      <w:r w:rsidR="009664BF">
        <w:rPr>
          <w:sz w:val="2"/>
        </w:rPr>
        <w:instrText xml:space="preserve"> INCLUDEPICTURE  "ooxWord://media/image.emf" \* MERGEFORMATINET </w:instrText>
      </w:r>
      <w:r w:rsidR="009664BF">
        <w:rPr>
          <w:sz w:val="2"/>
        </w:rPr>
        <w:fldChar w:fldCharType="separate"/>
      </w:r>
      <w:r w:rsidR="003F7385">
        <w:rPr>
          <w:sz w:val="2"/>
        </w:rPr>
        <w:fldChar w:fldCharType="begin"/>
      </w:r>
      <w:r w:rsidR="003F7385">
        <w:rPr>
          <w:sz w:val="2"/>
        </w:rPr>
        <w:instrText xml:space="preserve"> INCLUDEPICTURE  "ooxWord://media/image.emf" \* MERGEFORMATINET </w:instrText>
      </w:r>
      <w:r w:rsidR="003F7385">
        <w:rPr>
          <w:sz w:val="2"/>
        </w:rPr>
        <w:fldChar w:fldCharType="separate"/>
      </w:r>
      <w:r w:rsidR="00B20B79">
        <w:rPr>
          <w:sz w:val="2"/>
        </w:rPr>
        <w:fldChar w:fldCharType="begin"/>
      </w:r>
      <w:r w:rsidR="00B20B79">
        <w:rPr>
          <w:sz w:val="2"/>
        </w:rPr>
        <w:instrText xml:space="preserve"> INCLUDEPICTURE  "ooxWord://media/image.emf" \* MERGEFORMATINET </w:instrText>
      </w:r>
      <w:r w:rsidR="00B20B79">
        <w:rPr>
          <w:sz w:val="2"/>
        </w:rPr>
        <w:fldChar w:fldCharType="separate"/>
      </w:r>
      <w:r w:rsidR="00687A71">
        <w:rPr>
          <w:sz w:val="2"/>
        </w:rPr>
        <w:fldChar w:fldCharType="begin"/>
      </w:r>
      <w:r w:rsidR="00687A71">
        <w:rPr>
          <w:sz w:val="2"/>
        </w:rPr>
        <w:instrText xml:space="preserve"> INCLUDEPICTURE  "ooxWord://media/image.emf" \* MERGEFORMATINET </w:instrText>
      </w:r>
      <w:r w:rsidR="00687A71">
        <w:rPr>
          <w:sz w:val="2"/>
        </w:rPr>
        <w:fldChar w:fldCharType="separate"/>
      </w:r>
      <w:r w:rsidR="00DF5C79">
        <w:rPr>
          <w:sz w:val="2"/>
        </w:rPr>
        <w:fldChar w:fldCharType="begin"/>
      </w:r>
      <w:r w:rsidR="00DF5C79">
        <w:rPr>
          <w:sz w:val="2"/>
        </w:rPr>
        <w:instrText xml:space="preserve"> INCLUDEPICTURE  "ooxWord://media/image.emf"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"ooxWord://media/image.emf" \* MERGEFORMATINET</w:instrText>
      </w:r>
      <w:r w:rsidR="008A01D8">
        <w:rPr>
          <w:sz w:val="2"/>
        </w:rPr>
        <w:instrText xml:space="preserve"> </w:instrText>
      </w:r>
      <w:r w:rsidR="008A01D8">
        <w:rPr>
          <w:sz w:val="2"/>
        </w:rPr>
        <w:fldChar w:fldCharType="separate"/>
      </w:r>
      <w:r w:rsidR="007D2FB9">
        <w:rPr>
          <w:sz w:val="2"/>
        </w:rPr>
        <w:pict>
          <v:shape id="_x0000_i1043" type="#_x0000_t75" style="width:454.8pt;height:223.8pt">
            <v:imagedata r:id="rId52" r:href="rId53"/>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r>
        <w:rPr>
          <w:sz w:val="2"/>
        </w:rPr>
        <w:fldChar w:fldCharType="end"/>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3.4.Організація педагогічної діяльності та навчання учнів на засадах академічної доброчесності.</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F44C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Під час анкетування більшість учнів повідомили, що вчителі регулярно</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проводять бесіди про важливість дотримання правил академічної доброчесності. Згідно опитування педагогічні працівники для забезпечення академічної доброчесності у своїй професійній діяльності дотримуються норм законодавства про авторське право і суміжні права; надають достовірну інформацію про методики і результати досліджень, джерела використання інформації та власну педагогічну (науково-педагогічну, творчу) діяльність; здійснюють контроль за дотриманням академічної доброчесності здобувачами </w:t>
      </w:r>
      <w:r>
        <w:rPr>
          <w:rFonts w:ascii="Times New Roman" w:eastAsia="Calibri" w:hAnsi="Times New Roman" w:cs="Times New Roman"/>
          <w:sz w:val="28"/>
          <w:szCs w:val="28"/>
          <w:lang w:val="uk-UA"/>
        </w:rPr>
        <w:lastRenderedPageBreak/>
        <w:t>освіти. Окремі вчителі використовують завдання, що унеможливлюють списування, використовують комп’ютерні методи пошуку та виявлення плагіату. Однак спостереження за навчальними заняттями показало, що деякі вчителі не завжди зазначають авторство або джерело інформації.</w:t>
      </w:r>
    </w:p>
    <w:p w:rsidR="00B314DB" w:rsidRDefault="00B314DB" w:rsidP="006F2FA7">
      <w:pPr>
        <w:spacing w:after="0"/>
        <w:jc w:val="both"/>
        <w:rPr>
          <w:rFonts w:ascii="Times New Roman" w:eastAsia="Calibri" w:hAnsi="Times New Roman" w:cs="Times New Roman"/>
          <w:sz w:val="28"/>
          <w:szCs w:val="28"/>
          <w:lang w:val="uk-UA"/>
        </w:rPr>
      </w:pPr>
    </w:p>
    <w:p w:rsidR="00B314DB" w:rsidRDefault="00B314DB" w:rsidP="006F2FA7">
      <w:pPr>
        <w:spacing w:after="0"/>
        <w:jc w:val="both"/>
        <w:rPr>
          <w:rFonts w:ascii="Times New Roman" w:eastAsia="Calibri" w:hAnsi="Times New Roman" w:cs="Times New Roman"/>
          <w:sz w:val="28"/>
          <w:szCs w:val="28"/>
          <w:lang w:val="uk-UA"/>
        </w:rPr>
      </w:pPr>
    </w:p>
    <w:tbl>
      <w:tblPr>
        <w:tblW w:w="5000" w:type="pct"/>
        <w:tblLayout w:type="fixed"/>
        <w:tblCellMar>
          <w:left w:w="0" w:type="dxa"/>
          <w:right w:w="0" w:type="dxa"/>
        </w:tblCellMar>
        <w:tblLook w:val="0000" w:firstRow="0" w:lastRow="0" w:firstColumn="0" w:lastColumn="0" w:noHBand="0" w:noVBand="0"/>
      </w:tblPr>
      <w:tblGrid>
        <w:gridCol w:w="9335"/>
      </w:tblGrid>
      <w:tr w:rsidR="00226448" w:rsidTr="00ED0398">
        <w:trPr>
          <w:trHeight w:hRule="exact" w:val="340"/>
        </w:trPr>
        <w:tc>
          <w:tcPr>
            <w:tcW w:w="9128"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226448" w:rsidRDefault="00226448"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РЕЗУЛЬТАТИ СПОСТЕРЕЖЕННЯ ЗА НАВЧАЛЬНИМИ ЗАНЯТТЯМИ</w:t>
            </w:r>
          </w:p>
        </w:tc>
      </w:tr>
      <w:tr w:rsidR="00226448" w:rsidTr="00ED0398">
        <w:trPr>
          <w:trHeight w:hRule="exact" w:val="510"/>
        </w:trPr>
        <w:tc>
          <w:tcPr>
            <w:tcW w:w="9128" w:type="dxa"/>
          </w:tcPr>
          <w:p w:rsidR="00226448" w:rsidRDefault="00226448" w:rsidP="00ED0398">
            <w:pPr>
              <w:spacing w:after="0" w:line="1" w:lineRule="auto"/>
              <w:rPr>
                <w:sz w:val="2"/>
              </w:rPr>
            </w:pPr>
          </w:p>
        </w:tc>
      </w:tr>
      <w:tr w:rsidR="00226448" w:rsidTr="00ED0398">
        <w:trPr>
          <w:trHeight w:hRule="exact" w:val="510"/>
        </w:trPr>
        <w:tc>
          <w:tcPr>
            <w:tcW w:w="9128"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226448" w:rsidRDefault="00226448"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 xml:space="preserve">Дотримання педагогічними працівниками етичних принципів і визначених законодавством правил академічної доброчесності </w:t>
            </w:r>
          </w:p>
        </w:tc>
      </w:tr>
      <w:tr w:rsidR="00226448" w:rsidTr="00ED0398">
        <w:tc>
          <w:tcPr>
            <w:tcW w:w="9128" w:type="dxa"/>
          </w:tcPr>
          <w:tbl>
            <w:tblPr>
              <w:tblW w:w="5000" w:type="pct"/>
              <w:tblLayout w:type="fixed"/>
              <w:tblCellMar>
                <w:left w:w="0" w:type="dxa"/>
                <w:right w:w="0" w:type="dxa"/>
              </w:tblCellMar>
              <w:tblLook w:val="0000" w:firstRow="0" w:lastRow="0" w:firstColumn="0" w:lastColumn="0" w:noHBand="0" w:noVBand="0"/>
            </w:tblPr>
            <w:tblGrid>
              <w:gridCol w:w="6117"/>
              <w:gridCol w:w="1601"/>
              <w:gridCol w:w="1601"/>
            </w:tblGrid>
            <w:tr w:rsidR="00226448" w:rsidTr="00ED0398">
              <w:trPr>
                <w:trHeight w:hRule="exact" w:val="283"/>
              </w:trPr>
              <w:tc>
                <w:tcPr>
                  <w:tcW w:w="5982" w:type="dxa"/>
                  <w:tcBorders>
                    <w:top w:val="single" w:sz="6" w:space="0" w:color="000000"/>
                    <w:left w:val="single" w:sz="6" w:space="0" w:color="000000"/>
                    <w:bottom w:val="single" w:sz="8" w:space="0" w:color="000000"/>
                    <w:right w:val="single" w:sz="8" w:space="0" w:color="000000"/>
                  </w:tcBorders>
                  <w:shd w:val="clear" w:color="auto" w:fill="4684AF"/>
                  <w:tcMar>
                    <w:left w:w="40" w:type="dxa"/>
                    <w:right w:w="40" w:type="dxa"/>
                  </w:tcMar>
                  <w:vAlign w:val="center"/>
                </w:tcPr>
                <w:p w:rsidR="00226448" w:rsidRDefault="0022644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Питання</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ні</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так</w:t>
                  </w:r>
                </w:p>
              </w:tc>
            </w:tr>
            <w:tr w:rsidR="00226448" w:rsidTr="00ED0398">
              <w:trPr>
                <w:trHeight w:hRule="exact" w:val="283"/>
              </w:trPr>
              <w:tc>
                <w:tcPr>
                  <w:tcW w:w="59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226448" w:rsidRDefault="0022644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11.2. пропонує завдання, що запобігають списуванню</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2%</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98%</w:t>
                  </w:r>
                </w:p>
              </w:tc>
            </w:tr>
            <w:tr w:rsidR="00226448" w:rsidTr="00ED0398">
              <w:trPr>
                <w:trHeight w:hRule="exact" w:val="283"/>
              </w:trPr>
              <w:tc>
                <w:tcPr>
                  <w:tcW w:w="59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226448" w:rsidRDefault="0022644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11.3. об’єктивно оцінює результати навчання учнів</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226448" w:rsidTr="00ED0398">
              <w:trPr>
                <w:trHeight w:hRule="exact" w:val="283"/>
              </w:trPr>
              <w:tc>
                <w:tcPr>
                  <w:tcW w:w="59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226448" w:rsidRDefault="0022644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11.4. акцентує увагу на цінності самостійного виконання завдань</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0%</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100%</w:t>
                  </w:r>
                </w:p>
              </w:tc>
            </w:tr>
            <w:tr w:rsidR="00226448" w:rsidTr="00ED0398">
              <w:trPr>
                <w:trHeight w:hRule="exact" w:val="283"/>
              </w:trPr>
              <w:tc>
                <w:tcPr>
                  <w:tcW w:w="5982"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226448" w:rsidRDefault="00226448" w:rsidP="00ED0398">
                  <w:pPr>
                    <w:spacing w:after="0" w:line="217" w:lineRule="exact"/>
                    <w:rPr>
                      <w:rFonts w:ascii="Tahoma" w:eastAsia="Tahoma" w:hAnsi="Tahoma" w:cs="Tahoma"/>
                      <w:color w:val="FFFFFF"/>
                      <w:sz w:val="18"/>
                      <w:szCs w:val="18"/>
                    </w:rPr>
                  </w:pPr>
                  <w:r>
                    <w:rPr>
                      <w:rFonts w:ascii="Tahoma" w:eastAsia="Tahoma" w:hAnsi="Tahoma" w:cs="Tahoma"/>
                      <w:color w:val="FFFFFF"/>
                      <w:sz w:val="18"/>
                      <w:szCs w:val="18"/>
                    </w:rPr>
                    <w:t>11.5. ігнорує проблему списування</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97%</w:t>
                  </w:r>
                </w:p>
              </w:tc>
              <w:tc>
                <w:tcPr>
                  <w:tcW w:w="1566" w:type="dxa"/>
                  <w:tcBorders>
                    <w:top w:val="single" w:sz="6" w:space="0" w:color="000000"/>
                    <w:left w:val="single" w:sz="6" w:space="0" w:color="000000"/>
                    <w:bottom w:val="single" w:sz="6" w:space="0" w:color="000000"/>
                    <w:right w:val="single" w:sz="6" w:space="0" w:color="000000"/>
                  </w:tcBorders>
                  <w:shd w:val="clear" w:color="auto" w:fill="D0EAFF"/>
                  <w:tcMar>
                    <w:left w:w="40" w:type="dxa"/>
                    <w:right w:w="40" w:type="dxa"/>
                  </w:tcMar>
                  <w:vAlign w:val="center"/>
                </w:tcPr>
                <w:p w:rsidR="00226448" w:rsidRDefault="00226448" w:rsidP="00ED0398">
                  <w:pPr>
                    <w:spacing w:after="0" w:line="217" w:lineRule="exact"/>
                    <w:jc w:val="center"/>
                    <w:rPr>
                      <w:rFonts w:ascii="Tahoma" w:eastAsia="Tahoma" w:hAnsi="Tahoma" w:cs="Tahoma"/>
                      <w:color w:val="000000"/>
                      <w:sz w:val="18"/>
                      <w:szCs w:val="18"/>
                    </w:rPr>
                  </w:pPr>
                  <w:r>
                    <w:rPr>
                      <w:rFonts w:ascii="Tahoma" w:eastAsia="Tahoma" w:hAnsi="Tahoma" w:cs="Tahoma"/>
                      <w:color w:val="000000"/>
                      <w:sz w:val="18"/>
                      <w:szCs w:val="18"/>
                    </w:rPr>
                    <w:t>3%</w:t>
                  </w:r>
                </w:p>
              </w:tc>
            </w:tr>
          </w:tbl>
          <w:p w:rsidR="00226448" w:rsidRDefault="00226448" w:rsidP="00ED0398">
            <w:pPr>
              <w:spacing w:after="0" w:line="1" w:lineRule="auto"/>
              <w:rPr>
                <w:sz w:val="2"/>
              </w:rPr>
            </w:pPr>
          </w:p>
        </w:tc>
      </w:tr>
      <w:tr w:rsidR="00226448" w:rsidTr="00ED0398">
        <w:trPr>
          <w:trHeight w:hRule="exact" w:val="283"/>
        </w:trPr>
        <w:tc>
          <w:tcPr>
            <w:tcW w:w="9128" w:type="dxa"/>
          </w:tcPr>
          <w:p w:rsidR="00226448" w:rsidRDefault="00226448" w:rsidP="00ED0398">
            <w:pPr>
              <w:spacing w:after="0" w:line="1" w:lineRule="auto"/>
              <w:rPr>
                <w:sz w:val="2"/>
              </w:rPr>
            </w:pPr>
          </w:p>
        </w:tc>
      </w:tr>
      <w:tr w:rsidR="00226448" w:rsidTr="00ED0398">
        <w:trPr>
          <w:trHeight w:hRule="exact" w:val="340"/>
        </w:trPr>
        <w:tc>
          <w:tcPr>
            <w:tcW w:w="9128" w:type="dxa"/>
            <w:tcBorders>
              <w:top w:val="single" w:sz="8" w:space="0" w:color="000000"/>
              <w:left w:val="single" w:sz="8" w:space="0" w:color="000000"/>
              <w:bottom w:val="single" w:sz="8" w:space="0" w:color="000000"/>
              <w:right w:val="single" w:sz="8" w:space="0" w:color="000000"/>
            </w:tcBorders>
            <w:shd w:val="clear" w:color="auto" w:fill="4684AF"/>
            <w:tcMar>
              <w:left w:w="40" w:type="dxa"/>
              <w:right w:w="40" w:type="dxa"/>
            </w:tcMar>
            <w:vAlign w:val="center"/>
          </w:tcPr>
          <w:p w:rsidR="00226448" w:rsidRDefault="00226448" w:rsidP="00ED0398">
            <w:pPr>
              <w:spacing w:after="0" w:line="230" w:lineRule="exact"/>
              <w:jc w:val="center"/>
              <w:rPr>
                <w:rFonts w:ascii="Arial" w:eastAsia="Arial" w:hAnsi="Arial" w:cs="Arial"/>
                <w:b/>
                <w:color w:val="FFFFFF"/>
                <w:sz w:val="20"/>
                <w:szCs w:val="20"/>
              </w:rPr>
            </w:pPr>
            <w:r>
              <w:rPr>
                <w:rFonts w:ascii="Arial" w:eastAsia="Arial" w:hAnsi="Arial" w:cs="Arial"/>
                <w:b/>
                <w:color w:val="FFFFFF"/>
                <w:sz w:val="20"/>
                <w:szCs w:val="20"/>
              </w:rPr>
              <w:t>РЕЗУЛЬТАТИ АНКЕТУВАННЯ ПЕДАГОГІЧНИХ ПРАЦІВНИКІВ</w:t>
            </w:r>
          </w:p>
        </w:tc>
      </w:tr>
    </w:tbl>
    <w:p w:rsidR="00226448" w:rsidRDefault="00226448"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B314DB" w:rsidRDefault="00B314DB" w:rsidP="006F2FA7">
      <w:pPr>
        <w:spacing w:after="0"/>
        <w:jc w:val="both"/>
        <w:rPr>
          <w:rFonts w:ascii="Times New Roman" w:eastAsia="Calibri" w:hAnsi="Times New Roman" w:cs="Times New Roman"/>
          <w:b/>
          <w:sz w:val="28"/>
          <w:szCs w:val="28"/>
          <w:lang w:val="uk-UA"/>
        </w:rPr>
      </w:pPr>
    </w:p>
    <w:p w:rsidR="00226448" w:rsidRDefault="00226448" w:rsidP="006F2FA7">
      <w:pPr>
        <w:spacing w:after="0"/>
        <w:jc w:val="both"/>
        <w:rPr>
          <w:rFonts w:ascii="Times New Roman" w:eastAsia="Calibri" w:hAnsi="Times New Roman" w:cs="Times New Roman"/>
          <w:b/>
          <w:sz w:val="28"/>
          <w:szCs w:val="28"/>
          <w:lang w:val="uk-UA"/>
        </w:rPr>
      </w:pPr>
      <w:r>
        <w:rPr>
          <w:sz w:val="2"/>
        </w:rPr>
        <w:fldChar w:fldCharType="begin"/>
      </w:r>
      <w:r>
        <w:rPr>
          <w:sz w:val="2"/>
        </w:rPr>
        <w:instrText xml:space="preserve"> INCLUDEPICTURE  \d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DB2FE5">
        <w:rPr>
          <w:sz w:val="2"/>
        </w:rPr>
        <w:fldChar w:fldCharType="begin"/>
      </w:r>
      <w:r w:rsidR="00DB2FE5">
        <w:rPr>
          <w:sz w:val="2"/>
        </w:rPr>
        <w:instrText xml:space="preserve"> INCLUDEPICTURE  "ooxWord://media/image.emf" \* MERGEFORMATINET </w:instrText>
      </w:r>
      <w:r w:rsidR="00DB2FE5">
        <w:rPr>
          <w:sz w:val="2"/>
        </w:rPr>
        <w:fldChar w:fldCharType="separate"/>
      </w:r>
      <w:r w:rsidR="00B55070">
        <w:rPr>
          <w:sz w:val="2"/>
        </w:rPr>
        <w:fldChar w:fldCharType="begin"/>
      </w:r>
      <w:r w:rsidR="00B55070">
        <w:rPr>
          <w:sz w:val="2"/>
        </w:rPr>
        <w:instrText xml:space="preserve"> INCLUDEPICTURE  "ooxWord://media/image.emf" \* MERGEFORMATINET </w:instrText>
      </w:r>
      <w:r w:rsidR="00B55070">
        <w:rPr>
          <w:sz w:val="2"/>
        </w:rPr>
        <w:fldChar w:fldCharType="separate"/>
      </w:r>
      <w:r w:rsidR="009664BF">
        <w:rPr>
          <w:sz w:val="2"/>
        </w:rPr>
        <w:fldChar w:fldCharType="begin"/>
      </w:r>
      <w:r w:rsidR="009664BF">
        <w:rPr>
          <w:sz w:val="2"/>
        </w:rPr>
        <w:instrText xml:space="preserve"> INCLUDEPICTURE  "ooxWord://media/image.emf" \* MERGEFORMATINET </w:instrText>
      </w:r>
      <w:r w:rsidR="009664BF">
        <w:rPr>
          <w:sz w:val="2"/>
        </w:rPr>
        <w:fldChar w:fldCharType="separate"/>
      </w:r>
      <w:r w:rsidR="003F7385">
        <w:rPr>
          <w:sz w:val="2"/>
        </w:rPr>
        <w:fldChar w:fldCharType="begin"/>
      </w:r>
      <w:r w:rsidR="003F7385">
        <w:rPr>
          <w:sz w:val="2"/>
        </w:rPr>
        <w:instrText xml:space="preserve"> INCLUDEPICTURE  "ooxWord://media/image.emf" \* MERGEFORMATINET </w:instrText>
      </w:r>
      <w:r w:rsidR="003F7385">
        <w:rPr>
          <w:sz w:val="2"/>
        </w:rPr>
        <w:fldChar w:fldCharType="separate"/>
      </w:r>
      <w:r w:rsidR="00B20B79">
        <w:rPr>
          <w:sz w:val="2"/>
        </w:rPr>
        <w:fldChar w:fldCharType="begin"/>
      </w:r>
      <w:r w:rsidR="00B20B79">
        <w:rPr>
          <w:sz w:val="2"/>
        </w:rPr>
        <w:instrText xml:space="preserve"> INCLUDEPICTURE  "ooxWord://media/image.emf" \* MERGEFORMATINET </w:instrText>
      </w:r>
      <w:r w:rsidR="00B20B79">
        <w:rPr>
          <w:sz w:val="2"/>
        </w:rPr>
        <w:fldChar w:fldCharType="separate"/>
      </w:r>
      <w:r w:rsidR="00687A71">
        <w:rPr>
          <w:sz w:val="2"/>
        </w:rPr>
        <w:fldChar w:fldCharType="begin"/>
      </w:r>
      <w:r w:rsidR="00687A71">
        <w:rPr>
          <w:sz w:val="2"/>
        </w:rPr>
        <w:instrText xml:space="preserve"> INCLUDEPICTURE  "ooxWord://media/image.emf" \* MERGEFORMATINET </w:instrText>
      </w:r>
      <w:r w:rsidR="00687A71">
        <w:rPr>
          <w:sz w:val="2"/>
        </w:rPr>
        <w:fldChar w:fldCharType="separate"/>
      </w:r>
      <w:r w:rsidR="00DF5C79">
        <w:rPr>
          <w:sz w:val="2"/>
        </w:rPr>
        <w:fldChar w:fldCharType="begin"/>
      </w:r>
      <w:r w:rsidR="00DF5C79">
        <w:rPr>
          <w:sz w:val="2"/>
        </w:rPr>
        <w:instrText xml:space="preserve"> INCLUDEPICTURE  "ooxWord://media/image.emf"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"ooxWord://media/image.emf" \* MERGEFORMATINET</w:instrText>
      </w:r>
      <w:r w:rsidR="008A01D8">
        <w:rPr>
          <w:sz w:val="2"/>
        </w:rPr>
        <w:instrText xml:space="preserve"> </w:instrText>
      </w:r>
      <w:r w:rsidR="008A01D8">
        <w:rPr>
          <w:sz w:val="2"/>
        </w:rPr>
        <w:fldChar w:fldCharType="separate"/>
      </w:r>
      <w:r w:rsidR="007D2FB9">
        <w:rPr>
          <w:sz w:val="2"/>
        </w:rPr>
        <w:pict>
          <v:shape id="_x0000_i1044" type="#_x0000_t75" style="width:456pt;height:223.8pt">
            <v:imagedata r:id="rId54" r:href="rId55"/>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p>
    <w:p w:rsidR="00226448" w:rsidRDefault="00226448" w:rsidP="006F2FA7">
      <w:pPr>
        <w:spacing w:after="0"/>
        <w:jc w:val="both"/>
        <w:rPr>
          <w:rFonts w:ascii="Times New Roman" w:eastAsia="Calibri" w:hAnsi="Times New Roman" w:cs="Times New Roman"/>
          <w:b/>
          <w:sz w:val="28"/>
          <w:szCs w:val="28"/>
          <w:lang w:val="uk-UA"/>
        </w:rPr>
      </w:pPr>
      <w:r>
        <w:rPr>
          <w:sz w:val="2"/>
        </w:rPr>
        <w:lastRenderedPageBreak/>
        <w:fldChar w:fldCharType="begin"/>
      </w:r>
      <w:r>
        <w:rPr>
          <w:sz w:val="2"/>
        </w:rPr>
        <w:instrText xml:space="preserve"> INCLUDEPICTURE  \d "ooxWord://media/image.emf" \* MERGEFORMATINET </w:instrText>
      </w:r>
      <w:r>
        <w:rPr>
          <w:sz w:val="2"/>
        </w:rPr>
        <w:fldChar w:fldCharType="separate"/>
      </w:r>
      <w:r>
        <w:rPr>
          <w:sz w:val="2"/>
        </w:rPr>
        <w:fldChar w:fldCharType="begin"/>
      </w:r>
      <w:r>
        <w:rPr>
          <w:sz w:val="2"/>
        </w:rPr>
        <w:instrText xml:space="preserve"> INCLUDEPICTURE  "ooxWord://media/image.emf" \* MERGEFORMATINET </w:instrText>
      </w:r>
      <w:r>
        <w:rPr>
          <w:sz w:val="2"/>
        </w:rPr>
        <w:fldChar w:fldCharType="separate"/>
      </w:r>
      <w:r w:rsidR="002917EE">
        <w:rPr>
          <w:sz w:val="2"/>
        </w:rPr>
        <w:fldChar w:fldCharType="begin"/>
      </w:r>
      <w:r w:rsidR="002917EE">
        <w:rPr>
          <w:sz w:val="2"/>
        </w:rPr>
        <w:instrText xml:space="preserve"> INCLUDEPICTURE  "ooxWord://media/image.emf" \* MERGEFORMATINET </w:instrText>
      </w:r>
      <w:r w:rsidR="002917EE">
        <w:rPr>
          <w:sz w:val="2"/>
        </w:rPr>
        <w:fldChar w:fldCharType="separate"/>
      </w:r>
      <w:r w:rsidR="00DE574D">
        <w:rPr>
          <w:sz w:val="2"/>
        </w:rPr>
        <w:fldChar w:fldCharType="begin"/>
      </w:r>
      <w:r w:rsidR="00DE574D">
        <w:rPr>
          <w:sz w:val="2"/>
        </w:rPr>
        <w:instrText xml:space="preserve"> INCLUDEPICTURE  "ooxWord://media/image.emf" \* MERGEFORMATINET </w:instrText>
      </w:r>
      <w:r w:rsidR="00DE574D">
        <w:rPr>
          <w:sz w:val="2"/>
        </w:rPr>
        <w:fldChar w:fldCharType="separate"/>
      </w:r>
      <w:r w:rsidR="00001427">
        <w:rPr>
          <w:sz w:val="2"/>
        </w:rPr>
        <w:fldChar w:fldCharType="begin"/>
      </w:r>
      <w:r w:rsidR="00001427">
        <w:rPr>
          <w:sz w:val="2"/>
        </w:rPr>
        <w:instrText xml:space="preserve"> INCLUDEPICTURE  "ooxWord://media/image.emf" \* MERGEFORMATINET </w:instrText>
      </w:r>
      <w:r w:rsidR="00001427">
        <w:rPr>
          <w:sz w:val="2"/>
        </w:rPr>
        <w:fldChar w:fldCharType="separate"/>
      </w:r>
      <w:r w:rsidR="00005525">
        <w:rPr>
          <w:sz w:val="2"/>
        </w:rPr>
        <w:fldChar w:fldCharType="begin"/>
      </w:r>
      <w:r w:rsidR="00005525">
        <w:rPr>
          <w:sz w:val="2"/>
        </w:rPr>
        <w:instrText xml:space="preserve"> INCLUDEPICTURE  "ooxWord://media/image.emf" \* MERGEFORMATINET </w:instrText>
      </w:r>
      <w:r w:rsidR="00005525">
        <w:rPr>
          <w:sz w:val="2"/>
        </w:rPr>
        <w:fldChar w:fldCharType="separate"/>
      </w:r>
      <w:r w:rsidR="00DB2FE5">
        <w:rPr>
          <w:sz w:val="2"/>
        </w:rPr>
        <w:fldChar w:fldCharType="begin"/>
      </w:r>
      <w:r w:rsidR="00DB2FE5">
        <w:rPr>
          <w:sz w:val="2"/>
        </w:rPr>
        <w:instrText xml:space="preserve"> INCLUDEPICTURE  "ooxWord://media/image.emf" \* MERGEFORMATINET </w:instrText>
      </w:r>
      <w:r w:rsidR="00DB2FE5">
        <w:rPr>
          <w:sz w:val="2"/>
        </w:rPr>
        <w:fldChar w:fldCharType="separate"/>
      </w:r>
      <w:r w:rsidR="00B55070">
        <w:rPr>
          <w:sz w:val="2"/>
        </w:rPr>
        <w:fldChar w:fldCharType="begin"/>
      </w:r>
      <w:r w:rsidR="00B55070">
        <w:rPr>
          <w:sz w:val="2"/>
        </w:rPr>
        <w:instrText xml:space="preserve"> INCLUDEPICTURE  "ooxWord://media/image.emf" \* MERGEFORMATINET </w:instrText>
      </w:r>
      <w:r w:rsidR="00B55070">
        <w:rPr>
          <w:sz w:val="2"/>
        </w:rPr>
        <w:fldChar w:fldCharType="separate"/>
      </w:r>
      <w:r w:rsidR="009664BF">
        <w:rPr>
          <w:sz w:val="2"/>
        </w:rPr>
        <w:fldChar w:fldCharType="begin"/>
      </w:r>
      <w:r w:rsidR="009664BF">
        <w:rPr>
          <w:sz w:val="2"/>
        </w:rPr>
        <w:instrText xml:space="preserve"> INCLUDEPICTURE  "ooxWord://media/image.emf" \* MERGEFORMATINET </w:instrText>
      </w:r>
      <w:r w:rsidR="009664BF">
        <w:rPr>
          <w:sz w:val="2"/>
        </w:rPr>
        <w:fldChar w:fldCharType="separate"/>
      </w:r>
      <w:r w:rsidR="003F7385">
        <w:rPr>
          <w:sz w:val="2"/>
        </w:rPr>
        <w:fldChar w:fldCharType="begin"/>
      </w:r>
      <w:r w:rsidR="003F7385">
        <w:rPr>
          <w:sz w:val="2"/>
        </w:rPr>
        <w:instrText xml:space="preserve"> INCLUDEPICTURE  "ooxWord://media/image.emf" \* MERGEFORMATINET </w:instrText>
      </w:r>
      <w:r w:rsidR="003F7385">
        <w:rPr>
          <w:sz w:val="2"/>
        </w:rPr>
        <w:fldChar w:fldCharType="separate"/>
      </w:r>
      <w:r w:rsidR="00B20B79">
        <w:rPr>
          <w:sz w:val="2"/>
        </w:rPr>
        <w:fldChar w:fldCharType="begin"/>
      </w:r>
      <w:r w:rsidR="00B20B79">
        <w:rPr>
          <w:sz w:val="2"/>
        </w:rPr>
        <w:instrText xml:space="preserve"> INCLUDEPICTURE  "ooxWord://media/image.emf" \* MERGEFORMATINET </w:instrText>
      </w:r>
      <w:r w:rsidR="00B20B79">
        <w:rPr>
          <w:sz w:val="2"/>
        </w:rPr>
        <w:fldChar w:fldCharType="separate"/>
      </w:r>
      <w:r w:rsidR="00687A71">
        <w:rPr>
          <w:sz w:val="2"/>
        </w:rPr>
        <w:fldChar w:fldCharType="begin"/>
      </w:r>
      <w:r w:rsidR="00687A71">
        <w:rPr>
          <w:sz w:val="2"/>
        </w:rPr>
        <w:instrText xml:space="preserve"> INCLUDEPICTURE  "ooxWord://media/image.emf" \* MERGEFORMATINET </w:instrText>
      </w:r>
      <w:r w:rsidR="00687A71">
        <w:rPr>
          <w:sz w:val="2"/>
        </w:rPr>
        <w:fldChar w:fldCharType="separate"/>
      </w:r>
      <w:r w:rsidR="00DF5C79">
        <w:rPr>
          <w:sz w:val="2"/>
        </w:rPr>
        <w:fldChar w:fldCharType="begin"/>
      </w:r>
      <w:r w:rsidR="00DF5C79">
        <w:rPr>
          <w:sz w:val="2"/>
        </w:rPr>
        <w:instrText xml:space="preserve"> INCLUDEPICTURE  "ooxWord://media/image.emf" \* MERGEFORMATINET </w:instrText>
      </w:r>
      <w:r w:rsidR="00DF5C79">
        <w:rPr>
          <w:sz w:val="2"/>
        </w:rPr>
        <w:fldChar w:fldCharType="separate"/>
      </w:r>
      <w:r w:rsidR="008A01D8">
        <w:rPr>
          <w:sz w:val="2"/>
        </w:rPr>
        <w:fldChar w:fldCharType="begin"/>
      </w:r>
      <w:r w:rsidR="008A01D8">
        <w:rPr>
          <w:sz w:val="2"/>
        </w:rPr>
        <w:instrText xml:space="preserve"> </w:instrText>
      </w:r>
      <w:r w:rsidR="008A01D8">
        <w:rPr>
          <w:sz w:val="2"/>
        </w:rPr>
        <w:instrText>INCLUDEPICTURE  "ooxWord://media/image.emf" \* MERGEFORMATINET</w:instrText>
      </w:r>
      <w:r w:rsidR="008A01D8">
        <w:rPr>
          <w:sz w:val="2"/>
        </w:rPr>
        <w:instrText xml:space="preserve"> </w:instrText>
      </w:r>
      <w:r w:rsidR="008A01D8">
        <w:rPr>
          <w:sz w:val="2"/>
        </w:rPr>
        <w:fldChar w:fldCharType="separate"/>
      </w:r>
      <w:r w:rsidR="007D2FB9">
        <w:rPr>
          <w:sz w:val="2"/>
        </w:rPr>
        <w:pict>
          <v:shape id="_x0000_i1045" type="#_x0000_t75" style="width:456pt;height:223.8pt">
            <v:imagedata r:id="rId56" r:href="rId57"/>
          </v:shape>
        </w:pict>
      </w:r>
      <w:r w:rsidR="008A01D8">
        <w:rPr>
          <w:sz w:val="2"/>
        </w:rPr>
        <w:fldChar w:fldCharType="end"/>
      </w:r>
      <w:r w:rsidR="00DF5C79">
        <w:rPr>
          <w:sz w:val="2"/>
        </w:rPr>
        <w:fldChar w:fldCharType="end"/>
      </w:r>
      <w:r w:rsidR="00687A71">
        <w:rPr>
          <w:sz w:val="2"/>
        </w:rPr>
        <w:fldChar w:fldCharType="end"/>
      </w:r>
      <w:r w:rsidR="00B20B79">
        <w:rPr>
          <w:sz w:val="2"/>
        </w:rPr>
        <w:fldChar w:fldCharType="end"/>
      </w:r>
      <w:r w:rsidR="003F7385">
        <w:rPr>
          <w:sz w:val="2"/>
        </w:rPr>
        <w:fldChar w:fldCharType="end"/>
      </w:r>
      <w:r w:rsidR="009664BF">
        <w:rPr>
          <w:sz w:val="2"/>
        </w:rPr>
        <w:fldChar w:fldCharType="end"/>
      </w:r>
      <w:r w:rsidR="00B55070">
        <w:rPr>
          <w:sz w:val="2"/>
        </w:rPr>
        <w:fldChar w:fldCharType="end"/>
      </w:r>
      <w:r w:rsidR="00DB2FE5">
        <w:rPr>
          <w:sz w:val="2"/>
        </w:rPr>
        <w:fldChar w:fldCharType="end"/>
      </w:r>
      <w:r w:rsidR="00005525">
        <w:rPr>
          <w:sz w:val="2"/>
        </w:rPr>
        <w:fldChar w:fldCharType="end"/>
      </w:r>
      <w:r w:rsidR="00001427">
        <w:rPr>
          <w:sz w:val="2"/>
        </w:rPr>
        <w:fldChar w:fldCharType="end"/>
      </w:r>
      <w:r w:rsidR="00DE574D">
        <w:rPr>
          <w:sz w:val="2"/>
        </w:rPr>
        <w:fldChar w:fldCharType="end"/>
      </w:r>
      <w:r w:rsidR="002917EE">
        <w:rPr>
          <w:sz w:val="2"/>
        </w:rPr>
        <w:fldChar w:fldCharType="end"/>
      </w:r>
      <w:r>
        <w:rPr>
          <w:sz w:val="2"/>
        </w:rPr>
        <w:fldChar w:fldCharType="end"/>
      </w:r>
      <w:r>
        <w:rPr>
          <w:sz w:val="2"/>
        </w:rPr>
        <w:fldChar w:fldCharType="end"/>
      </w:r>
    </w:p>
    <w:p w:rsidR="00226448" w:rsidRDefault="00226448" w:rsidP="006F2FA7">
      <w:pPr>
        <w:spacing w:after="0"/>
        <w:jc w:val="both"/>
        <w:rPr>
          <w:rFonts w:ascii="Times New Roman" w:eastAsia="Calibri" w:hAnsi="Times New Roman" w:cs="Times New Roman"/>
          <w:b/>
          <w:sz w:val="28"/>
          <w:szCs w:val="28"/>
          <w:lang w:val="uk-UA"/>
        </w:rPr>
      </w:pPr>
    </w:p>
    <w:p w:rsidR="00226448" w:rsidRDefault="00226448" w:rsidP="006F2FA7">
      <w:pPr>
        <w:spacing w:after="0"/>
        <w:jc w:val="both"/>
        <w:rPr>
          <w:rFonts w:ascii="Times New Roman" w:eastAsia="Calibri" w:hAnsi="Times New Roman" w:cs="Times New Roman"/>
          <w:b/>
          <w:sz w:val="28"/>
          <w:szCs w:val="28"/>
          <w:lang w:val="uk-UA"/>
        </w:rPr>
      </w:pP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Напрям 4.Управлінські процеси закладу освіти.</w:t>
      </w:r>
    </w:p>
    <w:p w:rsidR="007F44C8" w:rsidRDefault="006F2FA7" w:rsidP="007F44C8">
      <w:pPr>
        <w:spacing w:after="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Аналіз стану </w:t>
      </w:r>
      <w:r w:rsidR="007F44C8">
        <w:rPr>
          <w:rFonts w:ascii="Times New Roman" w:eastAsia="Times New Roman" w:hAnsi="Times New Roman" w:cs="Times New Roman"/>
          <w:b/>
          <w:sz w:val="28"/>
          <w:szCs w:val="28"/>
          <w:lang w:val="uk-UA" w:eastAsia="ru-RU"/>
        </w:rPr>
        <w:t>викладання навчальних предметів</w:t>
      </w:r>
    </w:p>
    <w:p w:rsidR="007F44C8" w:rsidRDefault="007F44C8" w:rsidP="007F44C8">
      <w:pPr>
        <w:spacing w:after="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6F2FA7">
        <w:rPr>
          <w:rFonts w:ascii="Times New Roman" w:eastAsia="Times New Roman" w:hAnsi="Times New Roman" w:cs="Times New Roman"/>
          <w:sz w:val="28"/>
          <w:szCs w:val="28"/>
          <w:lang w:val="uk-UA" w:eastAsia="ru-RU"/>
        </w:rPr>
        <w:t>У</w:t>
      </w:r>
      <w:r w:rsidR="006F2FA7">
        <w:rPr>
          <w:rFonts w:ascii="Times New Roman" w:eastAsia="Times New Roman" w:hAnsi="Times New Roman" w:cs="Times New Roman"/>
          <w:sz w:val="28"/>
          <w:szCs w:val="28"/>
          <w:lang w:eastAsia="ru-RU"/>
        </w:rPr>
        <w:t xml:space="preserve"> 20</w:t>
      </w:r>
      <w:r w:rsidR="00AD0723">
        <w:rPr>
          <w:rFonts w:ascii="Times New Roman" w:eastAsia="Times New Roman" w:hAnsi="Times New Roman" w:cs="Times New Roman"/>
          <w:sz w:val="28"/>
          <w:szCs w:val="28"/>
          <w:lang w:val="uk-UA" w:eastAsia="ru-RU"/>
        </w:rPr>
        <w:t>23-</w:t>
      </w:r>
      <w:r w:rsidR="006F2FA7">
        <w:rPr>
          <w:rFonts w:ascii="Times New Roman" w:eastAsia="Times New Roman" w:hAnsi="Times New Roman" w:cs="Times New Roman"/>
          <w:sz w:val="28"/>
          <w:szCs w:val="28"/>
          <w:lang w:eastAsia="ru-RU"/>
        </w:rPr>
        <w:t>20</w:t>
      </w:r>
      <w:r w:rsidR="00AD0723">
        <w:rPr>
          <w:rFonts w:ascii="Times New Roman" w:eastAsia="Times New Roman" w:hAnsi="Times New Roman" w:cs="Times New Roman"/>
          <w:sz w:val="28"/>
          <w:szCs w:val="28"/>
          <w:lang w:val="uk-UA" w:eastAsia="ru-RU"/>
        </w:rPr>
        <w:t>24</w:t>
      </w:r>
      <w:r w:rsidR="006F2FA7">
        <w:rPr>
          <w:rFonts w:ascii="Times New Roman" w:eastAsia="Times New Roman" w:hAnsi="Times New Roman" w:cs="Times New Roman"/>
          <w:sz w:val="28"/>
          <w:szCs w:val="28"/>
          <w:lang w:eastAsia="ru-RU"/>
        </w:rPr>
        <w:t xml:space="preserve"> навчальному році складовими системи внутр</w:t>
      </w:r>
      <w:r w:rsidR="006F2FA7">
        <w:rPr>
          <w:rFonts w:ascii="Times New Roman" w:eastAsia="Times New Roman" w:hAnsi="Times New Roman" w:cs="Times New Roman"/>
          <w:sz w:val="28"/>
          <w:szCs w:val="28"/>
          <w:lang w:val="uk-UA" w:eastAsia="ru-RU"/>
        </w:rPr>
        <w:t>ішньо</w:t>
      </w:r>
      <w:r>
        <w:rPr>
          <w:rFonts w:ascii="Times New Roman" w:eastAsia="Times New Roman" w:hAnsi="Times New Roman" w:cs="Times New Roman"/>
          <w:sz w:val="28"/>
          <w:szCs w:val="28"/>
          <w:lang w:eastAsia="ru-RU"/>
        </w:rPr>
        <w:t>шкільного контролю були:</w:t>
      </w:r>
    </w:p>
    <w:p w:rsidR="006F2FA7" w:rsidRPr="007F44C8" w:rsidRDefault="006F2FA7" w:rsidP="007F44C8">
      <w:pPr>
        <w:spacing w:after="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eastAsia="ru-RU"/>
        </w:rPr>
        <w:t>1. Контроль за рівнем засвоєння навчальних програм згідно графіку.</w:t>
      </w:r>
    </w:p>
    <w:p w:rsidR="006F2FA7" w:rsidRDefault="006F2FA7" w:rsidP="007F44C8">
      <w:pPr>
        <w:tabs>
          <w:tab w:val="left" w:pos="31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Контроль за якістю викладання навчальних дисциплін, виховання і розвитку здібностей учнів в процесі навчання.</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Контроль за веденням документації класних журналів, особових справ, календарно-тематичних і виховних планів.</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Контроль за відвідуванням учнями навчальних занять.</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Контроль за якістю викладання предметів здійснювався декількома шляхами:</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1.Персональний контроль (бесіди, анкетування), відвідування навчальних занять вчителів ліцею, згідно річного плану роботи ліцею. </w:t>
      </w:r>
    </w:p>
    <w:p w:rsidR="00F74451" w:rsidRDefault="006F2FA7" w:rsidP="00F74451">
      <w:pPr>
        <w:spacing w:after="0"/>
        <w:jc w:val="both"/>
        <w:rPr>
          <w:rFonts w:ascii="Times New Roman" w:eastAsia="Calibri" w:hAnsi="Times New Roman"/>
          <w:sz w:val="28"/>
          <w:szCs w:val="28"/>
          <w:lang w:val="uk-UA"/>
        </w:rPr>
      </w:pPr>
      <w:r>
        <w:rPr>
          <w:rFonts w:ascii="Times New Roman" w:eastAsia="Times New Roman" w:hAnsi="Times New Roman" w:cs="Times New Roman"/>
          <w:noProof/>
          <w:sz w:val="28"/>
          <w:szCs w:val="28"/>
          <w:lang w:val="uk-UA" w:eastAsia="ru-RU"/>
        </w:rPr>
        <w:t>2.</w:t>
      </w:r>
      <w:r>
        <w:rPr>
          <w:rFonts w:ascii="Times New Roman" w:eastAsia="Times New Roman" w:hAnsi="Times New Roman" w:cs="Times New Roman"/>
          <w:sz w:val="28"/>
          <w:szCs w:val="28"/>
          <w:lang w:val="uk-UA" w:eastAsia="ru-RU"/>
        </w:rPr>
        <w:t xml:space="preserve">Класно-узагальнюючий контроль. З метою перевірки організації і підготовки учнів до засвоєння навчального матеріалу, виявлення </w:t>
      </w:r>
      <w:r>
        <w:rPr>
          <w:rFonts w:ascii="Times New Roman" w:eastAsia="Times New Roman" w:hAnsi="Times New Roman" w:cs="Times New Roman"/>
          <w:sz w:val="28"/>
          <w:szCs w:val="28"/>
          <w:lang w:eastAsia="ru-RU"/>
        </w:rPr>
        <w:t xml:space="preserve">потенційних можливостей колективу </w:t>
      </w:r>
      <w:r>
        <w:rPr>
          <w:rFonts w:ascii="Times New Roman" w:eastAsia="Times New Roman" w:hAnsi="Times New Roman" w:cs="Times New Roman"/>
          <w:sz w:val="28"/>
          <w:szCs w:val="28"/>
          <w:lang w:val="uk-UA" w:eastAsia="ru-RU"/>
        </w:rPr>
        <w:t>протягом року</w:t>
      </w:r>
      <w:r>
        <w:rPr>
          <w:rFonts w:ascii="Times New Roman" w:eastAsia="Times New Roman" w:hAnsi="Times New Roman" w:cs="Times New Roman"/>
          <w:sz w:val="28"/>
          <w:szCs w:val="28"/>
          <w:lang w:eastAsia="ru-RU"/>
        </w:rPr>
        <w:t xml:space="preserve"> вивчались колективи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х, 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х класів. </w:t>
      </w:r>
      <w:r>
        <w:rPr>
          <w:rFonts w:ascii="Times New Roman" w:eastAsia="Times New Roman" w:hAnsi="Times New Roman" w:cs="Times New Roman"/>
          <w:sz w:val="28"/>
          <w:szCs w:val="28"/>
          <w:lang w:eastAsia="ru-RU"/>
        </w:rPr>
        <w:t xml:space="preserve">За результатами проведено </w:t>
      </w:r>
      <w:r>
        <w:rPr>
          <w:rFonts w:ascii="Times New Roman" w:eastAsia="Times New Roman" w:hAnsi="Times New Roman" w:cs="Times New Roman"/>
          <w:sz w:val="28"/>
          <w:szCs w:val="28"/>
          <w:lang w:val="uk-UA" w:eastAsia="ru-RU"/>
        </w:rPr>
        <w:t>малі педагогічні ради</w:t>
      </w:r>
      <w:r w:rsidR="00F74451">
        <w:rPr>
          <w:rFonts w:ascii="Times New Roman" w:eastAsia="Times New Roman" w:hAnsi="Times New Roman" w:cs="Times New Roman"/>
          <w:sz w:val="28"/>
          <w:szCs w:val="28"/>
          <w:lang w:eastAsia="ru-RU"/>
        </w:rPr>
        <w:t>.</w:t>
      </w:r>
      <w:r w:rsidR="00F74451">
        <w:rPr>
          <w:rFonts w:ascii="Times New Roman" w:eastAsia="Times New Roman" w:hAnsi="Times New Roman" w:cs="Times New Roman"/>
          <w:sz w:val="28"/>
          <w:szCs w:val="28"/>
          <w:lang w:val="uk-UA" w:eastAsia="ru-RU"/>
        </w:rPr>
        <w:t xml:space="preserve"> </w:t>
      </w:r>
      <w:r w:rsidR="00F74451">
        <w:rPr>
          <w:rFonts w:ascii="Times New Roman" w:hAnsi="Times New Roman"/>
          <w:sz w:val="28"/>
          <w:szCs w:val="28"/>
          <w:lang w:val="uk-UA"/>
        </w:rPr>
        <w:t xml:space="preserve">Проведено  класно-узагальнюючий контроль в 6-А, 6-Б класах НУШ у 2023-2024 навчальному році </w:t>
      </w:r>
      <w:r w:rsidR="00F74451">
        <w:rPr>
          <w:rFonts w:ascii="Times New Roman" w:eastAsia="Times New Roman" w:hAnsi="Times New Roman"/>
          <w:color w:val="000000"/>
          <w:sz w:val="28"/>
          <w:szCs w:val="28"/>
          <w:lang w:val="uk-UA" w:eastAsia="ru-RU"/>
        </w:rPr>
        <w:t>(накази №22-од від 05.02.2024р., №32-од від 23.02.2024р.),</w:t>
      </w:r>
      <w:r w:rsidR="00F74451">
        <w:rPr>
          <w:rFonts w:ascii="Times New Roman" w:hAnsi="Times New Roman"/>
          <w:sz w:val="28"/>
          <w:szCs w:val="28"/>
          <w:lang w:val="uk-UA"/>
        </w:rPr>
        <w:t xml:space="preserve">  в 1-А  класі НУШ у 2023-2024 навчальному році</w:t>
      </w:r>
      <w:r w:rsidR="00F74451">
        <w:rPr>
          <w:rFonts w:ascii="Times New Roman" w:eastAsia="Times New Roman" w:hAnsi="Times New Roman"/>
          <w:color w:val="000000"/>
          <w:sz w:val="28"/>
          <w:szCs w:val="28"/>
          <w:lang w:val="uk-UA" w:eastAsia="ru-RU"/>
        </w:rPr>
        <w:t xml:space="preserve"> (накази №23-од від 05.02.2024р., №28-од від 19.02.2024р.), </w:t>
      </w:r>
      <w:r w:rsidR="00F74451">
        <w:rPr>
          <w:rFonts w:ascii="Times New Roman" w:hAnsi="Times New Roman"/>
          <w:sz w:val="28"/>
          <w:szCs w:val="28"/>
          <w:lang w:val="uk-UA"/>
        </w:rPr>
        <w:t xml:space="preserve"> класно-узагальнюючий </w:t>
      </w:r>
      <w:r w:rsidR="00F74451">
        <w:rPr>
          <w:rFonts w:ascii="Times New Roman" w:hAnsi="Times New Roman"/>
          <w:sz w:val="28"/>
          <w:szCs w:val="28"/>
        </w:rPr>
        <w:t xml:space="preserve">контроль у </w:t>
      </w:r>
      <w:r w:rsidR="00F74451">
        <w:rPr>
          <w:rFonts w:ascii="Times New Roman" w:hAnsi="Times New Roman"/>
          <w:sz w:val="28"/>
          <w:szCs w:val="28"/>
          <w:lang w:val="uk-UA"/>
        </w:rPr>
        <w:t xml:space="preserve">3-А, 3-Б класах НУШ у 2023-2024 навчальному році (№36-од від 01.03.2024р., №48-од від 21.03.2024, </w:t>
      </w:r>
      <w:r w:rsidR="00F74451">
        <w:rPr>
          <w:rFonts w:ascii="Times New Roman" w:hAnsi="Times New Roman"/>
          <w:sz w:val="28"/>
          <w:szCs w:val="28"/>
          <w:lang w:val="uk-UA"/>
        </w:rPr>
        <w:lastRenderedPageBreak/>
        <w:t>№49-од від 21.03.2024р.), у 10-А, 10-Б класах  у 2023-2024 навчальному році  (№37-од від 01.03.2024р., №50-од від 21.03.2024р.)</w:t>
      </w:r>
    </w:p>
    <w:p w:rsidR="00F74451" w:rsidRPr="00F74451" w:rsidRDefault="00F74451" w:rsidP="00F74451">
      <w:pPr>
        <w:spacing w:after="0" w:line="240" w:lineRule="auto"/>
        <w:ind w:right="4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sz w:val="28"/>
          <w:szCs w:val="28"/>
          <w:lang w:val="uk-UA" w:eastAsia="ru-RU"/>
        </w:rPr>
        <w:t>3.</w:t>
      </w:r>
      <w:r>
        <w:rPr>
          <w:rFonts w:ascii="Times New Roman" w:eastAsia="Times New Roman" w:hAnsi="Times New Roman"/>
          <w:noProof/>
          <w:sz w:val="28"/>
          <w:szCs w:val="28"/>
          <w:lang w:eastAsia="ru-RU"/>
        </w:rPr>
        <w:t>Ведення  документації,  перевірка  електронних   журналів  здійснювалися   виконуючою обо</w:t>
      </w:r>
      <w:r>
        <w:rPr>
          <w:rFonts w:ascii="Times New Roman" w:hAnsi="Times New Roman"/>
          <w:sz w:val="28"/>
          <w:szCs w:val="28"/>
          <w:lang w:eastAsia="uk-UA"/>
        </w:rPr>
        <w:t>в'</w:t>
      </w:r>
      <w:r>
        <w:rPr>
          <w:rFonts w:ascii="Times New Roman" w:eastAsia="Times New Roman" w:hAnsi="Times New Roman"/>
          <w:noProof/>
          <w:sz w:val="28"/>
          <w:szCs w:val="28"/>
          <w:lang w:eastAsia="ru-RU"/>
        </w:rPr>
        <w:t xml:space="preserve">язки директора ліцею </w:t>
      </w:r>
      <w:r>
        <w:rPr>
          <w:rFonts w:ascii="Times New Roman" w:eastAsia="Times New Roman" w:hAnsi="Times New Roman"/>
          <w:noProof/>
          <w:sz w:val="28"/>
          <w:szCs w:val="28"/>
          <w:lang w:val="uk-UA" w:eastAsia="ru-RU"/>
        </w:rPr>
        <w:t>Світланою Істоміною, заступниками директора з НВР  Світланою Собецькою, Євгенієм Матяшем щомісячно, накази №227 від 26.12.23р., №62-од від 04.04.2024р., №104-од від 30.05.2024р., перевірка  зошитів №225  від 22.12.23р., №88-од від 17.05.2024р.</w:t>
      </w:r>
    </w:p>
    <w:p w:rsidR="00F74451" w:rsidRDefault="00F74451" w:rsidP="00F74451">
      <w:pPr>
        <w:spacing w:after="0" w:line="240" w:lineRule="auto"/>
        <w:ind w:right="-1"/>
        <w:jc w:val="both"/>
        <w:rPr>
          <w:rFonts w:ascii="Times New Roman" w:eastAsia="Times New Roman" w:hAnsi="Times New Roman"/>
          <w:noProof/>
          <w:sz w:val="28"/>
          <w:szCs w:val="28"/>
          <w:lang w:val="uk-UA" w:eastAsia="ru-RU"/>
        </w:rPr>
      </w:pPr>
      <w:r>
        <w:rPr>
          <w:rFonts w:ascii="Times New Roman" w:eastAsia="Times New Roman" w:hAnsi="Times New Roman"/>
          <w:noProof/>
          <w:sz w:val="28"/>
          <w:szCs w:val="28"/>
          <w:lang w:val="uk-UA" w:eastAsia="ru-RU"/>
        </w:rPr>
        <w:t xml:space="preserve">      Протягом навчального року проведено</w:t>
      </w:r>
      <w:r>
        <w:rPr>
          <w:rFonts w:eastAsia="Times New Roman"/>
          <w:lang w:val="uk-UA" w:eastAsia="ru-RU"/>
        </w:rPr>
        <w:t xml:space="preserve"> </w:t>
      </w:r>
      <w:r>
        <w:rPr>
          <w:rFonts w:ascii="Times New Roman" w:eastAsia="Times New Roman" w:hAnsi="Times New Roman"/>
          <w:bCs/>
          <w:color w:val="333333"/>
          <w:sz w:val="28"/>
          <w:szCs w:val="28"/>
          <w:bdr w:val="none" w:sz="0" w:space="0" w:color="auto" w:frame="1"/>
          <w:lang w:val="uk-UA" w:eastAsia="ru-RU"/>
        </w:rPr>
        <w:t>моніторинги стану</w:t>
      </w:r>
      <w:r>
        <w:rPr>
          <w:rFonts w:ascii="Times New Roman" w:eastAsia="Times New Roman" w:hAnsi="Times New Roman"/>
          <w:color w:val="333333"/>
          <w:sz w:val="28"/>
          <w:szCs w:val="28"/>
          <w:lang w:val="uk-UA" w:eastAsia="ru-RU"/>
        </w:rPr>
        <w:t xml:space="preserve"> </w:t>
      </w:r>
      <w:r>
        <w:rPr>
          <w:rFonts w:ascii="Times New Roman" w:eastAsia="Times New Roman" w:hAnsi="Times New Roman"/>
          <w:bCs/>
          <w:color w:val="333333"/>
          <w:sz w:val="28"/>
          <w:szCs w:val="28"/>
          <w:bdr w:val="none" w:sz="0" w:space="0" w:color="auto" w:frame="1"/>
          <w:lang w:val="uk-UA" w:eastAsia="ru-RU"/>
        </w:rPr>
        <w:t>викладання</w:t>
      </w:r>
      <w:r>
        <w:rPr>
          <w:rFonts w:ascii="Times New Roman" w:eastAsia="Times New Roman" w:hAnsi="Times New Roman"/>
          <w:bCs/>
          <w:color w:val="333333"/>
          <w:sz w:val="28"/>
          <w:szCs w:val="28"/>
          <w:bdr w:val="none" w:sz="0" w:space="0" w:color="auto" w:frame="1"/>
          <w:lang w:eastAsia="ru-RU"/>
        </w:rPr>
        <w:t> </w:t>
      </w:r>
      <w:r>
        <w:rPr>
          <w:rFonts w:ascii="Times New Roman" w:eastAsia="Times New Roman" w:hAnsi="Times New Roman"/>
          <w:bCs/>
          <w:color w:val="333333"/>
          <w:sz w:val="28"/>
          <w:szCs w:val="28"/>
          <w:bdr w:val="none" w:sz="0" w:space="0" w:color="auto" w:frame="1"/>
          <w:lang w:val="uk-UA" w:eastAsia="ru-RU"/>
        </w:rPr>
        <w:t xml:space="preserve">біології </w:t>
      </w:r>
      <w:r>
        <w:rPr>
          <w:rFonts w:ascii="Times New Roman" w:eastAsia="Times New Roman" w:hAnsi="Times New Roman"/>
          <w:bCs/>
          <w:color w:val="333333"/>
          <w:sz w:val="28"/>
          <w:szCs w:val="28"/>
          <w:bdr w:val="none" w:sz="0" w:space="0" w:color="auto" w:frame="1"/>
          <w:lang w:eastAsia="ru-RU"/>
        </w:rPr>
        <w:t> </w:t>
      </w:r>
      <w:r>
        <w:rPr>
          <w:rFonts w:ascii="Times New Roman" w:eastAsia="Times New Roman" w:hAnsi="Times New Roman"/>
          <w:bCs/>
          <w:color w:val="333333"/>
          <w:sz w:val="28"/>
          <w:szCs w:val="28"/>
          <w:bdr w:val="none" w:sz="0" w:space="0" w:color="auto" w:frame="1"/>
          <w:lang w:val="uk-UA" w:eastAsia="ru-RU"/>
        </w:rPr>
        <w:t xml:space="preserve">у 7-11 класах, </w:t>
      </w:r>
      <w:r>
        <w:rPr>
          <w:rFonts w:ascii="Times New Roman" w:eastAsia="Times New Roman" w:hAnsi="Times New Roman"/>
          <w:noProof/>
          <w:sz w:val="28"/>
          <w:szCs w:val="28"/>
          <w:lang w:val="uk-UA" w:eastAsia="ru-RU"/>
        </w:rPr>
        <w:t xml:space="preserve">наказ №188 від 27.11.2023р., </w:t>
      </w:r>
      <w:r>
        <w:rPr>
          <w:rFonts w:ascii="Times New Roman" w:eastAsia="Times New Roman" w:hAnsi="Times New Roman"/>
          <w:bCs/>
          <w:color w:val="333333"/>
          <w:sz w:val="28"/>
          <w:szCs w:val="28"/>
          <w:bdr w:val="none" w:sz="0" w:space="0" w:color="auto" w:frame="1"/>
          <w:lang w:eastAsia="ru-RU"/>
        </w:rPr>
        <w:t> </w:t>
      </w:r>
      <w:r>
        <w:rPr>
          <w:rFonts w:ascii="Times New Roman" w:eastAsia="Times New Roman" w:hAnsi="Times New Roman"/>
          <w:bCs/>
          <w:color w:val="333333"/>
          <w:sz w:val="28"/>
          <w:szCs w:val="28"/>
          <w:bdr w:val="none" w:sz="0" w:space="0" w:color="auto" w:frame="1"/>
          <w:lang w:val="uk-UA" w:eastAsia="ru-RU"/>
        </w:rPr>
        <w:t xml:space="preserve">української літератури  </w:t>
      </w:r>
      <w:r>
        <w:rPr>
          <w:rFonts w:ascii="Times New Roman" w:eastAsia="Times New Roman" w:hAnsi="Times New Roman"/>
          <w:bCs/>
          <w:color w:val="333333"/>
          <w:sz w:val="28"/>
          <w:szCs w:val="28"/>
          <w:bdr w:val="none" w:sz="0" w:space="0" w:color="auto" w:frame="1"/>
          <w:lang w:eastAsia="ru-RU"/>
        </w:rPr>
        <w:t> </w:t>
      </w:r>
      <w:r>
        <w:rPr>
          <w:rFonts w:ascii="Times New Roman" w:eastAsia="Times New Roman" w:hAnsi="Times New Roman"/>
          <w:bCs/>
          <w:color w:val="333333"/>
          <w:sz w:val="28"/>
          <w:szCs w:val="28"/>
          <w:bdr w:val="none" w:sz="0" w:space="0" w:color="auto" w:frame="1"/>
          <w:lang w:val="uk-UA" w:eastAsia="ru-RU"/>
        </w:rPr>
        <w:t xml:space="preserve">у 5-11 класах, </w:t>
      </w:r>
      <w:r>
        <w:rPr>
          <w:rFonts w:ascii="Times New Roman" w:eastAsia="Times New Roman" w:hAnsi="Times New Roman"/>
          <w:noProof/>
          <w:sz w:val="28"/>
          <w:szCs w:val="28"/>
          <w:lang w:val="uk-UA" w:eastAsia="ru-RU"/>
        </w:rPr>
        <w:t xml:space="preserve">наказ №189 від 27.11.2023р., </w:t>
      </w:r>
      <w:r>
        <w:rPr>
          <w:rFonts w:ascii="Times New Roman" w:eastAsia="Times New Roman" w:hAnsi="Times New Roman"/>
          <w:sz w:val="28"/>
          <w:szCs w:val="28"/>
          <w:lang w:val="uk-UA" w:eastAsia="ru-RU"/>
        </w:rPr>
        <w:t xml:space="preserve">образотворчого мистецтва, </w:t>
      </w:r>
      <w:r>
        <w:rPr>
          <w:rFonts w:ascii="Times New Roman" w:eastAsia="Times New Roman" w:hAnsi="Times New Roman"/>
          <w:noProof/>
          <w:sz w:val="28"/>
          <w:szCs w:val="28"/>
          <w:lang w:val="uk-UA" w:eastAsia="ru-RU"/>
        </w:rPr>
        <w:t>наказ №220 від 22.12.2023р., технології, наказ №39-од від 01.03.2024р., №51-од від 22.03.2024р., №52-од від 22.03.2024р., хімії, наказ №75-од від 01.05.2024р., №86-од від 17.05.2024р.</w:t>
      </w:r>
      <w:r>
        <w:rPr>
          <w:rFonts w:ascii="Times New Roman" w:eastAsia="Times New Roman" w:hAnsi="Times New Roman"/>
          <w:color w:val="000000"/>
          <w:sz w:val="28"/>
          <w:szCs w:val="28"/>
          <w:lang w:val="uk-UA" w:eastAsia="ru-RU"/>
        </w:rPr>
        <w:t xml:space="preserve"> Проведено фронтальний моніторинг «Становище української мови в закладі освіти»</w:t>
      </w:r>
      <w:r>
        <w:rPr>
          <w:rFonts w:ascii="Times New Roman" w:eastAsia="Times New Roman" w:hAnsi="Times New Roman"/>
          <w:sz w:val="28"/>
          <w:szCs w:val="28"/>
          <w:lang w:val="uk-UA" w:eastAsia="ru-RU"/>
        </w:rPr>
        <w:t xml:space="preserve">, </w:t>
      </w:r>
      <w:r>
        <w:rPr>
          <w:rFonts w:ascii="Times New Roman" w:eastAsia="Times New Roman" w:hAnsi="Times New Roman"/>
          <w:noProof/>
          <w:sz w:val="28"/>
          <w:szCs w:val="28"/>
          <w:lang w:val="uk-UA" w:eastAsia="ru-RU"/>
        </w:rPr>
        <w:t>наказ №194 від 04.12.2023р.</w:t>
      </w:r>
    </w:p>
    <w:p w:rsidR="00F74451" w:rsidRDefault="00F74451" w:rsidP="00F74451">
      <w:pPr>
        <w:spacing w:after="0" w:line="240" w:lineRule="auto"/>
        <w:ind w:right="-1"/>
        <w:jc w:val="both"/>
        <w:rPr>
          <w:rFonts w:ascii="Times New Roman" w:eastAsia="Times New Roman" w:hAnsi="Times New Roman"/>
          <w:noProof/>
          <w:sz w:val="28"/>
          <w:szCs w:val="28"/>
          <w:lang w:val="uk-UA" w:eastAsia="ru-RU"/>
        </w:rPr>
      </w:pPr>
      <w:r>
        <w:rPr>
          <w:rFonts w:ascii="Times New Roman" w:eastAsia="Times New Roman" w:hAnsi="Times New Roman"/>
          <w:noProof/>
          <w:sz w:val="28"/>
          <w:szCs w:val="28"/>
          <w:lang w:val="uk-UA" w:eastAsia="ru-RU"/>
        </w:rPr>
        <w:t xml:space="preserve">     Розглянуто питання </w:t>
      </w:r>
      <w:r>
        <w:rPr>
          <w:rFonts w:ascii="Times New Roman" w:eastAsia="Times New Roman" w:hAnsi="Times New Roman"/>
          <w:sz w:val="28"/>
          <w:szCs w:val="28"/>
          <w:lang w:val="uk-UA" w:eastAsia="ru-RU"/>
        </w:rPr>
        <w:t xml:space="preserve"> виконання рекомендацій наказу по ліцею від 31.05.2023р. №93-од </w:t>
      </w:r>
      <w:r>
        <w:rPr>
          <w:rFonts w:ascii="Times New Roman" w:eastAsia="Times New Roman" w:hAnsi="Times New Roman"/>
          <w:color w:val="000000"/>
          <w:sz w:val="28"/>
          <w:szCs w:val="28"/>
          <w:lang w:val="uk-UA" w:eastAsia="ru-RU"/>
        </w:rPr>
        <w:t>«Про якість викладання</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інтегрованого курсу</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«Здоров’я, безпека та добробут», №79-од від 03.05.2024р.,</w:t>
      </w:r>
      <w:r>
        <w:rPr>
          <w:rFonts w:ascii="Times New Roman" w:eastAsia="Times New Roman" w:hAnsi="Times New Roman"/>
          <w:sz w:val="28"/>
          <w:szCs w:val="28"/>
          <w:lang w:val="uk-UA" w:eastAsia="ru-RU"/>
        </w:rPr>
        <w:t xml:space="preserve"> виконання рекомендацій наказу по ліцею від 30.05.2023р. №96-од </w:t>
      </w:r>
      <w:r>
        <w:rPr>
          <w:rFonts w:ascii="Times New Roman" w:eastAsia="Times New Roman" w:hAnsi="Times New Roman"/>
          <w:color w:val="000000"/>
          <w:sz w:val="28"/>
          <w:szCs w:val="28"/>
          <w:lang w:val="uk-UA" w:eastAsia="ru-RU"/>
        </w:rPr>
        <w:t>«Про якість викладання</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географії», №83-од від 10.05.2024р.,</w:t>
      </w:r>
      <w:r>
        <w:rPr>
          <w:rFonts w:ascii="Times New Roman" w:eastAsia="Times New Roman" w:hAnsi="Times New Roman"/>
          <w:sz w:val="28"/>
          <w:szCs w:val="28"/>
          <w:lang w:val="uk-UA" w:eastAsia="ru-RU"/>
        </w:rPr>
        <w:t xml:space="preserve"> виконання рекомендацій наказу по ліцею від 30.05.2023р. №95-од </w:t>
      </w:r>
      <w:r>
        <w:rPr>
          <w:rFonts w:ascii="Times New Roman" w:eastAsia="Times New Roman" w:hAnsi="Times New Roman"/>
          <w:color w:val="000000"/>
          <w:sz w:val="28"/>
          <w:szCs w:val="28"/>
          <w:lang w:val="uk-UA" w:eastAsia="ru-RU"/>
        </w:rPr>
        <w:t>«Про якість викладання</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історії, правознавства», №84-од від 10.05.2024р.</w:t>
      </w:r>
    </w:p>
    <w:p w:rsidR="00F74451" w:rsidRDefault="00F74451" w:rsidP="00F74451">
      <w:pPr>
        <w:spacing w:after="0"/>
        <w:jc w:val="both"/>
        <w:rPr>
          <w:rFonts w:ascii="Times New Roman" w:eastAsia="Times New Roman" w:hAnsi="Times New Roman"/>
          <w:color w:val="000000"/>
          <w:sz w:val="28"/>
          <w:szCs w:val="28"/>
          <w:lang w:val="uk-UA" w:eastAsia="ru-RU"/>
        </w:rPr>
      </w:pPr>
      <w:r>
        <w:rPr>
          <w:rFonts w:ascii="Times New Roman" w:eastAsia="Times New Roman" w:hAnsi="Times New Roman"/>
          <w:noProof/>
          <w:sz w:val="28"/>
          <w:szCs w:val="28"/>
          <w:lang w:val="uk-UA" w:eastAsia="ru-RU"/>
        </w:rPr>
        <w:t xml:space="preserve">    </w:t>
      </w:r>
      <w:r>
        <w:rPr>
          <w:rFonts w:ascii="Times New Roman" w:hAnsi="Times New Roman"/>
          <w:sz w:val="28"/>
          <w:szCs w:val="28"/>
          <w:lang w:val="uk-UA"/>
        </w:rPr>
        <w:t xml:space="preserve">Проведено тематичні моніторинги з питань </w:t>
      </w:r>
      <w:r>
        <w:rPr>
          <w:rFonts w:ascii="Times New Roman" w:eastAsia="Times New Roman" w:hAnsi="Times New Roman"/>
          <w:color w:val="000000"/>
          <w:sz w:val="28"/>
          <w:szCs w:val="28"/>
          <w:lang w:val="uk-UA" w:eastAsia="ru-RU"/>
        </w:rPr>
        <w:t>«Розвиток комунікативної компетенції</w:t>
      </w:r>
      <w:r>
        <w:rPr>
          <w:rFonts w:ascii="Times New Roman" w:hAnsi="Times New Roman"/>
          <w:sz w:val="28"/>
          <w:szCs w:val="28"/>
          <w:lang w:val="uk-UA"/>
        </w:rPr>
        <w:t xml:space="preserve"> </w:t>
      </w:r>
      <w:r>
        <w:rPr>
          <w:rFonts w:ascii="Times New Roman" w:eastAsia="Times New Roman" w:hAnsi="Times New Roman"/>
          <w:color w:val="000000"/>
          <w:sz w:val="28"/>
          <w:szCs w:val="28"/>
          <w:lang w:val="uk-UA" w:eastAsia="ru-RU"/>
        </w:rPr>
        <w:t>здобувачів освіти в освітньому процесі з англійської мови»</w:t>
      </w:r>
      <w:r>
        <w:rPr>
          <w:rFonts w:ascii="Times New Roman" w:eastAsia="Times New Roman" w:hAnsi="Times New Roman"/>
          <w:sz w:val="28"/>
          <w:szCs w:val="28"/>
          <w:lang w:val="uk-UA" w:eastAsia="ru-RU"/>
        </w:rPr>
        <w:t xml:space="preserve">, </w:t>
      </w:r>
      <w:r>
        <w:rPr>
          <w:rFonts w:ascii="Times New Roman" w:eastAsia="Times New Roman" w:hAnsi="Times New Roman"/>
          <w:noProof/>
          <w:sz w:val="28"/>
          <w:szCs w:val="28"/>
          <w:lang w:val="uk-UA" w:eastAsia="ru-RU"/>
        </w:rPr>
        <w:t>наказ №185 від 17.11.2023р.,</w:t>
      </w:r>
      <w:r>
        <w:rPr>
          <w:rFonts w:ascii="Times New Roman" w:hAnsi="Times New Roman"/>
          <w:sz w:val="28"/>
          <w:szCs w:val="28"/>
          <w:lang w:val="uk-UA"/>
        </w:rPr>
        <w:t xml:space="preserve"> </w:t>
      </w:r>
      <w:r>
        <w:rPr>
          <w:rFonts w:ascii="Times New Roman" w:eastAsia="Times New Roman" w:hAnsi="Times New Roman"/>
          <w:color w:val="000000"/>
          <w:sz w:val="28"/>
          <w:szCs w:val="28"/>
          <w:lang w:val="uk-UA" w:eastAsia="ru-RU"/>
        </w:rPr>
        <w:t>«Аналіз рівня літературного розвитку учнів, формування їхньої читацької культури в освітньому процесі із  зарубіжної літератури»</w:t>
      </w:r>
      <w:r>
        <w:rPr>
          <w:rFonts w:ascii="Times New Roman" w:eastAsia="Times New Roman" w:hAnsi="Times New Roman"/>
          <w:sz w:val="28"/>
          <w:szCs w:val="28"/>
          <w:lang w:val="uk-UA" w:eastAsia="ru-RU"/>
        </w:rPr>
        <w:t xml:space="preserve">, </w:t>
      </w:r>
      <w:r>
        <w:rPr>
          <w:rFonts w:ascii="Times New Roman" w:eastAsia="Times New Roman" w:hAnsi="Times New Roman"/>
          <w:noProof/>
          <w:sz w:val="28"/>
          <w:szCs w:val="28"/>
          <w:lang w:val="uk-UA" w:eastAsia="ru-RU"/>
        </w:rPr>
        <w:t xml:space="preserve">наказ №185 від 17.11.2023р), </w:t>
      </w:r>
      <w:r>
        <w:rPr>
          <w:rFonts w:ascii="Times New Roman" w:eastAsia="Times New Roman" w:hAnsi="Times New Roman"/>
          <w:color w:val="000000"/>
          <w:sz w:val="28"/>
          <w:szCs w:val="28"/>
          <w:lang w:val="uk-UA" w:eastAsia="ru-RU"/>
        </w:rPr>
        <w:t xml:space="preserve">«Виховання толерантності, патріотичних </w:t>
      </w:r>
      <w:r>
        <w:rPr>
          <w:rFonts w:ascii="Times New Roman" w:hAnsi="Times New Roman"/>
          <w:sz w:val="28"/>
          <w:szCs w:val="28"/>
          <w:lang w:val="uk-UA"/>
        </w:rPr>
        <w:t xml:space="preserve"> </w:t>
      </w:r>
      <w:r>
        <w:rPr>
          <w:rFonts w:ascii="Times New Roman" w:eastAsia="Times New Roman" w:hAnsi="Times New Roman"/>
          <w:color w:val="000000"/>
          <w:sz w:val="28"/>
          <w:szCs w:val="28"/>
          <w:lang w:val="uk-UA" w:eastAsia="ru-RU"/>
        </w:rPr>
        <w:t>почуттів, любові до рідного краю, України в освітньому процесі з музичного мистецтва»</w:t>
      </w:r>
      <w:r>
        <w:rPr>
          <w:rFonts w:ascii="Times New Roman" w:hAnsi="Times New Roman"/>
          <w:sz w:val="28"/>
          <w:szCs w:val="28"/>
          <w:lang w:val="uk-UA"/>
        </w:rPr>
        <w:t xml:space="preserve">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 xml:space="preserve">наказ №210 від 18.12.2023р), </w:t>
      </w:r>
      <w:r>
        <w:rPr>
          <w:rFonts w:ascii="Times New Roman" w:eastAsia="Times New Roman" w:hAnsi="Times New Roman"/>
          <w:color w:val="000000"/>
          <w:sz w:val="28"/>
          <w:szCs w:val="28"/>
          <w:lang w:val="uk-UA" w:eastAsia="ru-RU"/>
        </w:rPr>
        <w:t>«Здійснення міжпредметних зв’язків в освітньому процесі з фізичної культури, хореографії»</w:t>
      </w:r>
      <w:r>
        <w:rPr>
          <w:rFonts w:ascii="Times New Roman" w:eastAsia="Times New Roman" w:hAnsi="Times New Roman"/>
          <w:sz w:val="28"/>
          <w:szCs w:val="28"/>
          <w:lang w:val="uk-UA" w:eastAsia="ru-RU"/>
        </w:rPr>
        <w:t xml:space="preserve"> (</w:t>
      </w:r>
      <w:r>
        <w:rPr>
          <w:rFonts w:ascii="Times New Roman" w:eastAsia="Times New Roman" w:hAnsi="Times New Roman"/>
          <w:noProof/>
          <w:sz w:val="28"/>
          <w:szCs w:val="28"/>
          <w:lang w:val="uk-UA" w:eastAsia="ru-RU"/>
        </w:rPr>
        <w:t>наказ №211 від 18.12.2023р),</w:t>
      </w:r>
      <w:r>
        <w:rPr>
          <w:rFonts w:eastAsia="Times New Roman"/>
          <w:lang w:val="uk-UA" w:eastAsia="ru-RU"/>
        </w:rPr>
        <w:t xml:space="preserve"> </w:t>
      </w:r>
      <w:r>
        <w:rPr>
          <w:rFonts w:ascii="Times New Roman" w:eastAsia="Times New Roman" w:hAnsi="Times New Roman"/>
          <w:color w:val="000000"/>
          <w:sz w:val="28"/>
          <w:szCs w:val="28"/>
          <w:lang w:val="uk-UA" w:eastAsia="ru-RU"/>
        </w:rPr>
        <w:t>«Формування навичок самостійної діяльності здобувачів освіти в освітньому процесі з фізики, інформатики, математики,  мистецтва» (наказ №2-од від 02.01.2024р., наказ №18-од від 19.01.2024р.),</w:t>
      </w:r>
      <w:r>
        <w:rPr>
          <w:rFonts w:ascii="Times New Roman" w:hAnsi="Times New Roman"/>
          <w:sz w:val="28"/>
          <w:szCs w:val="28"/>
          <w:lang w:val="uk-UA"/>
        </w:rPr>
        <w:t xml:space="preserve"> </w:t>
      </w:r>
      <w:r>
        <w:rPr>
          <w:rFonts w:ascii="Times New Roman" w:eastAsia="Times New Roman" w:hAnsi="Times New Roman"/>
          <w:color w:val="000000"/>
          <w:sz w:val="28"/>
          <w:szCs w:val="28"/>
          <w:lang w:val="uk-UA" w:eastAsia="ru-RU"/>
        </w:rPr>
        <w:t>«Формування у особистості, що зростає, готовності до захисту Української держави у разі виникнення загрози суверенітету та територіальної цілісності держави» (наказ №54-од від 02.04.2024р., наказ №66-од від 22.04.2024р.</w:t>
      </w:r>
    </w:p>
    <w:p w:rsidR="00F74451" w:rsidRDefault="00F74451" w:rsidP="00F74451">
      <w:pPr>
        <w:spacing w:after="0"/>
        <w:jc w:val="both"/>
        <w:rPr>
          <w:rFonts w:ascii="Times New Roman" w:eastAsia="Times New Roman" w:hAnsi="Times New Roman"/>
          <w:color w:val="000000"/>
          <w:sz w:val="28"/>
          <w:szCs w:val="28"/>
          <w:lang w:val="uk-UA" w:eastAsia="ru-RU"/>
        </w:rPr>
      </w:pPr>
      <w:r>
        <w:rPr>
          <w:rFonts w:ascii="Times New Roman" w:hAnsi="Times New Roman"/>
          <w:sz w:val="28"/>
          <w:szCs w:val="28"/>
          <w:lang w:val="uk-UA"/>
        </w:rPr>
        <w:lastRenderedPageBreak/>
        <w:t xml:space="preserve">      Проведено  п</w:t>
      </w:r>
      <w:r>
        <w:rPr>
          <w:rFonts w:ascii="Times New Roman" w:eastAsia="Times New Roman" w:hAnsi="Times New Roman"/>
          <w:color w:val="000000"/>
          <w:sz w:val="28"/>
          <w:szCs w:val="28"/>
          <w:lang w:val="uk-UA" w:eastAsia="ru-RU"/>
        </w:rPr>
        <w:t>оточний контроль з питання «Аналіз рівня досягнень учнів за всіма видами мовної діяльності в освітньому процесі з української мови» (накази №55-од від 02.04.2024р., №65-од від 22.04.2024р.),  оглядовий контроль «Система повторення навчального матеріалу в освітньому процесі з  предметів пізнання природи, громадянської освіти» (накази №56-од від 02.04.2024р.,  №64-од від 22.04.2024р.).</w:t>
      </w:r>
      <w:r>
        <w:rPr>
          <w:rFonts w:ascii="Times New Roman" w:eastAsia="Times New Roman" w:hAnsi="Times New Roman"/>
          <w:noProof/>
          <w:sz w:val="28"/>
          <w:szCs w:val="28"/>
          <w:lang w:val="uk-UA" w:eastAsia="ru-RU"/>
        </w:rPr>
        <w:t xml:space="preserve"> Підведено підсумки вивчення предмету «Захист України»  (наказ №103-од від 30.05.2024р.),  профорієнтаційної роботи у закладі  (наказ №76-од від 02.05.2024р.), </w:t>
      </w:r>
      <w:r>
        <w:rPr>
          <w:rFonts w:ascii="Times New Roman" w:eastAsia="Times New Roman" w:hAnsi="Times New Roman"/>
          <w:color w:val="000000"/>
          <w:sz w:val="28"/>
          <w:szCs w:val="28"/>
          <w:lang w:val="uk-UA" w:eastAsia="ru-RU"/>
        </w:rPr>
        <w:t>підсумки підготовки</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з ЦЗ за 2023-2024 навчальний рік</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і завдання</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 xml:space="preserve"> на 2024-2025</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 xml:space="preserve">навчальний рік </w:t>
      </w:r>
      <w:r>
        <w:rPr>
          <w:rFonts w:ascii="Times New Roman" w:eastAsia="Times New Roman" w:hAnsi="Times New Roman"/>
          <w:noProof/>
          <w:sz w:val="28"/>
          <w:szCs w:val="28"/>
          <w:lang w:val="uk-UA" w:eastAsia="ru-RU"/>
        </w:rPr>
        <w:t xml:space="preserve">(наказ №90-од від 20.05.2024р.), проаналізовано стан виконання програм вчителями 1-11 класів (наказ №98-од від 27.05.2024р.),  стан роботи з охорони праці (наказ №91-од від 20.05.2024р.),  рівень засвоєння програм з основ наук та підсумках контрольних робіт здобувачами освіти 5-11 класів  (наказ №96-од від 24.05.2024р.). </w:t>
      </w:r>
      <w:r>
        <w:rPr>
          <w:rFonts w:ascii="Times New Roman" w:eastAsia="Times New Roman" w:hAnsi="Times New Roman"/>
          <w:color w:val="000000"/>
          <w:sz w:val="28"/>
          <w:szCs w:val="28"/>
          <w:lang w:val="uk-UA" w:eastAsia="ru-RU"/>
        </w:rPr>
        <w:t xml:space="preserve"> </w:t>
      </w:r>
    </w:p>
    <w:p w:rsidR="00F74451" w:rsidRDefault="00F74451" w:rsidP="00F74451">
      <w:pPr>
        <w:spacing w:after="0"/>
        <w:jc w:val="both"/>
        <w:rPr>
          <w:rFonts w:ascii="Times New Roman" w:eastAsia="Times New Roman" w:hAnsi="Times New Roman"/>
          <w:noProof/>
          <w:sz w:val="28"/>
          <w:szCs w:val="28"/>
          <w:lang w:val="uk-UA" w:eastAsia="ru-RU"/>
        </w:rPr>
      </w:pPr>
      <w:r>
        <w:rPr>
          <w:rFonts w:ascii="Times New Roman" w:hAnsi="Times New Roman"/>
          <w:sz w:val="28"/>
          <w:szCs w:val="28"/>
          <w:lang w:val="uk-UA"/>
        </w:rPr>
        <w:t xml:space="preserve">           Протягом навчального року  проведено тижні </w:t>
      </w:r>
      <w:r>
        <w:rPr>
          <w:rFonts w:ascii="Times New Roman" w:eastAsia="Times New Roman" w:hAnsi="Times New Roman"/>
          <w:color w:val="000000"/>
          <w:sz w:val="28"/>
          <w:szCs w:val="28"/>
          <w:lang w:val="uk-UA" w:eastAsia="ru-RU"/>
        </w:rPr>
        <w:t xml:space="preserve"> Олімпійський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наказ №146 від 06.09.2023р),</w:t>
      </w:r>
      <w:r>
        <w:rPr>
          <w:rFonts w:ascii="Times New Roman" w:hAnsi="Times New Roman"/>
          <w:sz w:val="28"/>
          <w:szCs w:val="28"/>
          <w:lang w:val="uk-UA"/>
        </w:rPr>
        <w:t xml:space="preserve"> протипожежної безпеки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наказ №166 від 13.10.2023р),</w:t>
      </w:r>
      <w:r>
        <w:rPr>
          <w:rFonts w:ascii="Times New Roman" w:hAnsi="Times New Roman"/>
          <w:sz w:val="28"/>
          <w:szCs w:val="28"/>
          <w:lang w:val="uk-UA"/>
        </w:rPr>
        <w:t xml:space="preserve"> української писемності та мови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наказ №171 від 25.10.2023р),</w:t>
      </w:r>
      <w:r>
        <w:rPr>
          <w:rFonts w:ascii="Times New Roman" w:eastAsia="Times New Roman" w:hAnsi="Times New Roman"/>
          <w:color w:val="000000"/>
          <w:sz w:val="28"/>
          <w:szCs w:val="28"/>
          <w:lang w:val="uk-UA" w:eastAsia="ru-RU"/>
        </w:rPr>
        <w:t xml:space="preserve"> безпеки дорожнього руху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 xml:space="preserve">наказ №181 від 06.11.2023р), </w:t>
      </w:r>
      <w:r>
        <w:rPr>
          <w:rFonts w:ascii="Times New Roman" w:hAnsi="Times New Roman"/>
          <w:sz w:val="28"/>
          <w:szCs w:val="28"/>
          <w:lang w:val="uk-UA"/>
        </w:rPr>
        <w:t xml:space="preserve"> Доброчесності </w:t>
      </w:r>
      <w:r>
        <w:rPr>
          <w:rFonts w:ascii="Times New Roman" w:eastAsia="Times New Roman" w:hAnsi="Times New Roman"/>
          <w:sz w:val="28"/>
          <w:szCs w:val="28"/>
          <w:lang w:val="uk-UA" w:eastAsia="ru-RU"/>
        </w:rPr>
        <w:t>(</w:t>
      </w:r>
      <w:r>
        <w:rPr>
          <w:rFonts w:ascii="Times New Roman" w:eastAsia="Times New Roman" w:hAnsi="Times New Roman"/>
          <w:noProof/>
          <w:sz w:val="28"/>
          <w:szCs w:val="28"/>
          <w:lang w:val="uk-UA" w:eastAsia="ru-RU"/>
        </w:rPr>
        <w:t xml:space="preserve">наказ №200 від 09.12.2023р), </w:t>
      </w:r>
      <w:r>
        <w:rPr>
          <w:rFonts w:ascii="Times New Roman" w:hAnsi="Times New Roman"/>
          <w:bCs/>
          <w:sz w:val="28"/>
          <w:szCs w:val="28"/>
          <w:lang w:val="uk-UA"/>
        </w:rPr>
        <w:t xml:space="preserve"> початкової школи </w:t>
      </w:r>
      <w:r>
        <w:rPr>
          <w:rFonts w:ascii="Times New Roman" w:hAnsi="Times New Roman"/>
          <w:sz w:val="28"/>
          <w:szCs w:val="28"/>
          <w:lang w:val="uk-UA"/>
        </w:rPr>
        <w:t>«Країна казкова – країна книжкова»</w:t>
      </w:r>
      <w:r>
        <w:rPr>
          <w:rFonts w:ascii="Times New Roman" w:eastAsia="Times New Roman" w:hAnsi="Times New Roman"/>
          <w:sz w:val="28"/>
          <w:szCs w:val="28"/>
          <w:lang w:val="uk-UA" w:eastAsia="ru-RU"/>
        </w:rPr>
        <w:t xml:space="preserve"> (</w:t>
      </w:r>
      <w:r>
        <w:rPr>
          <w:rFonts w:ascii="Times New Roman" w:eastAsia="Times New Roman" w:hAnsi="Times New Roman"/>
          <w:noProof/>
          <w:sz w:val="28"/>
          <w:szCs w:val="28"/>
          <w:lang w:val="uk-UA" w:eastAsia="ru-RU"/>
        </w:rPr>
        <w:t xml:space="preserve">наказ №209 від 15.12.2023р), </w:t>
      </w:r>
      <w:r>
        <w:rPr>
          <w:rFonts w:ascii="Times New Roman" w:hAnsi="Times New Roman"/>
          <w:sz w:val="28"/>
          <w:szCs w:val="28"/>
          <w:lang w:val="uk-UA"/>
        </w:rPr>
        <w:t>Тиждень Соборності під гаслом «Наша єдність – наша зброя»</w:t>
      </w:r>
      <w:r>
        <w:rPr>
          <w:rFonts w:ascii="Times New Roman" w:eastAsia="Times New Roman" w:hAnsi="Times New Roman"/>
          <w:color w:val="000000"/>
          <w:sz w:val="28"/>
          <w:szCs w:val="28"/>
          <w:lang w:val="uk-UA" w:eastAsia="ru-RU"/>
        </w:rPr>
        <w:t xml:space="preserve"> (наказ №20-од від 24.01.2024р.), </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Тиждень математики</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та інформатики (наказ №21-од від 01.02.2024р.),</w:t>
      </w:r>
      <w:r>
        <w:rPr>
          <w:rFonts w:ascii="Times New Roman" w:hAnsi="Times New Roman"/>
          <w:sz w:val="28"/>
          <w:szCs w:val="28"/>
          <w:lang w:val="uk-UA"/>
        </w:rPr>
        <w:t xml:space="preserve"> Тиждень   заходів до Всесвітнього дня боротьби з туберкульозом (</w:t>
      </w:r>
      <w:r>
        <w:rPr>
          <w:rFonts w:ascii="Times New Roman" w:eastAsia="Times New Roman" w:hAnsi="Times New Roman"/>
          <w:color w:val="000000"/>
          <w:sz w:val="28"/>
          <w:szCs w:val="28"/>
          <w:lang w:val="uk-UA" w:eastAsia="ru-RU"/>
        </w:rPr>
        <w:t>№35-од від 28.02.2024р.)</w:t>
      </w:r>
      <w:r>
        <w:rPr>
          <w:rFonts w:ascii="Times New Roman" w:hAnsi="Times New Roman"/>
          <w:sz w:val="28"/>
          <w:szCs w:val="28"/>
          <w:lang w:val="uk-UA"/>
        </w:rPr>
        <w:t>,  Шевченківський тиждень (№39-од від 01.03.2024р.)</w:t>
      </w:r>
      <w:r>
        <w:rPr>
          <w:rFonts w:ascii="Times New Roman" w:eastAsia="Times New Roman" w:hAnsi="Times New Roman"/>
          <w:color w:val="000000"/>
          <w:sz w:val="28"/>
          <w:szCs w:val="28"/>
          <w:lang w:val="uk-UA" w:eastAsia="ru-RU"/>
        </w:rPr>
        <w:t>,  Тиждень  мистецтва</w:t>
      </w:r>
      <w:r>
        <w:rPr>
          <w:rFonts w:ascii="Times New Roman" w:hAnsi="Times New Roman"/>
          <w:sz w:val="28"/>
          <w:szCs w:val="28"/>
          <w:lang w:val="uk-UA"/>
        </w:rPr>
        <w:t xml:space="preserve"> під гаслом «Моя квіткова Україна» (№61-од від 04.04.2024р.)</w:t>
      </w:r>
      <w:r>
        <w:rPr>
          <w:rFonts w:ascii="Times New Roman" w:eastAsia="Times New Roman" w:hAnsi="Times New Roman"/>
          <w:color w:val="000000"/>
          <w:sz w:val="28"/>
          <w:szCs w:val="28"/>
          <w:lang w:val="uk-UA" w:eastAsia="ru-RU"/>
        </w:rPr>
        <w:t>, Тиждень охорони праці</w:t>
      </w:r>
      <w:r>
        <w:rPr>
          <w:rFonts w:ascii="Times New Roman" w:eastAsia="Times New Roman" w:hAnsi="Times New Roman"/>
          <w:color w:val="000000"/>
          <w:sz w:val="28"/>
          <w:szCs w:val="28"/>
          <w:lang w:eastAsia="ru-RU"/>
        </w:rPr>
        <w:t>   </w:t>
      </w:r>
      <w:r>
        <w:rPr>
          <w:rFonts w:ascii="Times New Roman" w:hAnsi="Times New Roman"/>
          <w:sz w:val="28"/>
          <w:szCs w:val="28"/>
          <w:lang w:val="uk-UA"/>
        </w:rPr>
        <w:t xml:space="preserve">(№68-од від 22.04.2024р., №72-од від 29.04.2024р.), Тиждень безпеки дорожнього руху (№80-од від 08.05.2024р.). </w:t>
      </w:r>
    </w:p>
    <w:p w:rsidR="00D7628F" w:rsidRDefault="00F74451" w:rsidP="00F74451">
      <w:pPr>
        <w:spacing w:after="0"/>
        <w:jc w:val="both"/>
        <w:rPr>
          <w:rFonts w:ascii="Times New Roman" w:eastAsia="Times New Roman" w:hAnsi="Times New Roman" w:cs="Times New Roman"/>
          <w:noProof/>
          <w:sz w:val="28"/>
          <w:szCs w:val="28"/>
          <w:lang w:val="uk-UA" w:eastAsia="ru-RU"/>
        </w:rPr>
      </w:pPr>
      <w:r>
        <w:rPr>
          <w:rFonts w:ascii="Times New Roman" w:eastAsia="Times New Roman" w:hAnsi="Times New Roman"/>
          <w:noProof/>
          <w:sz w:val="28"/>
          <w:szCs w:val="28"/>
          <w:lang w:val="uk-UA" w:eastAsia="ru-RU"/>
        </w:rPr>
        <w:t xml:space="preserve">      Підводилися  підсумки методичної роботи,  накази №213 від 19.12.2023р., №95-од від 23.05.2024р., виховної роботи, накази  №219 від 21.12.2023р.,  №100-од від 28.05.2024р.</w:t>
      </w:r>
      <w:r>
        <w:rPr>
          <w:rFonts w:ascii="Times New Roman" w:hAnsi="Times New Roman"/>
          <w:sz w:val="28"/>
          <w:szCs w:val="28"/>
          <w:lang w:val="uk-UA"/>
        </w:rPr>
        <w:t>,</w:t>
      </w:r>
      <w:r>
        <w:rPr>
          <w:rFonts w:ascii="Times New Roman" w:eastAsia="Times New Roman" w:hAnsi="Times New Roman"/>
          <w:noProof/>
          <w:sz w:val="28"/>
          <w:szCs w:val="28"/>
          <w:lang w:val="uk-UA" w:eastAsia="ru-RU"/>
        </w:rPr>
        <w:t xml:space="preserve"> підсумки роботи з охорони праці (наказ №207 від 15.12.2023р), </w:t>
      </w:r>
      <w:r>
        <w:rPr>
          <w:rFonts w:ascii="Times New Roman" w:eastAsia="Times New Roman" w:hAnsi="Times New Roman"/>
          <w:color w:val="000000"/>
          <w:sz w:val="28"/>
          <w:szCs w:val="28"/>
          <w:lang w:val="uk-UA" w:eastAsia="ru-RU"/>
        </w:rPr>
        <w:t>про хід реалізації Національної</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стратегії розбудови безпечного</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і здорового освітнього середовища</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у Новій українській школі та</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популяризації здорового способу</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життя серед здобувачів освіти за 2023 рік</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 xml:space="preserve">та затвердження Плану заходів на 2024 рік </w:t>
      </w:r>
      <w:r>
        <w:rPr>
          <w:rFonts w:ascii="Times New Roman" w:eastAsia="Times New Roman" w:hAnsi="Times New Roman"/>
          <w:noProof/>
          <w:sz w:val="28"/>
          <w:szCs w:val="28"/>
          <w:lang w:val="uk-UA" w:eastAsia="ru-RU"/>
        </w:rPr>
        <w:t xml:space="preserve">(наказ №205 від 14.12.2023р), </w:t>
      </w:r>
      <w:r>
        <w:rPr>
          <w:rFonts w:ascii="Times New Roman" w:eastAsia="Times New Roman" w:hAnsi="Times New Roman"/>
          <w:color w:val="000000"/>
          <w:sz w:val="28"/>
          <w:szCs w:val="28"/>
          <w:lang w:val="uk-UA" w:eastAsia="ru-RU"/>
        </w:rPr>
        <w:t>про роботу закладу з профілактики</w:t>
      </w:r>
      <w:r>
        <w:rPr>
          <w:rFonts w:ascii="Times New Roman" w:eastAsia="Times New Roman" w:hAnsi="Times New Roman"/>
          <w:color w:val="000000"/>
          <w:sz w:val="28"/>
          <w:szCs w:val="28"/>
          <w:lang w:eastAsia="ru-RU"/>
        </w:rPr>
        <w:t> </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шкідливих звичок, девіантної</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поведінки серед учнів за 2023 рік</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lastRenderedPageBreak/>
        <w:t>та затвердження Плану заходів</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 xml:space="preserve">на 2024 рік </w:t>
      </w:r>
      <w:r>
        <w:rPr>
          <w:rFonts w:ascii="Times New Roman" w:eastAsia="Times New Roman" w:hAnsi="Times New Roman"/>
          <w:noProof/>
          <w:sz w:val="28"/>
          <w:szCs w:val="28"/>
          <w:lang w:val="uk-UA" w:eastAsia="ru-RU"/>
        </w:rPr>
        <w:t>(наказ №204 від 14.12.2023),</w:t>
      </w:r>
      <w:r>
        <w:rPr>
          <w:rFonts w:eastAsia="Times New Roman"/>
          <w:color w:val="000000"/>
          <w:lang w:val="uk-UA" w:eastAsia="ru-RU"/>
        </w:rPr>
        <w:t xml:space="preserve"> </w:t>
      </w:r>
      <w:r>
        <w:rPr>
          <w:rFonts w:ascii="Times New Roman" w:eastAsia="Times New Roman" w:hAnsi="Times New Roman"/>
          <w:color w:val="000000"/>
          <w:sz w:val="28"/>
          <w:szCs w:val="28"/>
          <w:lang w:val="uk-UA" w:eastAsia="ru-RU"/>
        </w:rPr>
        <w:t>про підсумки роботи з безпеки</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життєдіяльності та профілактичної</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роботи з питань запобігання</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всіх видів дитячого травматизму</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в закладі за 2023 рік та затвердження</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 xml:space="preserve">Плану заходів на 2024 рік </w:t>
      </w:r>
      <w:r>
        <w:rPr>
          <w:rFonts w:ascii="Times New Roman" w:eastAsia="Times New Roman" w:hAnsi="Times New Roman"/>
          <w:noProof/>
          <w:sz w:val="28"/>
          <w:szCs w:val="28"/>
          <w:lang w:val="uk-UA" w:eastAsia="ru-RU"/>
        </w:rPr>
        <w:t>(наказ №206 від 14.12.2023), п</w:t>
      </w:r>
      <w:r>
        <w:rPr>
          <w:rFonts w:ascii="Times New Roman" w:eastAsia="Times New Roman" w:hAnsi="Times New Roman"/>
          <w:color w:val="000000"/>
          <w:sz w:val="28"/>
          <w:szCs w:val="28"/>
          <w:lang w:val="uk-UA" w:eastAsia="ru-RU"/>
        </w:rPr>
        <w:t>ро стан роботи з профілактики</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травматизму виробничого та</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невиробничого характеру за 2023 рік</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та затвердження Плану заходів</w:t>
      </w:r>
      <w:r>
        <w:rPr>
          <w:rFonts w:ascii="Times New Roman" w:eastAsia="Times New Roman" w:hAnsi="Times New Roman"/>
          <w:color w:val="000000"/>
          <w:sz w:val="28"/>
          <w:szCs w:val="28"/>
          <w:lang w:eastAsia="ru-RU"/>
        </w:rPr>
        <w:t> </w:t>
      </w:r>
      <w:r>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 xml:space="preserve">на 2024 рік </w:t>
      </w:r>
      <w:r>
        <w:rPr>
          <w:rFonts w:ascii="Times New Roman" w:eastAsia="Times New Roman" w:hAnsi="Times New Roman"/>
          <w:noProof/>
          <w:sz w:val="28"/>
          <w:szCs w:val="28"/>
          <w:lang w:val="uk-UA" w:eastAsia="ru-RU"/>
        </w:rPr>
        <w:t>(наказ №208 від 15.12.2023).</w:t>
      </w:r>
      <w:r w:rsidR="006F2FA7">
        <w:rPr>
          <w:rFonts w:ascii="Times New Roman" w:eastAsia="Times New Roman" w:hAnsi="Times New Roman" w:cs="Times New Roman"/>
          <w:noProof/>
          <w:sz w:val="28"/>
          <w:szCs w:val="28"/>
          <w:lang w:val="uk-UA" w:eastAsia="ru-RU"/>
        </w:rPr>
        <w:t xml:space="preserve">   </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Реформа «Нова українська школа», яка стартувала у 2018 році, потребує аналізу ефективності її реалізації. Щоб мати змогу відслідковувати зміни в навчальних досягненнях, обумовлених впровадженням Державного стандарту початкової освіти, реформи «Нова українська школа</w:t>
      </w:r>
      <w:r>
        <w:rPr>
          <w:rFonts w:ascii="Times New Roman" w:hAnsi="Times New Roman" w:cs="Times New Roman"/>
          <w:noProof/>
          <w:sz w:val="28"/>
          <w:szCs w:val="28"/>
          <w:lang w:val="uk-UA"/>
        </w:rPr>
        <w:t xml:space="preserve">» в освітній процес 5-6 класів, </w:t>
      </w:r>
      <w:r w:rsidRPr="00656ADF">
        <w:rPr>
          <w:rFonts w:ascii="Times New Roman" w:hAnsi="Times New Roman" w:cs="Times New Roman"/>
          <w:noProof/>
          <w:sz w:val="28"/>
          <w:szCs w:val="28"/>
          <w:lang w:val="uk-UA"/>
        </w:rPr>
        <w:t>було організовано проведення внутрішньошкільного моніторингового дослідження якості впровадження реформи.</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Із 2020 року на реформу «Нова українська школа» впливали зовнішні чинники, які значно ускладнили її імплементацію. У початковій школі учнівство чимало часу провело на дистанційному навчанні, що, безумовно, сильно позначилося на результатах. Однак запровадження НУШ у базовій середній школі чекали ще скл</w:t>
      </w:r>
      <w:r>
        <w:rPr>
          <w:rFonts w:ascii="Times New Roman" w:hAnsi="Times New Roman" w:cs="Times New Roman"/>
          <w:noProof/>
          <w:sz w:val="28"/>
          <w:szCs w:val="28"/>
          <w:lang w:val="uk-UA"/>
        </w:rPr>
        <w:t>адніші виклики: п’ятикласники</w:t>
      </w:r>
      <w:r w:rsidRPr="00656ADF">
        <w:rPr>
          <w:rFonts w:ascii="Times New Roman" w:hAnsi="Times New Roman" w:cs="Times New Roman"/>
          <w:noProof/>
          <w:sz w:val="28"/>
          <w:szCs w:val="28"/>
          <w:lang w:val="uk-UA"/>
        </w:rPr>
        <w:t xml:space="preserve"> почали навчатися за новим Державним стандартом базової середньої освіти через шість місяців після початку повномасштабного вторгнення, тому реалізацію Державного стандарту базової середньої освіти супроводжувало й супроводжує чимало викликів: колегам бракує практичної підготовки; відсутність ресурсів (технічних, матеріальних, методичних, а часом – фізичних) пригальмовують процес оновлення;  організація освітнього процесу відбува</w:t>
      </w:r>
      <w:r>
        <w:rPr>
          <w:rFonts w:ascii="Times New Roman" w:hAnsi="Times New Roman" w:cs="Times New Roman"/>
          <w:noProof/>
          <w:sz w:val="28"/>
          <w:szCs w:val="28"/>
          <w:lang w:val="uk-UA"/>
        </w:rPr>
        <w:t>ється у дистанційному режимі</w:t>
      </w:r>
      <w:r w:rsidRPr="00656ADF">
        <w:rPr>
          <w:rFonts w:ascii="Times New Roman" w:hAnsi="Times New Roman" w:cs="Times New Roman"/>
          <w:noProof/>
          <w:sz w:val="28"/>
          <w:szCs w:val="28"/>
          <w:lang w:val="uk-UA"/>
        </w:rPr>
        <w:t>, що унеможливлює реалізувати певні ідеї; навчальні заняття перериваються повітряними тривогами; частина учнів виїхала за ко</w:t>
      </w:r>
      <w:r>
        <w:rPr>
          <w:rFonts w:ascii="Times New Roman" w:hAnsi="Times New Roman" w:cs="Times New Roman"/>
          <w:noProof/>
          <w:sz w:val="28"/>
          <w:szCs w:val="28"/>
          <w:lang w:val="uk-UA"/>
        </w:rPr>
        <w:t>рдон</w:t>
      </w:r>
      <w:r w:rsidRPr="00656ADF">
        <w:rPr>
          <w:rFonts w:ascii="Times New Roman" w:hAnsi="Times New Roman" w:cs="Times New Roman"/>
          <w:noProof/>
          <w:sz w:val="28"/>
          <w:szCs w:val="28"/>
          <w:lang w:val="uk-UA"/>
        </w:rPr>
        <w:t xml:space="preserve">. </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Процес впровадження адаптаційного </w:t>
      </w:r>
      <w:r w:rsidRPr="00D7628F">
        <w:rPr>
          <w:rFonts w:ascii="Times New Roman" w:hAnsi="Times New Roman" w:cs="Times New Roman"/>
          <w:noProof/>
          <w:sz w:val="28"/>
          <w:szCs w:val="28"/>
          <w:lang w:val="uk-UA"/>
        </w:rPr>
        <w:t xml:space="preserve">циклу </w:t>
      </w:r>
      <w:hyperlink r:id="rId58" w:history="1">
        <w:r w:rsidRPr="00D7628F">
          <w:rPr>
            <w:rStyle w:val="a3"/>
            <w:rFonts w:ascii="Times New Roman" w:hAnsi="Times New Roman" w:cs="Times New Roman"/>
            <w:noProof/>
            <w:color w:val="auto"/>
            <w:sz w:val="28"/>
            <w:szCs w:val="28"/>
            <w:u w:val="none"/>
            <w:lang w:val="uk-UA"/>
          </w:rPr>
          <w:t>Державного стандарту базової середньої освіти</w:t>
        </w:r>
      </w:hyperlink>
      <w:r w:rsidRPr="00656ADF">
        <w:rPr>
          <w:rFonts w:ascii="Times New Roman" w:hAnsi="Times New Roman" w:cs="Times New Roman"/>
          <w:noProof/>
          <w:sz w:val="28"/>
          <w:szCs w:val="28"/>
          <w:lang w:val="uk-UA"/>
        </w:rPr>
        <w:t xml:space="preserve"> в рамках Нової української школи (НУШ) вимагав від адміністрації закладу ретельного планування, організації та координації діяльності всіх учасників освітнього процесу. Зокрема, педагогічною командою закладу проведено стратегічні сесії з планування ро</w:t>
      </w:r>
      <w:r>
        <w:rPr>
          <w:rFonts w:ascii="Times New Roman" w:hAnsi="Times New Roman" w:cs="Times New Roman"/>
          <w:noProof/>
          <w:sz w:val="28"/>
          <w:szCs w:val="28"/>
          <w:lang w:val="uk-UA"/>
        </w:rPr>
        <w:t xml:space="preserve">боти, методичні </w:t>
      </w:r>
      <w:r w:rsidRPr="00656ADF">
        <w:rPr>
          <w:rFonts w:ascii="Times New Roman" w:hAnsi="Times New Roman" w:cs="Times New Roman"/>
          <w:noProof/>
          <w:sz w:val="28"/>
          <w:szCs w:val="28"/>
          <w:lang w:val="uk-UA"/>
        </w:rPr>
        <w:t xml:space="preserve">заходи, засідання педагогічної ради, </w:t>
      </w:r>
      <w:r w:rsidRPr="00D7628F">
        <w:rPr>
          <w:rFonts w:ascii="Times New Roman" w:hAnsi="Times New Roman" w:cs="Times New Roman"/>
          <w:bCs/>
          <w:noProof/>
          <w:sz w:val="28"/>
          <w:szCs w:val="28"/>
          <w:lang w:val="uk-UA"/>
        </w:rPr>
        <w:t>засідання педагогічних спільнот,</w:t>
      </w:r>
      <w:r>
        <w:rPr>
          <w:rFonts w:ascii="Times New Roman" w:hAnsi="Times New Roman" w:cs="Times New Roman"/>
          <w:noProof/>
          <w:sz w:val="28"/>
          <w:szCs w:val="28"/>
          <w:lang w:val="uk-UA"/>
        </w:rPr>
        <w:t xml:space="preserve"> </w:t>
      </w:r>
      <w:r w:rsidRPr="00656ADF">
        <w:rPr>
          <w:rFonts w:ascii="Times New Roman" w:hAnsi="Times New Roman" w:cs="Times New Roman"/>
          <w:noProof/>
          <w:sz w:val="28"/>
          <w:szCs w:val="28"/>
          <w:lang w:val="uk-UA"/>
        </w:rPr>
        <w:t xml:space="preserve"> моніторинги роботи вчителів, анкетування вчителів-предметників, які працюють в 5-6 класах, анкетування шестикласників та їхніх батьків, круглі </w:t>
      </w:r>
      <w:r w:rsidRPr="00656ADF">
        <w:rPr>
          <w:rFonts w:ascii="Times New Roman" w:hAnsi="Times New Roman" w:cs="Times New Roman"/>
          <w:noProof/>
          <w:sz w:val="28"/>
          <w:szCs w:val="28"/>
          <w:lang w:val="uk-UA"/>
        </w:rPr>
        <w:lastRenderedPageBreak/>
        <w:t>столи для обговорення стратегії реалізації адаптаційного циклу в закладі освіти.</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Адміністрацією розроблено ряд локальних нормативних документів, які регламентують всі аспекти діяльності закладу, включаючи планування, проведення та моніторинг освітнього процесу. Для цього адміністративний та педагогічний склад </w:t>
      </w:r>
      <w:r w:rsidRPr="00D7628F">
        <w:rPr>
          <w:rFonts w:ascii="Times New Roman" w:hAnsi="Times New Roman" w:cs="Times New Roman"/>
          <w:bCs/>
          <w:noProof/>
          <w:sz w:val="28"/>
          <w:szCs w:val="28"/>
          <w:lang w:val="uk-UA"/>
        </w:rPr>
        <w:t xml:space="preserve">закладу освіти </w:t>
      </w:r>
      <w:r w:rsidRPr="00656ADF">
        <w:rPr>
          <w:rFonts w:ascii="Times New Roman" w:hAnsi="Times New Roman" w:cs="Times New Roman"/>
          <w:noProof/>
          <w:sz w:val="28"/>
          <w:szCs w:val="28"/>
          <w:lang w:val="uk-UA"/>
        </w:rPr>
        <w:t>здійснювали відповідне підвищення кваліфікації з питань роботи в Новій українській школі у базовій середній освіті.</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З початком реформи Нової української школи освітній процес </w:t>
      </w:r>
      <w:r w:rsidRPr="00D7628F">
        <w:rPr>
          <w:rFonts w:ascii="Times New Roman" w:hAnsi="Times New Roman" w:cs="Times New Roman"/>
          <w:bCs/>
          <w:noProof/>
          <w:sz w:val="28"/>
          <w:szCs w:val="28"/>
          <w:lang w:val="uk-UA"/>
        </w:rPr>
        <w:t>в нашому закладі</w:t>
      </w:r>
      <w:r w:rsidRPr="00D7628F">
        <w:rPr>
          <w:rFonts w:ascii="Times New Roman" w:hAnsi="Times New Roman" w:cs="Times New Roman"/>
          <w:noProof/>
          <w:sz w:val="28"/>
          <w:szCs w:val="28"/>
          <w:lang w:val="uk-UA"/>
        </w:rPr>
        <w:t xml:space="preserve"> переорієнтувався на компетентнісний і діяльнісний підходи. Нова</w:t>
      </w:r>
      <w:r w:rsidRPr="00656ADF">
        <w:rPr>
          <w:rFonts w:ascii="Times New Roman" w:hAnsi="Times New Roman" w:cs="Times New Roman"/>
          <w:noProof/>
          <w:sz w:val="28"/>
          <w:szCs w:val="28"/>
          <w:lang w:val="uk-UA"/>
        </w:rPr>
        <w:t xml:space="preserve"> українська школа передбачає зміни в організації освітнього процесу, створення умов для формування в учнів та учениць ключових компетентностей і наскрізних умінь, здобувачі освіти отримують знання, які допомагають їм у реальних життєвих ситуаціях. Здобувачі освіти мають вміти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 яких сьогодні потребує більшість професій. Тому для педагогічного колективу </w:t>
      </w:r>
      <w:r w:rsidRPr="00D7628F">
        <w:rPr>
          <w:rFonts w:ascii="Times New Roman" w:hAnsi="Times New Roman" w:cs="Times New Roman"/>
          <w:bCs/>
          <w:noProof/>
          <w:sz w:val="28"/>
          <w:szCs w:val="28"/>
          <w:lang w:val="uk-UA"/>
        </w:rPr>
        <w:t>нашого закладу</w:t>
      </w:r>
      <w:r w:rsidRPr="00656ADF">
        <w:rPr>
          <w:rFonts w:ascii="Times New Roman" w:hAnsi="Times New Roman" w:cs="Times New Roman"/>
          <w:noProof/>
          <w:sz w:val="28"/>
          <w:szCs w:val="28"/>
          <w:lang w:val="uk-UA"/>
        </w:rPr>
        <w:t xml:space="preserve"> важливо було створити умови, за яких діти перетворяться із об’єктів впливу на суб’єктів взаємодії і стануть активними учасниками процесу навчання, які переборюють страх критики, вчаться слухати одне одного, толерантно ставляться до іншої думки, приймають групові рішення. </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Реформа початкової школи в</w:t>
      </w:r>
      <w:r w:rsidRPr="00D7628F">
        <w:rPr>
          <w:rFonts w:ascii="Times New Roman" w:hAnsi="Times New Roman" w:cs="Times New Roman"/>
          <w:noProof/>
          <w:sz w:val="28"/>
          <w:szCs w:val="28"/>
          <w:lang w:val="uk-UA"/>
        </w:rPr>
        <w:t xml:space="preserve"> </w:t>
      </w:r>
      <w:r w:rsidRPr="00D7628F">
        <w:rPr>
          <w:rFonts w:ascii="Times New Roman" w:hAnsi="Times New Roman" w:cs="Times New Roman"/>
          <w:bCs/>
          <w:noProof/>
          <w:sz w:val="28"/>
          <w:szCs w:val="28"/>
          <w:lang w:val="uk-UA"/>
        </w:rPr>
        <w:t>закладі</w:t>
      </w:r>
      <w:r w:rsidRPr="00656ADF">
        <w:rPr>
          <w:rFonts w:ascii="Times New Roman" w:hAnsi="Times New Roman" w:cs="Times New Roman"/>
          <w:b/>
          <w:bCs/>
          <w:noProof/>
          <w:sz w:val="28"/>
          <w:szCs w:val="28"/>
          <w:lang w:val="uk-UA"/>
        </w:rPr>
        <w:t xml:space="preserve"> </w:t>
      </w:r>
      <w:r w:rsidRPr="00656ADF">
        <w:rPr>
          <w:rFonts w:ascii="Times New Roman" w:hAnsi="Times New Roman" w:cs="Times New Roman"/>
          <w:noProof/>
          <w:sz w:val="28"/>
          <w:szCs w:val="28"/>
          <w:lang w:val="uk-UA"/>
        </w:rPr>
        <w:t xml:space="preserve">була успішною. Внутрішні моніторинги показали високу сформованість наскрізних вмінь. Педагоги помітили високу мотивацію дітей до навчання та якісно новий рівень знань. </w:t>
      </w:r>
      <w:r>
        <w:rPr>
          <w:rFonts w:ascii="Times New Roman" w:hAnsi="Times New Roman" w:cs="Times New Roman"/>
          <w:noProof/>
          <w:sz w:val="28"/>
          <w:szCs w:val="28"/>
          <w:lang w:val="uk-UA"/>
        </w:rPr>
        <w:t xml:space="preserve">   </w:t>
      </w:r>
      <w:r w:rsidRPr="00656ADF">
        <w:rPr>
          <w:rFonts w:ascii="Times New Roman" w:hAnsi="Times New Roman" w:cs="Times New Roman"/>
          <w:noProof/>
          <w:sz w:val="28"/>
          <w:szCs w:val="28"/>
          <w:lang w:val="uk-UA"/>
        </w:rPr>
        <w:t>Створенню суб’єкт-суб’єктних стосунків у системі «учитель – учень» сприяла технологія кооперативного навчання та</w:t>
      </w:r>
      <w:r w:rsidRPr="00656ADF">
        <w:rPr>
          <w:noProof/>
          <w:lang w:val="uk-UA"/>
        </w:rPr>
        <w:t xml:space="preserve"> </w:t>
      </w:r>
      <w:r w:rsidRPr="00656ADF">
        <w:rPr>
          <w:rFonts w:ascii="Times New Roman" w:hAnsi="Times New Roman" w:cs="Times New Roman"/>
          <w:noProof/>
          <w:sz w:val="28"/>
          <w:szCs w:val="28"/>
          <w:lang w:val="uk-UA"/>
        </w:rPr>
        <w:t xml:space="preserve">діяльнісний підхід як основа організації освітнього процесу закладу загальної середньої школи. Адже Нова українська школа – це середовище активного навчання, де діти можуть розвивати навички, які у майбутньому стануть їм у пригоді в реальному житті. Значну увагу також було приділено інтерактивним та компетентнісним методам навчання, що сприяли активному залученню учнів у навчальний процес і розвиткові їхніх ключових компетентностей. </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У цьому контексті ми стикнулися з необхідністю підвищення кваліфікації педагогічного колективу, що було здійснено через серію </w:t>
      </w:r>
      <w:r w:rsidRPr="00656ADF">
        <w:rPr>
          <w:rFonts w:ascii="Times New Roman" w:hAnsi="Times New Roman" w:cs="Times New Roman"/>
          <w:noProof/>
          <w:sz w:val="28"/>
          <w:szCs w:val="28"/>
          <w:lang w:val="uk-UA"/>
        </w:rPr>
        <w:lastRenderedPageBreak/>
        <w:t xml:space="preserve">семінарів, тренінгів та онлайн-курсів, таких як </w:t>
      </w:r>
      <w:r w:rsidRPr="00D7628F">
        <w:rPr>
          <w:rFonts w:ascii="Times New Roman" w:hAnsi="Times New Roman" w:cs="Times New Roman"/>
          <w:bCs/>
          <w:noProof/>
          <w:sz w:val="28"/>
          <w:szCs w:val="28"/>
          <w:lang w:val="uk-UA"/>
        </w:rPr>
        <w:t>"Компетентнісне навчання в НУШ" та "Інтерактивні методи викладання</w:t>
      </w:r>
      <w:r w:rsidRPr="00D7628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Робота педагогічних спільнот</w:t>
      </w:r>
      <w:r w:rsidRPr="00656ADF">
        <w:rPr>
          <w:rFonts w:ascii="Times New Roman" w:hAnsi="Times New Roman" w:cs="Times New Roman"/>
          <w:noProof/>
          <w:sz w:val="28"/>
          <w:szCs w:val="28"/>
          <w:lang w:val="uk-UA"/>
        </w:rPr>
        <w:t xml:space="preserve"> була спрямована на вдосконалення професійного розвитку вчителів з акцентом на методику викладання предметів у НУШ.</w:t>
      </w:r>
    </w:p>
    <w:p w:rsidR="00D7628F" w:rsidRPr="007B68E8" w:rsidRDefault="00D7628F" w:rsidP="00D7628F">
      <w:pPr>
        <w:spacing w:after="0"/>
        <w:ind w:firstLine="709"/>
        <w:jc w:val="both"/>
        <w:rPr>
          <w:rFonts w:ascii="Times New Roman" w:hAnsi="Times New Roman" w:cs="Times New Roman"/>
          <w:bCs/>
          <w:noProof/>
          <w:sz w:val="28"/>
          <w:szCs w:val="28"/>
          <w:lang w:val="uk-UA"/>
        </w:rPr>
      </w:pPr>
      <w:r w:rsidRPr="00656ADF">
        <w:rPr>
          <w:rFonts w:ascii="Times New Roman" w:hAnsi="Times New Roman" w:cs="Times New Roman"/>
          <w:noProof/>
          <w:sz w:val="28"/>
          <w:szCs w:val="28"/>
          <w:lang w:val="uk-UA"/>
        </w:rPr>
        <w:t xml:space="preserve">Початок навчання у 5-му класі дуже подібний до навчання у 1-му. Різка зміна умов навчання, різноманіття, якісне ускладнення вимог різних вчителів – досить складні випробування для психіки учнів. Задля попередження проявів дезадаптації у перші місяці навчання в 5 класі вчителі нашого закладу зважали на вже сформовані у початковій школі наскрізні вміння і навички учнів; уникали авторитарного впливу на особистість дитини, встановлювали й підтримували доброзичливі стосунки, довіру в спільній навчальній діяльності; ураховували вікові та індивідуальні особливості розвитку й потреби кожного учня, особливості темпераменту та стиль сприйняття інформації. У перший місяць навчання учнів у 5-му класі більшість матеріалу на уроці вчителі орієнтували на повторення, дозували навчальне навантаження та обсяг домашнього завдання. Вчителі на уроках також використовували додаткові сигнали, умовні позначення, сигнальні картки для привернення уваги та максимальної взаємодії; вдавалися до проведення ранкових зустрічей, які сприяли налагодженню взаємин, згуртованості та позитивному настрою в учнівському колективі,  налагодженню емоційного контакту з усіма учасниками освітнього процесу. </w:t>
      </w:r>
      <w:r w:rsidRPr="007B68E8">
        <w:rPr>
          <w:rFonts w:ascii="Times New Roman" w:hAnsi="Times New Roman" w:cs="Times New Roman"/>
          <w:bCs/>
          <w:noProof/>
          <w:sz w:val="28"/>
          <w:szCs w:val="28"/>
          <w:lang w:val="uk-UA"/>
        </w:rPr>
        <w:t xml:space="preserve">Для реалізації цих завдань під час дистанційних уроків вчителі використовували такі онлайн-ресурси: віртуальні дошки Google Jamboard, Miro, Classroomscreen. </w:t>
      </w:r>
    </w:p>
    <w:p w:rsidR="00D7628F" w:rsidRPr="00656ADF" w:rsidRDefault="00D7628F" w:rsidP="00D7628F">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При викладанні за новим Державним стандартом, респонденти батьки відмітили позитивні зміни, пов’язані переважно з підходами до викладання: зросла кількість практичних завдань, які дають на опрацювання дітям; учителі більше взаємодіють зі здобувачами освіти.</w:t>
      </w:r>
    </w:p>
    <w:p w:rsidR="007B68E8" w:rsidRPr="00656ADF" w:rsidRDefault="00D7628F" w:rsidP="007B68E8">
      <w:pPr>
        <w:spacing w:after="0"/>
        <w:ind w:firstLine="709"/>
        <w:jc w:val="both"/>
        <w:rPr>
          <w:rFonts w:ascii="Times New Roman" w:hAnsi="Times New Roman" w:cs="Times New Roman"/>
          <w:b/>
          <w:bCs/>
          <w:noProof/>
          <w:sz w:val="28"/>
          <w:szCs w:val="28"/>
          <w:lang w:val="uk-UA"/>
        </w:rPr>
      </w:pPr>
      <w:r w:rsidRPr="00656ADF">
        <w:rPr>
          <w:rFonts w:ascii="Times New Roman" w:hAnsi="Times New Roman" w:cs="Times New Roman"/>
          <w:noProof/>
          <w:sz w:val="28"/>
          <w:szCs w:val="28"/>
          <w:lang w:val="uk-UA"/>
        </w:rPr>
        <w:t xml:space="preserve">Однак, впровадження другого етапу НУШ не обійшлося без проблем та викликів. У фокусі внутрішньошкільного моніторингу впровадження реформи НУШ в адаптаційному циклі стали такі питання: </w:t>
      </w:r>
      <w:bookmarkStart w:id="3" w:name="_Hlk168127248"/>
      <w:r w:rsidRPr="00656ADF">
        <w:rPr>
          <w:rFonts w:ascii="Times New Roman" w:hAnsi="Times New Roman" w:cs="Times New Roman"/>
          <w:noProof/>
          <w:sz w:val="28"/>
          <w:szCs w:val="28"/>
          <w:lang w:val="uk-UA"/>
        </w:rPr>
        <w:t>якість навчання та рівень сформованості наскрізних умінь здобувачів освіти</w:t>
      </w:r>
      <w:bookmarkEnd w:id="3"/>
      <w:r w:rsidRPr="00656ADF">
        <w:rPr>
          <w:rFonts w:ascii="Times New Roman" w:hAnsi="Times New Roman" w:cs="Times New Roman"/>
          <w:noProof/>
          <w:sz w:val="28"/>
          <w:szCs w:val="28"/>
          <w:lang w:val="uk-UA"/>
        </w:rPr>
        <w:t xml:space="preserve">, підвищення кваліфікації вчителів, проблеми </w:t>
      </w:r>
      <w:bookmarkStart w:id="4" w:name="_Hlk167823326"/>
      <w:r w:rsidRPr="00656ADF">
        <w:rPr>
          <w:rFonts w:ascii="Times New Roman" w:hAnsi="Times New Roman" w:cs="Times New Roman"/>
          <w:noProof/>
          <w:sz w:val="28"/>
          <w:szCs w:val="28"/>
          <w:lang w:val="uk-UA"/>
        </w:rPr>
        <w:t>оцінювання навчальних досягнень учнів за новою системою</w:t>
      </w:r>
      <w:bookmarkEnd w:id="4"/>
      <w:r w:rsidRPr="00656ADF">
        <w:rPr>
          <w:rFonts w:ascii="Times New Roman" w:hAnsi="Times New Roman" w:cs="Times New Roman"/>
          <w:noProof/>
          <w:sz w:val="28"/>
          <w:szCs w:val="28"/>
          <w:lang w:val="uk-UA"/>
        </w:rPr>
        <w:t xml:space="preserve">, </w:t>
      </w:r>
      <w:bookmarkStart w:id="5" w:name="_Hlk167823379"/>
      <w:r w:rsidRPr="00656ADF">
        <w:rPr>
          <w:rFonts w:ascii="Times New Roman" w:hAnsi="Times New Roman" w:cs="Times New Roman"/>
          <w:noProof/>
          <w:sz w:val="28"/>
          <w:szCs w:val="28"/>
          <w:lang w:val="uk-UA"/>
        </w:rPr>
        <w:t>модельні програми та підручники</w:t>
      </w:r>
      <w:bookmarkEnd w:id="5"/>
      <w:r w:rsidRPr="00656ADF">
        <w:rPr>
          <w:rFonts w:ascii="Times New Roman" w:hAnsi="Times New Roman" w:cs="Times New Roman"/>
          <w:noProof/>
          <w:sz w:val="28"/>
          <w:szCs w:val="28"/>
          <w:lang w:val="uk-UA"/>
        </w:rPr>
        <w:t>, методика викладання, викладання онлайн, перешкоди, які заважають впровадженню реформи.</w:t>
      </w:r>
      <w:r w:rsidR="007B68E8" w:rsidRPr="007B68E8">
        <w:rPr>
          <w:rFonts w:ascii="Times New Roman" w:hAnsi="Times New Roman" w:cs="Times New Roman"/>
          <w:noProof/>
          <w:sz w:val="28"/>
          <w:szCs w:val="28"/>
          <w:lang w:val="uk-UA"/>
        </w:rPr>
        <w:t xml:space="preserve"> </w:t>
      </w:r>
    </w:p>
    <w:p w:rsidR="007B68E8"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lastRenderedPageBreak/>
        <w:t>З метою подолання цих викликів ми вивчали і впроваджували кращі практики вчительського супроводу реалізації НУШ. Особливий акцент був зроблений на розвиток професійної спільноти вчителів, обмін досвідом та взаємодопомогу. Регулярні</w:t>
      </w:r>
      <w:r>
        <w:rPr>
          <w:rFonts w:ascii="Times New Roman" w:hAnsi="Times New Roman" w:cs="Times New Roman"/>
          <w:noProof/>
          <w:sz w:val="28"/>
          <w:szCs w:val="28"/>
          <w:lang w:val="uk-UA"/>
        </w:rPr>
        <w:t xml:space="preserve"> засідання педагогічних спільнот</w:t>
      </w:r>
      <w:r w:rsidRPr="00656ADF">
        <w:rPr>
          <w:rFonts w:ascii="Times New Roman" w:hAnsi="Times New Roman" w:cs="Times New Roman"/>
          <w:noProof/>
          <w:sz w:val="28"/>
          <w:szCs w:val="28"/>
          <w:lang w:val="uk-UA"/>
        </w:rPr>
        <w:t xml:space="preserve"> та використання педагогічних рад як платформи для обговорення та вирішення актуальних питань значно сприяли успішному впровадженню реформ. </w:t>
      </w:r>
    </w:p>
    <w:p w:rsidR="007B68E8" w:rsidRPr="00656ADF"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Аналіз управлінської діяльності керівника закладу щодо організації впровадження другого етапу НУШ показав, що систематичний підхід до планування, моніторинг виконання завдань та гнучкість в управлінських рішеннях є критично важливими для досягнення поставлених цілей. </w:t>
      </w:r>
      <w:r w:rsidRPr="007B68E8">
        <w:rPr>
          <w:rFonts w:ascii="Times New Roman" w:hAnsi="Times New Roman" w:cs="Times New Roman"/>
          <w:bCs/>
          <w:noProof/>
          <w:sz w:val="28"/>
          <w:szCs w:val="28"/>
          <w:lang w:val="uk-UA"/>
        </w:rPr>
        <w:t>Заступники</w:t>
      </w:r>
      <w:r>
        <w:rPr>
          <w:rFonts w:ascii="Times New Roman" w:hAnsi="Times New Roman" w:cs="Times New Roman"/>
          <w:bCs/>
          <w:noProof/>
          <w:sz w:val="28"/>
          <w:szCs w:val="28"/>
          <w:lang w:val="uk-UA"/>
        </w:rPr>
        <w:t xml:space="preserve"> директора </w:t>
      </w:r>
      <w:r w:rsidRPr="007B68E8">
        <w:rPr>
          <w:rFonts w:ascii="Times New Roman" w:hAnsi="Times New Roman" w:cs="Times New Roman"/>
          <w:bCs/>
          <w:noProof/>
          <w:sz w:val="28"/>
          <w:szCs w:val="28"/>
          <w:lang w:val="uk-UA"/>
        </w:rPr>
        <w:t>закладу</w:t>
      </w:r>
      <w:r w:rsidRPr="00656ADF">
        <w:rPr>
          <w:rFonts w:ascii="Times New Roman" w:hAnsi="Times New Roman" w:cs="Times New Roman"/>
          <w:b/>
          <w:bCs/>
          <w:noProof/>
          <w:sz w:val="28"/>
          <w:szCs w:val="28"/>
          <w:lang w:val="uk-UA"/>
        </w:rPr>
        <w:t xml:space="preserve"> </w:t>
      </w:r>
      <w:r>
        <w:rPr>
          <w:rFonts w:ascii="Times New Roman" w:hAnsi="Times New Roman" w:cs="Times New Roman"/>
          <w:noProof/>
          <w:sz w:val="28"/>
          <w:szCs w:val="28"/>
          <w:lang w:val="uk-UA"/>
        </w:rPr>
        <w:t>активно залучали</w:t>
      </w:r>
      <w:r w:rsidRPr="00656ADF">
        <w:rPr>
          <w:rFonts w:ascii="Times New Roman" w:hAnsi="Times New Roman" w:cs="Times New Roman"/>
          <w:noProof/>
          <w:sz w:val="28"/>
          <w:szCs w:val="28"/>
          <w:lang w:val="uk-UA"/>
        </w:rPr>
        <w:t>ся до всіх етапів процесу, забезпечуючи координацію між педагогічним колективом, учнями, батьками та суб’єктами освітньої діяльності. Зокрема, було проведено регулярні координаційні наради, аналіз виконання планів на педагогічних радах та індивідуальні консультації з вчителями. Крім того, були введені системи звітності та моніторингу, що дозволяли оперативно виявляти проблеми та шляхи їх вирішення.</w:t>
      </w:r>
    </w:p>
    <w:p w:rsidR="007B68E8" w:rsidRPr="00656ADF"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В цілому, впровадження адаптаційного циклу державного стандарту базової середньої освіти в нашому закладі стало важливим кроком на шляху до модернізації освіти. Незважаючи на існуючі проблеми, ми досягли значних результатів, які створюють основу для подальшого розвитку та вдосконалення освітнього процесу.</w:t>
      </w:r>
    </w:p>
    <w:p w:rsidR="007B68E8" w:rsidRPr="00656ADF"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Одним із основних досягнень стало впровадження сучасних технологій у навчальний процес. Використання онлайн-ресурсів і платформ для дистанційного навчання дозволило підвищити рівень взаємодії між учнями та вчителями, зробити уроки більш інтерактивними та доступними. Це дало можливість адаптувати навчальні матеріали до потреб кожного учня, забезпечуючи індивідуальний підхід і сприяючи кращому засвоєнню знань. Віртуальні ранкові зустрічі, інтерактивні завдання та використання мультимедійних матеріалів значно підвищили мотивацію учнів до навчання та їхню активну участь в освітньому процесі.</w:t>
      </w:r>
    </w:p>
    <w:p w:rsidR="007B68E8" w:rsidRPr="00656ADF"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 xml:space="preserve">Реалізація освітньої реформи потребує окремої комунікаційної стратегії. Оскільки до реформи «Нова українська школа» більш прихильно ставляться батьки, важливо розробити окрему комунікаційну стратегію, яка сприятиме підвищенню довіри батьків до реформи та позитивному ставленню до неї. За </w:t>
      </w:r>
      <w:r w:rsidRPr="00656ADF">
        <w:rPr>
          <w:rFonts w:ascii="Times New Roman" w:hAnsi="Times New Roman" w:cs="Times New Roman"/>
          <w:noProof/>
          <w:sz w:val="28"/>
          <w:szCs w:val="28"/>
          <w:lang w:val="uk-UA"/>
        </w:rPr>
        <w:lastRenderedPageBreak/>
        <w:t xml:space="preserve">даними опитування батьків, основним джерелом інформації про НУШ є вчитель. На другому місці – адміністрація закладу та освітні інтернет-ресурси. У зв’язку з цим, плануючи комунікаційну стратегію, варто передбачити заходи, які посилять спроможність педагогів надавати вичерпну та різнобічну інформацію батькам про реформу. </w:t>
      </w:r>
    </w:p>
    <w:p w:rsidR="007B68E8" w:rsidRPr="00656ADF"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Додаткової уваги потребує інформування батьків про нові підходи у системі оцінювання здобувачів освіти НУШ. Увага до системи формувального оцінювання, що запроваджується у НУШ, ймовірно, пов’язана з тим, що батьки не знайомі з нею, адже навчалися за іншого підходу. Також їм важливо отримувати інформацію про прогрес у навчанні дітей. Тому система оцінювання потребує додаткової уваги в частині роз’яснення її ідеї та змісту батькам.</w:t>
      </w:r>
    </w:p>
    <w:p w:rsidR="007B68E8" w:rsidRPr="00656ADF" w:rsidRDefault="007B68E8" w:rsidP="007B68E8">
      <w:pPr>
        <w:spacing w:after="0"/>
        <w:ind w:firstLine="709"/>
        <w:jc w:val="both"/>
        <w:rPr>
          <w:rFonts w:ascii="Times New Roman" w:hAnsi="Times New Roman" w:cs="Times New Roman"/>
          <w:noProof/>
          <w:sz w:val="28"/>
          <w:szCs w:val="28"/>
          <w:lang w:val="uk-UA"/>
        </w:rPr>
      </w:pPr>
      <w:r w:rsidRPr="00656ADF">
        <w:rPr>
          <w:rFonts w:ascii="Times New Roman" w:hAnsi="Times New Roman" w:cs="Times New Roman"/>
          <w:noProof/>
          <w:sz w:val="28"/>
          <w:szCs w:val="28"/>
          <w:lang w:val="uk-UA"/>
        </w:rPr>
        <w:t>На наступний навчальний рік ми плануємо продовжувати роботу над розвитком інфраструктури закладу, підвищенням кваліфікації вчителів, наданням психологічної підтримки дітям, розвитку комунікаційної стратегії. Впровадження адаптаційного циклу державного стандарту базової середньої освіти вже принесло значні позитивні зміни, і ми впевнені, що подальші зусилля сприятимуть створенню ще більш ефективної, сучасної та адаптивної системи освіти, яка відповідатиме потребам і викликам сьогодення.</w:t>
      </w:r>
    </w:p>
    <w:p w:rsidR="006F2FA7" w:rsidRPr="007B68E8" w:rsidRDefault="006F2FA7" w:rsidP="006F2FA7">
      <w:pPr>
        <w:spacing w:after="0"/>
        <w:jc w:val="both"/>
        <w:rPr>
          <w:rFonts w:ascii="Times New Roman" w:hAnsi="Times New Roman"/>
          <w:sz w:val="28"/>
          <w:szCs w:val="28"/>
          <w:lang w:val="uk-UA"/>
        </w:rPr>
      </w:pPr>
      <w:r>
        <w:rPr>
          <w:rFonts w:ascii="Times New Roman" w:eastAsia="Calibri" w:hAnsi="Times New Roman" w:cs="Times New Roman"/>
          <w:b/>
          <w:sz w:val="28"/>
          <w:szCs w:val="28"/>
          <w:lang w:val="uk-UA"/>
        </w:rPr>
        <w:t>4.1.Наявність стратегії розвитку та системи планування діяльності закладу, моніторинг виконання поставлених завдань.</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освіти затверджено Стратегію розвитку Ліцею №10 Новокаховської міської ради, яка включає наступні напрями діяльності закладу: освітнє середовище, освітня діяльність, педагогічна діяльність, система оцінювання здобувачів освіти, освітній простір виховної роботи та управлінська діяльність. Стратегія відповідає особливостям закладу і умовам його діяльності. У ній зазначено ключові завдання та шляхи її реалізації. Завдання Стратегії сформульовані чітко та конкретно, тому  є вимірюваними.      Річний план роботи ліцею враховує освітню програму, містить аналіз за попередній навчальний рік. До його розроблення залучалася переважна більшість педагогів, про що свідчать результати їх анкетування. Адміністрацією здійснюється аналіз виконання річного плану роботи. Керівник закладу звітує на засіданнях педагогічної ради про його виконання.</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Діяльність педагогічної ради спрямовується на реалізацію річного плану та Стратегію розвитку закладу. Вивчення документації закладу та результати </w:t>
      </w:r>
      <w:r>
        <w:rPr>
          <w:rFonts w:ascii="Times New Roman" w:eastAsia="Calibri" w:hAnsi="Times New Roman" w:cs="Times New Roman"/>
          <w:sz w:val="28"/>
          <w:szCs w:val="28"/>
          <w:lang w:val="uk-UA"/>
        </w:rPr>
        <w:lastRenderedPageBreak/>
        <w:t xml:space="preserve">анкетування педагогів дають змогу зробити висновок, що педагогічна рада функціонує системно, розглядаються актуальні питання діяльності закладу, рішення приймаються колегіально і демократично. Педагогічна рада вирішує основні питання освітньої діяльності закладу освіти: схвалює  план роботи, освітню програму, розглядає питання підвищення кваліфікації педагогічних працівників, приймає рішення щодо вдосконалення освітнього процесу відповідно до методичної проблеми закладу.  У закладі розроблено та оприлюднено на вебсайті Положення про внутрішню систему забезпечення якості освіти. </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4.2.Формування відносин довіри, прозорості, дотримання етичних норм.</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 xml:space="preserve">З метою створення комфортних умов для здобувачів освіти та  педагогічних працівників у закладі дбають про психологічний мікроклімат та створення атмосфери довіри між усіма учасниками освітнього процесу, що виражається у прозорості прийняття управлінських рішень, відкритості до спілкування та дотримання толерантності. Переважна більшість учасників освітнього процесу задоволені загальним психологічним кліматом закладу освіти. Усі опитані вважають, що керівництво та педагоги співпрацюють і забезпечують зворотній зв'язок щодо їхньої діяльності. Майже усі педагоги вважають, що вчителі можуть без побоювання висловлювати власну думку, навіть, якщо вона не співпадає з позицією керівництва, розбіжності, які виникли між педагогічними працівниками та адміністрацією ліцею, вирішувалися конструктивно. Також, майже всі опитані педагоги та більше половини батьків і учнів вважають, що керівництво закладу відкрите для спілкування. Опитування свідчить, що переважній більшості батьків завжди вдається поспілкуватися з керівництвом закладу освіти і досягти взаєморозуміння. Керівництво закладу освіти  вчасно розглядає звернення учасників освітнього процесу та вживає відповідні заходи реагування. Переважна більшість з опитаних батьків вважає, що ліцей враховує їх думку під час прийняття важливих управлінських рішень. Більшість </w:t>
      </w:r>
      <w:r w:rsidR="00CF17AD">
        <w:rPr>
          <w:rFonts w:ascii="Times New Roman" w:eastAsia="Calibri" w:hAnsi="Times New Roman" w:cs="Times New Roman"/>
          <w:sz w:val="28"/>
          <w:szCs w:val="28"/>
          <w:lang w:val="uk-UA"/>
        </w:rPr>
        <w:t>батьків  зазначають</w:t>
      </w:r>
      <w:r>
        <w:rPr>
          <w:rFonts w:ascii="Times New Roman" w:eastAsia="Calibri" w:hAnsi="Times New Roman" w:cs="Times New Roman"/>
          <w:sz w:val="28"/>
          <w:szCs w:val="28"/>
          <w:lang w:val="uk-UA"/>
        </w:rPr>
        <w:t>, що керівництво ліцею реагує на звернення.</w:t>
      </w:r>
    </w:p>
    <w:p w:rsidR="004D4225" w:rsidRDefault="006F2FA7" w:rsidP="004D4225">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Заклад освіти забезпечує змістовне наповнення та вчасне оновлення інформаційних ресурсів закладу (інформаційні стенди, сайт закладу освіти, сторінка у соціальній мережі </w:t>
      </w:r>
      <w:r>
        <w:rPr>
          <w:rFonts w:ascii="Times New Roman" w:eastAsia="Calibri" w:hAnsi="Times New Roman" w:cs="Times New Roman"/>
          <w:sz w:val="28"/>
          <w:szCs w:val="28"/>
          <w:lang w:val="en-US"/>
        </w:rPr>
        <w:t>Facebook</w:t>
      </w:r>
      <w:r>
        <w:rPr>
          <w:rFonts w:ascii="Times New Roman" w:eastAsia="Calibri" w:hAnsi="Times New Roman" w:cs="Times New Roman"/>
          <w:sz w:val="28"/>
          <w:szCs w:val="28"/>
          <w:lang w:val="uk-UA"/>
        </w:rPr>
        <w:t>. Окрім сайту заклад має власну сторінку у Фейсбуці, на якій відбувається більш активне оновле</w:t>
      </w:r>
      <w:r w:rsidR="00CF17AD">
        <w:rPr>
          <w:rFonts w:ascii="Times New Roman" w:eastAsia="Calibri" w:hAnsi="Times New Roman" w:cs="Times New Roman"/>
          <w:sz w:val="28"/>
          <w:szCs w:val="28"/>
          <w:lang w:val="uk-UA"/>
        </w:rPr>
        <w:t>ння інформації. Батьки зазначають</w:t>
      </w:r>
      <w:r>
        <w:rPr>
          <w:rFonts w:ascii="Times New Roman" w:eastAsia="Calibri" w:hAnsi="Times New Roman" w:cs="Times New Roman"/>
          <w:sz w:val="28"/>
          <w:szCs w:val="28"/>
          <w:lang w:val="uk-UA"/>
        </w:rPr>
        <w:t xml:space="preserve">, що отримують інформацію про діяльність </w:t>
      </w:r>
      <w:r>
        <w:rPr>
          <w:rFonts w:ascii="Times New Roman" w:eastAsia="Calibri" w:hAnsi="Times New Roman" w:cs="Times New Roman"/>
          <w:sz w:val="28"/>
          <w:szCs w:val="28"/>
          <w:lang w:val="uk-UA"/>
        </w:rPr>
        <w:lastRenderedPageBreak/>
        <w:t>ліцею через спільноти</w:t>
      </w:r>
      <w:r w:rsidR="00CF17AD">
        <w:rPr>
          <w:rFonts w:ascii="Times New Roman" w:eastAsia="Calibri" w:hAnsi="Times New Roman" w:cs="Times New Roman"/>
          <w:sz w:val="28"/>
          <w:szCs w:val="28"/>
          <w:lang w:val="uk-UA"/>
        </w:rPr>
        <w:t xml:space="preserve"> у соціальних мережах,  класного керівника, </w:t>
      </w:r>
      <w:r>
        <w:rPr>
          <w:rFonts w:ascii="Times New Roman" w:eastAsia="Calibri" w:hAnsi="Times New Roman" w:cs="Times New Roman"/>
          <w:sz w:val="28"/>
          <w:szCs w:val="28"/>
          <w:lang w:val="uk-UA"/>
        </w:rPr>
        <w:t xml:space="preserve"> під час батьківських зборів</w:t>
      </w:r>
      <w:r w:rsidR="00CF17A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із сайту закладу. Журнал реєстрації звернень громадян міст</w:t>
      </w:r>
      <w:r w:rsidR="004D4225">
        <w:rPr>
          <w:rFonts w:ascii="Times New Roman" w:eastAsia="Calibri" w:hAnsi="Times New Roman" w:cs="Times New Roman"/>
          <w:sz w:val="28"/>
          <w:szCs w:val="28"/>
          <w:lang w:val="uk-UA"/>
        </w:rPr>
        <w:t>ить незначну кількість записів.</w:t>
      </w:r>
    </w:p>
    <w:p w:rsidR="006F2FA7" w:rsidRPr="004D4225" w:rsidRDefault="006F2FA7" w:rsidP="004D4225">
      <w:pPr>
        <w:spacing w:after="0"/>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4.3.Ефективність кадрової політики та забезпечення можливостей для професійного розвитку педагогічних працівників.</w:t>
      </w:r>
    </w:p>
    <w:p w:rsidR="006F2FA7" w:rsidRDefault="006F2FA7" w:rsidP="004D4225">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освіти укомплектовано кадровий склад. Педагогічні працівники закладу освіти працюють за фахом. Керівництво закладу застосовує заходи морального заохочення до педагогічних працівників. У закладі розроблений та затверджений орієнтовний план підвищення кваліфікації. У ліцеї створені умови для постійного підвищення кваліфікації педагогів. Усі педагогічні працівники під час опитування зазначили, що не мають перешкод їхньому професійному розвитку. Педагогічні працівники підвищують свою кваліфікацію як на базі Херсонської академії неперервної освіти, так і на різних онлайн платформах. Результати підвищення кваліфікації розглядаються на засіданнях педагогічної ради закладу протягом навчального року.</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Переважна більшість учасників освітнього процесу вважають, що їхні права в закладі не порушуються. Так, за результатами анкетування, 85% батьків учнів, усі опитані педагоги та здобувачі освіти погоджуються із твердженням, що їх права дотримуються у закладі. </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Пропозиції учасників освітнього процесу враховуються під час прийняття управлінських рішень. Переважна більшість  батьків зазначають, що ліцей завжди враховує їхню думку під час прийняття важливих управлінських рі</w:t>
      </w:r>
      <w:r w:rsidR="00905E00">
        <w:rPr>
          <w:rFonts w:ascii="Times New Roman" w:eastAsia="Calibri" w:hAnsi="Times New Roman" w:cs="Times New Roman"/>
          <w:sz w:val="28"/>
          <w:szCs w:val="28"/>
          <w:lang w:val="uk-UA"/>
        </w:rPr>
        <w:t>шень. П</w:t>
      </w:r>
      <w:r>
        <w:rPr>
          <w:rFonts w:ascii="Times New Roman" w:eastAsia="Calibri" w:hAnsi="Times New Roman" w:cs="Times New Roman"/>
          <w:sz w:val="28"/>
          <w:szCs w:val="28"/>
          <w:lang w:val="uk-UA"/>
        </w:rPr>
        <w:t>едагоги зазначають, що керівництво враховує пропозиції, надані педагогічними працівниками щодо підвищення якості освітнього процесу.</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Керівництво створює умови для діяльності органів громадського самоврядування в закладі освіти та залучає їх до участі у вирішенні питань щодо діяльності закладу освіти. Позиція учнівського самоврядування враховується під час вирішення шкільних питань.</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підтримуються конструктивні освітні та громадська ініціативи учасників освітнього процесу. Переважна більшість учнів беруть участь у </w:t>
      </w:r>
      <w:r>
        <w:rPr>
          <w:rFonts w:ascii="Times New Roman" w:eastAsia="Calibri" w:hAnsi="Times New Roman" w:cs="Times New Roman"/>
          <w:sz w:val="28"/>
          <w:szCs w:val="28"/>
          <w:lang w:val="uk-UA"/>
        </w:rPr>
        <w:lastRenderedPageBreak/>
        <w:t>заходах, проєктах, подіях, які організовуються у класі. Серед позаурочних  заходів ліцею учні відзначили віртуальні екскурсії. Керівництво закладу створює умови для взаємодії з Херсонським державним університетом. Працівники університету проводять онлайн-заходи (лекції, бесіди) для здобувачів освіти.</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Розклад навчальних занять відповідає освітній програмі закладу. Переважна більшість учнів 9-11 класів задоволені розкладом занять. Проте він не враховує вікові особливості здобувачів освіти та всіх санітарно-гігієнічних вимог. Так, у розкладі не забезпечено рівномірного навчального навантаження відповідно до вікових особливостей здобувачів освіти. При складанні розкладу уроків не враховано біоритмічний оптимум розумової працездатності здобувачів освіти.</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Керівництво закладу сприяє та вживає заходів для розроблення та реалізації індивідуальних освітніх траєкторій.</w:t>
      </w:r>
    </w:p>
    <w:p w:rsidR="006F2FA7" w:rsidRDefault="006F2FA7" w:rsidP="006F2FA7">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4.5.Формування та забезпечення реалізації політики академічної доброчесності.</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наказом керівника затверджено Положення про академічну доброчесність учасників освітнього процесу Ліцею №10 Новокаховської міської ради Херсонської області та створено комісію з питань академічної доброчесності та етики педагогічних працівників. Положення містить інформацію про принципи, норми етики та забезпечення академічної доброчесності, види відповідальності за порушення академічної доброчесності. До розробки Положення залучалися учителі та представники учнівського самоврядування. Переважна більшість здобувачів освіти та педагогічних працівників поінформовані про необхідність дотримуватися академічної доброчесності. Так, за результатами анкетування 70% опитаних здобувачів освіти зазначають, що бесіди про важливість дотримання академічної доброчесності з ними проводяться регулярно. </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закладі забезпечується проведення освітніх та інформаційних заходів, спрямованих на формування в учасників освітнього процесу негативного ставлення </w:t>
      </w:r>
      <w:r w:rsidR="00905E00">
        <w:rPr>
          <w:rFonts w:ascii="Times New Roman" w:eastAsia="Calibri" w:hAnsi="Times New Roman" w:cs="Times New Roman"/>
          <w:sz w:val="28"/>
          <w:szCs w:val="28"/>
          <w:lang w:val="uk-UA"/>
        </w:rPr>
        <w:t xml:space="preserve">до корупції. </w:t>
      </w:r>
      <w:r>
        <w:rPr>
          <w:rFonts w:ascii="Times New Roman" w:eastAsia="Calibri" w:hAnsi="Times New Roman" w:cs="Times New Roman"/>
          <w:sz w:val="28"/>
          <w:szCs w:val="28"/>
          <w:lang w:val="uk-UA"/>
        </w:rPr>
        <w:t>Здобувачі освіти зазначають, що з ними проводяться  бесіди про негативне ставлення до корупції, зокрема, під час навчальних занять.</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У закладі освіти розроблено та оприлюднено на вебсайті Положення про внутрішню систему забезпечення якості освіти. У його розробленні взяли участь близько половини педагогів, про що свідчать результати анкетування.</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Документ містить: стратегію та процедури забезпечення якості освіти; напрями для проведення самооцінювання якості освітньої діяльності; критерії, правила і процедури оцінювання напрямів: освітнє середовище закладу освіти, система оцінювання здобувачів освіти, управлінські процеси, педагогічна діяльність педагогічних працівників; зокрема, критерії оцінювання роботи вчителя, результативність професійної діяльності та критерії визначення професійного розвитку, визначення результатів освітньої діяльності на основі компетентнісного підходу.</w:t>
      </w:r>
    </w:p>
    <w:p w:rsidR="006F2FA7" w:rsidRDefault="006F2FA7" w:rsidP="006F2FA7">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Положенням визначено періодичність самооцінювання, методи збору інформації. Визначено алгоритм узагальнення результатів вивчення  освітньої діяльності закладу та визначення рівня її якості, що передбачає щорічне звітування за результатами самооцінювання. Також визначено алгоритм планування на наступний навчальний рік, що включає шляхи удосконалення якості освітньої діяльності та якості освіти за результатами самооцінювання.</w:t>
      </w:r>
    </w:p>
    <w:p w:rsidR="00DE74C5" w:rsidRPr="00DE74C5" w:rsidRDefault="00DE74C5" w:rsidP="006F2FA7">
      <w:pPr>
        <w:spacing w:after="0"/>
        <w:jc w:val="both"/>
        <w:rPr>
          <w:rFonts w:ascii="Times New Roman" w:eastAsia="Calibri" w:hAnsi="Times New Roman" w:cs="Times New Roman"/>
          <w:b/>
          <w:sz w:val="28"/>
          <w:szCs w:val="28"/>
          <w:lang w:val="uk-UA"/>
        </w:rPr>
      </w:pPr>
      <w:r w:rsidRPr="00DE74C5">
        <w:rPr>
          <w:rFonts w:ascii="Times New Roman" w:eastAsia="Calibri" w:hAnsi="Times New Roman" w:cs="Times New Roman"/>
          <w:b/>
          <w:sz w:val="28"/>
          <w:szCs w:val="28"/>
          <w:lang w:val="uk-UA"/>
        </w:rPr>
        <w:t>Виховна робота</w:t>
      </w:r>
    </w:p>
    <w:p w:rsidR="00DA0D24" w:rsidRPr="00DA0D24" w:rsidRDefault="006F2FA7" w:rsidP="00CA21D3">
      <w:pPr>
        <w:spacing w:after="0" w:line="240" w:lineRule="auto"/>
        <w:jc w:val="both"/>
        <w:rPr>
          <w:rFonts w:ascii="Times New Roman" w:eastAsia="Calibri" w:hAnsi="Times New Roman" w:cs="Times New Roman"/>
          <w:bCs/>
          <w:sz w:val="28"/>
          <w:szCs w:val="28"/>
          <w:lang w:val="uk-UA"/>
        </w:rPr>
      </w:pP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Управління виховною роботою у закладі здійснюють </w:t>
      </w:r>
      <w:r w:rsidR="00FE151F">
        <w:rPr>
          <w:rFonts w:ascii="Times New Roman" w:eastAsia="Times New Roman" w:hAnsi="Times New Roman" w:cs="Times New Roman"/>
          <w:color w:val="000000"/>
          <w:sz w:val="28"/>
          <w:szCs w:val="28"/>
          <w:lang w:val="uk-UA" w:eastAsia="ru-RU"/>
        </w:rPr>
        <w:t>заступник директора з виховної роботи Світлана Гульченко</w:t>
      </w:r>
      <w:r>
        <w:rPr>
          <w:rFonts w:ascii="Times New Roman" w:eastAsia="Times New Roman" w:hAnsi="Times New Roman" w:cs="Times New Roman"/>
          <w:color w:val="000000"/>
          <w:sz w:val="28"/>
          <w:szCs w:val="28"/>
          <w:lang w:val="uk-UA" w:eastAsia="ru-RU"/>
        </w:rPr>
        <w:t xml:space="preserve">,  </w:t>
      </w:r>
      <w:r w:rsidR="00FE151F">
        <w:rPr>
          <w:rFonts w:ascii="Times New Roman" w:eastAsia="Times New Roman" w:hAnsi="Times New Roman" w:cs="Times New Roman"/>
          <w:color w:val="000000"/>
          <w:sz w:val="28"/>
          <w:szCs w:val="28"/>
          <w:lang w:val="uk-UA" w:eastAsia="ru-RU"/>
        </w:rPr>
        <w:t>соціальний педагог Світлана Горицька</w:t>
      </w:r>
      <w:r>
        <w:rPr>
          <w:rFonts w:ascii="Times New Roman" w:eastAsia="Times New Roman" w:hAnsi="Times New Roman" w:cs="Times New Roman"/>
          <w:color w:val="000000"/>
          <w:sz w:val="28"/>
          <w:szCs w:val="28"/>
          <w:lang w:val="uk-UA" w:eastAsia="ru-RU"/>
        </w:rPr>
        <w:t xml:space="preserve">, практичний психолог </w:t>
      </w:r>
      <w:r w:rsidR="00FE151F">
        <w:rPr>
          <w:rFonts w:ascii="Times New Roman" w:eastAsia="Times New Roman" w:hAnsi="Times New Roman" w:cs="Times New Roman"/>
          <w:color w:val="000000"/>
          <w:sz w:val="28"/>
          <w:szCs w:val="28"/>
          <w:lang w:val="uk-UA" w:eastAsia="ru-RU"/>
        </w:rPr>
        <w:t>Людмила Бага</w:t>
      </w:r>
      <w:r>
        <w:rPr>
          <w:rFonts w:ascii="Times New Roman" w:eastAsia="Times New Roman" w:hAnsi="Times New Roman" w:cs="Times New Roman"/>
          <w:color w:val="000000"/>
          <w:sz w:val="28"/>
          <w:szCs w:val="28"/>
          <w:lang w:val="uk-UA" w:eastAsia="ru-RU"/>
        </w:rPr>
        <w:t>, працює педагогічна спільнота класних керівників 1 – 1</w:t>
      </w:r>
      <w:r w:rsidR="008714C0">
        <w:rPr>
          <w:rFonts w:ascii="Times New Roman" w:eastAsia="Times New Roman" w:hAnsi="Times New Roman" w:cs="Times New Roman"/>
          <w:color w:val="000000"/>
          <w:sz w:val="28"/>
          <w:szCs w:val="28"/>
          <w:lang w:val="uk-UA" w:eastAsia="ru-RU"/>
        </w:rPr>
        <w:t>1 класів.</w:t>
      </w:r>
      <w:r w:rsidR="0085514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Виховна діяльність здійснювалась у відповідності до наступних ключових напрямів: військово-патріотичне виховання, громадсько-правове виховання, екологічне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художньо-естетичне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родинно-сімейне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моральне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профорієнтаційне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превентивне виховання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формування здорового способу життя; розвиток творчих здібностей  та відповідно до основних орієнтирів виховання: ціннісне ставлення до себе; ціннісне ставлення до сім'ї, родини, людей; ціннісне ставлення особистості до суспільства і держави;</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val="uk-UA" w:eastAsia="ru-RU"/>
        </w:rPr>
        <w:t>ціннісне ставлення до праці;</w:t>
      </w:r>
      <w:r>
        <w:rPr>
          <w:rFonts w:ascii="Times New Roman" w:eastAsia="Times New Roman" w:hAnsi="Times New Roman" w:cs="Times New Roman"/>
          <w:sz w:val="24"/>
          <w:szCs w:val="24"/>
          <w:lang w:val="uk-UA" w:eastAsia="ru-RU"/>
        </w:rPr>
        <w:t xml:space="preserve"> </w:t>
      </w:r>
      <w:r w:rsidRPr="00DA0D24">
        <w:rPr>
          <w:rFonts w:ascii="Times New Roman" w:eastAsia="Times New Roman" w:hAnsi="Times New Roman" w:cs="Times New Roman"/>
          <w:color w:val="000000"/>
          <w:sz w:val="28"/>
          <w:szCs w:val="28"/>
          <w:lang w:val="uk-UA" w:eastAsia="ru-RU"/>
        </w:rPr>
        <w:t>ціннісне ставлення до природи;</w:t>
      </w:r>
      <w:r>
        <w:rPr>
          <w:rFonts w:ascii="Times New Roman" w:eastAsia="Times New Roman" w:hAnsi="Times New Roman" w:cs="Times New Roman"/>
          <w:sz w:val="24"/>
          <w:szCs w:val="24"/>
          <w:lang w:val="uk-UA" w:eastAsia="ru-RU"/>
        </w:rPr>
        <w:t xml:space="preserve"> </w:t>
      </w:r>
      <w:r w:rsidRPr="00DA0D24">
        <w:rPr>
          <w:rFonts w:ascii="Times New Roman" w:eastAsia="Times New Roman" w:hAnsi="Times New Roman" w:cs="Times New Roman"/>
          <w:color w:val="000000"/>
          <w:sz w:val="28"/>
          <w:szCs w:val="28"/>
          <w:lang w:val="uk-UA" w:eastAsia="ru-RU"/>
        </w:rPr>
        <w:t>ціннісне ставлення до культури і мистецтва</w:t>
      </w:r>
      <w:r>
        <w:rPr>
          <w:rFonts w:ascii="Times New Roman" w:eastAsia="Times New Roman" w:hAnsi="Times New Roman" w:cs="Times New Roman"/>
          <w:color w:val="000000"/>
          <w:sz w:val="28"/>
          <w:szCs w:val="28"/>
          <w:lang w:val="uk-UA" w:eastAsia="ru-RU"/>
        </w:rPr>
        <w:t>.</w:t>
      </w:r>
      <w:r w:rsidR="00DA0D24" w:rsidRPr="00DA0D24">
        <w:rPr>
          <w:rFonts w:ascii="Times New Roman" w:eastAsia="Calibri" w:hAnsi="Times New Roman" w:cs="Times New Roman"/>
          <w:bCs/>
          <w:sz w:val="28"/>
          <w:szCs w:val="28"/>
          <w:lang w:val="uk-UA"/>
        </w:rPr>
        <w:t xml:space="preserve">             </w:t>
      </w:r>
    </w:p>
    <w:p w:rsidR="00DA0D24" w:rsidRPr="00CA21D3" w:rsidRDefault="00CA21D3" w:rsidP="00CA21D3">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 xml:space="preserve">      </w:t>
      </w:r>
      <w:r w:rsidR="00DA0D24" w:rsidRPr="00DA0D24">
        <w:rPr>
          <w:rFonts w:ascii="Times New Roman" w:eastAsia="Calibri" w:hAnsi="Times New Roman" w:cs="Times New Roman"/>
          <w:sz w:val="28"/>
          <w:szCs w:val="28"/>
          <w:lang w:val="uk-UA"/>
        </w:rPr>
        <w:t xml:space="preserve">Основним </w:t>
      </w:r>
      <w:r>
        <w:rPr>
          <w:rFonts w:ascii="Times New Roman" w:eastAsia="Calibri" w:hAnsi="Times New Roman" w:cs="Times New Roman"/>
          <w:sz w:val="28"/>
          <w:szCs w:val="28"/>
          <w:lang w:val="uk-UA"/>
        </w:rPr>
        <w:t>цільовим напрямом протягом 2023-</w:t>
      </w:r>
      <w:r w:rsidR="00DA0D24" w:rsidRPr="00DA0D24">
        <w:rPr>
          <w:rFonts w:ascii="Times New Roman" w:eastAsia="Calibri" w:hAnsi="Times New Roman" w:cs="Times New Roman"/>
          <w:sz w:val="28"/>
          <w:szCs w:val="28"/>
          <w:lang w:val="uk-UA"/>
        </w:rPr>
        <w:t>2024 навчального року є забезпечення безпекової складової здоров’я особистості, забезпечення її фізичного, психічного, соціального і духовного благополуччя.</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Особливо ва</w:t>
      </w:r>
      <w:r w:rsidR="00CA21D3">
        <w:rPr>
          <w:rFonts w:ascii="Times New Roman" w:eastAsia="Calibri" w:hAnsi="Times New Roman" w:cs="Times New Roman"/>
          <w:sz w:val="28"/>
          <w:szCs w:val="28"/>
          <w:lang w:val="uk-UA"/>
        </w:rPr>
        <w:t>жливим стало продовження формування</w:t>
      </w:r>
      <w:r w:rsidRPr="00DA0D24">
        <w:rPr>
          <w:rFonts w:ascii="Times New Roman" w:eastAsia="Calibri" w:hAnsi="Times New Roman" w:cs="Times New Roman"/>
          <w:sz w:val="28"/>
          <w:szCs w:val="28"/>
          <w:lang w:val="uk-UA"/>
        </w:rPr>
        <w:t xml:space="preserve"> почуття та ціннісні орієнтири громадянина-патріота України, підготовленого до життя, з високою національною свідомістю, який здатний побудувати суспільство. У сучасних </w:t>
      </w:r>
      <w:r w:rsidRPr="00DA0D24">
        <w:rPr>
          <w:rFonts w:ascii="Times New Roman" w:eastAsia="Calibri" w:hAnsi="Times New Roman" w:cs="Times New Roman"/>
          <w:sz w:val="28"/>
          <w:szCs w:val="28"/>
          <w:lang w:val="uk-UA"/>
        </w:rPr>
        <w:lastRenderedPageBreak/>
        <w:t>умовах патріотичне вих</w:t>
      </w:r>
      <w:r w:rsidR="00CA21D3">
        <w:rPr>
          <w:rFonts w:ascii="Times New Roman" w:eastAsia="Calibri" w:hAnsi="Times New Roman" w:cs="Times New Roman"/>
          <w:sz w:val="28"/>
          <w:szCs w:val="28"/>
          <w:lang w:val="uk-UA"/>
        </w:rPr>
        <w:t>овання молодого покоління набуло</w:t>
      </w:r>
      <w:r w:rsidRPr="00DA0D24">
        <w:rPr>
          <w:rFonts w:ascii="Times New Roman" w:eastAsia="Calibri" w:hAnsi="Times New Roman" w:cs="Times New Roman"/>
          <w:sz w:val="28"/>
          <w:szCs w:val="28"/>
          <w:lang w:val="uk-UA"/>
        </w:rPr>
        <w:t xml:space="preserve"> особливої актуальності.</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З метою підвищення професійної компетентності сучасного класного керівника, надання методичної допомоги в організації </w:t>
      </w:r>
      <w:r w:rsidR="00CA21D3">
        <w:rPr>
          <w:rFonts w:ascii="Times New Roman" w:eastAsia="Calibri" w:hAnsi="Times New Roman" w:cs="Times New Roman"/>
          <w:sz w:val="28"/>
          <w:szCs w:val="28"/>
          <w:lang w:val="uk-UA"/>
        </w:rPr>
        <w:t>виховного процесу упродовж 2023-2024 навчальному році</w:t>
      </w:r>
      <w:r w:rsidRPr="00DA0D24">
        <w:rPr>
          <w:rFonts w:ascii="Times New Roman" w:eastAsia="Calibri" w:hAnsi="Times New Roman" w:cs="Times New Roman"/>
          <w:sz w:val="28"/>
          <w:szCs w:val="28"/>
          <w:lang w:val="uk-UA"/>
        </w:rPr>
        <w:t xml:space="preserve"> у ліцеї  було організовано роботу педагогічної спільноти класних керівників. Протягом семестру було проведено 4 засідання ПС класних керівників, на яких розглянуто актуальні питання організації та шляхи вдосконалення виховної </w:t>
      </w:r>
      <w:r w:rsidR="009664BF">
        <w:rPr>
          <w:rFonts w:ascii="Times New Roman" w:eastAsia="Calibri" w:hAnsi="Times New Roman" w:cs="Times New Roman"/>
          <w:sz w:val="28"/>
          <w:szCs w:val="28"/>
          <w:lang w:val="uk-UA"/>
        </w:rPr>
        <w:t>роботи, погодження планів і проє</w:t>
      </w:r>
      <w:r w:rsidRPr="00DA0D24">
        <w:rPr>
          <w:rFonts w:ascii="Times New Roman" w:eastAsia="Calibri" w:hAnsi="Times New Roman" w:cs="Times New Roman"/>
          <w:sz w:val="28"/>
          <w:szCs w:val="28"/>
          <w:lang w:val="uk-UA"/>
        </w:rPr>
        <w:t>ктів, вироблялися методичні рекомендації. Для класних керівників проводилися групові й індивідуальні консультації.</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Заходи, які були проведені, спрямовані на підвищення ефективної діяльності, активізацію діяльності педагогічного та учнівського колективів в напрямку правових знань та правової пропаганди із запровадженням інноваційних методик профілактики правопорушень.</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Також, 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 Тому адміністрація ліцею тримала на постійному контролі пересування колективу закладу. Класними керівниками налагоджений тісний контакт з кожною сім’єю. Проводився постійний моніторинг за пересуванням сімей і дітей в них. </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Класні керівники 1-11 класів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Учні ліцею приймають активну участь в громадському житті Ліцею і класу.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w:t>
      </w:r>
      <w:r w:rsidR="00CA21D3">
        <w:rPr>
          <w:rFonts w:ascii="Times New Roman" w:eastAsia="Calibri" w:hAnsi="Times New Roman" w:cs="Times New Roman"/>
          <w:sz w:val="28"/>
          <w:szCs w:val="28"/>
          <w:lang w:val="uk-UA"/>
        </w:rPr>
        <w:t>онкурсів, створення дитячих проє</w:t>
      </w:r>
      <w:r w:rsidRPr="00DA0D24">
        <w:rPr>
          <w:rFonts w:ascii="Times New Roman" w:eastAsia="Calibri" w:hAnsi="Times New Roman" w:cs="Times New Roman"/>
          <w:sz w:val="28"/>
          <w:szCs w:val="28"/>
          <w:lang w:val="uk-UA"/>
        </w:rPr>
        <w:t>ктів, акцій.</w:t>
      </w:r>
    </w:p>
    <w:p w:rsidR="00DA0D24" w:rsidRPr="00CA21D3" w:rsidRDefault="00CA21D3" w:rsidP="00CA21D3">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 xml:space="preserve">       </w:t>
      </w:r>
      <w:r w:rsidR="00DA0D24" w:rsidRPr="00DA0D24">
        <w:rPr>
          <w:rFonts w:ascii="Times New Roman" w:eastAsia="Calibri" w:hAnsi="Times New Roman" w:cs="Times New Roman"/>
          <w:bCs/>
          <w:sz w:val="28"/>
          <w:szCs w:val="28"/>
          <w:lang w:val="uk-UA"/>
        </w:rPr>
        <w:t xml:space="preserve">У напрямку </w:t>
      </w:r>
      <w:r w:rsidR="00DA0D24" w:rsidRPr="00DA0D24">
        <w:rPr>
          <w:rFonts w:ascii="Times New Roman" w:eastAsia="Calibri" w:hAnsi="Times New Roman" w:cs="Times New Roman"/>
          <w:b/>
          <w:bCs/>
          <w:sz w:val="28"/>
          <w:szCs w:val="28"/>
          <w:lang w:val="uk-UA"/>
        </w:rPr>
        <w:t>«</w:t>
      </w:r>
      <w:r w:rsidR="00DA0D24" w:rsidRPr="00DA0D24">
        <w:rPr>
          <w:rFonts w:ascii="Times New Roman" w:eastAsia="Calibri" w:hAnsi="Times New Roman" w:cs="Times New Roman"/>
          <w:b/>
          <w:bCs/>
          <w:color w:val="0070C0"/>
          <w:sz w:val="28"/>
          <w:szCs w:val="28"/>
          <w:lang w:val="uk-UA"/>
        </w:rPr>
        <w:t>Ціннісне ставлення особи</w:t>
      </w:r>
      <w:r>
        <w:rPr>
          <w:rFonts w:ascii="Times New Roman" w:eastAsia="Calibri" w:hAnsi="Times New Roman" w:cs="Times New Roman"/>
          <w:b/>
          <w:bCs/>
          <w:color w:val="0070C0"/>
          <w:sz w:val="28"/>
          <w:szCs w:val="28"/>
          <w:lang w:val="uk-UA"/>
        </w:rPr>
        <w:t>стості до суспільства і держави»</w:t>
      </w:r>
      <w:r w:rsidR="00DA0D24" w:rsidRPr="00DA0D24">
        <w:rPr>
          <w:rFonts w:ascii="Times New Roman" w:eastAsia="Calibri" w:hAnsi="Times New Roman" w:cs="Times New Roman"/>
          <w:bCs/>
          <w:sz w:val="28"/>
          <w:szCs w:val="28"/>
          <w:lang w:val="uk-UA"/>
        </w:rPr>
        <w:t xml:space="preserve"> цікаво та </w:t>
      </w:r>
      <w:r>
        <w:rPr>
          <w:rFonts w:ascii="Times New Roman" w:eastAsia="Calibri" w:hAnsi="Times New Roman" w:cs="Times New Roman"/>
          <w:bCs/>
          <w:sz w:val="28"/>
          <w:szCs w:val="28"/>
          <w:lang w:val="uk-UA"/>
        </w:rPr>
        <w:t xml:space="preserve">змістовно пройшли  такі заходи: </w:t>
      </w:r>
      <w:r w:rsidR="00DA0D24" w:rsidRPr="00DA0D24">
        <w:rPr>
          <w:rFonts w:ascii="Times New Roman" w:eastAsia="Calibri" w:hAnsi="Times New Roman" w:cs="Times New Roman"/>
          <w:b/>
          <w:sz w:val="28"/>
          <w:szCs w:val="28"/>
          <w:lang w:val="uk-UA"/>
        </w:rPr>
        <w:t xml:space="preserve">до відзначення в Херсонській області у 2023 році Дня пам’яті захисників України, які загинули в </w:t>
      </w:r>
      <w:r w:rsidR="00DA0D24" w:rsidRPr="00DA0D24">
        <w:rPr>
          <w:rFonts w:ascii="Times New Roman" w:eastAsia="Calibri" w:hAnsi="Times New Roman" w:cs="Times New Roman"/>
          <w:b/>
          <w:sz w:val="28"/>
          <w:szCs w:val="28"/>
          <w:lang w:val="uk-UA"/>
        </w:rPr>
        <w:lastRenderedPageBreak/>
        <w:t>боротьбі за незалежність, суверенітет і територіальну цілісність України</w:t>
      </w:r>
      <w:r w:rsidR="00DA0D24" w:rsidRPr="00DA0D24">
        <w:rPr>
          <w:rFonts w:ascii="Times New Roman" w:eastAsia="Calibri" w:hAnsi="Times New Roman" w:cs="Times New Roman"/>
          <w:sz w:val="28"/>
          <w:szCs w:val="28"/>
          <w:lang w:val="uk-UA"/>
        </w:rPr>
        <w:t>:</w:t>
      </w:r>
      <w:r w:rsidR="00DA0D24" w:rsidRPr="00DA0D24">
        <w:rPr>
          <w:rFonts w:ascii="Calibri" w:eastAsia="Calibri" w:hAnsi="Calibri" w:cs="Times New Roman"/>
          <w:lang w:val="uk-UA"/>
        </w:rPr>
        <w:t xml:space="preserve"> </w:t>
      </w:r>
      <w:r w:rsidR="00DA0D24" w:rsidRPr="00DA0D24">
        <w:rPr>
          <w:rFonts w:ascii="Times New Roman" w:eastAsia="Calibri" w:hAnsi="Times New Roman" w:cs="Times New Roman"/>
          <w:sz w:val="28"/>
          <w:szCs w:val="28"/>
          <w:lang w:val="uk-UA"/>
        </w:rPr>
        <w:t>година спілкування «Разом до перемоги»;</w:t>
      </w:r>
      <w:r w:rsidR="00DA0D24" w:rsidRPr="00DA0D24">
        <w:rPr>
          <w:rFonts w:ascii="Calibri" w:eastAsia="Calibri" w:hAnsi="Calibri" w:cs="Times New Roman"/>
          <w:lang w:val="uk-UA"/>
        </w:rPr>
        <w:t xml:space="preserve"> </w:t>
      </w:r>
      <w:r w:rsidR="00DA0D24" w:rsidRPr="00DA0D24">
        <w:rPr>
          <w:rFonts w:ascii="Times New Roman" w:eastAsia="Calibri" w:hAnsi="Times New Roman" w:cs="Times New Roman"/>
          <w:sz w:val="28"/>
          <w:szCs w:val="28"/>
          <w:lang w:val="uk-UA"/>
        </w:rPr>
        <w:t>віртуальні зустрічі «Герої російсько-української війни», «Незламні, нескорені, неспинні», «Воїни світла, воїни добра», «Герої поряд з нами», «Герої поряд» «Герої серед нас»; зустріч з воїном ЗСУ Гришковим Олександром – захисником Херсонщини; круглий стіл «29-серпня – день пам’яті захисників та захисниць»;</w:t>
      </w:r>
      <w:r w:rsidR="00DA0D24" w:rsidRPr="00DA0D24">
        <w:rPr>
          <w:rFonts w:ascii="Calibri" w:eastAsia="Calibri" w:hAnsi="Calibri" w:cs="Times New Roman"/>
          <w:lang w:val="uk-UA"/>
        </w:rPr>
        <w:t xml:space="preserve"> </w:t>
      </w:r>
      <w:r w:rsidR="00DA0D24" w:rsidRPr="00DA0D24">
        <w:rPr>
          <w:rFonts w:ascii="Times New Roman" w:eastAsia="Calibri" w:hAnsi="Times New Roman" w:cs="Times New Roman"/>
          <w:sz w:val="28"/>
          <w:szCs w:val="28"/>
          <w:lang w:val="uk-UA"/>
        </w:rPr>
        <w:t>вшанування пам’яті захисників урочища Широка балка Бериславського району Херсонської області «Герої не вмирають»; урок-конференція «В єдності наша сила»; Бесіда –розповідь "Вони боролися за волю України».</w:t>
      </w:r>
      <w:r w:rsidR="00DA0D24" w:rsidRPr="00DA0D24">
        <w:rPr>
          <w:rFonts w:ascii="Times New Roman" w:hAnsi="Times New Roman" w:cs="Times New Roman"/>
          <w:sz w:val="28"/>
          <w:szCs w:val="28"/>
          <w:lang w:val="uk-UA"/>
        </w:rPr>
        <w:t xml:space="preserve"> </w:t>
      </w:r>
    </w:p>
    <w:p w:rsidR="00DA0D24" w:rsidRPr="00DA0D24" w:rsidRDefault="00CA21D3" w:rsidP="00CA21D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Учні та в</w:t>
      </w:r>
      <w:r w:rsidR="00DA0D24" w:rsidRPr="00DA0D24">
        <w:rPr>
          <w:rFonts w:ascii="Times New Roman" w:eastAsia="Calibri" w:hAnsi="Times New Roman" w:cs="Times New Roman"/>
          <w:sz w:val="28"/>
          <w:szCs w:val="28"/>
          <w:lang w:val="uk-UA"/>
        </w:rPr>
        <w:t>чителі ліцею взяли участь у проведені Всеукраїнської акції пам’яті «Сонях». Були організовані проведення майстер-к</w:t>
      </w:r>
      <w:r>
        <w:rPr>
          <w:rFonts w:ascii="Times New Roman" w:eastAsia="Calibri" w:hAnsi="Times New Roman" w:cs="Times New Roman"/>
          <w:sz w:val="28"/>
          <w:szCs w:val="28"/>
          <w:lang w:val="uk-UA"/>
        </w:rPr>
        <w:t xml:space="preserve">ласів з виготовлення соняха, як </w:t>
      </w:r>
      <w:r w:rsidR="00DA0D24" w:rsidRPr="00DA0D24">
        <w:rPr>
          <w:rFonts w:ascii="Times New Roman" w:eastAsia="Calibri" w:hAnsi="Times New Roman" w:cs="Times New Roman"/>
          <w:sz w:val="28"/>
          <w:szCs w:val="28"/>
          <w:lang w:val="uk-UA"/>
        </w:rPr>
        <w:t xml:space="preserve">символу Дня пам’яті захисників України в режимі онлайн. </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Проведені заходи були висвітлені на сторінках соціальної мережи «Фейсбук»</w:t>
      </w:r>
    </w:p>
    <w:p w:rsidR="00DA0D24" w:rsidRPr="00DA0D24" w:rsidRDefault="00DA0D24" w:rsidP="00CA21D3">
      <w:pPr>
        <w:spacing w:after="0" w:line="240" w:lineRule="auto"/>
        <w:jc w:val="both"/>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До Дня захисників та захисниць в Ліцеї пройшли різноманітні заходи:</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Хвилина мовчання; тематичні години, під час якої діти розповідали про мужніх козаків, малювали малюнки захисникам; на уроках мови учні писали листи, оформлювали листівки/1-7 кл./ вікторина «Майбутній захисни</w:t>
      </w:r>
      <w:r w:rsidR="00C06713">
        <w:rPr>
          <w:rFonts w:ascii="Times New Roman" w:eastAsia="Calibri" w:hAnsi="Times New Roman" w:cs="Times New Roman"/>
          <w:sz w:val="28"/>
          <w:szCs w:val="28"/>
          <w:lang w:val="uk-UA"/>
        </w:rPr>
        <w:t>к» /6Б, кл. керівник Лілія Зюкова</w:t>
      </w:r>
      <w:r w:rsidRPr="00DA0D24">
        <w:rPr>
          <w:rFonts w:ascii="Times New Roman" w:eastAsia="Calibri" w:hAnsi="Times New Roman" w:cs="Times New Roman"/>
          <w:sz w:val="28"/>
          <w:szCs w:val="28"/>
          <w:lang w:val="uk-UA"/>
        </w:rPr>
        <w:t>/зустріч з військовим 8-11 класи /відповідальна - соц</w:t>
      </w:r>
      <w:r w:rsidR="00CA21D3">
        <w:rPr>
          <w:rFonts w:ascii="Times New Roman" w:eastAsia="Calibri" w:hAnsi="Times New Roman" w:cs="Times New Roman"/>
          <w:sz w:val="28"/>
          <w:szCs w:val="28"/>
          <w:lang w:val="uk-UA"/>
        </w:rPr>
        <w:t>іальний педагог – Світлана Горицька</w:t>
      </w:r>
      <w:r w:rsidR="00C06713">
        <w:rPr>
          <w:rFonts w:ascii="Times New Roman" w:eastAsia="Calibri" w:hAnsi="Times New Roman" w:cs="Times New Roman"/>
          <w:sz w:val="28"/>
          <w:szCs w:val="28"/>
          <w:lang w:val="uk-UA"/>
        </w:rPr>
        <w:t>.</w:t>
      </w:r>
      <w:r w:rsidR="00CA21D3">
        <w:rPr>
          <w:rFonts w:ascii="Times New Roman" w:eastAsia="Calibri" w:hAnsi="Times New Roman" w:cs="Times New Roman"/>
          <w:sz w:val="28"/>
          <w:szCs w:val="28"/>
          <w:lang w:val="uk-UA"/>
        </w:rPr>
        <w:t xml:space="preserve"> від ліцею</w:t>
      </w:r>
      <w:r w:rsidRPr="00DA0D24">
        <w:rPr>
          <w:rFonts w:ascii="Times New Roman" w:eastAsia="Calibri" w:hAnsi="Times New Roman" w:cs="Times New Roman"/>
          <w:sz w:val="28"/>
          <w:szCs w:val="28"/>
          <w:lang w:val="uk-UA"/>
        </w:rPr>
        <w:t xml:space="preserve"> були відправлені посилки зі смаколиками війсковим на фр</w:t>
      </w:r>
      <w:r w:rsidR="00C06713">
        <w:rPr>
          <w:rFonts w:ascii="Times New Roman" w:eastAsia="Calibri" w:hAnsi="Times New Roman" w:cs="Times New Roman"/>
          <w:sz w:val="28"/>
          <w:szCs w:val="28"/>
          <w:lang w:val="uk-UA"/>
        </w:rPr>
        <w:t>онт/ відповідальна Ольга Димченко</w:t>
      </w:r>
      <w:r w:rsidRPr="00DA0D24">
        <w:rPr>
          <w:rFonts w:ascii="Times New Roman" w:eastAsia="Calibri" w:hAnsi="Times New Roman" w:cs="Times New Roman"/>
          <w:sz w:val="28"/>
          <w:szCs w:val="28"/>
          <w:lang w:val="uk-UA"/>
        </w:rPr>
        <w:t>/</w:t>
      </w:r>
    </w:p>
    <w:p w:rsidR="00DA0D24" w:rsidRPr="00C06713" w:rsidRDefault="00DA0D24" w:rsidP="00CA21D3">
      <w:pPr>
        <w:spacing w:after="0" w:line="240" w:lineRule="auto"/>
        <w:jc w:val="both"/>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Під час проведення Місячника націо</w:t>
      </w:r>
      <w:r w:rsidR="00C06713">
        <w:rPr>
          <w:rFonts w:ascii="Times New Roman" w:eastAsia="Calibri" w:hAnsi="Times New Roman" w:cs="Times New Roman"/>
          <w:b/>
          <w:sz w:val="28"/>
          <w:szCs w:val="28"/>
          <w:lang w:val="uk-UA"/>
        </w:rPr>
        <w:t>нально-патріотичного виховання: г</w:t>
      </w:r>
      <w:r w:rsidRPr="00DA0D24">
        <w:rPr>
          <w:rFonts w:ascii="Times New Roman" w:eastAsia="Calibri" w:hAnsi="Times New Roman" w:cs="Times New Roman"/>
          <w:sz w:val="28"/>
          <w:szCs w:val="28"/>
          <w:lang w:val="uk-UA"/>
        </w:rPr>
        <w:t>ра «Козацькі забави»;</w:t>
      </w:r>
      <w:r w:rsidRPr="00DA0D24">
        <w:rPr>
          <w:rFonts w:ascii="Calibri" w:eastAsia="Calibri" w:hAnsi="Calibri" w:cs="Times New Roman"/>
          <w:lang w:val="uk-UA"/>
        </w:rPr>
        <w:t xml:space="preserve"> </w:t>
      </w:r>
      <w:r w:rsidRPr="00DA0D24">
        <w:rPr>
          <w:rFonts w:ascii="Times New Roman" w:eastAsia="Calibri" w:hAnsi="Times New Roman" w:cs="Times New Roman"/>
          <w:sz w:val="28"/>
          <w:szCs w:val="28"/>
          <w:lang w:val="uk-UA"/>
        </w:rPr>
        <w:t>виховна година «Стежинами рокових подій/до дня пам’яті трагедії в Бабиному Яру»; спортивне свято «Майбутні захисники»,</w:t>
      </w:r>
      <w:r w:rsidRPr="00DA0D24">
        <w:rPr>
          <w:rFonts w:ascii="Calibri" w:eastAsia="Calibri" w:hAnsi="Calibri" w:cs="Times New Roman"/>
          <w:lang w:val="uk-UA"/>
        </w:rPr>
        <w:t xml:space="preserve"> </w:t>
      </w:r>
      <w:r w:rsidRPr="00DA0D24">
        <w:rPr>
          <w:rFonts w:ascii="Times New Roman" w:eastAsia="Calibri" w:hAnsi="Times New Roman" w:cs="Times New Roman"/>
          <w:sz w:val="28"/>
          <w:szCs w:val="28"/>
          <w:lang w:val="uk-UA"/>
        </w:rPr>
        <w:t>віртуальна подорож «Таємниці козацтва на Херсонщині»; «Незламні воїни» виховна година; онлайн-гра «Супер команда проти мін»; віртуальна зустріч з героями-пожежниками «Мої герої».</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пам’яті захисників України, які загинули в боротьбі за незалежність, суверенітет і територіальну цілісність України</w:t>
      </w:r>
      <w:r w:rsidRPr="00DA0D24">
        <w:rPr>
          <w:rFonts w:ascii="Times New Roman" w:eastAsia="Calibri" w:hAnsi="Times New Roman" w:cs="Times New Roman"/>
          <w:sz w:val="28"/>
          <w:szCs w:val="28"/>
          <w:lang w:val="uk-UA"/>
        </w:rPr>
        <w:t xml:space="preserve"> зустріч-онлайн із військовослужбовцем Андрієм Мазуром. </w:t>
      </w:r>
    </w:p>
    <w:p w:rsidR="00DA0D24" w:rsidRPr="00C06713" w:rsidRDefault="00DA0D24" w:rsidP="00CA21D3">
      <w:pPr>
        <w:spacing w:after="0" w:line="240" w:lineRule="auto"/>
        <w:jc w:val="both"/>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Заходи, проведені</w:t>
      </w:r>
      <w:r w:rsidR="00C06713">
        <w:rPr>
          <w:rFonts w:ascii="Times New Roman" w:eastAsia="Calibri" w:hAnsi="Times New Roman" w:cs="Times New Roman"/>
          <w:b/>
          <w:sz w:val="28"/>
          <w:szCs w:val="28"/>
          <w:lang w:val="uk-UA"/>
        </w:rPr>
        <w:t xml:space="preserve"> до річниці звільнення Херсону: </w:t>
      </w:r>
      <w:r w:rsidRPr="00DA0D24">
        <w:rPr>
          <w:rFonts w:ascii="Times New Roman" w:eastAsia="Calibri" w:hAnsi="Times New Roman" w:cs="Times New Roman"/>
          <w:sz w:val="28"/>
          <w:szCs w:val="28"/>
          <w:lang w:val="uk-UA"/>
        </w:rPr>
        <w:t>акція «Херсон-незламний»; години спілкування «Херсон незламний»; створення  листівок з подякою воїнам ЗСУ; м</w:t>
      </w:r>
      <w:r w:rsidR="00C06713">
        <w:rPr>
          <w:rFonts w:ascii="Times New Roman" w:eastAsia="Calibri" w:hAnsi="Times New Roman" w:cs="Times New Roman"/>
          <w:sz w:val="28"/>
          <w:szCs w:val="28"/>
          <w:lang w:val="uk-UA"/>
        </w:rPr>
        <w:t>алюнки; створення постерів; проє</w:t>
      </w:r>
      <w:r w:rsidRPr="00DA0D24">
        <w:rPr>
          <w:rFonts w:ascii="Times New Roman" w:eastAsia="Calibri" w:hAnsi="Times New Roman" w:cs="Times New Roman"/>
          <w:sz w:val="28"/>
          <w:szCs w:val="28"/>
          <w:lang w:val="uk-UA"/>
        </w:rPr>
        <w:t>кт «Майбутні мурали на будинках Херсону».</w:t>
      </w:r>
    </w:p>
    <w:p w:rsidR="00DA0D24" w:rsidRPr="00C06713" w:rsidRDefault="00DA0D24" w:rsidP="00CA21D3">
      <w:pPr>
        <w:spacing w:after="0" w:line="240" w:lineRule="auto"/>
        <w:jc w:val="both"/>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З нагоди Дня вшанування жертв голодомо</w:t>
      </w:r>
      <w:r w:rsidR="00C06713">
        <w:rPr>
          <w:rFonts w:ascii="Times New Roman" w:eastAsia="Calibri" w:hAnsi="Times New Roman" w:cs="Times New Roman"/>
          <w:b/>
          <w:sz w:val="28"/>
          <w:szCs w:val="28"/>
          <w:lang w:val="uk-UA"/>
        </w:rPr>
        <w:t>рів були проведені такі заходи: а</w:t>
      </w:r>
      <w:r w:rsidRPr="00DA0D24">
        <w:rPr>
          <w:rFonts w:ascii="Times New Roman" w:eastAsia="Calibri" w:hAnsi="Times New Roman" w:cs="Times New Roman"/>
          <w:sz w:val="28"/>
          <w:szCs w:val="28"/>
          <w:lang w:val="uk-UA"/>
        </w:rPr>
        <w:t xml:space="preserve">кція ««Свічка тихо мерехтить. На долоні хліб лежить» ; уроки-па’мяті « Чи чули ви? (До дня вшанування жертв Голодомору»(1А), «Свічка тихо мерехтить. На долоні хліб лежить»(3А), «Голодомор пам’ятаємо»(2А,3Б,4А), «Хвилина пам’яті»(4Б), «Голодомор в цифрах»(5Б), «Пам'ять , що рятує: голоси правди»(5А), "Голодомор" - помста за </w:t>
      </w:r>
      <w:r w:rsidRPr="00DA0D24">
        <w:rPr>
          <w:rFonts w:ascii="Times New Roman" w:eastAsia="Calibri" w:hAnsi="Times New Roman" w:cs="Times New Roman"/>
          <w:sz w:val="28"/>
          <w:szCs w:val="28"/>
          <w:lang w:val="uk-UA"/>
        </w:rPr>
        <w:lastRenderedPageBreak/>
        <w:t xml:space="preserve">свободу"(6А,Б), «Україна пам’ятає»(7А),«Не забудь про Голодомор (8Б),«Трагедії українського народу» (8А,9А,9Б),  «Голодомор1932-1933»(10А),"Пам'ятаємо, єднаємося, переможемо"(11А) ; хвилини пам’яті, розміщені інформаційні листи у соціальній мережі Фейсбук </w:t>
      </w:r>
    </w:p>
    <w:p w:rsidR="00DA0D24" w:rsidRPr="00C06713" w:rsidRDefault="00DA0D24" w:rsidP="00CA21D3">
      <w:pPr>
        <w:spacing w:after="0" w:line="240" w:lineRule="auto"/>
        <w:jc w:val="both"/>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До дня </w:t>
      </w:r>
      <w:r w:rsidR="00C06713">
        <w:rPr>
          <w:rFonts w:ascii="Times New Roman" w:eastAsia="Calibri" w:hAnsi="Times New Roman" w:cs="Times New Roman"/>
          <w:b/>
          <w:sz w:val="28"/>
          <w:szCs w:val="28"/>
          <w:lang w:val="uk-UA"/>
        </w:rPr>
        <w:t>української писемності та мови: у</w:t>
      </w:r>
      <w:r w:rsidRPr="00DA0D24">
        <w:rPr>
          <w:rFonts w:ascii="Times New Roman" w:eastAsia="Calibri" w:hAnsi="Times New Roman" w:cs="Times New Roman"/>
          <w:sz w:val="28"/>
          <w:szCs w:val="28"/>
          <w:lang w:val="uk-UA"/>
        </w:rPr>
        <w:t>часть колективу Ліцею №10 у радіодиктанті української національної єдності; проектна роботи «Перлини синонімії», «Українська мова – мова моєї країни» створення постерів «Переходь на українську!», інформаційні хвилинки з історії свята; квест «Рекорди української мови»; гра-змагання «Мовний батл»; вікторина-квест «Пес Патрон та його друзі на захисті української мови». Діти активно брали участь у конкурсах та онлайн-олімпіадах з української мови. У ХІХ Всеукраїнської олімпіаді з української мови «На урок»  взяли участь 32 дитини.</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Заходи до Дня Гідності та Свободи:</w:t>
      </w:r>
      <w:r w:rsidRPr="00DA0D24">
        <w:rPr>
          <w:rFonts w:ascii="Times New Roman" w:eastAsia="Calibri" w:hAnsi="Times New Roman" w:cs="Times New Roman"/>
          <w:sz w:val="28"/>
          <w:szCs w:val="28"/>
          <w:lang w:val="uk-UA"/>
        </w:rPr>
        <w:t xml:space="preserve"> перегляд  документального фільму «Палаюча зима: боротьба України за свободу»; виховні години на тему: «Наш дух не зламати, свободу не вбити»; флешмоб «Б’ється вільно українське серце»; екскурсії у віртуальну бібл</w:t>
      </w:r>
      <w:r w:rsidR="00C06713">
        <w:rPr>
          <w:rFonts w:ascii="Times New Roman" w:eastAsia="Calibri" w:hAnsi="Times New Roman" w:cs="Times New Roman"/>
          <w:sz w:val="28"/>
          <w:szCs w:val="28"/>
          <w:lang w:val="uk-UA"/>
        </w:rPr>
        <w:t xml:space="preserve">іотеку «Ми – нескорений народ». </w:t>
      </w:r>
      <w:r w:rsidRPr="00DA0D24">
        <w:rPr>
          <w:rFonts w:ascii="Times New Roman" w:eastAsia="Calibri" w:hAnsi="Times New Roman" w:cs="Times New Roman"/>
          <w:sz w:val="28"/>
          <w:szCs w:val="28"/>
          <w:lang w:val="uk-UA"/>
        </w:rPr>
        <w:t>Відвідування віртуального кінозалу, перегляд фільму «День гідності та свободи України» /1-4 класи/ інформаційні хвилинки «Міжнародний день боротьби за ліквідацію насильства щодо жінок»</w:t>
      </w:r>
    </w:p>
    <w:p w:rsidR="00DA0D24" w:rsidRPr="00C06713" w:rsidRDefault="00DA0D24" w:rsidP="00CA21D3">
      <w:pPr>
        <w:spacing w:after="0" w:line="240" w:lineRule="auto"/>
        <w:jc w:val="both"/>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w:t>
      </w:r>
      <w:r w:rsidR="00C06713">
        <w:rPr>
          <w:rFonts w:ascii="Times New Roman" w:eastAsia="Calibri" w:hAnsi="Times New Roman" w:cs="Times New Roman"/>
          <w:b/>
          <w:sz w:val="28"/>
          <w:szCs w:val="28"/>
          <w:lang w:val="uk-UA"/>
        </w:rPr>
        <w:t>До Міжнародного дня волонтера: у</w:t>
      </w:r>
      <w:r w:rsidRPr="00DA0D24">
        <w:rPr>
          <w:rFonts w:ascii="Times New Roman" w:eastAsia="Calibri" w:hAnsi="Times New Roman" w:cs="Times New Roman"/>
          <w:sz w:val="28"/>
          <w:szCs w:val="28"/>
          <w:lang w:val="uk-UA"/>
        </w:rPr>
        <w:t>рок-зустріч разом із соціальним педагогом «Разом ми сила» з волонтером Іриною Грищенко ; зустріч із волонтером Циганковою Ларисою.</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Тематичні години спілкування, присвячені </w:t>
      </w:r>
      <w:r w:rsidRPr="00DA0D24">
        <w:rPr>
          <w:rFonts w:ascii="Times New Roman" w:eastAsia="Calibri" w:hAnsi="Times New Roman" w:cs="Times New Roman"/>
          <w:b/>
          <w:sz w:val="28"/>
          <w:szCs w:val="28"/>
          <w:lang w:val="uk-UA"/>
        </w:rPr>
        <w:t>до Дня Збройних сил України</w:t>
      </w:r>
      <w:r w:rsidRPr="00DA0D24">
        <w:rPr>
          <w:rFonts w:ascii="Times New Roman" w:eastAsia="Calibri" w:hAnsi="Times New Roman" w:cs="Times New Roman"/>
          <w:sz w:val="28"/>
          <w:szCs w:val="28"/>
          <w:lang w:val="uk-UA"/>
        </w:rPr>
        <w:t>: «Є така професія – Батьківщину захищати». Зустрічі з учасниками російсько-української війни. Відео-вітання від учнів Ліцею на Фейсбук- сторінці  до Дня Збройних Сил України.</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місячника правового виховання:</w:t>
      </w:r>
      <w:r w:rsidRPr="00DA0D24">
        <w:rPr>
          <w:lang w:val="uk-UA"/>
        </w:rPr>
        <w:t xml:space="preserve"> </w:t>
      </w:r>
      <w:r w:rsidR="00C06713">
        <w:rPr>
          <w:rFonts w:ascii="Times New Roman" w:eastAsia="Calibri" w:hAnsi="Times New Roman" w:cs="Times New Roman"/>
          <w:sz w:val="28"/>
          <w:szCs w:val="28"/>
          <w:lang w:val="uk-UA"/>
        </w:rPr>
        <w:t>у</w:t>
      </w:r>
      <w:r w:rsidRPr="00DA0D24">
        <w:rPr>
          <w:rFonts w:ascii="Times New Roman" w:eastAsia="Calibri" w:hAnsi="Times New Roman" w:cs="Times New Roman"/>
          <w:sz w:val="28"/>
          <w:szCs w:val="28"/>
          <w:lang w:val="uk-UA"/>
        </w:rPr>
        <w:t xml:space="preserve"> сучасних умовах українського суспільства правове виховання є одним із найважливіших чинників розвитку особистості. Для формування правової культури та прищеплення учням поваги до прав і свобод людини були проведені тематичні години спілкування:/1А/ «Дітям про права»,</w:t>
      </w:r>
      <w:r w:rsidRPr="00DA0D24">
        <w:rPr>
          <w:rFonts w:ascii="Times New Roman" w:eastAsia="Calibri" w:hAnsi="Times New Roman" w:cs="Times New Roman"/>
          <w:sz w:val="28"/>
          <w:szCs w:val="28"/>
        </w:rPr>
        <w:t xml:space="preserve"> </w:t>
      </w:r>
      <w:r w:rsidRPr="00DA0D24">
        <w:rPr>
          <w:rFonts w:ascii="Times New Roman" w:eastAsia="Calibri" w:hAnsi="Times New Roman" w:cs="Times New Roman"/>
          <w:sz w:val="28"/>
          <w:szCs w:val="28"/>
          <w:lang w:val="uk-UA"/>
        </w:rPr>
        <w:t>/2А/ «Правове виховання дітей»,/3-А / "Що я знаю про свої  права та обов'язки",/3Б/ Знаємо права – виконуємо обов’язки»,/4А/ «Подорож країною прав»,</w:t>
      </w:r>
      <w:r w:rsidRPr="00DA0D24">
        <w:rPr>
          <w:rFonts w:ascii="Times New Roman" w:eastAsia="Calibri" w:hAnsi="Times New Roman" w:cs="Times New Roman"/>
          <w:sz w:val="28"/>
          <w:szCs w:val="28"/>
        </w:rPr>
        <w:t xml:space="preserve"> </w:t>
      </w:r>
      <w:r w:rsidRPr="00DA0D24">
        <w:rPr>
          <w:rFonts w:ascii="Times New Roman" w:eastAsia="Calibri" w:hAnsi="Times New Roman" w:cs="Times New Roman"/>
          <w:sz w:val="28"/>
          <w:szCs w:val="28"/>
          <w:lang w:val="uk-UA"/>
        </w:rPr>
        <w:t>»,/4Б/ «Повага до державних символів», /5Б,6А,7А/«Подорож у країну Прав Дитини»,/6Б/ «Молодіжні течії та субкультури»,/8А/ «Толерантність починається з тебе»,/8Б/ «Неформальні об’єднання молоді», /9Б/»Конституційні права, свободи та обов’язки громадянина», /10А/«Права, свободи та відповідальність ”,/11А/ «Загальнолюдські цінності: осмислення вічних істин»</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єднання</w:t>
      </w:r>
      <w:r w:rsidRPr="00DA0D24">
        <w:rPr>
          <w:rFonts w:ascii="Times New Roman" w:eastAsia="Calibri" w:hAnsi="Times New Roman" w:cs="Times New Roman"/>
          <w:sz w:val="28"/>
          <w:szCs w:val="28"/>
          <w:lang w:val="uk-UA"/>
        </w:rPr>
        <w:t xml:space="preserve"> пройшов єдиний урок «У єдності сила!»</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lastRenderedPageBreak/>
        <w:t xml:space="preserve">     До Тижня пам’яті</w:t>
      </w:r>
      <w:r w:rsidRPr="00DA0D24">
        <w:rPr>
          <w:rFonts w:ascii="Times New Roman" w:eastAsia="Calibri" w:hAnsi="Times New Roman" w:cs="Times New Roman"/>
          <w:sz w:val="28"/>
          <w:szCs w:val="28"/>
          <w:lang w:val="uk-UA"/>
        </w:rPr>
        <w:t>: згадували і вшановували пам’ять захисників та захисниць, які віддали своє життя під час повномасштабного вторгнення російських військ в Україну. Заходи проходили у формі уроків пам’яті: «Пам'ятаємо про героїв Крут"(1А) «Жінкі, які загинули за Україну»(2А) ,"Кожен із нас воїн"(3А), «Жінки в ЗСУ»(4А), «Пам'ятаємо про Крути"(4Б), «Пам’яті героїв Крут»(5А), «Кіборги поряд з нами»(5Б), «Жінки, яких вбила війна»(6А) ,"Кожен із нас воїн. Урок пам'яті героїв Крут"(6Б), «Пам’ятаємо героїв Крут»(7А), «Герої завжди поміж нас. Талант убитий війною»(8А) "Жінки України- творці історії. Жінки і війна"(8Б), «Історії місць війни»(9Б),«Крути – і сум, і біль, і вічна слава Україні»(10А),«Кожен із нас воїн»(10Б), «Історії жінок, які загинули за Україну»(11А).</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Тижня Соборності</w:t>
      </w:r>
      <w:r w:rsidRPr="00DA0D24">
        <w:rPr>
          <w:rFonts w:ascii="Times New Roman" w:eastAsia="Calibri" w:hAnsi="Times New Roman" w:cs="Times New Roman"/>
          <w:sz w:val="28"/>
          <w:szCs w:val="28"/>
          <w:lang w:val="uk-UA"/>
        </w:rPr>
        <w:t xml:space="preserve"> багато різноманітних заходів було присвячено 105 річниці проголошення Акту Злуки Української Народної Республіки й Західноукраїнської Народної Республіки в одну державу. Тиждень традиційно закінчився годинами спілкування «22 січня - День Соборності України»  Діти подорожували історичними стежками, проводили вікторини, ігри, дивились відеоролики, відвідували віртуальні музеї. Вчителем фізичної культури Поправко Кристею була проведена руханка для здобувачів освіти 3-6 класів до Дня Соборності. 17 учнів взяли участь у Всеукраїнському конкурсі до дня Соборності на освітній платформі «На урок».</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народження Шевченка</w:t>
      </w:r>
      <w:r w:rsidRPr="00DA0D24">
        <w:rPr>
          <w:rFonts w:ascii="Times New Roman" w:eastAsia="Calibri" w:hAnsi="Times New Roman" w:cs="Times New Roman"/>
          <w:sz w:val="28"/>
          <w:szCs w:val="28"/>
          <w:lang w:val="uk-UA"/>
        </w:rPr>
        <w:t xml:space="preserve"> був проведений Шевченківський тиждень.</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Відкрили Шевченківській тиждень учні 8Б класу ( класний керівник Пуховець Олена) фотоквестом «Я відкриваю Шевченка.</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Для учнів 5А та 5Б класів класні керівники Янішевська Лариса та Гульченко Світлана провели квест «Стежками поета».</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Учні 7А класу взяли участь у вікторині ««Як ми знаємо творчість Шевченка».</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В 1Акласі (класний керівник Шальнова Наталія) відбувся огляд – конкурс читців–декламаторів, присвячений 210-й річниці від дня народження Тараса Григоровича Шевченка.</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Учні 4А (класний керівник Собецька Світлана) та 4Б класів (класний керівник Циганкова Лариса) відвідали бібліотечний урок, який для них провела бібліотекарка Ліцею Ємельянова Катерина.</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До онлайн челенджа "Вічне слово Шевченка", запропонований комунальним закладом "Мала академія наук" учнівської молоді Херсонської обласної ради, приєдналися учні 4А класу Ліцею №10 (класний керівник Собецька Світлана). Учителями української мови була здійснена подорож Шевченківськими містами, створений альбом графічних робіт учнів з ілюстраціями до творів. Закінчився тиждень імпрезою «Пам’ять крізь віки». Протягом місяця 23 здобувачі освіти  Ліцею брали участь у Всеукраїнському  конкурсі «Таємниця генія Шевченка».</w:t>
      </w:r>
    </w:p>
    <w:p w:rsidR="00C06713" w:rsidRDefault="00DA0D24" w:rsidP="00C06713">
      <w:pPr>
        <w:spacing w:after="0" w:line="259"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пам’яті</w:t>
      </w:r>
      <w:r w:rsidRPr="00DA0D24">
        <w:rPr>
          <w:rFonts w:ascii="Calibri" w:eastAsia="Calibri" w:hAnsi="Calibri" w:cs="Times New Roman"/>
          <w:b/>
          <w:lang w:val="uk-UA"/>
        </w:rPr>
        <w:t xml:space="preserve"> </w:t>
      </w:r>
      <w:r w:rsidRPr="00DA0D24">
        <w:rPr>
          <w:rFonts w:ascii="Times New Roman" w:eastAsia="Calibri" w:hAnsi="Times New Roman" w:cs="Times New Roman"/>
          <w:b/>
          <w:sz w:val="28"/>
          <w:szCs w:val="28"/>
          <w:lang w:val="uk-UA"/>
        </w:rPr>
        <w:t>та перемоги над нацизмом у Другій світовій війні 1939–1945 років</w:t>
      </w:r>
      <w:r w:rsidRPr="00DA0D24">
        <w:rPr>
          <w:rFonts w:ascii="Calibri" w:eastAsia="Calibri" w:hAnsi="Calibri" w:cs="Times New Roman"/>
          <w:b/>
          <w:lang w:val="uk-UA"/>
        </w:rPr>
        <w:t xml:space="preserve"> </w:t>
      </w:r>
      <w:r w:rsidRPr="00DA0D24">
        <w:rPr>
          <w:rFonts w:ascii="Times New Roman" w:eastAsia="Calibri" w:hAnsi="Times New Roman" w:cs="Times New Roman"/>
          <w:sz w:val="28"/>
          <w:szCs w:val="28"/>
          <w:lang w:val="uk-UA"/>
        </w:rPr>
        <w:t>класний керівник 11А класу Балюченко Тетяна створила майстер-</w:t>
      </w:r>
      <w:r w:rsidRPr="00DA0D24">
        <w:rPr>
          <w:rFonts w:ascii="Times New Roman" w:eastAsia="Calibri" w:hAnsi="Times New Roman" w:cs="Times New Roman"/>
          <w:sz w:val="28"/>
          <w:szCs w:val="28"/>
          <w:lang w:val="uk-UA"/>
        </w:rPr>
        <w:lastRenderedPageBreak/>
        <w:t>клас по створенню маку – квітки-символу пам’яті жертв усіх військових та цивільних збройних конфліктів, починаючи із 1914 року. Здобувачі освіти 1А класу відвідали воркшоп по створенню маків. Були проведені години спілкування під гаслом «Ми неперем</w:t>
      </w:r>
      <w:r w:rsidR="00C06713">
        <w:rPr>
          <w:rFonts w:ascii="Times New Roman" w:eastAsia="Calibri" w:hAnsi="Times New Roman" w:cs="Times New Roman"/>
          <w:sz w:val="28"/>
          <w:szCs w:val="28"/>
          <w:lang w:val="uk-UA"/>
        </w:rPr>
        <w:t>ожні!».</w:t>
      </w:r>
    </w:p>
    <w:p w:rsidR="00DA0D24" w:rsidRPr="00DA0D24" w:rsidRDefault="00C06713" w:rsidP="00C06713">
      <w:pPr>
        <w:spacing w:after="0" w:line="259"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A0D24" w:rsidRPr="00DA0D24">
        <w:rPr>
          <w:rFonts w:ascii="Times New Roman" w:eastAsia="Calibri" w:hAnsi="Times New Roman" w:cs="Times New Roman"/>
          <w:sz w:val="28"/>
          <w:szCs w:val="28"/>
          <w:lang w:val="uk-UA"/>
        </w:rPr>
        <w:t xml:space="preserve">У напрямку </w:t>
      </w:r>
      <w:r w:rsidR="00DA0D24" w:rsidRPr="00DA0D24">
        <w:rPr>
          <w:rFonts w:ascii="Times New Roman" w:eastAsia="Calibri" w:hAnsi="Times New Roman" w:cs="Times New Roman"/>
          <w:b/>
          <w:color w:val="0070C0"/>
          <w:sz w:val="28"/>
          <w:szCs w:val="28"/>
          <w:lang w:val="uk-UA"/>
        </w:rPr>
        <w:t>«Ціннісне ставлення до себе»</w:t>
      </w:r>
      <w:r w:rsidR="00DA0D24" w:rsidRPr="00DA0D24">
        <w:rPr>
          <w:rFonts w:ascii="Times New Roman" w:eastAsia="Calibri" w:hAnsi="Times New Roman" w:cs="Times New Roman"/>
          <w:color w:val="0070C0"/>
          <w:sz w:val="28"/>
          <w:szCs w:val="28"/>
          <w:lang w:val="uk-UA"/>
        </w:rPr>
        <w:t xml:space="preserve"> </w:t>
      </w:r>
      <w:r w:rsidR="00DA0D24" w:rsidRPr="00DA0D24">
        <w:rPr>
          <w:rFonts w:ascii="Times New Roman" w:eastAsia="Calibri" w:hAnsi="Times New Roman" w:cs="Times New Roman"/>
          <w:sz w:val="28"/>
          <w:szCs w:val="28"/>
          <w:lang w:val="uk-UA"/>
        </w:rPr>
        <w:t xml:space="preserve">у навчальному закладі було проведено ряд заходів: уроки про ментальне здоров’я «Як ти?». Зустрічі із психологом </w:t>
      </w:r>
      <w:r>
        <w:rPr>
          <w:rFonts w:ascii="Times New Roman" w:eastAsia="Calibri" w:hAnsi="Times New Roman" w:cs="Times New Roman"/>
          <w:sz w:val="28"/>
          <w:szCs w:val="28"/>
          <w:lang w:val="uk-UA"/>
        </w:rPr>
        <w:t xml:space="preserve">Людмилою Багою </w:t>
      </w:r>
      <w:r w:rsidR="00DA0D24" w:rsidRPr="00DA0D24">
        <w:rPr>
          <w:rFonts w:ascii="Times New Roman" w:eastAsia="Calibri" w:hAnsi="Times New Roman" w:cs="Times New Roman"/>
          <w:sz w:val="28"/>
          <w:szCs w:val="28"/>
          <w:lang w:val="uk-UA"/>
        </w:rPr>
        <w:t>і соціальним педагого</w:t>
      </w:r>
      <w:r>
        <w:rPr>
          <w:rFonts w:ascii="Times New Roman" w:eastAsia="Calibri" w:hAnsi="Times New Roman" w:cs="Times New Roman"/>
          <w:sz w:val="28"/>
          <w:szCs w:val="28"/>
          <w:lang w:val="uk-UA"/>
        </w:rPr>
        <w:t>м Світланою Горицькою</w:t>
      </w:r>
      <w:r w:rsidR="00DA0D24" w:rsidRPr="00DA0D24">
        <w:rPr>
          <w:rFonts w:ascii="Times New Roman" w:eastAsia="Calibri" w:hAnsi="Times New Roman" w:cs="Times New Roman"/>
          <w:sz w:val="28"/>
          <w:szCs w:val="28"/>
          <w:lang w:val="uk-UA"/>
        </w:rPr>
        <w:t>.</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День фізичної культури</w:t>
      </w:r>
      <w:r w:rsidRPr="00DA0D24">
        <w:rPr>
          <w:rFonts w:ascii="Times New Roman" w:eastAsia="Calibri" w:hAnsi="Times New Roman" w:cs="Times New Roman"/>
          <w:sz w:val="28"/>
          <w:szCs w:val="28"/>
          <w:lang w:val="uk-UA"/>
        </w:rPr>
        <w:t>: змагання з підтягування  на турніку серед учнів 3-4 класів; змагання з віджимання від підлоги  серед хлопців 5-11 класів; змагання з сіду за</w:t>
      </w:r>
      <w:r w:rsidR="00C06713">
        <w:rPr>
          <w:rFonts w:ascii="Times New Roman" w:eastAsia="Calibri" w:hAnsi="Times New Roman" w:cs="Times New Roman"/>
          <w:sz w:val="28"/>
          <w:szCs w:val="28"/>
          <w:lang w:val="uk-UA"/>
        </w:rPr>
        <w:t xml:space="preserve"> 30 хв серед дівчат 8-9 класів. В</w:t>
      </w:r>
      <w:r w:rsidRPr="00DA0D24">
        <w:rPr>
          <w:rFonts w:ascii="Times New Roman" w:eastAsia="Calibri" w:hAnsi="Times New Roman" w:cs="Times New Roman"/>
          <w:sz w:val="28"/>
          <w:szCs w:val="28"/>
          <w:lang w:val="uk-UA"/>
        </w:rPr>
        <w:t>ікторина «Спорт – запорука здорового з</w:t>
      </w:r>
      <w:r w:rsidR="00C06713">
        <w:rPr>
          <w:rFonts w:ascii="Times New Roman" w:eastAsia="Calibri" w:hAnsi="Times New Roman" w:cs="Times New Roman"/>
          <w:sz w:val="28"/>
          <w:szCs w:val="28"/>
          <w:lang w:val="uk-UA"/>
        </w:rPr>
        <w:t xml:space="preserve">асобу життя» /учні 7-10 класів/. </w:t>
      </w:r>
      <w:r w:rsidRPr="00DA0D24">
        <w:rPr>
          <w:rFonts w:ascii="Times New Roman" w:eastAsia="Calibri" w:hAnsi="Times New Roman" w:cs="Times New Roman"/>
          <w:sz w:val="28"/>
          <w:szCs w:val="28"/>
          <w:lang w:val="uk-UA"/>
        </w:rPr>
        <w:t xml:space="preserve">Весела естафета « Зроби як я» серед учнів 1-4 класів </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Олімпійський тиждень:</w:t>
      </w:r>
      <w:r w:rsidR="00C06713">
        <w:rPr>
          <w:rFonts w:ascii="Times New Roman" w:eastAsia="Calibri" w:hAnsi="Times New Roman" w:cs="Times New Roman"/>
          <w:sz w:val="28"/>
          <w:szCs w:val="28"/>
          <w:lang w:val="uk-UA"/>
        </w:rPr>
        <w:t xml:space="preserve">  в</w:t>
      </w:r>
      <w:r w:rsidRPr="00DA0D24">
        <w:rPr>
          <w:rFonts w:ascii="Times New Roman" w:eastAsia="Calibri" w:hAnsi="Times New Roman" w:cs="Times New Roman"/>
          <w:sz w:val="28"/>
          <w:szCs w:val="28"/>
          <w:lang w:val="uk-UA"/>
        </w:rPr>
        <w:t>ікторини «Спортзнайка»; творча майстерня з творення хмарок слів «Ми майбутні олімпійці» веселі руханки з руханкоменом на уроках та перервах; челендж від Junior "Вправи в парах; спортивна онлайн-естафета під гаслом: «Рух-це життя!»; челендж з жиму від підлоги під гаслом «Кожен зможе», був створений фотоальбом «Сімейна фотозона «Спорт в нашому житті»».</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Протягом семестру учні ліцею активно брали </w:t>
      </w:r>
      <w:r w:rsidRPr="00DA0D24">
        <w:rPr>
          <w:rFonts w:ascii="Times New Roman" w:eastAsia="Calibri" w:hAnsi="Times New Roman" w:cs="Times New Roman"/>
          <w:b/>
          <w:sz w:val="28"/>
          <w:szCs w:val="28"/>
          <w:lang w:val="uk-UA"/>
        </w:rPr>
        <w:t>участь у різноманітних спортивних</w:t>
      </w:r>
      <w:r w:rsidRPr="00DA0D24">
        <w:rPr>
          <w:rFonts w:ascii="Times New Roman" w:eastAsia="Calibri" w:hAnsi="Times New Roman" w:cs="Times New Roman"/>
          <w:sz w:val="28"/>
          <w:szCs w:val="28"/>
          <w:lang w:val="uk-UA"/>
        </w:rPr>
        <w:t xml:space="preserve"> </w:t>
      </w:r>
      <w:r w:rsidRPr="00DA0D24">
        <w:rPr>
          <w:rFonts w:ascii="Times New Roman" w:eastAsia="Calibri" w:hAnsi="Times New Roman" w:cs="Times New Roman"/>
          <w:b/>
          <w:sz w:val="28"/>
          <w:szCs w:val="28"/>
          <w:lang w:val="uk-UA"/>
        </w:rPr>
        <w:t>заходах програми «Пліч-о-пліч»:</w:t>
      </w:r>
      <w:r w:rsidRPr="00DA0D24">
        <w:rPr>
          <w:rFonts w:ascii="Times New Roman" w:eastAsia="Calibri" w:hAnsi="Times New Roman" w:cs="Times New Roman"/>
          <w:sz w:val="28"/>
          <w:szCs w:val="28"/>
          <w:lang w:val="uk-UA"/>
        </w:rPr>
        <w:t xml:space="preserve"> змагались у тестових вправах на віджимання від підлоги, стрибках у довжину з місця, піднімання тулуба у сід із положення лежачи, згинання-розгинання рук в упорі лежачи, змагання із онлайн- шашок. Учень 8Б класу Крижко Єгор виборов ІІІ місце у ІІ/міському/ етапі у змаганнях з онлайн-шашок.</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В рамках виконання програми «Пліч-о-пліч» в Ліцеї №10 Новокаховської міської ради був </w:t>
      </w:r>
      <w:r w:rsidRPr="00DA0D24">
        <w:rPr>
          <w:rFonts w:ascii="Times New Roman" w:eastAsia="Calibri" w:hAnsi="Times New Roman" w:cs="Times New Roman"/>
          <w:b/>
          <w:sz w:val="28"/>
          <w:szCs w:val="28"/>
          <w:lang w:val="uk-UA"/>
        </w:rPr>
        <w:t>проведений інтерактивний захід «OlimpikLab».</w:t>
      </w:r>
      <w:r w:rsidRPr="00DA0D24">
        <w:rPr>
          <w:rFonts w:ascii="Times New Roman" w:eastAsia="Calibri" w:hAnsi="Times New Roman" w:cs="Times New Roman"/>
          <w:sz w:val="28"/>
          <w:szCs w:val="28"/>
          <w:lang w:val="uk-UA"/>
        </w:rPr>
        <w:t xml:space="preserve"> Діти зустрілися з майстром спорту України, суддею 4 категорії з художньої гімнастики Мазур Таїсією Сергіївною.  Основна мета цього заходу – виховання молодого покоління за допомогою олімпійських ідеалів та принципів.</w:t>
      </w:r>
    </w:p>
    <w:p w:rsidR="00DA0D24" w:rsidRPr="00DA0D24" w:rsidRDefault="00DA0D24" w:rsidP="00CA21D3">
      <w:pPr>
        <w:spacing w:after="0" w:line="259"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«Гартуй, джура, козацьку силу волі».</w:t>
      </w:r>
      <w:r w:rsidRPr="00DA0D24">
        <w:rPr>
          <w:rFonts w:ascii="Times New Roman" w:eastAsia="Calibri" w:hAnsi="Times New Roman" w:cs="Times New Roman"/>
          <w:sz w:val="28"/>
          <w:szCs w:val="28"/>
          <w:lang w:val="uk-UA"/>
        </w:rPr>
        <w:t xml:space="preserve"> Учні Ліцею №10 взяли участь у грі VІ відкритого заочного особисто-командного турніру з військово-прикладних видів спорту «Гартуй, джура, козацьку силу волі». Команда молодших учасників «Водограй» виборола ІІ місце. Учениця 1</w:t>
      </w:r>
      <w:r w:rsidR="00C06713">
        <w:rPr>
          <w:rFonts w:ascii="Times New Roman" w:eastAsia="Calibri" w:hAnsi="Times New Roman" w:cs="Times New Roman"/>
          <w:sz w:val="28"/>
          <w:szCs w:val="28"/>
          <w:lang w:val="uk-UA"/>
        </w:rPr>
        <w:t>-</w:t>
      </w:r>
      <w:r w:rsidRPr="00DA0D24">
        <w:rPr>
          <w:rFonts w:ascii="Times New Roman" w:eastAsia="Calibri" w:hAnsi="Times New Roman" w:cs="Times New Roman"/>
          <w:sz w:val="28"/>
          <w:szCs w:val="28"/>
          <w:lang w:val="uk-UA"/>
        </w:rPr>
        <w:t>А класу Сухоставська Кіра посіла І місце в особистому заліку.</w:t>
      </w:r>
    </w:p>
    <w:p w:rsidR="00DA0D24" w:rsidRPr="00DA0D24" w:rsidRDefault="00DA0D24" w:rsidP="00C06713">
      <w:pPr>
        <w:spacing w:after="0" w:line="259"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Тиждень морального виховання</w:t>
      </w:r>
      <w:r w:rsidR="00C06713">
        <w:rPr>
          <w:rFonts w:ascii="Times New Roman" w:eastAsia="Calibri" w:hAnsi="Times New Roman" w:cs="Times New Roman"/>
          <w:sz w:val="28"/>
          <w:szCs w:val="28"/>
          <w:lang w:val="uk-UA"/>
        </w:rPr>
        <w:t xml:space="preserve">: у </w:t>
      </w:r>
      <w:r w:rsidRPr="00DA0D24">
        <w:rPr>
          <w:rFonts w:ascii="Times New Roman" w:eastAsia="Calibri" w:hAnsi="Times New Roman" w:cs="Times New Roman"/>
          <w:sz w:val="28"/>
          <w:szCs w:val="28"/>
          <w:lang w:val="uk-UA"/>
        </w:rPr>
        <w:t xml:space="preserve"> 2А класі /класн</w:t>
      </w:r>
      <w:r w:rsidR="00C06713">
        <w:rPr>
          <w:rFonts w:ascii="Times New Roman" w:eastAsia="Calibri" w:hAnsi="Times New Roman" w:cs="Times New Roman"/>
          <w:sz w:val="28"/>
          <w:szCs w:val="28"/>
          <w:lang w:val="uk-UA"/>
        </w:rPr>
        <w:t>ий керівник Інна Прийма</w:t>
      </w:r>
      <w:r w:rsidRPr="00DA0D24">
        <w:rPr>
          <w:rFonts w:ascii="Times New Roman" w:eastAsia="Calibri" w:hAnsi="Times New Roman" w:cs="Times New Roman"/>
          <w:sz w:val="28"/>
          <w:szCs w:val="28"/>
          <w:lang w:val="uk-UA"/>
        </w:rPr>
        <w:t>/ пройшла година спілкування «Виховання морально-етичних нор</w:t>
      </w:r>
      <w:r w:rsidR="00C06713">
        <w:rPr>
          <w:rFonts w:ascii="Times New Roman" w:eastAsia="Calibri" w:hAnsi="Times New Roman" w:cs="Times New Roman"/>
          <w:sz w:val="28"/>
          <w:szCs w:val="28"/>
          <w:lang w:val="uk-UA"/>
        </w:rPr>
        <w:t xml:space="preserve">м у школярів початкових класів», </w:t>
      </w:r>
      <w:r w:rsidRPr="00DA0D24">
        <w:rPr>
          <w:rFonts w:ascii="Times New Roman" w:eastAsia="Calibri" w:hAnsi="Times New Roman" w:cs="Times New Roman"/>
          <w:sz w:val="28"/>
          <w:szCs w:val="28"/>
          <w:lang w:val="uk-UA"/>
        </w:rPr>
        <w:t>4А</w:t>
      </w:r>
      <w:r w:rsidR="00C06713">
        <w:rPr>
          <w:rFonts w:ascii="Times New Roman" w:eastAsia="Calibri" w:hAnsi="Times New Roman" w:cs="Times New Roman"/>
          <w:sz w:val="28"/>
          <w:szCs w:val="28"/>
          <w:lang w:val="uk-UA"/>
        </w:rPr>
        <w:t xml:space="preserve"> /класний керівник Світлана Собецька</w:t>
      </w:r>
      <w:r w:rsidRPr="00DA0D24">
        <w:rPr>
          <w:rFonts w:ascii="Times New Roman" w:eastAsia="Calibri" w:hAnsi="Times New Roman" w:cs="Times New Roman"/>
          <w:sz w:val="28"/>
          <w:szCs w:val="28"/>
          <w:lang w:val="uk-UA"/>
        </w:rPr>
        <w:t>/. Як поводити себе за столом? Що заборонено, а що</w:t>
      </w:r>
      <w:r w:rsidR="00C06713">
        <w:rPr>
          <w:rFonts w:ascii="Times New Roman" w:eastAsia="Calibri" w:hAnsi="Times New Roman" w:cs="Times New Roman"/>
          <w:sz w:val="28"/>
          <w:szCs w:val="28"/>
          <w:lang w:val="uk-UA"/>
        </w:rPr>
        <w:t xml:space="preserve"> дозволено під час прийому їжі?, </w:t>
      </w:r>
      <w:r w:rsidRPr="00DA0D24">
        <w:rPr>
          <w:rFonts w:ascii="Times New Roman" w:eastAsia="Calibri" w:hAnsi="Times New Roman" w:cs="Times New Roman"/>
          <w:sz w:val="28"/>
          <w:szCs w:val="28"/>
          <w:lang w:val="uk-UA"/>
        </w:rPr>
        <w:t xml:space="preserve">4Б класі </w:t>
      </w:r>
      <w:r w:rsidRPr="00DA0D24">
        <w:rPr>
          <w:rFonts w:ascii="Times New Roman" w:eastAsia="Calibri" w:hAnsi="Times New Roman" w:cs="Times New Roman"/>
          <w:sz w:val="28"/>
          <w:szCs w:val="28"/>
          <w:lang w:val="uk-UA"/>
        </w:rPr>
        <w:lastRenderedPageBreak/>
        <w:t xml:space="preserve">/класний керівник </w:t>
      </w:r>
      <w:r w:rsidR="00C06713">
        <w:rPr>
          <w:rFonts w:ascii="Times New Roman" w:eastAsia="Calibri" w:hAnsi="Times New Roman" w:cs="Times New Roman"/>
          <w:sz w:val="28"/>
          <w:szCs w:val="28"/>
          <w:lang w:val="uk-UA"/>
        </w:rPr>
        <w:t xml:space="preserve">Лариса </w:t>
      </w:r>
      <w:r w:rsidRPr="00DA0D24">
        <w:rPr>
          <w:rFonts w:ascii="Times New Roman" w:eastAsia="Calibri" w:hAnsi="Times New Roman" w:cs="Times New Roman"/>
          <w:sz w:val="28"/>
          <w:szCs w:val="28"/>
          <w:lang w:val="uk-UA"/>
        </w:rPr>
        <w:t>Ц</w:t>
      </w:r>
      <w:r w:rsidR="00C06713">
        <w:rPr>
          <w:rFonts w:ascii="Times New Roman" w:eastAsia="Calibri" w:hAnsi="Times New Roman" w:cs="Times New Roman"/>
          <w:sz w:val="28"/>
          <w:szCs w:val="28"/>
          <w:lang w:val="uk-UA"/>
        </w:rPr>
        <w:t xml:space="preserve">иганкова./ «Мій характер», </w:t>
      </w:r>
      <w:r w:rsidRPr="00DA0D24">
        <w:rPr>
          <w:rFonts w:ascii="Times New Roman" w:eastAsia="Calibri" w:hAnsi="Times New Roman" w:cs="Times New Roman"/>
          <w:sz w:val="28"/>
          <w:szCs w:val="28"/>
          <w:lang w:val="uk-UA"/>
        </w:rPr>
        <w:t xml:space="preserve"> 6Б кл</w:t>
      </w:r>
      <w:r w:rsidR="00C06713">
        <w:rPr>
          <w:rFonts w:ascii="Times New Roman" w:eastAsia="Calibri" w:hAnsi="Times New Roman" w:cs="Times New Roman"/>
          <w:sz w:val="28"/>
          <w:szCs w:val="28"/>
          <w:lang w:val="uk-UA"/>
        </w:rPr>
        <w:t>асі /класний керівник Лілія Зюкова</w:t>
      </w:r>
      <w:r w:rsidRPr="00DA0D24">
        <w:rPr>
          <w:rFonts w:ascii="Times New Roman" w:eastAsia="Calibri" w:hAnsi="Times New Roman" w:cs="Times New Roman"/>
          <w:sz w:val="28"/>
          <w:szCs w:val="28"/>
          <w:lang w:val="uk-UA"/>
        </w:rPr>
        <w:t>/ «Академічна добр</w:t>
      </w:r>
      <w:r w:rsidR="00C06713">
        <w:rPr>
          <w:rFonts w:ascii="Times New Roman" w:eastAsia="Calibri" w:hAnsi="Times New Roman" w:cs="Times New Roman"/>
          <w:sz w:val="28"/>
          <w:szCs w:val="28"/>
          <w:lang w:val="uk-UA"/>
        </w:rPr>
        <w:t xml:space="preserve">очесність в освітньому процесі», </w:t>
      </w:r>
      <w:r w:rsidRPr="00DA0D24">
        <w:rPr>
          <w:rFonts w:ascii="Times New Roman" w:eastAsia="Calibri" w:hAnsi="Times New Roman" w:cs="Times New Roman"/>
          <w:sz w:val="28"/>
          <w:szCs w:val="28"/>
          <w:lang w:val="uk-UA"/>
        </w:rPr>
        <w:t xml:space="preserve">7А класі/класний керівник </w:t>
      </w:r>
      <w:r w:rsidR="00C06713">
        <w:rPr>
          <w:rFonts w:ascii="Times New Roman" w:eastAsia="Calibri" w:hAnsi="Times New Roman" w:cs="Times New Roman"/>
          <w:sz w:val="28"/>
          <w:szCs w:val="28"/>
          <w:lang w:val="uk-UA"/>
        </w:rPr>
        <w:t>Дар’я Стаценко</w:t>
      </w:r>
      <w:r w:rsidRPr="00DA0D24">
        <w:rPr>
          <w:rFonts w:ascii="Times New Roman" w:eastAsia="Calibri" w:hAnsi="Times New Roman" w:cs="Times New Roman"/>
          <w:sz w:val="28"/>
          <w:szCs w:val="28"/>
          <w:lang w:val="uk-UA"/>
        </w:rPr>
        <w:t>/ «Ставлення до себе. Розумі</w:t>
      </w:r>
      <w:r w:rsidR="00C06713">
        <w:rPr>
          <w:rFonts w:ascii="Times New Roman" w:eastAsia="Calibri" w:hAnsi="Times New Roman" w:cs="Times New Roman"/>
          <w:sz w:val="28"/>
          <w:szCs w:val="28"/>
          <w:lang w:val="uk-UA"/>
        </w:rPr>
        <w:t xml:space="preserve">ти себе» анкетування «Який я?», </w:t>
      </w:r>
      <w:r w:rsidRPr="00DA0D24">
        <w:rPr>
          <w:rFonts w:ascii="Times New Roman" w:eastAsia="Calibri" w:hAnsi="Times New Roman" w:cs="Times New Roman"/>
          <w:sz w:val="28"/>
          <w:szCs w:val="28"/>
          <w:lang w:val="uk-UA"/>
        </w:rPr>
        <w:t xml:space="preserve">8Б класі /класний керівник </w:t>
      </w:r>
      <w:r w:rsidR="00C06713">
        <w:rPr>
          <w:rFonts w:ascii="Times New Roman" w:eastAsia="Calibri" w:hAnsi="Times New Roman" w:cs="Times New Roman"/>
          <w:sz w:val="28"/>
          <w:szCs w:val="28"/>
          <w:lang w:val="uk-UA"/>
        </w:rPr>
        <w:t>Валентина Блинда</w:t>
      </w:r>
      <w:r w:rsidRPr="00DA0D24">
        <w:rPr>
          <w:rFonts w:ascii="Times New Roman" w:eastAsia="Calibri" w:hAnsi="Times New Roman" w:cs="Times New Roman"/>
          <w:sz w:val="28"/>
          <w:szCs w:val="28"/>
          <w:lang w:val="uk-UA"/>
        </w:rPr>
        <w:t>/ пройшло тренінгове заняття на тему «</w:t>
      </w:r>
      <w:r w:rsidR="00C06713">
        <w:rPr>
          <w:rFonts w:ascii="Times New Roman" w:eastAsia="Calibri" w:hAnsi="Times New Roman" w:cs="Times New Roman"/>
          <w:sz w:val="28"/>
          <w:szCs w:val="28"/>
          <w:lang w:val="uk-UA"/>
        </w:rPr>
        <w:t xml:space="preserve">Мистецтво позитивного мислення», </w:t>
      </w:r>
      <w:r w:rsidRPr="00DA0D24">
        <w:rPr>
          <w:rFonts w:ascii="Times New Roman" w:eastAsia="Calibri" w:hAnsi="Times New Roman" w:cs="Times New Roman"/>
          <w:sz w:val="28"/>
          <w:szCs w:val="28"/>
          <w:lang w:val="uk-UA"/>
        </w:rPr>
        <w:t xml:space="preserve">11А класі /класний керівник </w:t>
      </w:r>
      <w:r w:rsidR="00C06713">
        <w:rPr>
          <w:rFonts w:ascii="Times New Roman" w:eastAsia="Calibri" w:hAnsi="Times New Roman" w:cs="Times New Roman"/>
          <w:sz w:val="28"/>
          <w:szCs w:val="28"/>
          <w:lang w:val="uk-UA"/>
        </w:rPr>
        <w:t>Тетяна Балюченко</w:t>
      </w:r>
      <w:r w:rsidRPr="00DA0D24">
        <w:rPr>
          <w:rFonts w:ascii="Times New Roman" w:eastAsia="Calibri" w:hAnsi="Times New Roman" w:cs="Times New Roman"/>
          <w:sz w:val="28"/>
          <w:szCs w:val="28"/>
          <w:lang w:val="uk-UA"/>
        </w:rPr>
        <w:t>/ була проведена евристична бе</w:t>
      </w:r>
      <w:r w:rsidR="00C06713">
        <w:rPr>
          <w:rFonts w:ascii="Times New Roman" w:eastAsia="Calibri" w:hAnsi="Times New Roman" w:cs="Times New Roman"/>
          <w:sz w:val="28"/>
          <w:szCs w:val="28"/>
          <w:lang w:val="uk-UA"/>
        </w:rPr>
        <w:t xml:space="preserve">сіда «Що таке взаєморозуміння?», </w:t>
      </w:r>
      <w:r w:rsidRPr="00DA0D24">
        <w:rPr>
          <w:rFonts w:ascii="Times New Roman" w:eastAsia="Calibri" w:hAnsi="Times New Roman" w:cs="Times New Roman"/>
          <w:sz w:val="28"/>
          <w:szCs w:val="28"/>
          <w:lang w:val="uk-UA"/>
        </w:rPr>
        <w:t xml:space="preserve">3А /класний керівник </w:t>
      </w:r>
      <w:r w:rsidR="00C06713">
        <w:rPr>
          <w:rFonts w:ascii="Times New Roman" w:eastAsia="Calibri" w:hAnsi="Times New Roman" w:cs="Times New Roman"/>
          <w:sz w:val="28"/>
          <w:szCs w:val="28"/>
          <w:lang w:val="uk-UA"/>
        </w:rPr>
        <w:t>Оксана Суворова</w:t>
      </w:r>
      <w:r w:rsidRPr="00DA0D24">
        <w:rPr>
          <w:rFonts w:ascii="Times New Roman" w:eastAsia="Calibri" w:hAnsi="Times New Roman" w:cs="Times New Roman"/>
          <w:sz w:val="28"/>
          <w:szCs w:val="28"/>
          <w:lang w:val="uk-UA"/>
        </w:rPr>
        <w:t xml:space="preserve">/,3Б /класний керівник </w:t>
      </w:r>
      <w:r w:rsidR="004F14A8">
        <w:rPr>
          <w:rFonts w:ascii="Times New Roman" w:eastAsia="Calibri" w:hAnsi="Times New Roman" w:cs="Times New Roman"/>
          <w:sz w:val="28"/>
          <w:szCs w:val="28"/>
          <w:lang w:val="uk-UA"/>
        </w:rPr>
        <w:t>Ірина Блищик</w:t>
      </w:r>
      <w:r w:rsidRPr="00DA0D24">
        <w:rPr>
          <w:rFonts w:ascii="Times New Roman" w:eastAsia="Calibri" w:hAnsi="Times New Roman" w:cs="Times New Roman"/>
          <w:sz w:val="28"/>
          <w:szCs w:val="28"/>
          <w:lang w:val="uk-UA"/>
        </w:rPr>
        <w:t xml:space="preserve">/,5А /класний керівник </w:t>
      </w:r>
      <w:r w:rsidR="004F14A8">
        <w:rPr>
          <w:rFonts w:ascii="Times New Roman" w:eastAsia="Calibri" w:hAnsi="Times New Roman" w:cs="Times New Roman"/>
          <w:sz w:val="28"/>
          <w:szCs w:val="28"/>
          <w:lang w:val="uk-UA"/>
        </w:rPr>
        <w:t>Лариса Янішевська</w:t>
      </w:r>
      <w:r w:rsidRPr="00DA0D24">
        <w:rPr>
          <w:rFonts w:ascii="Times New Roman" w:eastAsia="Calibri" w:hAnsi="Times New Roman" w:cs="Times New Roman"/>
          <w:sz w:val="28"/>
          <w:szCs w:val="28"/>
          <w:lang w:val="uk-UA"/>
        </w:rPr>
        <w:t xml:space="preserve">/,5Б /класний керівник </w:t>
      </w:r>
      <w:r w:rsidR="004F14A8">
        <w:rPr>
          <w:rFonts w:ascii="Times New Roman" w:eastAsia="Calibri" w:hAnsi="Times New Roman" w:cs="Times New Roman"/>
          <w:sz w:val="28"/>
          <w:szCs w:val="28"/>
          <w:lang w:val="uk-UA"/>
        </w:rPr>
        <w:t>Світлана Гульченко</w:t>
      </w:r>
      <w:r w:rsidRPr="00DA0D24">
        <w:rPr>
          <w:rFonts w:ascii="Times New Roman" w:eastAsia="Calibri" w:hAnsi="Times New Roman" w:cs="Times New Roman"/>
          <w:sz w:val="28"/>
          <w:szCs w:val="28"/>
          <w:lang w:val="uk-UA"/>
        </w:rPr>
        <w:t>/</w:t>
      </w:r>
      <w:r w:rsidR="004F14A8">
        <w:rPr>
          <w:rFonts w:ascii="Times New Roman" w:eastAsia="Calibri" w:hAnsi="Times New Roman" w:cs="Times New Roman"/>
          <w:sz w:val="28"/>
          <w:szCs w:val="28"/>
          <w:lang w:val="uk-UA"/>
        </w:rPr>
        <w:t>,9А /класний керівник Євгеній Матяш</w:t>
      </w:r>
      <w:r w:rsidRPr="00DA0D24">
        <w:rPr>
          <w:rFonts w:ascii="Times New Roman" w:eastAsia="Calibri" w:hAnsi="Times New Roman" w:cs="Times New Roman"/>
          <w:sz w:val="28"/>
          <w:szCs w:val="28"/>
          <w:lang w:val="uk-UA"/>
        </w:rPr>
        <w:t xml:space="preserve">/,10А /класний керівник </w:t>
      </w:r>
      <w:r w:rsidR="004F14A8">
        <w:rPr>
          <w:rFonts w:ascii="Times New Roman" w:eastAsia="Calibri" w:hAnsi="Times New Roman" w:cs="Times New Roman"/>
          <w:sz w:val="28"/>
          <w:szCs w:val="28"/>
          <w:lang w:val="uk-UA"/>
        </w:rPr>
        <w:t>Світлана Істоміна</w:t>
      </w:r>
      <w:r w:rsidRPr="00DA0D24">
        <w:rPr>
          <w:rFonts w:ascii="Times New Roman" w:eastAsia="Calibri" w:hAnsi="Times New Roman" w:cs="Times New Roman"/>
          <w:sz w:val="28"/>
          <w:szCs w:val="28"/>
          <w:lang w:val="uk-UA"/>
        </w:rPr>
        <w:t xml:space="preserve">/ класах заняття з теми ментального здоров’я проходили разом із практичним психологом </w:t>
      </w:r>
      <w:r w:rsidR="004F14A8">
        <w:rPr>
          <w:rFonts w:ascii="Times New Roman" w:eastAsia="Calibri" w:hAnsi="Times New Roman" w:cs="Times New Roman"/>
          <w:sz w:val="28"/>
          <w:szCs w:val="28"/>
          <w:lang w:val="uk-UA"/>
        </w:rPr>
        <w:t>Людмилою Багою</w:t>
      </w:r>
      <w:r w:rsidRPr="00DA0D24">
        <w:rPr>
          <w:rFonts w:ascii="Times New Roman" w:eastAsia="Calibri" w:hAnsi="Times New Roman" w:cs="Times New Roman"/>
          <w:sz w:val="28"/>
          <w:szCs w:val="28"/>
          <w:lang w:val="uk-UA"/>
        </w:rPr>
        <w:t xml:space="preserve"> та соціальним педагогом </w:t>
      </w:r>
      <w:r w:rsidR="004F14A8">
        <w:rPr>
          <w:rFonts w:ascii="Times New Roman" w:eastAsia="Calibri" w:hAnsi="Times New Roman" w:cs="Times New Roman"/>
          <w:sz w:val="28"/>
          <w:szCs w:val="28"/>
          <w:lang w:val="uk-UA"/>
        </w:rPr>
        <w:t>Свфітланою Горицькою</w:t>
      </w:r>
      <w:r w:rsidRPr="00DA0D24">
        <w:rPr>
          <w:rFonts w:ascii="Times New Roman" w:eastAsia="Calibri" w:hAnsi="Times New Roman" w:cs="Times New Roman"/>
          <w:sz w:val="28"/>
          <w:szCs w:val="28"/>
          <w:lang w:val="uk-UA"/>
        </w:rPr>
        <w:t>. Вони познайомили дітей із вправами, що допоможуть впоратися зі складними емоціями.</w:t>
      </w:r>
    </w:p>
    <w:p w:rsidR="00DA0D24" w:rsidRPr="00DA0D24" w:rsidRDefault="00DA0D24" w:rsidP="00CA21D3">
      <w:pPr>
        <w:spacing w:after="0" w:line="240" w:lineRule="auto"/>
        <w:jc w:val="both"/>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t xml:space="preserve">      Безпека</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Заняття учнів 1А класу із соціальним педагогом «Моя суперсила-безпека в інтернеті» , консультативні пункти з цивільного захисту</w:t>
      </w:r>
      <w:r w:rsidRPr="00DA0D24">
        <w:rPr>
          <w:rFonts w:ascii="Calibri" w:eastAsia="Calibri" w:hAnsi="Calibri" w:cs="Times New Roman"/>
          <w:lang w:val="uk-UA"/>
        </w:rPr>
        <w:t>, і</w:t>
      </w:r>
      <w:r w:rsidRPr="00DA0D24">
        <w:rPr>
          <w:rFonts w:ascii="Times New Roman" w:eastAsia="Calibri" w:hAnsi="Times New Roman" w:cs="Times New Roman"/>
          <w:sz w:val="28"/>
          <w:szCs w:val="28"/>
          <w:lang w:val="uk-UA"/>
        </w:rPr>
        <w:t>нформаційні хвилини: «Я за здоровий спосіб життя»/4Б/,»Здоров’я в наших руках»/1А/, «Шкідливі звички, як їм протистояти?»/7А/, бесіда «Чи хочеш ти бути зрадником свого організму?»/6Б/, гра «Скажи «НІ» шкідливим звичкам»/5А/,відкритий кінозал «Шкідливі звички»/5Б/,»Розмова про шкідливі звички»/11А/, протягом року надавались консультації по безпеці від вчителя здоро’я, безпеки та добробуту Димченко Ольги, соціального педагога Горицької Світлани, психолога Баги Людмили</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Тиждень протипожежної безпеки.</w:t>
      </w:r>
      <w:r w:rsidRPr="00DA0D24">
        <w:rPr>
          <w:rFonts w:ascii="Times New Roman" w:eastAsia="Calibri" w:hAnsi="Times New Roman" w:cs="Times New Roman"/>
          <w:sz w:val="28"/>
          <w:szCs w:val="28"/>
          <w:lang w:val="uk-UA"/>
        </w:rPr>
        <w:t xml:space="preserve"> В рамках тижня для учнів 1-11 класів було проведено цілий ряд цікавих та пізнавальних заходів:</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учні 1А класу – проходили логіко-математичний квест «Пожежна безпека», відгадували загадки, пов'язані з вогнем, обговорювали небезпечні ситуації за малюнками на онлайн сервісі LearningApps виконували інтерактивні вправи на відповідну тематику; учні 3Б класу разом із класним керівником створили колаж «Протипожежна безпека»; ліцеїсти 4А, 4Б та 11А класів знайомились  з героїчною професією пожежника; учні 5А класу із задоволенням виконували вікторину «Пожежна безпека» на онлайн сервісі LearningApps; учні 5Б класу відвідали  віртуальний кінозал, переглянули фільм «Вогонь мій друг!». У 6Б, 7А, 8Б,9Б, 10А,10Б  класах відбулися години спілкування – «Про вогонь нам треба знати, з ним не можна жартувати»; «З вогнем не жартуй!». «Вогонь ворог, вогонь-друг!», «Не будемо байдужими – врятуємо світ від пожеж!», «Пожежна безпека».</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lastRenderedPageBreak/>
        <w:t>Всесвітній день здорового харчування. Заняття із соціальним педагогом «Правильне харчування-запорука міцного здоров’я», інтерактивна вікторина «Всесвітній день здорового харчування», «Хліб всьому голова»</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Інформаційні хвилини від психолога школи «Види дитячої агресії», «Формуємо ментальне здоров’я»,</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Тиждень протидії булінгу</w:t>
      </w:r>
      <w:r w:rsidRPr="00DA0D24">
        <w:rPr>
          <w:rFonts w:ascii="Times New Roman" w:eastAsia="Calibri" w:hAnsi="Times New Roman" w:cs="Times New Roman"/>
          <w:sz w:val="28"/>
          <w:szCs w:val="28"/>
          <w:lang w:val="uk-UA"/>
        </w:rPr>
        <w:t>. Флешмоб «Блакитна стрічка». Відкритий кінозал разом із психологом школи. Заняття із псхологом школи та соціальним педагогом з елементами тренінгу «Цькування/булінг. Протидія».</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Тижні безпеки руху</w:t>
      </w:r>
      <w:r w:rsidRPr="00DA0D24">
        <w:rPr>
          <w:rFonts w:ascii="Times New Roman" w:eastAsia="Calibri" w:hAnsi="Times New Roman" w:cs="Times New Roman"/>
          <w:sz w:val="28"/>
          <w:szCs w:val="28"/>
          <w:lang w:val="uk-UA"/>
        </w:rPr>
        <w:t>. Єдині години спілкування: "Безпека дорожнього руху" традиційно пройшли у жовтні та травні. Здобувачі освіти створювали постери «Дорожні знаки». Учні початкової ланки взяли участь у інтерактиві «Наш друг – дорожній рух», у конкурсі малюнків «Увага! Діти на дорозі!». Була проведена виставка стіннівок «Дорожні знаки» на інтерактивних дошках.</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пам’яті Чорнобильської катастрофи</w:t>
      </w:r>
      <w:r w:rsidRPr="00DA0D24">
        <w:rPr>
          <w:rFonts w:ascii="Times New Roman" w:eastAsia="Calibri" w:hAnsi="Times New Roman" w:cs="Times New Roman"/>
          <w:sz w:val="28"/>
          <w:szCs w:val="28"/>
          <w:lang w:val="uk-UA"/>
        </w:rPr>
        <w:t xml:space="preserve"> учнями ліцею був створений усний журнал «Чорнобильські дзвони», поетичні хвилини пам’яті «Намалюй мені…»</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В Ліцеї №10 Новокаховської міської ради  </w:t>
      </w:r>
      <w:r w:rsidRPr="00DA0D24">
        <w:rPr>
          <w:rFonts w:ascii="Times New Roman" w:eastAsia="Calibri" w:hAnsi="Times New Roman" w:cs="Times New Roman"/>
          <w:b/>
          <w:sz w:val="28"/>
          <w:szCs w:val="28"/>
          <w:lang w:val="uk-UA"/>
        </w:rPr>
        <w:t>був проведений  цикл уроків «Міста Героїв. Перемоги України у війні»</w:t>
      </w:r>
      <w:r w:rsidRPr="00DA0D24">
        <w:rPr>
          <w:rFonts w:ascii="Times New Roman" w:eastAsia="Calibri" w:hAnsi="Times New Roman" w:cs="Times New Roman"/>
          <w:sz w:val="28"/>
          <w:szCs w:val="28"/>
          <w:lang w:val="uk-UA"/>
        </w:rPr>
        <w:t>, присвячених звільненню населених пунктів різних регіонів нашої держави від російської окупації.</w:t>
      </w:r>
      <w:r w:rsidRPr="00DA0D24">
        <w:rPr>
          <w:rFonts w:ascii="Calibri" w:eastAsia="Calibri" w:hAnsi="Calibri" w:cs="Times New Roman"/>
          <w:lang w:val="uk-UA"/>
        </w:rPr>
        <w:t xml:space="preserve"> </w:t>
      </w:r>
      <w:r w:rsidRPr="00DA0D24">
        <w:rPr>
          <w:rFonts w:ascii="Times New Roman" w:eastAsia="Calibri" w:hAnsi="Times New Roman" w:cs="Times New Roman"/>
          <w:sz w:val="28"/>
          <w:szCs w:val="28"/>
          <w:lang w:val="uk-UA"/>
        </w:rPr>
        <w:t>Пройшли уроки-мужності: «Херсон незламний» (1А),(4А), (6А),(10А), «Моя Україна незламна»(2А), "Російсько-українська війна: герої поряд"(4Б) ,«Суми – вільні, сумчанці нескорені» (5Б), "Урок стійкості, боротьби і перемог"(6Б), " Міста - герої України"(8Б), «Наш незламний  Херсон» (9Б), «Вертаємо своє» (11 клас)</w:t>
      </w:r>
      <w:r w:rsidR="00855143">
        <w:rPr>
          <w:rFonts w:ascii="Times New Roman" w:eastAsia="Calibri" w:hAnsi="Times New Roman" w:cs="Times New Roman"/>
          <w:sz w:val="28"/>
          <w:szCs w:val="28"/>
          <w:lang w:val="uk-UA"/>
        </w:rPr>
        <w:t>.</w:t>
      </w:r>
    </w:p>
    <w:p w:rsidR="00DA0D24" w:rsidRPr="00DA0D24" w:rsidRDefault="00855143" w:rsidP="00CA21D3">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A0D24" w:rsidRPr="00DA0D24">
        <w:rPr>
          <w:rFonts w:ascii="Times New Roman" w:eastAsia="Calibri" w:hAnsi="Times New Roman" w:cs="Times New Roman"/>
          <w:sz w:val="28"/>
          <w:szCs w:val="28"/>
          <w:lang w:val="uk-UA"/>
        </w:rPr>
        <w:t xml:space="preserve">У напрямку </w:t>
      </w:r>
      <w:r w:rsidR="00DA0D24" w:rsidRPr="00DA0D24">
        <w:rPr>
          <w:rFonts w:ascii="Times New Roman" w:eastAsia="Calibri" w:hAnsi="Times New Roman" w:cs="Times New Roman"/>
          <w:b/>
          <w:color w:val="0070C0"/>
          <w:sz w:val="28"/>
          <w:szCs w:val="28"/>
          <w:lang w:val="uk-UA"/>
        </w:rPr>
        <w:t>«Ціннісне ставлення до людей, сім'ї, родини»</w:t>
      </w:r>
      <w:r w:rsidR="00DA0D24" w:rsidRPr="00DA0D24">
        <w:rPr>
          <w:rFonts w:ascii="Times New Roman" w:eastAsia="Calibri" w:hAnsi="Times New Roman" w:cs="Times New Roman"/>
          <w:color w:val="0070C0"/>
          <w:sz w:val="28"/>
          <w:szCs w:val="28"/>
          <w:lang w:val="uk-UA"/>
        </w:rPr>
        <w:t xml:space="preserve"> </w:t>
      </w:r>
      <w:r>
        <w:rPr>
          <w:rFonts w:ascii="Times New Roman" w:eastAsia="Calibri" w:hAnsi="Times New Roman" w:cs="Times New Roman"/>
          <w:sz w:val="28"/>
          <w:szCs w:val="28"/>
          <w:lang w:val="uk-UA"/>
        </w:rPr>
        <w:t>упродовж 2023-</w:t>
      </w:r>
      <w:r w:rsidR="00DA0D24" w:rsidRPr="00DA0D24">
        <w:rPr>
          <w:rFonts w:ascii="Times New Roman" w:eastAsia="Calibri" w:hAnsi="Times New Roman" w:cs="Times New Roman"/>
          <w:sz w:val="28"/>
          <w:szCs w:val="28"/>
          <w:lang w:val="uk-UA"/>
        </w:rPr>
        <w:t>2024 навчального року були проведені:</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Міжнародний день миру: </w:t>
      </w:r>
      <w:r w:rsidRPr="00DA0D24">
        <w:rPr>
          <w:rFonts w:ascii="Times New Roman" w:eastAsia="Calibri" w:hAnsi="Times New Roman" w:cs="Times New Roman"/>
          <w:sz w:val="28"/>
          <w:szCs w:val="28"/>
          <w:lang w:val="uk-UA"/>
        </w:rPr>
        <w:t>година спілкування разом із соціальним педагогом «Хай буде мир у нашій рідній Україні», створення голубів миру учнями 1А класу, створення відеороликів учнями 6А класу.</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Європейський день боротьби з торгівлею людьми. </w:t>
      </w:r>
      <w:r w:rsidRPr="00DA0D24">
        <w:rPr>
          <w:rFonts w:ascii="Times New Roman" w:eastAsia="Calibri" w:hAnsi="Times New Roman" w:cs="Times New Roman"/>
          <w:sz w:val="28"/>
          <w:szCs w:val="28"/>
          <w:lang w:val="uk-UA"/>
        </w:rPr>
        <w:t>Учні Ліцею створили та озвучили живу газету «Рабству НІ!». Соціальним педагогом школи Горицькою С.В. був проведений урок «Ні домашньому насиллю» із запрошенням спеціаліста ССД Новокаховської міської ради Василенко О.Л. Година спілкування із соціальним педагогом «Попередж</w:t>
      </w:r>
      <w:r w:rsidR="00855143">
        <w:rPr>
          <w:rFonts w:ascii="Times New Roman" w:eastAsia="Calibri" w:hAnsi="Times New Roman" w:cs="Times New Roman"/>
          <w:sz w:val="28"/>
          <w:szCs w:val="28"/>
          <w:lang w:val="uk-UA"/>
        </w:rPr>
        <w:t xml:space="preserve">ення торгівлі з людьми». </w:t>
      </w:r>
      <w:r w:rsidRPr="00DA0D24">
        <w:rPr>
          <w:rFonts w:ascii="Times New Roman" w:eastAsia="Calibri" w:hAnsi="Times New Roman" w:cs="Times New Roman"/>
          <w:sz w:val="28"/>
          <w:szCs w:val="28"/>
          <w:lang w:val="uk-UA"/>
        </w:rPr>
        <w:t>Був проведений флешмоб «16 днів проти насильства»</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Всесвітній день боротьби із СНІДом.</w:t>
      </w:r>
      <w:r w:rsidRPr="00DA0D24">
        <w:rPr>
          <w:rFonts w:ascii="Times New Roman" w:eastAsia="Calibri" w:hAnsi="Times New Roman" w:cs="Times New Roman"/>
          <w:sz w:val="28"/>
          <w:szCs w:val="28"/>
          <w:lang w:val="uk-UA"/>
        </w:rPr>
        <w:t xml:space="preserve"> в Ліцеї №10 були проведені години спілкування, інформаційні хвилинки, відкриті кінозали, інтерактивні вправи і ще багато різних цікавих заходів, щоб обговорити тему СНІДу. Соціальний педагог Горицька С.В. провела годину спілкування з учнями 8А класу «Що треба знати про ВІЛ/СНІД?». Був проведений флешмоб «Червона стрічка».</w:t>
      </w:r>
    </w:p>
    <w:p w:rsidR="00DA0D24" w:rsidRPr="00DA0D24" w:rsidRDefault="00DA0D24" w:rsidP="00CA21D3">
      <w:pPr>
        <w:spacing w:after="0" w:line="240" w:lineRule="auto"/>
        <w:jc w:val="both"/>
        <w:rPr>
          <w:rFonts w:ascii="Times New Roman" w:eastAsia="Calibri" w:hAnsi="Times New Roman" w:cs="Times New Roman"/>
          <w:b/>
          <w:sz w:val="28"/>
          <w:szCs w:val="28"/>
          <w:lang w:val="uk-UA"/>
        </w:rPr>
      </w:pPr>
      <w:r w:rsidRPr="00DA0D24">
        <w:rPr>
          <w:rFonts w:ascii="Times New Roman" w:eastAsia="Calibri" w:hAnsi="Times New Roman" w:cs="Times New Roman"/>
          <w:b/>
          <w:sz w:val="28"/>
          <w:szCs w:val="28"/>
          <w:lang w:val="uk-UA"/>
        </w:rPr>
        <w:lastRenderedPageBreak/>
        <w:t>Тиждень Толерантності</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У рамках цього дня було проведено «Кольоровий тиждень» з учнями 6А класу/класний керівник Зюкова Л.І./, Інформаційна година спілкування «Планета толерантності» проведена соціальним педагогом Горицькою С.В.  у 8А та 11А класах. Учні Ліцею створювали квітку «Толерантності»</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Уроки доброти.</w:t>
      </w:r>
      <w:r w:rsidRPr="00DA0D24">
        <w:rPr>
          <w:rFonts w:ascii="Times New Roman" w:eastAsia="Calibri" w:hAnsi="Times New Roman" w:cs="Times New Roman"/>
          <w:sz w:val="28"/>
          <w:szCs w:val="28"/>
          <w:lang w:val="uk-UA"/>
        </w:rPr>
        <w:t xml:space="preserve"> Класними керівниками 1А, 2А, 3А, 3Б, 4А, 4Б, 6Б, 8А, 8Б були проведені уроки доброти. Колектив Ліцею №10 отримав подяку від організаторів БО «БФ «Щаслива лапа» за активну участь у заходах. Були проведенні флешмоби до Дня домашніх тварин «Лапка підтримки» та До дня захисту безпеки тварин. Учні 6А класу долучилися до челенджу добрих справ. Учні 1А робили годівнички до Дня синички».</w:t>
      </w:r>
      <w:r w:rsidRPr="00DA0D24">
        <w:rPr>
          <w:rFonts w:ascii="Calibri" w:eastAsia="Calibri" w:hAnsi="Calibri" w:cs="Times New Roman"/>
        </w:rPr>
        <w:t xml:space="preserve"> </w:t>
      </w:r>
      <w:r w:rsidRPr="00DA0D24">
        <w:rPr>
          <w:rFonts w:ascii="Times New Roman" w:eastAsia="Calibri" w:hAnsi="Times New Roman" w:cs="Times New Roman"/>
          <w:sz w:val="28"/>
          <w:szCs w:val="28"/>
          <w:lang w:val="uk-UA"/>
        </w:rPr>
        <w:t>Флешмоб «Посмішка», організована психологом школи Багою Л.В. до Дня доброти.</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До Дня Святого Валентина </w:t>
      </w:r>
      <w:r w:rsidRPr="00DA0D24">
        <w:rPr>
          <w:rFonts w:ascii="Times New Roman" w:eastAsia="Calibri" w:hAnsi="Times New Roman" w:cs="Times New Roman"/>
          <w:sz w:val="28"/>
          <w:szCs w:val="28"/>
          <w:lang w:val="uk-UA"/>
        </w:rPr>
        <w:t>учні Ліцею №10 влаштували флешмоб «Дарую закохане серце моє». Діти дарували сердечка із зізнанням у коханні до рідного Ліцею, рідного міста, Україні, ЗСУ.</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В рамках заходів до Всесвітнього дня боротьби з туберкульозом</w:t>
      </w:r>
      <w:r w:rsidRPr="00DA0D24">
        <w:rPr>
          <w:rFonts w:ascii="Times New Roman" w:eastAsia="Calibri" w:hAnsi="Times New Roman" w:cs="Times New Roman"/>
          <w:sz w:val="28"/>
          <w:szCs w:val="28"/>
          <w:lang w:val="uk-UA"/>
        </w:rPr>
        <w:t xml:space="preserve"> серед здобувачів освіти 8-9 класів вчителем біології Пуховцем Валерієм  був проведений конкурс на кращу презентацію, присвячену теми цієї страшної хвороби, учитель здоров’я, безпеки та добробуту Димченко Ольга провела для здобувачів освіти 3А,Б, 5А,Б,6А,Б класів майстер-клас по виготовленню ромашки, відбулася зустріч із завідувачкою відділення "Лікувальна справа", викладачкою внутрішньої медицини  Комунального закладу "Бериславський медичний фаховий коледж " Херсонської обласної ради Покрищенко Оленою Михайлівною.</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Дня кота</w:t>
      </w:r>
      <w:r w:rsidRPr="00DA0D24">
        <w:rPr>
          <w:rFonts w:ascii="Times New Roman" w:eastAsia="Calibri" w:hAnsi="Times New Roman" w:cs="Times New Roman"/>
          <w:sz w:val="28"/>
          <w:szCs w:val="28"/>
          <w:lang w:val="uk-UA"/>
        </w:rPr>
        <w:t xml:space="preserve"> у Європі учні ліцею взяли участь у флешмобі «З Днем кота!»</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Здобувачі освіти Ліцею брали активну участь у акціях «Україна вишивана», «Вишивана Херсонщина», у обласному флешмобі «Вишиванка – символ віри і краси українського народу»</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До Великоднього тижня</w:t>
      </w:r>
      <w:r w:rsidRPr="00DA0D24">
        <w:rPr>
          <w:rFonts w:ascii="Times New Roman" w:eastAsia="Calibri" w:hAnsi="Times New Roman" w:cs="Times New Roman"/>
          <w:sz w:val="28"/>
          <w:szCs w:val="28"/>
          <w:lang w:val="uk-UA"/>
        </w:rPr>
        <w:t xml:space="preserve"> був проведений флешмоб «Традиції святкування Великодня». Діти ділилися своїми сімейними традиціями святкування цього свята. Був створений унікальний фотоблокнот з сімейними рецептами випікання великодніх пасочок від учнів та вчителів Ліцею.</w:t>
      </w:r>
    </w:p>
    <w:p w:rsidR="00DA0D24" w:rsidRPr="00DA0D24" w:rsidRDefault="004D4225" w:rsidP="00CA21D3">
      <w:pPr>
        <w:shd w:val="clear" w:color="auto" w:fill="FFFFFF"/>
        <w:spacing w:after="0"/>
        <w:jc w:val="both"/>
        <w:rPr>
          <w:rFonts w:ascii="Times New Roman" w:eastAsia="Times New Roman" w:hAnsi="Times New Roman" w:cs="Times New Roman"/>
          <w:bCs/>
          <w:sz w:val="28"/>
          <w:szCs w:val="28"/>
          <w:lang w:val="uk-UA" w:eastAsia="ru-RU"/>
        </w:rPr>
      </w:pPr>
      <w:r>
        <w:rPr>
          <w:rFonts w:ascii="Times New Roman" w:eastAsia="Calibri" w:hAnsi="Times New Roman" w:cs="Times New Roman"/>
          <w:sz w:val="28"/>
          <w:szCs w:val="28"/>
          <w:lang w:val="uk-UA"/>
        </w:rPr>
        <w:t xml:space="preserve">      </w:t>
      </w:r>
      <w:r w:rsidR="00DA0D24" w:rsidRPr="00DA0D24">
        <w:rPr>
          <w:rFonts w:ascii="Times New Roman" w:eastAsia="Times New Roman" w:hAnsi="Times New Roman" w:cs="Times New Roman"/>
          <w:bCs/>
          <w:sz w:val="28"/>
          <w:szCs w:val="28"/>
          <w:lang w:val="uk-UA" w:eastAsia="ru-RU"/>
        </w:rPr>
        <w:t xml:space="preserve">У напрямку </w:t>
      </w:r>
      <w:r w:rsidR="00DA0D24" w:rsidRPr="00DA0D24">
        <w:rPr>
          <w:rFonts w:ascii="Times New Roman" w:eastAsia="Times New Roman" w:hAnsi="Times New Roman" w:cs="Times New Roman"/>
          <w:b/>
          <w:bCs/>
          <w:color w:val="0070C0"/>
          <w:sz w:val="28"/>
          <w:szCs w:val="28"/>
          <w:lang w:val="uk-UA" w:eastAsia="ru-RU"/>
        </w:rPr>
        <w:t>«Ціннісне ставлення до природи»</w:t>
      </w:r>
      <w:r w:rsidR="00DA0D24" w:rsidRPr="00DA0D24">
        <w:rPr>
          <w:rFonts w:ascii="Times New Roman" w:eastAsia="Times New Roman" w:hAnsi="Times New Roman" w:cs="Times New Roman"/>
          <w:bCs/>
          <w:color w:val="0070C0"/>
          <w:sz w:val="28"/>
          <w:szCs w:val="28"/>
          <w:lang w:val="uk-UA" w:eastAsia="ru-RU"/>
        </w:rPr>
        <w:t xml:space="preserve"> </w:t>
      </w:r>
      <w:r w:rsidR="00DA0D24" w:rsidRPr="00DA0D24">
        <w:rPr>
          <w:rFonts w:ascii="Times New Roman" w:eastAsia="Times New Roman" w:hAnsi="Times New Roman" w:cs="Times New Roman"/>
          <w:bCs/>
          <w:sz w:val="28"/>
          <w:szCs w:val="28"/>
          <w:lang w:val="uk-UA" w:eastAsia="ru-RU"/>
        </w:rPr>
        <w:t xml:space="preserve">було проведено ряд заходів до:  </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Всесвітнього дня туризму</w:t>
      </w:r>
      <w:r w:rsidRPr="00DA0D24">
        <w:rPr>
          <w:rFonts w:ascii="Times New Roman" w:eastAsia="Calibri" w:hAnsi="Times New Roman" w:cs="Times New Roman"/>
          <w:sz w:val="28"/>
          <w:szCs w:val="28"/>
          <w:lang w:val="uk-UA"/>
        </w:rPr>
        <w:t xml:space="preserve">: учні Ліцею взяли участь у відкритій туристсько-краєзнавчий вікторині «Туризм нас єднає». Ліцей №10 Новокаховської міської ради отримав подяку від педагогічного колективу комунального закладу «Центр туристсько-краєзнавчої творчості учнівської молоді» Херсонської обласної ради за підготовку учасників, які стали переможцями та призерами масових заходів Центру. Учні 1А та 4А класу: Блінда Іван, Крижко Назар, </w:t>
      </w:r>
      <w:r w:rsidRPr="00DA0D24">
        <w:rPr>
          <w:rFonts w:ascii="Times New Roman" w:eastAsia="Calibri" w:hAnsi="Times New Roman" w:cs="Times New Roman"/>
          <w:sz w:val="28"/>
          <w:szCs w:val="28"/>
          <w:lang w:val="uk-UA"/>
        </w:rPr>
        <w:lastRenderedPageBreak/>
        <w:t>Ткаченко Роман, Рознолевич Кіра, Коняшенко Марія та Гончарук Данило вибороли ІІІ місця у молодшій віковій групі. Учениця 6А класу Каледіна Маргарита  брала участь  у фотоконкурсі «Моя мальовнича Косівщина», який проводив «Національний природний парк «Гуцульщина» і отримала сертифікат ІІІ ступеня за надану роботу.</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Під час Тижня  екології</w:t>
      </w:r>
      <w:r w:rsidRPr="00DA0D24">
        <w:rPr>
          <w:rFonts w:ascii="Times New Roman" w:eastAsia="Calibri" w:hAnsi="Times New Roman" w:cs="Times New Roman"/>
          <w:sz w:val="28"/>
          <w:szCs w:val="28"/>
          <w:lang w:val="uk-UA"/>
        </w:rPr>
        <w:t xml:space="preserve"> були проведені такі заходи: усний журнал "Збережемо природу для мене, тебе і всього народу" (6Б); години спілкування: " Збережімо нашу планету зеленою і квітучою!" ( 6А), "Бережи природу" (5А), «Збережемо Землю зеленою» (5Б), «Зміни природи людиною" (11А), " Чиста планета чи великий смітник?" (4А) "Збережемо довкілля чистим" Збережемо світ навколо себе" (10А),  "Моє довкілля - моє майбутнє" (8А), «Чистота природи починається з тебе» (7А),  " Взаємозв'язок людини і природи" (8Б); гра "Пригоди лісових друзів"(1А); інформаційна хвилинка "Збережемо довкілля"(3Б );  круглий стіл "Збережемо дивосвіт природи!" (3А).</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Створені проекти «Дерево життя» (1-5 класи), «Збережемо первоцвіти»</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Опубліковані відеороліки на сторінці Ліцею у фейсбуці «Навіщо сортувати сміття?», «Природа самодостатня і цінна сама собою»</w:t>
      </w:r>
    </w:p>
    <w:p w:rsidR="00DA0D24" w:rsidRPr="00855143" w:rsidRDefault="004D4225" w:rsidP="00855143">
      <w:pPr>
        <w:shd w:val="clear" w:color="auto" w:fill="FFFFFF"/>
        <w:spacing w:after="0"/>
        <w:jc w:val="both"/>
        <w:rPr>
          <w:rFonts w:ascii="Times New Roman" w:eastAsia="Times New Roman" w:hAnsi="Times New Roman" w:cs="Times New Roman"/>
          <w:bCs/>
          <w:sz w:val="28"/>
          <w:szCs w:val="28"/>
          <w:lang w:val="uk-UA" w:eastAsia="ru-RU"/>
        </w:rPr>
      </w:pPr>
      <w:r>
        <w:rPr>
          <w:rFonts w:ascii="Times New Roman" w:eastAsia="Calibri" w:hAnsi="Times New Roman" w:cs="Times New Roman"/>
          <w:sz w:val="28"/>
          <w:szCs w:val="28"/>
          <w:lang w:val="uk-UA"/>
        </w:rPr>
        <w:t xml:space="preserve">    </w:t>
      </w:r>
      <w:r w:rsidR="00DA0D24" w:rsidRPr="00DA0D24">
        <w:rPr>
          <w:rFonts w:ascii="Times New Roman" w:eastAsia="Times New Roman" w:hAnsi="Times New Roman" w:cs="Times New Roman"/>
          <w:bCs/>
          <w:sz w:val="28"/>
          <w:szCs w:val="28"/>
          <w:lang w:val="uk-UA" w:eastAsia="ru-RU"/>
        </w:rPr>
        <w:t xml:space="preserve">У напрямку </w:t>
      </w:r>
      <w:r w:rsidR="00DA0D24" w:rsidRPr="00DA0D24">
        <w:rPr>
          <w:rFonts w:ascii="Times New Roman" w:eastAsia="Times New Roman" w:hAnsi="Times New Roman" w:cs="Times New Roman"/>
          <w:b/>
          <w:bCs/>
          <w:color w:val="0070C0"/>
          <w:sz w:val="28"/>
          <w:szCs w:val="28"/>
          <w:lang w:val="uk-UA" w:eastAsia="ru-RU"/>
        </w:rPr>
        <w:t>«Ціннісне ставлення до праці»</w:t>
      </w:r>
      <w:r w:rsidR="00DA0D24" w:rsidRPr="00DA0D24">
        <w:rPr>
          <w:rFonts w:ascii="Times New Roman" w:eastAsia="Times New Roman" w:hAnsi="Times New Roman" w:cs="Times New Roman"/>
          <w:bCs/>
          <w:color w:val="0070C0"/>
          <w:sz w:val="28"/>
          <w:szCs w:val="28"/>
          <w:lang w:val="uk-UA" w:eastAsia="ru-RU"/>
        </w:rPr>
        <w:t xml:space="preserve"> </w:t>
      </w:r>
      <w:r w:rsidR="00DA0D24" w:rsidRPr="00DA0D24">
        <w:rPr>
          <w:rFonts w:ascii="Times New Roman" w:eastAsia="Times New Roman" w:hAnsi="Times New Roman" w:cs="Times New Roman"/>
          <w:bCs/>
          <w:sz w:val="28"/>
          <w:szCs w:val="28"/>
          <w:lang w:val="uk-UA" w:eastAsia="ru-RU"/>
        </w:rPr>
        <w:t>бу</w:t>
      </w:r>
      <w:r w:rsidR="00855143">
        <w:rPr>
          <w:rFonts w:ascii="Times New Roman" w:eastAsia="Times New Roman" w:hAnsi="Times New Roman" w:cs="Times New Roman"/>
          <w:bCs/>
          <w:sz w:val="28"/>
          <w:szCs w:val="28"/>
          <w:lang w:val="uk-UA" w:eastAsia="ru-RU"/>
        </w:rPr>
        <w:t>ло проведено та організовано:</w:t>
      </w:r>
      <w:r w:rsidR="00855143">
        <w:rPr>
          <w:rFonts w:ascii="Times New Roman" w:eastAsia="Calibri" w:hAnsi="Times New Roman" w:cs="Times New Roman"/>
          <w:b/>
          <w:sz w:val="28"/>
          <w:szCs w:val="28"/>
          <w:lang w:val="uk-UA"/>
        </w:rPr>
        <w:t>Всесвітній день</w:t>
      </w:r>
      <w:r w:rsidR="00DA0D24" w:rsidRPr="00DA0D24">
        <w:rPr>
          <w:rFonts w:ascii="Times New Roman" w:eastAsia="Calibri" w:hAnsi="Times New Roman" w:cs="Times New Roman"/>
          <w:b/>
          <w:sz w:val="28"/>
          <w:szCs w:val="28"/>
          <w:lang w:val="uk-UA"/>
        </w:rPr>
        <w:t xml:space="preserve"> прибирання "World Cleanup Day" під гаслом "Хай небо буде мирним, а Україна чистою".</w:t>
      </w:r>
      <w:r w:rsidR="00DA0D24" w:rsidRPr="00DA0D24">
        <w:rPr>
          <w:rFonts w:ascii="Times New Roman" w:eastAsia="Calibri" w:hAnsi="Times New Roman" w:cs="Times New Roman"/>
          <w:sz w:val="28"/>
          <w:szCs w:val="28"/>
          <w:lang w:val="uk-UA"/>
        </w:rPr>
        <w:t xml:space="preserve">  </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Здобувачі освіти охопили декілька категорій прибирання: </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Segoe UI Symbol" w:eastAsia="Calibri" w:hAnsi="Segoe UI Symbol" w:cs="Segoe UI Symbol"/>
          <w:sz w:val="28"/>
          <w:szCs w:val="28"/>
          <w:lang w:val="uk-UA"/>
        </w:rPr>
        <w:t>✔</w:t>
      </w:r>
      <w:r w:rsidRPr="00DA0D24">
        <w:rPr>
          <w:rFonts w:ascii="Times New Roman" w:eastAsia="Calibri" w:hAnsi="Times New Roman" w:cs="Calibri"/>
          <w:sz w:val="28"/>
          <w:szCs w:val="28"/>
          <w:lang w:val="uk-UA"/>
        </w:rPr>
        <w:t>️</w:t>
      </w:r>
      <w:r w:rsidRPr="00DA0D24">
        <w:rPr>
          <w:rFonts w:ascii="Times New Roman" w:eastAsia="Calibri" w:hAnsi="Times New Roman" w:cs="Times New Roman"/>
          <w:sz w:val="28"/>
          <w:szCs w:val="28"/>
          <w:lang w:val="uk-UA"/>
        </w:rPr>
        <w:t>Цифрове прибирання;</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Segoe UI Symbol" w:eastAsia="Calibri" w:hAnsi="Segoe UI Symbol" w:cs="Segoe UI Symbol"/>
          <w:sz w:val="28"/>
          <w:szCs w:val="28"/>
          <w:lang w:val="uk-UA"/>
        </w:rPr>
        <w:t>✔</w:t>
      </w:r>
      <w:r w:rsidRPr="00DA0D24">
        <w:rPr>
          <w:rFonts w:ascii="Times New Roman" w:eastAsia="Calibri" w:hAnsi="Times New Roman" w:cs="Calibri"/>
          <w:sz w:val="28"/>
          <w:szCs w:val="28"/>
          <w:lang w:val="uk-UA"/>
        </w:rPr>
        <w:t>️</w:t>
      </w:r>
      <w:r w:rsidRPr="00DA0D24">
        <w:rPr>
          <w:rFonts w:ascii="Times New Roman" w:eastAsia="Calibri" w:hAnsi="Times New Roman" w:cs="Times New Roman"/>
          <w:sz w:val="28"/>
          <w:szCs w:val="28"/>
          <w:lang w:val="uk-UA"/>
        </w:rPr>
        <w:t>Індивідуальне  прибирання безпечних територій;</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Segoe UI Symbol" w:eastAsia="Calibri" w:hAnsi="Segoe UI Symbol" w:cs="Segoe UI Symbol"/>
          <w:sz w:val="28"/>
          <w:szCs w:val="28"/>
          <w:lang w:val="uk-UA"/>
        </w:rPr>
        <w:t>✔</w:t>
      </w:r>
      <w:r w:rsidRPr="00DA0D24">
        <w:rPr>
          <w:rFonts w:ascii="Times New Roman" w:eastAsia="Calibri" w:hAnsi="Times New Roman" w:cs="Calibri"/>
          <w:sz w:val="28"/>
          <w:szCs w:val="28"/>
          <w:lang w:val="uk-UA"/>
        </w:rPr>
        <w:t>️</w:t>
      </w:r>
      <w:r w:rsidRPr="00DA0D24">
        <w:rPr>
          <w:rFonts w:ascii="Times New Roman" w:eastAsia="Calibri" w:hAnsi="Times New Roman" w:cs="Times New Roman"/>
          <w:sz w:val="28"/>
          <w:szCs w:val="28"/>
          <w:lang w:val="uk-UA"/>
        </w:rPr>
        <w:t>Сортування вторинної сировини та здача на переробку.</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
          <w:sz w:val="28"/>
          <w:szCs w:val="28"/>
          <w:lang w:val="uk-UA"/>
        </w:rPr>
        <w:t xml:space="preserve">      З метою профорієнтації в нашій школі традиційно пройшли  години спілкування, присвячені вибору професії</w:t>
      </w:r>
      <w:r w:rsidRPr="00DA0D24">
        <w:rPr>
          <w:rFonts w:ascii="Times New Roman" w:eastAsia="Calibri" w:hAnsi="Times New Roman" w:cs="Times New Roman"/>
          <w:sz w:val="28"/>
          <w:szCs w:val="28"/>
          <w:lang w:val="uk-UA"/>
        </w:rPr>
        <w:t>: «Всі професії важливі»(1А,4Б), «Світ професій»(2А), «Моя майбутня професія»(3А), «Цікавий світ професій»(4А), ", «Гендер при виборі професії»(9-11 класи), «Досліджуємо світ професій»(5А), «Цікаво про професії»(5Б), «Майбутні професії»(6А), "Професії майбутнього"(3Б,6Б,8Б,10Б), «Моє майбутнє в Україні: ким бути і яким бути?»(8А)," Професії нашого часу»(11А), «Вибір професії – це інвестиція»(11А).</w:t>
      </w:r>
    </w:p>
    <w:p w:rsidR="00DA0D24" w:rsidRPr="00DA0D24" w:rsidRDefault="004D4225" w:rsidP="00CA21D3">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 xml:space="preserve">    </w:t>
      </w:r>
      <w:r w:rsidR="00DA0D24" w:rsidRPr="00DA0D24">
        <w:rPr>
          <w:rFonts w:ascii="Times New Roman" w:eastAsia="Calibri" w:hAnsi="Times New Roman" w:cs="Times New Roman"/>
          <w:bCs/>
          <w:sz w:val="28"/>
          <w:szCs w:val="28"/>
          <w:lang w:val="uk-UA"/>
        </w:rPr>
        <w:t xml:space="preserve"> У напрямку </w:t>
      </w:r>
      <w:r w:rsidR="00DA0D24" w:rsidRPr="00DA0D24">
        <w:rPr>
          <w:rFonts w:ascii="Times New Roman" w:eastAsia="Calibri" w:hAnsi="Times New Roman" w:cs="Times New Roman"/>
          <w:b/>
          <w:bCs/>
          <w:color w:val="0070C0"/>
          <w:sz w:val="28"/>
          <w:szCs w:val="28"/>
          <w:lang w:val="uk-UA"/>
        </w:rPr>
        <w:t>«Ціннісне ставлення до культури та мистецтва»</w:t>
      </w:r>
      <w:r w:rsidR="00DA0D24" w:rsidRPr="00DA0D24">
        <w:rPr>
          <w:rFonts w:ascii="Times New Roman" w:eastAsia="Calibri" w:hAnsi="Times New Roman" w:cs="Times New Roman"/>
          <w:bCs/>
          <w:color w:val="0070C0"/>
          <w:sz w:val="28"/>
          <w:szCs w:val="28"/>
          <w:lang w:val="uk-UA"/>
        </w:rPr>
        <w:t xml:space="preserve"> </w:t>
      </w:r>
      <w:r w:rsidR="00855143">
        <w:rPr>
          <w:rFonts w:ascii="Times New Roman" w:eastAsia="Calibri" w:hAnsi="Times New Roman" w:cs="Times New Roman"/>
          <w:bCs/>
          <w:sz w:val="28"/>
          <w:szCs w:val="28"/>
          <w:lang w:val="uk-UA"/>
        </w:rPr>
        <w:t>у продовж 2023-</w:t>
      </w:r>
      <w:r w:rsidR="00DA0D24" w:rsidRPr="00DA0D24">
        <w:rPr>
          <w:rFonts w:ascii="Times New Roman" w:eastAsia="Calibri" w:hAnsi="Times New Roman" w:cs="Times New Roman"/>
          <w:bCs/>
          <w:sz w:val="28"/>
          <w:szCs w:val="28"/>
          <w:lang w:val="uk-UA"/>
        </w:rPr>
        <w:t>2024 н. р. цікаво та змістовно пройшли  такі заходи:</w:t>
      </w:r>
    </w:p>
    <w:p w:rsidR="00DA0D24" w:rsidRPr="00DA0D24" w:rsidRDefault="00DA0D24" w:rsidP="00CA21D3">
      <w:pPr>
        <w:spacing w:after="0" w:line="240" w:lineRule="auto"/>
        <w:jc w:val="both"/>
        <w:rPr>
          <w:rFonts w:ascii="Times New Roman" w:eastAsia="Calibri" w:hAnsi="Times New Roman" w:cs="Times New Roman"/>
          <w:bCs/>
          <w:sz w:val="28"/>
          <w:szCs w:val="28"/>
          <w:lang w:val="uk-UA"/>
        </w:rPr>
      </w:pPr>
      <w:r w:rsidRPr="00DA0D24">
        <w:rPr>
          <w:rFonts w:ascii="Times New Roman" w:eastAsia="Calibri" w:hAnsi="Times New Roman" w:cs="Times New Roman"/>
          <w:b/>
          <w:bCs/>
          <w:sz w:val="28"/>
          <w:szCs w:val="28"/>
          <w:lang w:val="uk-UA"/>
        </w:rPr>
        <w:t>Тиждень початкової школи</w:t>
      </w:r>
      <w:r w:rsidRPr="00DA0D24">
        <w:rPr>
          <w:rFonts w:ascii="Times New Roman" w:eastAsia="Calibri" w:hAnsi="Times New Roman" w:cs="Times New Roman"/>
          <w:bCs/>
          <w:sz w:val="28"/>
          <w:szCs w:val="28"/>
          <w:lang w:val="uk-UA"/>
        </w:rPr>
        <w:t xml:space="preserve"> «Країна казкова - країна книжкова»,</w:t>
      </w:r>
      <w:r w:rsidRPr="00DA0D24">
        <w:rPr>
          <w:rFonts w:ascii="Calibri" w:eastAsia="Calibri" w:hAnsi="Calibri" w:cs="Times New Roman"/>
          <w:lang w:val="uk-UA"/>
        </w:rPr>
        <w:t xml:space="preserve"> </w:t>
      </w:r>
      <w:r w:rsidRPr="00DA0D24">
        <w:rPr>
          <w:rFonts w:ascii="Times New Roman" w:eastAsia="Calibri" w:hAnsi="Times New Roman" w:cs="Times New Roman"/>
          <w:bCs/>
          <w:sz w:val="28"/>
          <w:szCs w:val="28"/>
          <w:lang w:val="uk-UA"/>
        </w:rPr>
        <w:t xml:space="preserve">літературний онлайн квест в «Королівство книжкових скарбів» разом із Наталієй Миколаївною Крижановською, бібліотекаром Херсонської обласної бібліотеки для дітей ім. Дніпрової Чайки. Вітання воїнів ВСУ із Різдвом та Новим роком на сторінці Ліцею у Фейсбуці, відеовітання учнів Ліцею з днем </w:t>
      </w:r>
      <w:r w:rsidRPr="00DA0D24">
        <w:rPr>
          <w:rFonts w:ascii="Times New Roman" w:eastAsia="Calibri" w:hAnsi="Times New Roman" w:cs="Times New Roman"/>
          <w:bCs/>
          <w:sz w:val="28"/>
          <w:szCs w:val="28"/>
          <w:lang w:val="uk-UA"/>
        </w:rPr>
        <w:lastRenderedPageBreak/>
        <w:t>міста, з днем святого Миколаю, з днем Різдва та Новим роком; учнями та класними керівниками Ліцею протягом тижня створювали книгу українських звичаїв.</w:t>
      </w:r>
    </w:p>
    <w:p w:rsidR="00DA0D24" w:rsidRPr="00DA0D24" w:rsidRDefault="004D4225" w:rsidP="00CA21D3">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b/>
          <w:bCs/>
          <w:sz w:val="28"/>
          <w:szCs w:val="28"/>
          <w:lang w:val="uk-UA"/>
        </w:rPr>
        <w:t xml:space="preserve">       </w:t>
      </w:r>
      <w:r w:rsidR="00DA0D24" w:rsidRPr="00DA0D24">
        <w:rPr>
          <w:rFonts w:ascii="Times New Roman" w:eastAsia="Calibri" w:hAnsi="Times New Roman" w:cs="Times New Roman"/>
          <w:b/>
          <w:bCs/>
          <w:sz w:val="28"/>
          <w:szCs w:val="28"/>
          <w:lang w:val="uk-UA"/>
        </w:rPr>
        <w:t>До дня Європи</w:t>
      </w:r>
      <w:r w:rsidR="00DA0D24" w:rsidRPr="00DA0D24">
        <w:rPr>
          <w:rFonts w:ascii="Times New Roman" w:eastAsia="Calibri" w:hAnsi="Times New Roman" w:cs="Times New Roman"/>
          <w:bCs/>
          <w:sz w:val="28"/>
          <w:szCs w:val="28"/>
          <w:lang w:val="uk-UA"/>
        </w:rPr>
        <w:t xml:space="preserve"> пройшли інформаційні хвилинки, на яких діти знайомились з історією свята, мандрували містами Європи, ділилися враженнями від міст, де зараз мешкають.</w:t>
      </w:r>
    </w:p>
    <w:p w:rsidR="00DA0D24" w:rsidRPr="00DA0D24" w:rsidRDefault="004D4225" w:rsidP="00CA21D3">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b/>
          <w:bCs/>
          <w:sz w:val="28"/>
          <w:szCs w:val="28"/>
          <w:lang w:val="uk-UA"/>
        </w:rPr>
        <w:t xml:space="preserve">       </w:t>
      </w:r>
      <w:r w:rsidR="00DA0D24" w:rsidRPr="00DA0D24">
        <w:rPr>
          <w:rFonts w:ascii="Times New Roman" w:eastAsia="Calibri" w:hAnsi="Times New Roman" w:cs="Times New Roman"/>
          <w:b/>
          <w:bCs/>
          <w:sz w:val="28"/>
          <w:szCs w:val="28"/>
          <w:lang w:val="uk-UA"/>
        </w:rPr>
        <w:t xml:space="preserve">Тиждень мистецтва </w:t>
      </w:r>
      <w:r w:rsidR="00DA0D24" w:rsidRPr="00DA0D24">
        <w:rPr>
          <w:rFonts w:ascii="Times New Roman" w:eastAsia="Calibri" w:hAnsi="Times New Roman" w:cs="Times New Roman"/>
          <w:bCs/>
          <w:sz w:val="28"/>
          <w:szCs w:val="28"/>
          <w:lang w:val="uk-UA"/>
        </w:rPr>
        <w:t>пройшов  під гаслом «Моя квіткова Україна». Були проведені години спілкування: «Сучасні українські митці, та їх творчість під час війни» (8А); «Квіти українського віночка» (7А); «Рослинні символи України» (4А); " Квіти - символи України "(2А); "Квіткові обереги України"(3А,3Б,5А,Б,4Б) урок музики «Віночок українських пісень»; уроки малювання «Квітковий калейдоскоп». Була організована фотовиставка «Весною квітне Україна» (8-9 класи); пройшов майстер-клас «Виготовлення з па</w:t>
      </w:r>
      <w:r>
        <w:rPr>
          <w:rFonts w:ascii="Times New Roman" w:eastAsia="Calibri" w:hAnsi="Times New Roman" w:cs="Times New Roman"/>
          <w:bCs/>
          <w:sz w:val="28"/>
          <w:szCs w:val="28"/>
          <w:lang w:val="uk-UA"/>
        </w:rPr>
        <w:t xml:space="preserve">перу первоцвітів: підсніжник»; </w:t>
      </w:r>
      <w:r w:rsidR="00DA0D24" w:rsidRPr="00DA0D24">
        <w:rPr>
          <w:rFonts w:ascii="Times New Roman" w:eastAsia="Calibri" w:hAnsi="Times New Roman" w:cs="Times New Roman"/>
          <w:bCs/>
          <w:sz w:val="28"/>
          <w:szCs w:val="28"/>
          <w:lang w:val="uk-UA"/>
        </w:rPr>
        <w:t>воркшоп «Створи для себе таку красу»(1А), інтелектуальна гра "Вгадай квітку на полі" (6Б). Проведена віртуальна екскурсія «Марія Примаченко - дарую Україні у Національному музеї у Львові(8Б)</w:t>
      </w:r>
      <w:r>
        <w:rPr>
          <w:rFonts w:ascii="Times New Roman" w:eastAsia="Calibri" w:hAnsi="Times New Roman" w:cs="Times New Roman"/>
          <w:bCs/>
          <w:sz w:val="28"/>
          <w:szCs w:val="28"/>
          <w:lang w:val="uk-UA"/>
        </w:rPr>
        <w:t>.</w:t>
      </w:r>
    </w:p>
    <w:p w:rsidR="00DA0D24" w:rsidRPr="00DA0D24" w:rsidRDefault="00DA0D24" w:rsidP="00CA21D3">
      <w:pPr>
        <w:spacing w:after="0" w:line="240" w:lineRule="auto"/>
        <w:jc w:val="both"/>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Важливе значення у вихов</w:t>
      </w:r>
      <w:r w:rsidR="004D4225">
        <w:rPr>
          <w:rFonts w:ascii="Times New Roman" w:eastAsia="Calibri" w:hAnsi="Times New Roman" w:cs="Times New Roman"/>
          <w:bCs/>
          <w:sz w:val="28"/>
          <w:szCs w:val="28"/>
          <w:lang w:val="uk-UA"/>
        </w:rPr>
        <w:t>ній системі ліцею протягом 2023-2024 навчальному році</w:t>
      </w:r>
      <w:r w:rsidRPr="00DA0D24">
        <w:rPr>
          <w:rFonts w:ascii="Times New Roman" w:eastAsia="Calibri" w:hAnsi="Times New Roman" w:cs="Times New Roman"/>
          <w:bCs/>
          <w:sz w:val="28"/>
          <w:szCs w:val="28"/>
          <w:lang w:val="uk-UA"/>
        </w:rPr>
        <w:t xml:space="preserve"> відігравали предметні тижні, які пройшли на належному рівні:</w:t>
      </w:r>
      <w:r w:rsidRPr="00DA0D24">
        <w:rPr>
          <w:rFonts w:ascii="Calibri" w:eastAsia="Calibri" w:hAnsi="Calibri" w:cs="Times New Roman"/>
        </w:rPr>
        <w:t xml:space="preserve"> </w:t>
      </w:r>
      <w:r w:rsidRPr="00DA0D24">
        <w:rPr>
          <w:rFonts w:ascii="Times New Roman" w:eastAsia="Calibri" w:hAnsi="Times New Roman" w:cs="Times New Roman"/>
          <w:bCs/>
          <w:sz w:val="28"/>
          <w:szCs w:val="28"/>
          <w:lang w:val="uk-UA"/>
        </w:rPr>
        <w:t>Тиждень безпеки дорожнього руху «Увага! Діти на дорозі!», Олімпійський тиждень, Тиждень пам’яті захисників та захисниць, Тиждень протидії булінгу, Тиждень українського козацтва, Тиждень морального виховання, Тиждень протипожежної безпеки, Тиждень української писемності та мови, Тиждень толерантності, Тиждень Гідності та Свободи,</w:t>
      </w:r>
      <w:r w:rsidRPr="00DA0D24">
        <w:rPr>
          <w:rFonts w:ascii="Calibri" w:eastAsia="Calibri" w:hAnsi="Calibri" w:cs="Times New Roman"/>
          <w:lang w:val="uk-UA"/>
        </w:rPr>
        <w:t xml:space="preserve"> </w:t>
      </w:r>
      <w:r w:rsidRPr="00DA0D24">
        <w:rPr>
          <w:rFonts w:ascii="Times New Roman" w:eastAsia="Calibri" w:hAnsi="Times New Roman" w:cs="Times New Roman"/>
          <w:bCs/>
          <w:sz w:val="28"/>
          <w:szCs w:val="28"/>
          <w:lang w:val="uk-UA"/>
        </w:rPr>
        <w:t>16 днів проти насильства, Тиждень Доброчесності, Тиждень початкової освіти, Шевченківський тиждень, Тиждень мистецтва, Тиждень математики та інформатики, Тиждень Екології, Тиждень Соборності, Великодній тиждень, Вишиваний тиждень.</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Для удосконалення профілактичної роботи щодо запобігання дитячого травматизму серед вихованців класними керівниками протягом року проводився комплекс бесід: з правил дорожнього руху; правил  протипожежної безпеки; запобігання отруєнь; безпеки при користуванні газом; безпеки з вибухонебезпечними предметами; безпеки на воді; безпеки користування електроприладами, при поводженні з джерелами електроструму.</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Крім того, класні керівники проводять бесіди зі здобувачами освіти з попередження всіх видів травматизму та записують бесіди до класних журналів, а перед початком  канікул проводиться інструктаж із записом в журнал інструктажів.</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Cs/>
          <w:sz w:val="28"/>
          <w:szCs w:val="28"/>
          <w:lang w:val="uk-UA"/>
        </w:rPr>
        <w:t xml:space="preserve">        На період запровадження воєнного стану в Україні (Указ №64/2022 «Про введення воєнного стану в Україні») у закладі, на постійній основі, проходить </w:t>
      </w:r>
      <w:r w:rsidRPr="00DA0D24">
        <w:rPr>
          <w:rFonts w:ascii="Times New Roman" w:eastAsia="Calibri" w:hAnsi="Times New Roman" w:cs="Times New Roman"/>
          <w:bCs/>
          <w:sz w:val="28"/>
          <w:szCs w:val="28"/>
          <w:lang w:val="uk-UA"/>
        </w:rPr>
        <w:lastRenderedPageBreak/>
        <w:t>інформування учасників освітнього процесу та працівників (онлайн зустрічі, хвилинки спілкування) про межі поширення, наслідки, способи та методи захисту, а також дії у зоні можливої надзвичайної ситуації.</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Було проведено моніторинг роботи щодо академічної доброчесності здобувачів освіти та працівників закладу. Цій темі був присвячений тиждень Доброчесності. Вкрай важливим є усвідомлювати потенційні внутрішні та зовнішні чинники, які зумовлюють академічну нечесність, передусім морально-культурні, інституційні та освітньо-виховні. Варто наголосити, що академічна доброчесність, чесне здобуття якісної освіти є ключем до успіху нашої країни, а молодь готова зробити крок назустріч змінам і почуватися більш комфортно, висловлюючи власну думку, здобуваючи якісну освіту та будуючи кар’єру, покладаючись на власні сили. Потрібна просвітницька діяльність, популяризація академічної доброчесності, її основних принципів, пояснення, чому не можна списувати, які наслідки це матиме у розвитку освіти, науки і країни в цілому.</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sz w:val="28"/>
          <w:szCs w:val="28"/>
          <w:lang w:val="uk-UA"/>
        </w:rPr>
        <w:t xml:space="preserve">       Щодня оперативно висвітлювалося життя Ліцею  та класних колективів на сайті  та сторінці закладу у фейсбуці.</w:t>
      </w:r>
    </w:p>
    <w:p w:rsidR="00DA0D24" w:rsidRPr="00DA0D24" w:rsidRDefault="004D4225" w:rsidP="00CA21D3">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 xml:space="preserve">        Здійснювалася</w:t>
      </w:r>
      <w:r w:rsidR="00DA0D24" w:rsidRPr="00DA0D24">
        <w:rPr>
          <w:rFonts w:ascii="Times New Roman" w:eastAsia="Calibri" w:hAnsi="Times New Roman" w:cs="Times New Roman"/>
          <w:sz w:val="28"/>
          <w:szCs w:val="28"/>
          <w:lang w:val="uk-UA"/>
        </w:rPr>
        <w:t xml:space="preserve"> дієва робота з батьками: згідно річного плану ліцею в класах відбулися планові тематичні батьківські збори, проводились бесіди, працювали консультативні пункти.  </w:t>
      </w:r>
      <w:r w:rsidR="00DA0D24" w:rsidRPr="00DA0D24">
        <w:rPr>
          <w:rFonts w:ascii="Times New Roman" w:eastAsia="Calibri" w:hAnsi="Times New Roman" w:cs="Times New Roman"/>
          <w:bCs/>
          <w:sz w:val="28"/>
          <w:szCs w:val="28"/>
          <w:lang w:val="uk-UA"/>
        </w:rPr>
        <w:t>Було організовано просвітницьку та методичну роботу, щодо надання допомоги у питанні виховання і навчання дітей.</w:t>
      </w:r>
      <w:r w:rsidR="00DA0D24" w:rsidRPr="00DA0D24">
        <w:rPr>
          <w:rFonts w:ascii="Calibri" w:eastAsia="Calibri" w:hAnsi="Calibri" w:cs="Times New Roman"/>
        </w:rPr>
        <w:t xml:space="preserve"> </w:t>
      </w:r>
      <w:r w:rsidR="00DA0D24" w:rsidRPr="00DA0D24">
        <w:rPr>
          <w:rFonts w:ascii="Times New Roman" w:eastAsia="Calibri" w:hAnsi="Times New Roman" w:cs="Times New Roman"/>
          <w:bCs/>
          <w:sz w:val="28"/>
          <w:szCs w:val="28"/>
          <w:lang w:val="uk-UA"/>
        </w:rPr>
        <w:t>Батьки залучаються до будь-яких видів діяльності: проведення предметних Ти</w:t>
      </w:r>
      <w:r>
        <w:rPr>
          <w:rFonts w:ascii="Times New Roman" w:eastAsia="Calibri" w:hAnsi="Times New Roman" w:cs="Times New Roman"/>
          <w:bCs/>
          <w:sz w:val="28"/>
          <w:szCs w:val="28"/>
          <w:lang w:val="uk-UA"/>
        </w:rPr>
        <w:t>жнів, акцій, проє</w:t>
      </w:r>
      <w:r w:rsidR="00DA0D24" w:rsidRPr="00DA0D24">
        <w:rPr>
          <w:rFonts w:ascii="Times New Roman" w:eastAsia="Calibri" w:hAnsi="Times New Roman" w:cs="Times New Roman"/>
          <w:bCs/>
          <w:sz w:val="28"/>
          <w:szCs w:val="28"/>
          <w:lang w:val="uk-UA"/>
        </w:rPr>
        <w:t>ктів.</w:t>
      </w:r>
    </w:p>
    <w:p w:rsidR="00DA0D24" w:rsidRPr="00DA0D24" w:rsidRDefault="00DA0D24" w:rsidP="00CA21D3">
      <w:pPr>
        <w:spacing w:after="0" w:line="240" w:lineRule="auto"/>
        <w:jc w:val="both"/>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Здобувачі освіти, вчителі, батьки активно працювали </w:t>
      </w:r>
      <w:r w:rsidRPr="00DA0D24">
        <w:rPr>
          <w:rFonts w:ascii="Times New Roman" w:eastAsia="Calibri" w:hAnsi="Times New Roman" w:cs="Times New Roman"/>
          <w:b/>
          <w:bCs/>
          <w:sz w:val="28"/>
          <w:szCs w:val="28"/>
          <w:lang w:val="uk-UA"/>
        </w:rPr>
        <w:t>над Стратегією читання</w:t>
      </w:r>
      <w:r w:rsidR="00905E00">
        <w:rPr>
          <w:rFonts w:ascii="Times New Roman" w:eastAsia="Calibri" w:hAnsi="Times New Roman" w:cs="Times New Roman"/>
          <w:bCs/>
          <w:sz w:val="28"/>
          <w:szCs w:val="28"/>
          <w:lang w:val="uk-UA"/>
        </w:rPr>
        <w:t>. Був реалізований проє</w:t>
      </w:r>
      <w:r w:rsidRPr="00DA0D24">
        <w:rPr>
          <w:rFonts w:ascii="Times New Roman" w:eastAsia="Calibri" w:hAnsi="Times New Roman" w:cs="Times New Roman"/>
          <w:bCs/>
          <w:sz w:val="28"/>
          <w:szCs w:val="28"/>
          <w:lang w:val="uk-UA"/>
        </w:rPr>
        <w:t xml:space="preserve">кт «Читаємо книжки разом» за участю батьків та вчителів Ліцею. Учні Ліцею активно брали участь у Всеукраїнському дні поезії. Був започаткований Мовний марафон до дня української мови, пойшов круглий стіл для класних керівників «Читання як стратегія», проведений Тиждень книги. </w:t>
      </w:r>
    </w:p>
    <w:p w:rsidR="00DA0D24" w:rsidRPr="00DA0D24" w:rsidRDefault="00DA0D24" w:rsidP="00CA21D3">
      <w:pPr>
        <w:spacing w:after="0" w:line="240" w:lineRule="auto"/>
        <w:jc w:val="both"/>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Протягом року приділялося </w:t>
      </w:r>
      <w:r w:rsidRPr="00DA0D24">
        <w:rPr>
          <w:rFonts w:ascii="Times New Roman" w:eastAsia="Calibri" w:hAnsi="Times New Roman" w:cs="Times New Roman"/>
          <w:b/>
          <w:bCs/>
          <w:sz w:val="28"/>
          <w:szCs w:val="28"/>
          <w:lang w:val="uk-UA"/>
        </w:rPr>
        <w:t>увага гендерному питанню</w:t>
      </w:r>
      <w:r w:rsidRPr="00DA0D24">
        <w:rPr>
          <w:rFonts w:ascii="Times New Roman" w:eastAsia="Calibri" w:hAnsi="Times New Roman" w:cs="Times New Roman"/>
          <w:bCs/>
          <w:sz w:val="28"/>
          <w:szCs w:val="28"/>
          <w:lang w:val="uk-UA"/>
        </w:rPr>
        <w:t>. Проводились години спілкування  у вигляді бесід, інформаційних хвилинок, тренінгів, інтерактивних ігор, уроків-знайомств, відеозустрічей, диспутів, лекцій: «Дітям про гендерну рівність»(1А) «Я хлопчик, а я –дівчинка»(3А), «Гендер – це цікаво»(5А, 5Б, 6А, 6Б), Гендерна рівність=рівність родів"(7А), «Всі ми різні, але всі ми рівні»(4А, 6А,7А,8А,10А, 10Б), «Дві половини людства»(8Б), «Стать і гендер. Стосунки між статями»(9Б),«Стать і гендер: сутнісні межі понять»(11А). В рамках тижня Гендерного виховання в Ліцеї №10 класними керівниками були проведені різноманітні заходи разом із батьками учнів: інформаційні хвилинки «Що таке гендерне в</w:t>
      </w:r>
      <w:r w:rsidR="004D4225">
        <w:rPr>
          <w:rFonts w:ascii="Times New Roman" w:eastAsia="Calibri" w:hAnsi="Times New Roman" w:cs="Times New Roman"/>
          <w:bCs/>
          <w:sz w:val="28"/>
          <w:szCs w:val="28"/>
          <w:lang w:val="uk-UA"/>
        </w:rPr>
        <w:t xml:space="preserve">иховання дитини?», консультації </w:t>
      </w:r>
      <w:r w:rsidRPr="00DA0D24">
        <w:rPr>
          <w:rFonts w:ascii="Times New Roman" w:eastAsia="Calibri" w:hAnsi="Times New Roman" w:cs="Times New Roman"/>
          <w:bCs/>
          <w:sz w:val="28"/>
          <w:szCs w:val="28"/>
          <w:lang w:val="uk-UA"/>
        </w:rPr>
        <w:t xml:space="preserve">«Що таке гендер і як говорити про нього з дитиною?», проведено анкетування </w:t>
      </w:r>
      <w:r w:rsidRPr="00DA0D24">
        <w:rPr>
          <w:rFonts w:ascii="Times New Roman" w:eastAsia="Calibri" w:hAnsi="Times New Roman" w:cs="Times New Roman"/>
          <w:bCs/>
          <w:sz w:val="28"/>
          <w:szCs w:val="28"/>
          <w:lang w:val="uk-UA"/>
        </w:rPr>
        <w:lastRenderedPageBreak/>
        <w:t>«Гендерна рівність», зроблені куточки з інформацією "Роль батьків в гендерній соціалізації дитини". 18 педагогів пройшли курси «Жінки та чоловіки: гендер для всіх» на платформі «Прометеус».</w:t>
      </w:r>
    </w:p>
    <w:p w:rsidR="00DA0D24" w:rsidRPr="00DA0D24" w:rsidRDefault="00DA0D24" w:rsidP="00CA21D3">
      <w:pPr>
        <w:spacing w:after="0" w:line="240" w:lineRule="auto"/>
        <w:jc w:val="both"/>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Здобувачі освіти протягом року брали активну участь і отримували нагороди у різноманітних конкурсах на освітній платформі «На урок»: «Життя домашніх тварин», «Зимові свята в традиціях нашого народу», «Яскрава Антарктика», «Телебачення: як це працює», до Дня Соборності, «Таємниця генія Шевченка», в різноманітних мистецьких конкурсах, акціях, флешмобах, челенджах. У листопаді  2023 року 29 здобувачів освіти 4-11-х класів ліцею №10 Новокаховської міської ради  під  керівництвом педагогів Світлани Собецької та Дмитра Маринича  взяли  результативну  участь у  Міжнародному конкурсі з інформатики та комп’ютерного мислення  «Бебрас 2023».  Усі 29 ліцеїстів  отримали сертифікати різних рівнів.  </w:t>
      </w:r>
    </w:p>
    <w:p w:rsidR="00DA0D24" w:rsidRPr="00DA0D24" w:rsidRDefault="00DA0D24" w:rsidP="00CA21D3">
      <w:pPr>
        <w:spacing w:after="0" w:line="240" w:lineRule="auto"/>
        <w:jc w:val="both"/>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Приділялась увага </w:t>
      </w:r>
      <w:r w:rsidRPr="00DA0D24">
        <w:rPr>
          <w:rFonts w:ascii="Times New Roman" w:eastAsia="Calibri" w:hAnsi="Times New Roman" w:cs="Times New Roman"/>
          <w:b/>
          <w:bCs/>
          <w:sz w:val="28"/>
          <w:szCs w:val="28"/>
          <w:lang w:val="uk-UA"/>
        </w:rPr>
        <w:t>фінансової грамотності</w:t>
      </w:r>
      <w:r w:rsidRPr="00DA0D24">
        <w:rPr>
          <w:rFonts w:ascii="Times New Roman" w:eastAsia="Calibri" w:hAnsi="Times New Roman" w:cs="Times New Roman"/>
          <w:bCs/>
          <w:sz w:val="28"/>
          <w:szCs w:val="28"/>
          <w:lang w:val="uk-UA"/>
        </w:rPr>
        <w:t>. Учні 4А (класний керівник Собецька Світлана) та 1А (класний керівник Шальнова Наталія) долучились до конкурсу  із виготовлення іграшкової платіжної картки "Моя платіжна картка"для учнів початкових класів. Учні 5Б класу (класний керівник Гульченко Світлана)  взяли участь у грі «Здолай шахрая».</w:t>
      </w:r>
      <w:r w:rsidRPr="00DA0D24">
        <w:rPr>
          <w:rFonts w:ascii="Calibri" w:eastAsia="Calibri" w:hAnsi="Calibri" w:cs="Times New Roman"/>
        </w:rPr>
        <w:t xml:space="preserve"> </w:t>
      </w:r>
      <w:r w:rsidRPr="00DA0D24">
        <w:rPr>
          <w:rFonts w:ascii="Times New Roman" w:eastAsia="Calibri" w:hAnsi="Times New Roman" w:cs="Times New Roman"/>
          <w:bCs/>
          <w:sz w:val="28"/>
          <w:szCs w:val="28"/>
          <w:lang w:val="uk-UA"/>
        </w:rPr>
        <w:t>До Дня безпечного інтернету класні керівники 1А (Шальнова Наталія), Собецька Світлана (4А), 5Б (Гульченко Світлана) та 6Б (Зюкова Лілія) класів разом із Національним банком України провели уроки фінансової грамотності і отримали сертифікати за проведення освітнього заходу з платіжної безпеки. Ліцей №10  за активну участь у заходах, ініційованим Національним</w:t>
      </w:r>
      <w:r w:rsidR="004D4225">
        <w:rPr>
          <w:rFonts w:ascii="Times New Roman" w:eastAsia="Calibri" w:hAnsi="Times New Roman" w:cs="Times New Roman"/>
          <w:bCs/>
          <w:sz w:val="28"/>
          <w:szCs w:val="28"/>
          <w:lang w:val="uk-UA"/>
        </w:rPr>
        <w:t xml:space="preserve"> банком України, був двічі</w:t>
      </w:r>
      <w:r w:rsidRPr="00DA0D24">
        <w:rPr>
          <w:rFonts w:ascii="Times New Roman" w:eastAsia="Calibri" w:hAnsi="Times New Roman" w:cs="Times New Roman"/>
          <w:bCs/>
          <w:sz w:val="28"/>
          <w:szCs w:val="28"/>
          <w:lang w:val="uk-UA"/>
        </w:rPr>
        <w:t xml:space="preserve"> нагороджений сертифікатами з подякою.</w:t>
      </w:r>
    </w:p>
    <w:p w:rsidR="00DA0D24" w:rsidRPr="00DA0D24" w:rsidRDefault="00DA0D24" w:rsidP="00CA21D3">
      <w:pPr>
        <w:spacing w:after="0" w:line="240" w:lineRule="auto"/>
        <w:jc w:val="both"/>
        <w:rPr>
          <w:rFonts w:ascii="Times New Roman" w:eastAsia="Calibri" w:hAnsi="Times New Roman" w:cs="Times New Roman"/>
          <w:bCs/>
          <w:sz w:val="28"/>
          <w:szCs w:val="28"/>
          <w:lang w:val="uk-UA"/>
        </w:rPr>
      </w:pPr>
      <w:r w:rsidRPr="00DA0D24">
        <w:rPr>
          <w:rFonts w:ascii="Times New Roman" w:eastAsia="Calibri" w:hAnsi="Times New Roman" w:cs="Times New Roman"/>
          <w:bCs/>
          <w:sz w:val="28"/>
          <w:szCs w:val="28"/>
          <w:lang w:val="uk-UA"/>
        </w:rPr>
        <w:t xml:space="preserve">        Активно висвітлювались здобутки та перемоги здобувачів освіти на с</w:t>
      </w:r>
      <w:r w:rsidR="00DE74C5">
        <w:rPr>
          <w:rFonts w:ascii="Times New Roman" w:eastAsia="Calibri" w:hAnsi="Times New Roman" w:cs="Times New Roman"/>
          <w:bCs/>
          <w:sz w:val="28"/>
          <w:szCs w:val="28"/>
          <w:lang w:val="uk-UA"/>
        </w:rPr>
        <w:t>торінці Ліцею у Фейсбуці у рубри</w:t>
      </w:r>
      <w:r w:rsidRPr="00DA0D24">
        <w:rPr>
          <w:rFonts w:ascii="Times New Roman" w:eastAsia="Calibri" w:hAnsi="Times New Roman" w:cs="Times New Roman"/>
          <w:bCs/>
          <w:sz w:val="28"/>
          <w:szCs w:val="28"/>
          <w:lang w:val="uk-UA"/>
        </w:rPr>
        <w:t>ці «Талановиті діти», «Талановиті діти. Ліцей №10 за кордоном».</w:t>
      </w:r>
    </w:p>
    <w:p w:rsidR="00DA0D24" w:rsidRPr="00DA0D24" w:rsidRDefault="00DA0D24" w:rsidP="00CA21D3">
      <w:pPr>
        <w:spacing w:after="0" w:line="240" w:lineRule="auto"/>
        <w:jc w:val="both"/>
        <w:rPr>
          <w:rFonts w:ascii="Times New Roman" w:eastAsia="Calibri" w:hAnsi="Times New Roman" w:cs="Times New Roman"/>
          <w:sz w:val="28"/>
          <w:szCs w:val="28"/>
          <w:lang w:val="uk-UA"/>
        </w:rPr>
      </w:pPr>
      <w:r w:rsidRPr="00DA0D24">
        <w:rPr>
          <w:rFonts w:ascii="Times New Roman" w:eastAsia="Calibri" w:hAnsi="Times New Roman" w:cs="Times New Roman"/>
          <w:bCs/>
          <w:sz w:val="28"/>
          <w:szCs w:val="28"/>
          <w:lang w:val="uk-UA"/>
        </w:rPr>
        <w:t xml:space="preserve">        Таким чином, в</w:t>
      </w:r>
      <w:r w:rsidR="004D4225">
        <w:rPr>
          <w:rFonts w:ascii="Times New Roman" w:eastAsia="Calibri" w:hAnsi="Times New Roman" w:cs="Times New Roman"/>
          <w:bCs/>
          <w:sz w:val="28"/>
          <w:szCs w:val="28"/>
          <w:lang w:val="uk-UA"/>
        </w:rPr>
        <w:t>ся виховна робота протягом 2023-</w:t>
      </w:r>
      <w:r w:rsidRPr="00DA0D24">
        <w:rPr>
          <w:rFonts w:ascii="Times New Roman" w:eastAsia="Calibri" w:hAnsi="Times New Roman" w:cs="Times New Roman"/>
          <w:bCs/>
          <w:sz w:val="28"/>
          <w:szCs w:val="28"/>
          <w:lang w:val="uk-UA"/>
        </w:rPr>
        <w:t>2024 навчального року була спрямована на формування громадянина – патріота України, з високою національною свідомістю, з демократичним світоглядом і культурою, який не порушує прав і свобод людини та з повагою ставиться до традиції і культури інших народів; створення умов для самореалізації  особистості відповідно до її здібностей, суспільних та власних інтересів; виховання в учнів свідомого ставлення до свого здоров’я та здоров’я інших громадян, формування гігієнічних навичок і засад здорового способу життя, збереження і зміцнення фізичного та психічного здоров’я.</w:t>
      </w:r>
      <w:r w:rsidRPr="00DA0D24">
        <w:rPr>
          <w:rFonts w:ascii="Times New Roman" w:eastAsia="Calibri" w:hAnsi="Times New Roman" w:cs="Times New Roman"/>
          <w:sz w:val="28"/>
          <w:szCs w:val="28"/>
          <w:lang w:val="uk-UA"/>
        </w:rPr>
        <w:t xml:space="preserve"> </w:t>
      </w:r>
    </w:p>
    <w:p w:rsidR="006F2FA7" w:rsidRDefault="004D4225" w:rsidP="004D4225">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F2FA7">
        <w:rPr>
          <w:rFonts w:ascii="Times New Roman" w:eastAsia="Times New Roman" w:hAnsi="Times New Roman" w:cs="Times New Roman"/>
          <w:color w:val="000000"/>
          <w:sz w:val="28"/>
          <w:szCs w:val="28"/>
          <w:lang w:val="uk-UA" w:eastAsia="ru-RU"/>
        </w:rPr>
        <w:t>Для</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реалізації</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проблемної</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теми</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було</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розроблено</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план</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виховної</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роботи, який</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охоплює</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всі</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напрями</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виховання,</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включає</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себе</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календарні,</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традиційні </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свята,</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різноманітні</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заходи.На</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позакласних</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заходах</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класні</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керівники</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виховують</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національну</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самосвідомість,</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патріотизм,</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формують</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фізичну</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w:t>
      </w:r>
      <w:r w:rsidR="006F2FA7">
        <w:rPr>
          <w:rFonts w:ascii="Times New Roman" w:eastAsia="Times New Roman" w:hAnsi="Times New Roman" w:cs="Times New Roman"/>
          <w:color w:val="000000"/>
          <w:sz w:val="28"/>
          <w:szCs w:val="28"/>
          <w:lang w:val="uk-UA" w:eastAsia="ru-RU"/>
        </w:rPr>
        <w:lastRenderedPageBreak/>
        <w:t>та</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екологічну</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культуру,</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здоровий</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спосіб</w:t>
      </w:r>
      <w:r w:rsidR="006F2FA7">
        <w:rPr>
          <w:rFonts w:ascii="Times New Roman" w:eastAsia="Times New Roman" w:hAnsi="Times New Roman" w:cs="Times New Roman"/>
          <w:color w:val="000000"/>
          <w:sz w:val="28"/>
          <w:szCs w:val="28"/>
          <w:lang w:eastAsia="ru-RU"/>
        </w:rPr>
        <w:t> </w:t>
      </w:r>
      <w:r w:rsidR="006F2FA7">
        <w:rPr>
          <w:rFonts w:ascii="Times New Roman" w:eastAsia="Times New Roman" w:hAnsi="Times New Roman" w:cs="Times New Roman"/>
          <w:color w:val="000000"/>
          <w:sz w:val="28"/>
          <w:szCs w:val="28"/>
          <w:lang w:val="uk-UA" w:eastAsia="ru-RU"/>
        </w:rPr>
        <w:t xml:space="preserve"> життя, та створюють умови для розвитку творчої особистості.</w:t>
      </w:r>
    </w:p>
    <w:p w:rsidR="006F2FA7" w:rsidRDefault="006F2FA7" w:rsidP="00CA21D3">
      <w:pPr>
        <w:shd w:val="clear" w:color="auto" w:fill="FFFFFF"/>
        <w:spacing w:after="0" w:line="240" w:lineRule="auto"/>
        <w:ind w:left="-2" w:hanging="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w:t>
      </w:r>
      <w:r w:rsidR="00CA21D3">
        <w:rPr>
          <w:rFonts w:ascii="Times New Roman" w:eastAsia="Times New Roman" w:hAnsi="Times New Roman" w:cs="Times New Roman"/>
          <w:color w:val="000000"/>
          <w:sz w:val="28"/>
          <w:szCs w:val="28"/>
          <w:lang w:eastAsia="ru-RU"/>
        </w:rPr>
        <w:t>        </w:t>
      </w:r>
      <w:r w:rsidRPr="00CA21D3">
        <w:rPr>
          <w:rFonts w:ascii="Times New Roman" w:eastAsia="Times New Roman" w:hAnsi="Times New Roman" w:cs="Times New Roman"/>
          <w:color w:val="000000"/>
          <w:sz w:val="28"/>
          <w:szCs w:val="28"/>
          <w:lang w:val="uk-UA" w:eastAsia="ru-RU"/>
        </w:rPr>
        <w:t>Діяльність класних керівників 1-11 класів була спрямована на реалізацію головної мети: створення  соціально-культурного освітнього середовища, яке сприяє розвитку інтелектуальних здібностей справжнього патріота своєї країни, зміцненню фізичного та духовного здоров’я підростаючого покоління та майбутніх захисників Батьківщини, формуванню навичок здорового способу життя у вихованців.</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8"/>
          <w:szCs w:val="28"/>
          <w:lang w:eastAsia="ru-RU"/>
        </w:rPr>
        <w:t xml:space="preserve">Класні керівники працювали за індивідуальними планами виховної </w:t>
      </w:r>
      <w:proofErr w:type="gramStart"/>
      <w:r>
        <w:rPr>
          <w:rFonts w:ascii="Times New Roman" w:eastAsia="Times New Roman" w:hAnsi="Times New Roman" w:cs="Times New Roman"/>
          <w:color w:val="000000"/>
          <w:sz w:val="28"/>
          <w:szCs w:val="28"/>
          <w:lang w:eastAsia="ru-RU"/>
        </w:rPr>
        <w:t>роботи,  змістовна</w:t>
      </w:r>
      <w:proofErr w:type="gramEnd"/>
      <w:r>
        <w:rPr>
          <w:rFonts w:ascii="Times New Roman" w:eastAsia="Times New Roman" w:hAnsi="Times New Roman" w:cs="Times New Roman"/>
          <w:color w:val="000000"/>
          <w:sz w:val="28"/>
          <w:szCs w:val="28"/>
          <w:lang w:eastAsia="ru-RU"/>
        </w:rPr>
        <w:t xml:space="preserve"> наповнюваність яких відповідала віковим особливостям учнів.</w:t>
      </w:r>
    </w:p>
    <w:p w:rsidR="006F2FA7" w:rsidRDefault="006F2FA7" w:rsidP="00CA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Підсумки діяльності ліцею за минулий навчальний рік</w:t>
      </w:r>
    </w:p>
    <w:p w:rsidR="006F2FA7" w:rsidRDefault="006F2FA7" w:rsidP="00CA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Питання, що були розв’язані:</w:t>
      </w:r>
    </w:p>
    <w:p w:rsidR="006F2FA7" w:rsidRDefault="006F2FA7" w:rsidP="00CA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 результатів за минулий навчальний рік продемонстрував наступне:</w:t>
      </w:r>
    </w:p>
    <w:p w:rsidR="006F2FA7" w:rsidRDefault="006F2FA7" w:rsidP="00CA21D3">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освітній процес має тенденцію до розвитку;</w:t>
      </w:r>
    </w:p>
    <w:p w:rsidR="006F2FA7" w:rsidRDefault="006F2FA7" w:rsidP="00CA21D3">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діяльність адміністрації закладу спрямована на вдосконалення освітнього процесу та підвищення його ефективності;</w:t>
      </w:r>
    </w:p>
    <w:p w:rsidR="00DE74C5" w:rsidRDefault="006F2FA7" w:rsidP="00CA21D3">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ліцеї використовують колективне обговорення отриманих результатів, колективний творчий пошук вирішення конкретних завдань. </w:t>
      </w:r>
    </w:p>
    <w:p w:rsidR="006F2FA7" w:rsidRDefault="00DE74C5" w:rsidP="00CA21D3">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6F2FA7">
        <w:rPr>
          <w:rFonts w:ascii="Times New Roman" w:eastAsia="Times New Roman" w:hAnsi="Times New Roman" w:cs="Times New Roman"/>
          <w:sz w:val="28"/>
          <w:szCs w:val="28"/>
          <w:lang w:val="uk-UA" w:eastAsia="ru-RU"/>
        </w:rPr>
        <w:t>а підставі аналізу результатів адміністрація корегує наступні дії щодо досягнення поставленої мети;</w:t>
      </w:r>
    </w:p>
    <w:p w:rsidR="006F2FA7" w:rsidRDefault="006F2FA7" w:rsidP="006F2FA7">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ліцей підтримує свій позитивний імідж;</w:t>
      </w:r>
    </w:p>
    <w:p w:rsidR="006F2FA7" w:rsidRDefault="006F2FA7" w:rsidP="006F2FA7">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створюються умови для врахування й розвитку навчально-пізнавальних і професійних інтересів, здібностей, потреб здобувачів освіти;</w:t>
      </w:r>
    </w:p>
    <w:p w:rsidR="006F2FA7" w:rsidRDefault="006F2FA7" w:rsidP="006F2FA7">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значно покращилась ресурсна база (кадровий потенціал, матеріально-технічна база, інформаційно-методичне забезпечення);</w:t>
      </w:r>
    </w:p>
    <w:p w:rsidR="006F2FA7" w:rsidRDefault="006F2FA7" w:rsidP="006F2FA7">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методична робота сприяє модернізації змісту освітнього процесу, втіленню педагогічних інноваційних технологій;</w:t>
      </w:r>
    </w:p>
    <w:p w:rsidR="006F2FA7" w:rsidRDefault="006F2FA7" w:rsidP="006F2FA7">
      <w:pPr>
        <w:numPr>
          <w:ilvl w:val="0"/>
          <w:numId w:val="22"/>
        </w:numPr>
        <w:tabs>
          <w:tab w:val="left" w:pos="176"/>
        </w:tabs>
        <w:spacing w:after="12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створено сприятливий психолого-педагогічний клімат.</w:t>
      </w:r>
    </w:p>
    <w:p w:rsidR="006F2FA7" w:rsidRDefault="006F2FA7"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Питання, що залишились до подальшого розв’язання</w:t>
      </w:r>
    </w:p>
    <w:p w:rsidR="006F2FA7" w:rsidRDefault="006F2FA7" w:rsidP="006F2FA7">
      <w:p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Однак залишились певні питання, розв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язання яких слід продовжити, а саме:</w:t>
      </w:r>
    </w:p>
    <w:p w:rsidR="006F2FA7" w:rsidRDefault="006F2FA7" w:rsidP="006F2FA7">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підвищення якості освітніх послуг;</w:t>
      </w:r>
    </w:p>
    <w:p w:rsidR="006F2FA7" w:rsidRDefault="006F2FA7" w:rsidP="006F2FA7">
      <w:pPr>
        <w:numPr>
          <w:ilvl w:val="0"/>
          <w:numId w:val="22"/>
        </w:numPr>
        <w:tabs>
          <w:tab w:val="left"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підвищення результативності роботи з обдарованими дітьми.</w:t>
      </w:r>
    </w:p>
    <w:p w:rsidR="00667241" w:rsidRDefault="00FE151F" w:rsidP="00667241">
      <w:pPr>
        <w:spacing w:after="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Завдання на 2024-2025</w:t>
      </w:r>
      <w:r w:rsidR="00667241">
        <w:rPr>
          <w:rFonts w:ascii="Times New Roman" w:eastAsia="Times New Roman" w:hAnsi="Times New Roman" w:cs="Times New Roman"/>
          <w:b/>
          <w:sz w:val="28"/>
          <w:szCs w:val="28"/>
          <w:lang w:val="uk-UA" w:eastAsia="ru-RU"/>
        </w:rPr>
        <w:t xml:space="preserve"> навчальний рік:</w:t>
      </w:r>
    </w:p>
    <w:p w:rsidR="006F2FA7" w:rsidRDefault="00667241" w:rsidP="00667241">
      <w:pPr>
        <w:spacing w:after="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6F2FA7">
        <w:rPr>
          <w:rFonts w:ascii="Times New Roman" w:eastAsia="Times New Roman" w:hAnsi="Times New Roman" w:cs="Times New Roman"/>
          <w:sz w:val="28"/>
          <w:szCs w:val="28"/>
          <w:lang w:val="uk-UA" w:eastAsia="ru-RU"/>
        </w:rPr>
        <w:t xml:space="preserve">Вважаючи, що наш навчальний заклад перебуває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w:t>
      </w:r>
      <w:r w:rsidR="006F2FA7">
        <w:rPr>
          <w:rFonts w:ascii="Times New Roman" w:eastAsia="Times New Roman" w:hAnsi="Times New Roman" w:cs="Times New Roman"/>
          <w:sz w:val="28"/>
          <w:szCs w:val="28"/>
          <w:lang w:val="uk-UA" w:eastAsia="ru-RU"/>
        </w:rPr>
        <w:lastRenderedPageBreak/>
        <w:t xml:space="preserve">самореалізації кожного учня, тому для нашого закладу є актуальними низка питань, що акумулюються в єдиній методичній темі </w:t>
      </w:r>
      <w:r w:rsidR="006F2FA7">
        <w:rPr>
          <w:rFonts w:ascii="Times New Roman" w:eastAsia="Times New Roman" w:hAnsi="Times New Roman" w:cs="Times New Roman"/>
          <w:b/>
          <w:sz w:val="28"/>
          <w:szCs w:val="28"/>
          <w:lang w:val="uk-UA" w:eastAsia="ru-RU"/>
        </w:rPr>
        <w:t>«</w:t>
      </w:r>
      <w:r w:rsidR="00083B93" w:rsidRPr="00F258F9">
        <w:rPr>
          <w:rFonts w:ascii="Times New Roman" w:eastAsia="Times New Roman" w:hAnsi="Times New Roman"/>
          <w:bCs/>
          <w:sz w:val="28"/>
          <w:szCs w:val="28"/>
          <w:bdr w:val="none" w:sz="0" w:space="0" w:color="auto" w:frame="1"/>
          <w:lang w:val="uk-UA" w:eastAsia="ru-RU"/>
        </w:rPr>
        <w:t>Компенсація навчальних, виховних та психосоціальних втрат здобувачів освіти ліцею у воєнний та післявоєнний час</w:t>
      </w:r>
      <w:r w:rsidR="00083B93">
        <w:rPr>
          <w:rFonts w:ascii="Times New Roman" w:eastAsia="Times New Roman" w:hAnsi="Times New Roman" w:cs="Times New Roman"/>
          <w:sz w:val="28"/>
          <w:szCs w:val="28"/>
          <w:lang w:val="uk-UA" w:eastAsia="ru-RU"/>
        </w:rPr>
        <w:t>».</w:t>
      </w:r>
    </w:p>
    <w:p w:rsidR="006F2FA7" w:rsidRPr="007D2FB9" w:rsidRDefault="00083B93" w:rsidP="006F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val="uk-UA" w:eastAsia="ru-RU"/>
        </w:rPr>
      </w:pPr>
      <w:r w:rsidRPr="007D2FB9">
        <w:rPr>
          <w:rFonts w:ascii="Times New Roman" w:eastAsia="Times New Roman" w:hAnsi="Times New Roman" w:cs="Times New Roman"/>
          <w:b/>
          <w:bCs/>
          <w:sz w:val="28"/>
          <w:szCs w:val="28"/>
          <w:lang w:val="uk-UA" w:eastAsia="ru-RU"/>
        </w:rPr>
        <w:t xml:space="preserve">    </w:t>
      </w:r>
      <w:r w:rsidR="006F2FA7" w:rsidRPr="007D2FB9">
        <w:rPr>
          <w:rFonts w:ascii="Times New Roman" w:eastAsia="Times New Roman" w:hAnsi="Times New Roman" w:cs="Times New Roman"/>
          <w:b/>
          <w:bCs/>
          <w:sz w:val="28"/>
          <w:szCs w:val="28"/>
          <w:lang w:val="uk-UA" w:eastAsia="ru-RU"/>
        </w:rPr>
        <w:t>Пріоритетними напрямками роз</w:t>
      </w:r>
      <w:r w:rsidR="00FE151F" w:rsidRPr="007D2FB9">
        <w:rPr>
          <w:rFonts w:ascii="Times New Roman" w:eastAsia="Times New Roman" w:hAnsi="Times New Roman" w:cs="Times New Roman"/>
          <w:b/>
          <w:bCs/>
          <w:sz w:val="28"/>
          <w:szCs w:val="28"/>
          <w:lang w:val="uk-UA" w:eastAsia="ru-RU"/>
        </w:rPr>
        <w:t>витку освіти Ліцею  №10 на 2024-2025</w:t>
      </w:r>
      <w:r w:rsidR="006F2FA7" w:rsidRPr="007D2FB9">
        <w:rPr>
          <w:rFonts w:ascii="Times New Roman" w:eastAsia="Times New Roman" w:hAnsi="Times New Roman" w:cs="Times New Roman"/>
          <w:b/>
          <w:bCs/>
          <w:sz w:val="28"/>
          <w:szCs w:val="28"/>
          <w:lang w:val="uk-UA" w:eastAsia="ru-RU"/>
        </w:rPr>
        <w:t xml:space="preserve"> навчальний рік є: </w:t>
      </w:r>
    </w:p>
    <w:p w:rsidR="006F2FA7" w:rsidRDefault="006F2FA7" w:rsidP="00485E46">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робота інформаційно - комунікаційної автоматизованої системи "Єдина школа»;</w:t>
      </w:r>
      <w:r w:rsidRPr="00485E46">
        <w:rPr>
          <w:rFonts w:ascii="Times New Roman" w:eastAsia="Times New Roman" w:hAnsi="Times New Roman"/>
          <w:bCs/>
          <w:sz w:val="28"/>
          <w:szCs w:val="28"/>
          <w:lang w:val="uk-UA" w:eastAsia="ru-RU"/>
        </w:rPr>
        <w:t xml:space="preserve"> ЄАС (єдиної атестаційної системи);</w:t>
      </w:r>
    </w:p>
    <w:p w:rsidR="00083B93" w:rsidRPr="00083B93" w:rsidRDefault="00083B93" w:rsidP="00485E46">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lang w:val="uk-UA" w:eastAsia="ru-RU"/>
        </w:rPr>
      </w:pPr>
      <w:r w:rsidRPr="00083B93">
        <w:rPr>
          <w:rFonts w:ascii="Times New Roman" w:hAnsi="Times New Roman"/>
          <w:sz w:val="28"/>
          <w:szCs w:val="28"/>
          <w:lang w:val="uk-UA"/>
        </w:rPr>
        <w:t>цифровізація педагогічної діяльності;</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доступної та якісної освіти відповідно до вимог суспільства, запитів особистості, потреб міста і держави;</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діяльність педагогічного колективу ліцею  щодо реалізації методичної теми </w:t>
      </w:r>
      <w:r>
        <w:rPr>
          <w:rFonts w:ascii="Times New Roman" w:eastAsia="Times New Roman" w:hAnsi="Times New Roman" w:cs="Times New Roman"/>
          <w:b/>
          <w:sz w:val="28"/>
          <w:szCs w:val="28"/>
          <w:lang w:val="uk-UA" w:eastAsia="ru-RU"/>
        </w:rPr>
        <w:t>«</w:t>
      </w:r>
      <w:r w:rsidR="00083B93" w:rsidRPr="00F258F9">
        <w:rPr>
          <w:rFonts w:ascii="Times New Roman" w:eastAsia="Times New Roman" w:hAnsi="Times New Roman"/>
          <w:bCs/>
          <w:sz w:val="28"/>
          <w:szCs w:val="28"/>
          <w:bdr w:val="none" w:sz="0" w:space="0" w:color="auto" w:frame="1"/>
          <w:lang w:val="uk-UA" w:eastAsia="ru-RU"/>
        </w:rPr>
        <w:t xml:space="preserve">Компенсація навчальних, виховних та психосоціальних втрат здобувачів </w:t>
      </w:r>
      <w:bookmarkStart w:id="6" w:name="_GoBack"/>
      <w:bookmarkEnd w:id="6"/>
      <w:r w:rsidR="00083B93" w:rsidRPr="00F258F9">
        <w:rPr>
          <w:rFonts w:ascii="Times New Roman" w:eastAsia="Times New Roman" w:hAnsi="Times New Roman"/>
          <w:bCs/>
          <w:sz w:val="28"/>
          <w:szCs w:val="28"/>
          <w:bdr w:val="none" w:sz="0" w:space="0" w:color="auto" w:frame="1"/>
          <w:lang w:val="uk-UA" w:eastAsia="ru-RU"/>
        </w:rPr>
        <w:t>освіти ліцею у воєнний та післявоєнний час</w:t>
      </w:r>
      <w:r>
        <w:rPr>
          <w:rFonts w:ascii="Times New Roman" w:eastAsia="Times New Roman" w:hAnsi="Times New Roman" w:cs="Times New Roman"/>
          <w:sz w:val="28"/>
          <w:szCs w:val="28"/>
          <w:lang w:val="uk-UA" w:eastAsia="ru-RU"/>
        </w:rPr>
        <w:t>»;</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впровадження сучасних педагогічних технологій, що сприяють формуванню ключових компетентностей учнів відповідно до положень Концепції Нової української школи; </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дотримання державних вимог до рівня загальноосвітньої підготовки учнів відповідно до Критеріїв оцінювання навчальних досягнень;</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забезпечити належні умови щодо захисту прав і свобод дітей, створення безпечного середовища (запобіг</w:t>
      </w:r>
      <w:r w:rsidR="00905E00">
        <w:rPr>
          <w:rFonts w:ascii="Times New Roman" w:eastAsia="Times New Roman" w:hAnsi="Times New Roman" w:cs="Times New Roman"/>
          <w:sz w:val="28"/>
          <w:szCs w:val="28"/>
          <w:lang w:val="uk-UA" w:eastAsia="ru-RU"/>
        </w:rPr>
        <w:t>ання будь-яких форм насильства);</w:t>
      </w:r>
    </w:p>
    <w:p w:rsidR="00905E00" w:rsidRDefault="00905E00"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сприяти формуванню у здобувачів освіти</w:t>
      </w:r>
      <w:r w:rsidR="009F63B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відповідального ставлення до результатів навчання, забезпечувати самооцінювання</w:t>
      </w:r>
      <w:r w:rsidR="009F63B6">
        <w:rPr>
          <w:rFonts w:ascii="Times New Roman" w:eastAsia="Times New Roman" w:hAnsi="Times New Roman" w:cs="Times New Roman"/>
          <w:sz w:val="28"/>
          <w:szCs w:val="28"/>
          <w:lang w:val="uk-UA" w:eastAsia="ru-RU"/>
        </w:rPr>
        <w:t xml:space="preserve"> та взаємооцінювання результатів освітнього процесу;</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удосконалення робо</w:t>
      </w:r>
      <w:r w:rsidR="00DE74C5">
        <w:rPr>
          <w:rFonts w:ascii="Times New Roman" w:eastAsia="Times New Roman" w:hAnsi="Times New Roman" w:cs="Times New Roman"/>
          <w:sz w:val="28"/>
          <w:szCs w:val="28"/>
          <w:lang w:val="uk-UA" w:eastAsia="ru-RU"/>
        </w:rPr>
        <w:t>ти з формування у здобувачів освіти</w:t>
      </w:r>
      <w:r>
        <w:rPr>
          <w:rFonts w:ascii="Times New Roman" w:eastAsia="Times New Roman" w:hAnsi="Times New Roman" w:cs="Times New Roman"/>
          <w:sz w:val="28"/>
          <w:szCs w:val="28"/>
          <w:lang w:val="uk-UA" w:eastAsia="ru-RU"/>
        </w:rPr>
        <w:t xml:space="preserve"> культури здоров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я та мотивації до здорового способу життя; </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посилити психологічну профілактику та корекцію суїцидальної поведінки дітей та підлітків;</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умов для професійного розвитку учителя на засадах «педагогіки партнерства»;</w:t>
      </w:r>
    </w:p>
    <w:p w:rsidR="006F2FA7" w:rsidRDefault="006F2FA7" w:rsidP="006F2FA7">
      <w:pPr>
        <w:numPr>
          <w:ilvl w:val="0"/>
          <w:numId w:val="24"/>
        </w:numPr>
        <w:spacing w:after="0" w:line="240"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sz w:val="28"/>
          <w:szCs w:val="28"/>
          <w:lang w:val="uk-UA" w:eastAsia="ru-RU"/>
        </w:rPr>
        <w:t>формування у дітей та молоді цілісної системи цінностей, національної свідомості, виховання патріотизму та активної громадянської позиції, підготовка підростаючого покоління до дорослого сімейного життя;</w:t>
      </w:r>
    </w:p>
    <w:p w:rsidR="006F2FA7" w:rsidRDefault="006F2FA7" w:rsidP="006F2FA7">
      <w:pPr>
        <w:numPr>
          <w:ilvl w:val="0"/>
          <w:numId w:val="24"/>
        </w:numPr>
        <w:spacing w:after="0" w:line="240"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sz w:val="28"/>
          <w:szCs w:val="28"/>
          <w:lang w:val="uk-UA" w:eastAsia="ru-RU"/>
        </w:rPr>
        <w:t>активізація соціального партнерства навчального закладу із вищими навчальними закладами щодо розвитку обдарованості учнівської молоді;</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соціальний захист дітей та створення оптимальних умов для навчання обдарованої молоді;</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допрофільної підготовки;</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стимулювання соціальної активності учнів, їхньої участі в роботі органів учнівського самоврядування, дитячих громадських організацій;</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посилення контролю за проведенням роботи щодо профілактики правопорушень та запобігання дитячому травматизму серед учнівської молоді;</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оптимізація спів</w:t>
      </w:r>
      <w:r w:rsidR="00FE151F">
        <w:rPr>
          <w:rFonts w:ascii="Times New Roman" w:eastAsia="Times New Roman" w:hAnsi="Times New Roman" w:cs="Times New Roman"/>
          <w:sz w:val="28"/>
          <w:szCs w:val="28"/>
          <w:lang w:val="uk-UA" w:eastAsia="ru-RU"/>
        </w:rPr>
        <w:t>праці педагогів та батьків ліцею</w:t>
      </w:r>
      <w:r>
        <w:rPr>
          <w:rFonts w:ascii="Times New Roman" w:eastAsia="Times New Roman" w:hAnsi="Times New Roman" w:cs="Times New Roman"/>
          <w:sz w:val="28"/>
          <w:szCs w:val="28"/>
          <w:lang w:val="uk-UA" w:eastAsia="ru-RU"/>
        </w:rPr>
        <w:t>;</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системного психолого-педагогічного супроводу всіх учасників освітнього процесу;</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оптимізація практичної психолого-педагогічної допомоги батькам;</w:t>
      </w:r>
    </w:p>
    <w:p w:rsidR="006F2FA7" w:rsidRDefault="006F2FA7" w:rsidP="006F2FA7">
      <w:pPr>
        <w:numPr>
          <w:ilvl w:val="0"/>
          <w:numId w:val="24"/>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психолого-педагогічна підтримка інтелек</w:t>
      </w:r>
      <w:r w:rsidR="00FE151F">
        <w:rPr>
          <w:rFonts w:ascii="Times New Roman" w:eastAsia="Times New Roman" w:hAnsi="Times New Roman" w:cs="Times New Roman"/>
          <w:sz w:val="28"/>
          <w:szCs w:val="28"/>
          <w:lang w:val="uk-UA" w:eastAsia="ru-RU"/>
        </w:rPr>
        <w:t>туальної, творчої обдарованості.</w:t>
      </w:r>
    </w:p>
    <w:p w:rsidR="006F2FA7" w:rsidRDefault="006F2FA7" w:rsidP="006F2FA7">
      <w:pPr>
        <w:rPr>
          <w:rFonts w:ascii="Calibri" w:eastAsia="Calibri" w:hAnsi="Calibri" w:cs="Times New Roman"/>
          <w:lang w:val="uk-UA"/>
        </w:rPr>
      </w:pPr>
    </w:p>
    <w:p w:rsidR="006F2FA7" w:rsidRDefault="006F2FA7" w:rsidP="006F2FA7">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6F2FA7" w:rsidRDefault="006F2FA7" w:rsidP="006F2FA7"/>
    <w:p w:rsidR="003D17A6" w:rsidRDefault="003D17A6"/>
    <w:sectPr w:rsidR="003D17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D8" w:rsidRDefault="008A01D8" w:rsidP="003471EB">
      <w:pPr>
        <w:spacing w:after="0" w:line="240" w:lineRule="auto"/>
      </w:pPr>
      <w:r>
        <w:separator/>
      </w:r>
    </w:p>
  </w:endnote>
  <w:endnote w:type="continuationSeparator" w:id="0">
    <w:p w:rsidR="008A01D8" w:rsidRDefault="008A01D8" w:rsidP="0034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Pr>
    <w:tblGrid>
      <w:gridCol w:w="9638"/>
    </w:tblGrid>
    <w:tr w:rsidR="00DF5C79">
      <w:trPr>
        <w:trHeight w:hRule="exact" w:val="1134"/>
      </w:trPr>
      <w:tc>
        <w:tcPr>
          <w:tcW w:w="9638" w:type="dxa"/>
        </w:tcPr>
        <w:p w:rsidR="00DF5C79" w:rsidRDefault="00DF5C79">
          <w:pPr>
            <w:spacing w:after="0" w:line="1" w:lineRule="auto"/>
            <w:rPr>
              <w:sz w:val="2"/>
            </w:rPr>
          </w:pPr>
        </w:p>
      </w:tc>
    </w:tr>
  </w:tbl>
  <w:p w:rsidR="00DF5C79" w:rsidRDefault="00DF5C79">
    <w:pPr>
      <w:spacing w:after="0" w:line="1"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Pr>
    <w:tblGrid>
      <w:gridCol w:w="9638"/>
    </w:tblGrid>
    <w:tr w:rsidR="00DF5C79">
      <w:trPr>
        <w:trHeight w:hRule="exact" w:val="1134"/>
      </w:trPr>
      <w:tc>
        <w:tcPr>
          <w:tcW w:w="9638" w:type="dxa"/>
        </w:tcPr>
        <w:p w:rsidR="00DF5C79" w:rsidRDefault="00DF5C79">
          <w:pPr>
            <w:spacing w:after="0" w:line="1" w:lineRule="auto"/>
            <w:rPr>
              <w:sz w:val="2"/>
            </w:rPr>
          </w:pPr>
        </w:p>
      </w:tc>
    </w:tr>
  </w:tbl>
  <w:p w:rsidR="00DF5C79" w:rsidRDefault="00DF5C79">
    <w:pPr>
      <w:spacing w:after="0" w:line="1"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D8" w:rsidRDefault="008A01D8" w:rsidP="003471EB">
      <w:pPr>
        <w:spacing w:after="0" w:line="240" w:lineRule="auto"/>
      </w:pPr>
      <w:r>
        <w:separator/>
      </w:r>
    </w:p>
  </w:footnote>
  <w:footnote w:type="continuationSeparator" w:id="0">
    <w:p w:rsidR="008A01D8" w:rsidRDefault="008A01D8" w:rsidP="00347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Pr>
    <w:tblGrid>
      <w:gridCol w:w="5386"/>
      <w:gridCol w:w="4252"/>
    </w:tblGrid>
    <w:tr w:rsidR="00DF5C79">
      <w:trPr>
        <w:trHeight w:hRule="exact" w:val="397"/>
      </w:trPr>
      <w:tc>
        <w:tcPr>
          <w:tcW w:w="5386" w:type="dxa"/>
        </w:tcPr>
        <w:p w:rsidR="00DF5C79" w:rsidRDefault="00DF5C79">
          <w:pPr>
            <w:spacing w:after="0" w:line="1" w:lineRule="auto"/>
            <w:rPr>
              <w:sz w:val="2"/>
            </w:rPr>
          </w:pPr>
        </w:p>
      </w:tc>
      <w:tc>
        <w:tcPr>
          <w:tcW w:w="4252" w:type="dxa"/>
        </w:tcPr>
        <w:p w:rsidR="00DF5C79" w:rsidRDefault="00DF5C79">
          <w:pPr>
            <w:spacing w:after="0" w:line="1" w:lineRule="auto"/>
            <w:rPr>
              <w:sz w:val="2"/>
            </w:rPr>
          </w:pPr>
        </w:p>
      </w:tc>
    </w:tr>
    <w:tr w:rsidR="00DF5C79">
      <w:trPr>
        <w:trHeight w:hRule="exact" w:val="368"/>
      </w:trPr>
      <w:tc>
        <w:tcPr>
          <w:tcW w:w="5386" w:type="dxa"/>
        </w:tcPr>
        <w:p w:rsidR="00DF5C79" w:rsidRDefault="00DF5C79">
          <w:pPr>
            <w:spacing w:after="0" w:line="1" w:lineRule="auto"/>
            <w:rPr>
              <w:sz w:val="2"/>
            </w:rPr>
          </w:pPr>
        </w:p>
      </w:tc>
      <w:tc>
        <w:tcPr>
          <w:tcW w:w="4252" w:type="dxa"/>
          <w:tcMar>
            <w:left w:w="40" w:type="dxa"/>
          </w:tcMar>
        </w:tcPr>
        <w:p w:rsidR="00DF5C79" w:rsidRDefault="00DF5C79">
          <w:pPr>
            <w:spacing w:after="0" w:line="368" w:lineRule="exact"/>
            <w:rPr>
              <w:rFonts w:ascii="Arial" w:eastAsia="Arial" w:hAnsi="Arial" w:cs="Arial"/>
              <w:color w:val="000000"/>
              <w:sz w:val="32"/>
              <w:szCs w:val="32"/>
            </w:rPr>
          </w:pPr>
        </w:p>
      </w:tc>
    </w:tr>
    <w:tr w:rsidR="00DF5C79">
      <w:trPr>
        <w:trHeight w:hRule="exact" w:val="369"/>
      </w:trPr>
      <w:tc>
        <w:tcPr>
          <w:tcW w:w="5386" w:type="dxa"/>
        </w:tcPr>
        <w:p w:rsidR="00DF5C79" w:rsidRDefault="00DF5C79">
          <w:pPr>
            <w:spacing w:after="0" w:line="1" w:lineRule="auto"/>
            <w:rPr>
              <w:sz w:val="2"/>
            </w:rPr>
          </w:pPr>
        </w:p>
      </w:tc>
      <w:tc>
        <w:tcPr>
          <w:tcW w:w="4252" w:type="dxa"/>
        </w:tcPr>
        <w:p w:rsidR="00DF5C79" w:rsidRDefault="00DF5C79">
          <w:pPr>
            <w:spacing w:after="0" w:line="1" w:lineRule="auto"/>
            <w:rPr>
              <w:sz w:val="2"/>
            </w:rPr>
          </w:pPr>
        </w:p>
      </w:tc>
    </w:tr>
  </w:tbl>
  <w:p w:rsidR="00DF5C79" w:rsidRDefault="00DF5C79">
    <w:pPr>
      <w:spacing w:after="0" w:line="1"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Pr>
    <w:tblGrid>
      <w:gridCol w:w="5386"/>
      <w:gridCol w:w="4252"/>
    </w:tblGrid>
    <w:tr w:rsidR="00DF5C79">
      <w:trPr>
        <w:trHeight w:hRule="exact" w:val="397"/>
      </w:trPr>
      <w:tc>
        <w:tcPr>
          <w:tcW w:w="5386" w:type="dxa"/>
        </w:tcPr>
        <w:p w:rsidR="00DF5C79" w:rsidRDefault="00DF5C79">
          <w:pPr>
            <w:spacing w:after="0" w:line="1" w:lineRule="auto"/>
            <w:rPr>
              <w:sz w:val="2"/>
            </w:rPr>
          </w:pPr>
        </w:p>
      </w:tc>
      <w:tc>
        <w:tcPr>
          <w:tcW w:w="4252" w:type="dxa"/>
        </w:tcPr>
        <w:p w:rsidR="00DF5C79" w:rsidRDefault="00DF5C79">
          <w:pPr>
            <w:spacing w:after="0" w:line="1" w:lineRule="auto"/>
            <w:rPr>
              <w:sz w:val="2"/>
            </w:rPr>
          </w:pPr>
        </w:p>
      </w:tc>
    </w:tr>
    <w:tr w:rsidR="00DF5C79">
      <w:trPr>
        <w:trHeight w:hRule="exact" w:val="368"/>
      </w:trPr>
      <w:tc>
        <w:tcPr>
          <w:tcW w:w="5386" w:type="dxa"/>
        </w:tcPr>
        <w:p w:rsidR="00DF5C79" w:rsidRDefault="00DF5C79">
          <w:pPr>
            <w:spacing w:after="0" w:line="1" w:lineRule="auto"/>
            <w:rPr>
              <w:sz w:val="2"/>
            </w:rPr>
          </w:pPr>
        </w:p>
      </w:tc>
      <w:tc>
        <w:tcPr>
          <w:tcW w:w="4252" w:type="dxa"/>
          <w:tcMar>
            <w:left w:w="40" w:type="dxa"/>
          </w:tcMar>
        </w:tcPr>
        <w:p w:rsidR="00DF5C79" w:rsidRDefault="00DF5C79">
          <w:pPr>
            <w:spacing w:after="0" w:line="368" w:lineRule="exact"/>
            <w:rPr>
              <w:rFonts w:ascii="Arial" w:eastAsia="Arial" w:hAnsi="Arial" w:cs="Arial"/>
              <w:color w:val="000000"/>
              <w:sz w:val="32"/>
              <w:szCs w:val="32"/>
            </w:rPr>
          </w:pPr>
        </w:p>
      </w:tc>
    </w:tr>
    <w:tr w:rsidR="00DF5C79">
      <w:trPr>
        <w:trHeight w:hRule="exact" w:val="369"/>
      </w:trPr>
      <w:tc>
        <w:tcPr>
          <w:tcW w:w="5386" w:type="dxa"/>
        </w:tcPr>
        <w:p w:rsidR="00DF5C79" w:rsidRDefault="00DF5C79">
          <w:pPr>
            <w:spacing w:after="0" w:line="1" w:lineRule="auto"/>
            <w:rPr>
              <w:sz w:val="2"/>
            </w:rPr>
          </w:pPr>
        </w:p>
      </w:tc>
      <w:tc>
        <w:tcPr>
          <w:tcW w:w="4252" w:type="dxa"/>
        </w:tcPr>
        <w:p w:rsidR="00DF5C79" w:rsidRDefault="00DF5C79">
          <w:pPr>
            <w:spacing w:after="0" w:line="1" w:lineRule="auto"/>
            <w:rPr>
              <w:sz w:val="2"/>
            </w:rPr>
          </w:pPr>
        </w:p>
      </w:tc>
    </w:tr>
  </w:tbl>
  <w:p w:rsidR="00DF5C79" w:rsidRDefault="00DF5C79">
    <w:pPr>
      <w:spacing w:after="0" w:line="1"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33BB"/>
    <w:multiLevelType w:val="multilevel"/>
    <w:tmpl w:val="78FA93DC"/>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 w15:restartNumberingAfterBreak="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1D01167"/>
    <w:multiLevelType w:val="hybridMultilevel"/>
    <w:tmpl w:val="EADEF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AFF5943"/>
    <w:multiLevelType w:val="multilevel"/>
    <w:tmpl w:val="2DF811B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5" w15:restartNumberingAfterBreak="0">
    <w:nsid w:val="30D05E2F"/>
    <w:multiLevelType w:val="multilevel"/>
    <w:tmpl w:val="78BE96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22853BA"/>
    <w:multiLevelType w:val="hybridMultilevel"/>
    <w:tmpl w:val="7DD6EAD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DEC1C97"/>
    <w:multiLevelType w:val="hybridMultilevel"/>
    <w:tmpl w:val="405455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23556"/>
    <w:multiLevelType w:val="hybridMultilevel"/>
    <w:tmpl w:val="BB7645A2"/>
    <w:lvl w:ilvl="0" w:tplc="0419000F">
      <w:start w:val="1"/>
      <w:numFmt w:val="decimal"/>
      <w:lvlText w:val="%1."/>
      <w:lvlJc w:val="left"/>
      <w:pPr>
        <w:ind w:left="54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15:restartNumberingAfterBreak="0">
    <w:nsid w:val="5335654E"/>
    <w:multiLevelType w:val="hybridMultilevel"/>
    <w:tmpl w:val="43CA156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8E524C0"/>
    <w:multiLevelType w:val="hybridMultilevel"/>
    <w:tmpl w:val="3098AB02"/>
    <w:lvl w:ilvl="0" w:tplc="04190001">
      <w:start w:val="1"/>
      <w:numFmt w:val="bullet"/>
      <w:lvlText w:val=""/>
      <w:lvlJc w:val="left"/>
      <w:pPr>
        <w:ind w:left="480" w:hanging="360"/>
      </w:pPr>
      <w:rPr>
        <w:rFonts w:ascii="Symbol" w:hAnsi="Symbol"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abstractNum w:abstractNumId="12" w15:restartNumberingAfterBreak="0">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start w:val="1"/>
      <w:numFmt w:val="bullet"/>
      <w:lvlText w:val="o"/>
      <w:lvlJc w:val="left"/>
      <w:pPr>
        <w:tabs>
          <w:tab w:val="num" w:pos="1221"/>
        </w:tabs>
        <w:ind w:left="1221" w:hanging="360"/>
      </w:pPr>
      <w:rPr>
        <w:rFonts w:ascii="Courier New" w:hAnsi="Courier New" w:cs="Times New Roman" w:hint="default"/>
      </w:rPr>
    </w:lvl>
    <w:lvl w:ilvl="2" w:tplc="04190005">
      <w:start w:val="1"/>
      <w:numFmt w:val="bullet"/>
      <w:lvlText w:val=""/>
      <w:lvlJc w:val="left"/>
      <w:pPr>
        <w:tabs>
          <w:tab w:val="num" w:pos="1941"/>
        </w:tabs>
        <w:ind w:left="1941" w:hanging="360"/>
      </w:pPr>
      <w:rPr>
        <w:rFonts w:ascii="Wingdings" w:hAnsi="Wingdings" w:hint="default"/>
      </w:rPr>
    </w:lvl>
    <w:lvl w:ilvl="3" w:tplc="04190001">
      <w:start w:val="1"/>
      <w:numFmt w:val="bullet"/>
      <w:lvlText w:val=""/>
      <w:lvlJc w:val="left"/>
      <w:pPr>
        <w:tabs>
          <w:tab w:val="num" w:pos="2661"/>
        </w:tabs>
        <w:ind w:left="2661" w:hanging="360"/>
      </w:pPr>
      <w:rPr>
        <w:rFonts w:ascii="Symbol" w:hAnsi="Symbol" w:hint="default"/>
      </w:rPr>
    </w:lvl>
    <w:lvl w:ilvl="4" w:tplc="04190003">
      <w:start w:val="1"/>
      <w:numFmt w:val="bullet"/>
      <w:lvlText w:val="o"/>
      <w:lvlJc w:val="left"/>
      <w:pPr>
        <w:tabs>
          <w:tab w:val="num" w:pos="3381"/>
        </w:tabs>
        <w:ind w:left="3381" w:hanging="360"/>
      </w:pPr>
      <w:rPr>
        <w:rFonts w:ascii="Courier New" w:hAnsi="Courier New" w:cs="Times New Roman" w:hint="default"/>
      </w:rPr>
    </w:lvl>
    <w:lvl w:ilvl="5" w:tplc="04190005">
      <w:start w:val="1"/>
      <w:numFmt w:val="bullet"/>
      <w:lvlText w:val=""/>
      <w:lvlJc w:val="left"/>
      <w:pPr>
        <w:tabs>
          <w:tab w:val="num" w:pos="4101"/>
        </w:tabs>
        <w:ind w:left="4101" w:hanging="360"/>
      </w:pPr>
      <w:rPr>
        <w:rFonts w:ascii="Wingdings" w:hAnsi="Wingdings" w:hint="default"/>
      </w:rPr>
    </w:lvl>
    <w:lvl w:ilvl="6" w:tplc="04190001">
      <w:start w:val="1"/>
      <w:numFmt w:val="bullet"/>
      <w:lvlText w:val=""/>
      <w:lvlJc w:val="left"/>
      <w:pPr>
        <w:tabs>
          <w:tab w:val="num" w:pos="4821"/>
        </w:tabs>
        <w:ind w:left="4821" w:hanging="360"/>
      </w:pPr>
      <w:rPr>
        <w:rFonts w:ascii="Symbol" w:hAnsi="Symbol" w:hint="default"/>
      </w:rPr>
    </w:lvl>
    <w:lvl w:ilvl="7" w:tplc="04190003">
      <w:start w:val="1"/>
      <w:numFmt w:val="bullet"/>
      <w:lvlText w:val="o"/>
      <w:lvlJc w:val="left"/>
      <w:pPr>
        <w:tabs>
          <w:tab w:val="num" w:pos="5541"/>
        </w:tabs>
        <w:ind w:left="5541" w:hanging="360"/>
      </w:pPr>
      <w:rPr>
        <w:rFonts w:ascii="Courier New" w:hAnsi="Courier New" w:cs="Times New Roman" w:hint="default"/>
      </w:rPr>
    </w:lvl>
    <w:lvl w:ilvl="8" w:tplc="04190005">
      <w:start w:val="1"/>
      <w:numFmt w:val="bullet"/>
      <w:lvlText w:val=""/>
      <w:lvlJc w:val="left"/>
      <w:pPr>
        <w:tabs>
          <w:tab w:val="num" w:pos="6261"/>
        </w:tabs>
        <w:ind w:left="6261" w:hanging="360"/>
      </w:pPr>
      <w:rPr>
        <w:rFonts w:ascii="Wingdings" w:hAnsi="Wingdings" w:hint="default"/>
      </w:rPr>
    </w:lvl>
  </w:abstractNum>
  <w:abstractNum w:abstractNumId="13" w15:restartNumberingAfterBreak="0">
    <w:nsid w:val="6E684DC8"/>
    <w:multiLevelType w:val="hybridMultilevel"/>
    <w:tmpl w:val="6138FBB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6"/>
  </w:num>
  <w:num w:numId="10">
    <w:abstractNumId w:val="6"/>
  </w:num>
  <w:num w:numId="11">
    <w:abstractNumId w:val="13"/>
  </w:num>
  <w:num w:numId="12">
    <w:abstractNumId w:val="13"/>
  </w:num>
  <w:num w:numId="13">
    <w:abstractNumId w:val="12"/>
  </w:num>
  <w:num w:numId="14">
    <w:abstractNumId w:val="12"/>
  </w:num>
  <w:num w:numId="15">
    <w:abstractNumId w:val="8"/>
  </w:num>
  <w:num w:numId="16">
    <w:abstractNumId w:val="8"/>
  </w:num>
  <w:num w:numId="17">
    <w:abstractNumId w:val="11"/>
  </w:num>
  <w:num w:numId="18">
    <w:abstractNumId w:val="11"/>
  </w:num>
  <w:num w:numId="19">
    <w:abstractNumId w:val="2"/>
  </w:num>
  <w:num w:numId="20">
    <w:abstractNumId w:val="2"/>
  </w:num>
  <w:num w:numId="21">
    <w:abstractNumId w:val="7"/>
  </w:num>
  <w:num w:numId="22">
    <w:abstractNumId w:val="7"/>
  </w:num>
  <w:num w:numId="23">
    <w:abstractNumId w:val="4"/>
  </w:num>
  <w:num w:numId="24">
    <w:abstractNumId w:val="4"/>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C"/>
    <w:rsid w:val="00001427"/>
    <w:rsid w:val="00003265"/>
    <w:rsid w:val="00005525"/>
    <w:rsid w:val="00023219"/>
    <w:rsid w:val="00062964"/>
    <w:rsid w:val="00083B93"/>
    <w:rsid w:val="00094409"/>
    <w:rsid w:val="000A11EC"/>
    <w:rsid w:val="000C4F15"/>
    <w:rsid w:val="000E00CC"/>
    <w:rsid w:val="001067B9"/>
    <w:rsid w:val="00106F1B"/>
    <w:rsid w:val="00123BC4"/>
    <w:rsid w:val="00127C22"/>
    <w:rsid w:val="00167833"/>
    <w:rsid w:val="00172653"/>
    <w:rsid w:val="00201E1A"/>
    <w:rsid w:val="00226448"/>
    <w:rsid w:val="00236B63"/>
    <w:rsid w:val="00260A7A"/>
    <w:rsid w:val="002917EE"/>
    <w:rsid w:val="0031129E"/>
    <w:rsid w:val="00324DB0"/>
    <w:rsid w:val="003471EB"/>
    <w:rsid w:val="003D17A6"/>
    <w:rsid w:val="003D7998"/>
    <w:rsid w:val="003F7385"/>
    <w:rsid w:val="00420D8D"/>
    <w:rsid w:val="00471C77"/>
    <w:rsid w:val="00471EDE"/>
    <w:rsid w:val="00485E46"/>
    <w:rsid w:val="004A583F"/>
    <w:rsid w:val="004D4225"/>
    <w:rsid w:val="004F14A8"/>
    <w:rsid w:val="00510AE0"/>
    <w:rsid w:val="00532484"/>
    <w:rsid w:val="005B4878"/>
    <w:rsid w:val="005E5724"/>
    <w:rsid w:val="00606A7C"/>
    <w:rsid w:val="00623409"/>
    <w:rsid w:val="00637F9C"/>
    <w:rsid w:val="0064600E"/>
    <w:rsid w:val="0066282A"/>
    <w:rsid w:val="0066552A"/>
    <w:rsid w:val="00667241"/>
    <w:rsid w:val="00687A71"/>
    <w:rsid w:val="00691998"/>
    <w:rsid w:val="00695D4A"/>
    <w:rsid w:val="006A2E12"/>
    <w:rsid w:val="006F2FA7"/>
    <w:rsid w:val="006F7CCE"/>
    <w:rsid w:val="00724D1F"/>
    <w:rsid w:val="007323FF"/>
    <w:rsid w:val="007B68E8"/>
    <w:rsid w:val="007D2FB9"/>
    <w:rsid w:val="007D7036"/>
    <w:rsid w:val="007F44C8"/>
    <w:rsid w:val="008501EC"/>
    <w:rsid w:val="00855143"/>
    <w:rsid w:val="008714C0"/>
    <w:rsid w:val="008A01D8"/>
    <w:rsid w:val="00905E00"/>
    <w:rsid w:val="009370B5"/>
    <w:rsid w:val="009664BF"/>
    <w:rsid w:val="00975C1C"/>
    <w:rsid w:val="00987A28"/>
    <w:rsid w:val="009910E2"/>
    <w:rsid w:val="009C42C3"/>
    <w:rsid w:val="009E465E"/>
    <w:rsid w:val="009F63B6"/>
    <w:rsid w:val="00A31B30"/>
    <w:rsid w:val="00A87E43"/>
    <w:rsid w:val="00AD0723"/>
    <w:rsid w:val="00B03720"/>
    <w:rsid w:val="00B20B79"/>
    <w:rsid w:val="00B22C2D"/>
    <w:rsid w:val="00B314DB"/>
    <w:rsid w:val="00B43C14"/>
    <w:rsid w:val="00B55070"/>
    <w:rsid w:val="00B72413"/>
    <w:rsid w:val="00B911AF"/>
    <w:rsid w:val="00BD034C"/>
    <w:rsid w:val="00BF78E7"/>
    <w:rsid w:val="00C06713"/>
    <w:rsid w:val="00C14DBC"/>
    <w:rsid w:val="00C31A83"/>
    <w:rsid w:val="00C70C50"/>
    <w:rsid w:val="00C82483"/>
    <w:rsid w:val="00C90F07"/>
    <w:rsid w:val="00CA21D3"/>
    <w:rsid w:val="00CF17AD"/>
    <w:rsid w:val="00D2598F"/>
    <w:rsid w:val="00D4094F"/>
    <w:rsid w:val="00D63F6A"/>
    <w:rsid w:val="00D66DF9"/>
    <w:rsid w:val="00D761BA"/>
    <w:rsid w:val="00D7628F"/>
    <w:rsid w:val="00DA0D24"/>
    <w:rsid w:val="00DB2FE5"/>
    <w:rsid w:val="00DC22B8"/>
    <w:rsid w:val="00DD0D7E"/>
    <w:rsid w:val="00DD3F56"/>
    <w:rsid w:val="00DE574D"/>
    <w:rsid w:val="00DE74C5"/>
    <w:rsid w:val="00DF5C79"/>
    <w:rsid w:val="00E13966"/>
    <w:rsid w:val="00ED0398"/>
    <w:rsid w:val="00F258F9"/>
    <w:rsid w:val="00F418C9"/>
    <w:rsid w:val="00F74451"/>
    <w:rsid w:val="00FA3219"/>
    <w:rsid w:val="00FB3B7B"/>
    <w:rsid w:val="00FE151F"/>
    <w:rsid w:val="00FF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C48A3-4B86-46A9-81EF-6D367022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FA7"/>
    <w:pPr>
      <w:spacing w:after="200" w:line="276" w:lineRule="auto"/>
    </w:pPr>
  </w:style>
  <w:style w:type="paragraph" w:styleId="1">
    <w:name w:val="heading 1"/>
    <w:basedOn w:val="a"/>
    <w:next w:val="a"/>
    <w:link w:val="10"/>
    <w:uiPriority w:val="9"/>
    <w:qFormat/>
    <w:rsid w:val="006F2FA7"/>
    <w:pPr>
      <w:keepNext/>
      <w:keepLines/>
      <w:spacing w:before="480" w:after="0"/>
      <w:outlineLvl w:val="0"/>
    </w:pPr>
    <w:rPr>
      <w:rFonts w:ascii="Cambria" w:eastAsia="Times New Roman" w:hAnsi="Cambria" w:cs="Times New Roman"/>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FA7"/>
    <w:rPr>
      <w:rFonts w:ascii="Cambria" w:eastAsia="Times New Roman" w:hAnsi="Cambria" w:cs="Times New Roman"/>
      <w:b/>
      <w:bCs/>
      <w:color w:val="2E74B5" w:themeColor="accent1" w:themeShade="BF"/>
      <w:sz w:val="28"/>
      <w:szCs w:val="28"/>
    </w:rPr>
  </w:style>
  <w:style w:type="character" w:styleId="a3">
    <w:name w:val="Hyperlink"/>
    <w:basedOn w:val="a0"/>
    <w:uiPriority w:val="99"/>
    <w:semiHidden/>
    <w:unhideWhenUsed/>
    <w:rsid w:val="006F2FA7"/>
    <w:rPr>
      <w:color w:val="0000FF"/>
      <w:u w:val="single"/>
    </w:rPr>
  </w:style>
  <w:style w:type="character" w:styleId="a4">
    <w:name w:val="FollowedHyperlink"/>
    <w:basedOn w:val="a0"/>
    <w:uiPriority w:val="99"/>
    <w:semiHidden/>
    <w:unhideWhenUsed/>
    <w:rsid w:val="006F2FA7"/>
    <w:rPr>
      <w:color w:val="800080"/>
      <w:u w:val="single"/>
    </w:rPr>
  </w:style>
  <w:style w:type="paragraph" w:styleId="a5">
    <w:name w:val="Normal (Web)"/>
    <w:basedOn w:val="a"/>
    <w:uiPriority w:val="99"/>
    <w:semiHidden/>
    <w:unhideWhenUsed/>
    <w:rsid w:val="006F2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F2FA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6F2FA7"/>
    <w:rPr>
      <w:rFonts w:ascii="Calibri" w:eastAsia="Calibri" w:hAnsi="Calibri" w:cs="Times New Roman"/>
    </w:rPr>
  </w:style>
  <w:style w:type="paragraph" w:styleId="a8">
    <w:name w:val="footer"/>
    <w:basedOn w:val="a"/>
    <w:link w:val="a9"/>
    <w:uiPriority w:val="99"/>
    <w:unhideWhenUsed/>
    <w:rsid w:val="006F2FA7"/>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6F2FA7"/>
    <w:rPr>
      <w:rFonts w:ascii="Calibri" w:eastAsia="Calibri" w:hAnsi="Calibri" w:cs="Times New Roman"/>
    </w:rPr>
  </w:style>
  <w:style w:type="paragraph" w:styleId="aa">
    <w:name w:val="Balloon Text"/>
    <w:basedOn w:val="a"/>
    <w:link w:val="ab"/>
    <w:uiPriority w:val="99"/>
    <w:semiHidden/>
    <w:unhideWhenUsed/>
    <w:rsid w:val="006F2FA7"/>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6F2FA7"/>
    <w:rPr>
      <w:rFonts w:ascii="Tahoma" w:eastAsia="Calibri" w:hAnsi="Tahoma" w:cs="Tahoma"/>
      <w:sz w:val="16"/>
      <w:szCs w:val="16"/>
    </w:rPr>
  </w:style>
  <w:style w:type="paragraph" w:styleId="ac">
    <w:name w:val="List Paragraph"/>
    <w:basedOn w:val="a"/>
    <w:uiPriority w:val="34"/>
    <w:qFormat/>
    <w:rsid w:val="006F2FA7"/>
    <w:pPr>
      <w:ind w:left="720"/>
      <w:contextualSpacing/>
    </w:pPr>
    <w:rPr>
      <w:rFonts w:ascii="Calibri" w:eastAsia="Calibri" w:hAnsi="Calibri" w:cs="Times New Roman"/>
    </w:rPr>
  </w:style>
  <w:style w:type="character" w:customStyle="1" w:styleId="apple-converted-space">
    <w:name w:val="apple-converted-space"/>
    <w:basedOn w:val="a0"/>
    <w:rsid w:val="006F2FA7"/>
  </w:style>
  <w:style w:type="character" w:customStyle="1" w:styleId="apple-tab-span">
    <w:name w:val="apple-tab-span"/>
    <w:basedOn w:val="a0"/>
    <w:rsid w:val="006F2FA7"/>
  </w:style>
  <w:style w:type="table" w:styleId="ad">
    <w:name w:val="Table Grid"/>
    <w:basedOn w:val="a1"/>
    <w:uiPriority w:val="59"/>
    <w:rsid w:val="006F2FA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85"/>
    <w:basedOn w:val="a1"/>
    <w:rsid w:val="00BD034C"/>
    <w:pPr>
      <w:spacing w:after="0" w:line="240" w:lineRule="auto"/>
    </w:pPr>
    <w:rPr>
      <w:rFonts w:ascii="Calibri" w:eastAsia="Calibri" w:hAnsi="Calibri" w:cs="Calibri"/>
      <w:sz w:val="20"/>
      <w:szCs w:val="20"/>
      <w:lang w:val="uk-UA" w:eastAsia="ru-RU"/>
    </w:rPr>
    <w:tblPr>
      <w:tblStyleRowBandSize w:val="1"/>
      <w:tblStyleColBandSize w:val="1"/>
      <w:tblInd w:w="0" w:type="nil"/>
    </w:tblPr>
  </w:style>
  <w:style w:type="table" w:customStyle="1" w:styleId="84">
    <w:name w:val="84"/>
    <w:basedOn w:val="a1"/>
    <w:rsid w:val="00BD034C"/>
    <w:pPr>
      <w:spacing w:after="0" w:line="240" w:lineRule="auto"/>
    </w:pPr>
    <w:rPr>
      <w:rFonts w:ascii="Calibri" w:eastAsia="Calibri" w:hAnsi="Calibri" w:cs="Calibri"/>
      <w:sz w:val="20"/>
      <w:szCs w:val="20"/>
      <w:lang w:val="uk-UA" w:eastAsia="ru-RU"/>
    </w:rPr>
    <w:tblPr>
      <w:tblStyleRowBandSize w:val="1"/>
      <w:tblStyleColBandSize w:val="1"/>
      <w:tblInd w:w="0" w:type="nil"/>
    </w:tblPr>
  </w:style>
  <w:style w:type="paragraph" w:customStyle="1" w:styleId="Style5">
    <w:name w:val="Style5"/>
    <w:basedOn w:val="a"/>
    <w:rsid w:val="004A583F"/>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character" w:customStyle="1" w:styleId="FontStyle14">
    <w:name w:val="Font Style14"/>
    <w:rsid w:val="004A58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9806">
      <w:bodyDiv w:val="1"/>
      <w:marLeft w:val="0"/>
      <w:marRight w:val="0"/>
      <w:marTop w:val="0"/>
      <w:marBottom w:val="0"/>
      <w:divBdr>
        <w:top w:val="none" w:sz="0" w:space="0" w:color="auto"/>
        <w:left w:val="none" w:sz="0" w:space="0" w:color="auto"/>
        <w:bottom w:val="none" w:sz="0" w:space="0" w:color="auto"/>
        <w:right w:val="none" w:sz="0" w:space="0" w:color="auto"/>
      </w:divBdr>
    </w:div>
    <w:div w:id="880097453">
      <w:bodyDiv w:val="1"/>
      <w:marLeft w:val="0"/>
      <w:marRight w:val="0"/>
      <w:marTop w:val="0"/>
      <w:marBottom w:val="0"/>
      <w:divBdr>
        <w:top w:val="none" w:sz="0" w:space="0" w:color="auto"/>
        <w:left w:val="none" w:sz="0" w:space="0" w:color="auto"/>
        <w:bottom w:val="none" w:sz="0" w:space="0" w:color="auto"/>
        <w:right w:val="none" w:sz="0" w:space="0" w:color="auto"/>
      </w:divBdr>
    </w:div>
    <w:div w:id="1372608522">
      <w:bodyDiv w:val="1"/>
      <w:marLeft w:val="0"/>
      <w:marRight w:val="0"/>
      <w:marTop w:val="0"/>
      <w:marBottom w:val="0"/>
      <w:divBdr>
        <w:top w:val="none" w:sz="0" w:space="0" w:color="auto"/>
        <w:left w:val="none" w:sz="0" w:space="0" w:color="auto"/>
        <w:bottom w:val="none" w:sz="0" w:space="0" w:color="auto"/>
        <w:right w:val="none" w:sz="0" w:space="0" w:color="auto"/>
      </w:divBdr>
    </w:div>
    <w:div w:id="143728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image" Target="ooxWord://media/image2.emf" TargetMode="External"/><Relationship Id="rId39" Type="http://schemas.openxmlformats.org/officeDocument/2006/relationships/image" Target="ooxWord://media/image2.emf" TargetMode="External"/><Relationship Id="rId21" Type="http://schemas.openxmlformats.org/officeDocument/2006/relationships/image" Target="media/image6.emf"/><Relationship Id="rId34" Type="http://schemas.openxmlformats.org/officeDocument/2006/relationships/hyperlink" Target="https://learningapps.org/user/ssvetl" TargetMode="External"/><Relationship Id="rId42" Type="http://schemas.openxmlformats.org/officeDocument/2006/relationships/image" Target="media/image14.emf"/><Relationship Id="rId47" Type="http://schemas.openxmlformats.org/officeDocument/2006/relationships/image" Target="ooxWord://media/image3.emf" TargetMode="External"/><Relationship Id="rId50" Type="http://schemas.openxmlformats.org/officeDocument/2006/relationships/image" Target="media/image18.emf"/><Relationship Id="rId55" Type="http://schemas.openxmlformats.org/officeDocument/2006/relationships/image" Target="ooxWord://media/image.emf"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ooxWord://media/image5.emf" TargetMode="External"/><Relationship Id="rId29" Type="http://schemas.openxmlformats.org/officeDocument/2006/relationships/image" Target="media/image10.emf"/><Relationship Id="rId11" Type="http://schemas.openxmlformats.org/officeDocument/2006/relationships/header" Target="header1.xml"/><Relationship Id="rId24" Type="http://schemas.openxmlformats.org/officeDocument/2006/relationships/image" Target="ooxWord://media/image.emf" TargetMode="External"/><Relationship Id="rId32" Type="http://schemas.openxmlformats.org/officeDocument/2006/relationships/hyperlink" Target="https://learningapps.org/user/ssvetl" TargetMode="External"/><Relationship Id="rId37" Type="http://schemas.openxmlformats.org/officeDocument/2006/relationships/image" Target="ooxWord://media/image.emf" TargetMode="External"/><Relationship Id="rId40" Type="http://schemas.openxmlformats.org/officeDocument/2006/relationships/image" Target="media/image13.emf"/><Relationship Id="rId45" Type="http://schemas.openxmlformats.org/officeDocument/2006/relationships/image" Target="ooxWord://media/image2.emf" TargetMode="External"/><Relationship Id="rId53" Type="http://schemas.openxmlformats.org/officeDocument/2006/relationships/image" Target="ooxWord://media/image.emf" TargetMode="External"/><Relationship Id="rId58" Type="http://schemas.openxmlformats.org/officeDocument/2006/relationships/hyperlink" Target="https://ru.osvita.ua/legislation/Ser_osv/76886/" TargetMode="External"/><Relationship Id="rId5"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ooxWord://media/image4.emf" TargetMode="External"/><Relationship Id="rId22" Type="http://schemas.openxmlformats.org/officeDocument/2006/relationships/image" Target="ooxWord://media/image3.emf" TargetMode="External"/><Relationship Id="rId27" Type="http://schemas.openxmlformats.org/officeDocument/2006/relationships/image" Target="media/image9.emf"/><Relationship Id="rId30" Type="http://schemas.openxmlformats.org/officeDocument/2006/relationships/image" Target="ooxWord://media/image.emf" TargetMode="External"/><Relationship Id="rId35" Type="http://schemas.openxmlformats.org/officeDocument/2006/relationships/hyperlink" Target="https://www.google.com.ua/url?sa=t&amp;rct=j&amp;q=&amp;esrc=s&amp;source=web&amp;cd=&amp;ved=2ahUKEwis06W9uaGGAxU8Q_EDHZjjBLEQFnoECBIQAQ&amp;url=https%3A%2F%2Fwordwall.net%2Fru&amp;usg=AOvVaw1PZLd_MSWryFLkn-TYBeww&amp;opi=89978449" TargetMode="External"/><Relationship Id="rId43" Type="http://schemas.openxmlformats.org/officeDocument/2006/relationships/image" Target="ooxWord://media/image.emf" TargetMode="External"/><Relationship Id="rId48" Type="http://schemas.openxmlformats.org/officeDocument/2006/relationships/image" Target="media/image17.emf"/><Relationship Id="rId56" Type="http://schemas.openxmlformats.org/officeDocument/2006/relationships/image" Target="media/image21.emf"/><Relationship Id="rId8" Type="http://schemas.openxmlformats.org/officeDocument/2006/relationships/image" Target="ooxWord://media/image.emf" TargetMode="External"/><Relationship Id="rId51" Type="http://schemas.openxmlformats.org/officeDocument/2006/relationships/image" Target="ooxWord://media/image.emf"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8.emf"/><Relationship Id="rId33" Type="http://schemas.openxmlformats.org/officeDocument/2006/relationships/hyperlink" Target="https://learningapps.org/user/ssvetl" TargetMode="External"/><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fontTable" Target="fontTable.xml"/><Relationship Id="rId20" Type="http://schemas.openxmlformats.org/officeDocument/2006/relationships/image" Target="ooxWord://media/image2.emf" TargetMode="External"/><Relationship Id="rId41" Type="http://schemas.openxmlformats.org/officeDocument/2006/relationships/image" Target="ooxWord://media/image4.emf" TargetMode="External"/><Relationship Id="rId54"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image" Target="media/image7.emf"/><Relationship Id="rId28" Type="http://schemas.openxmlformats.org/officeDocument/2006/relationships/image" Target="ooxWord://media/image3.emf" TargetMode="External"/><Relationship Id="rId36" Type="http://schemas.openxmlformats.org/officeDocument/2006/relationships/image" Target="media/image11.emf"/><Relationship Id="rId49" Type="http://schemas.openxmlformats.org/officeDocument/2006/relationships/image" Target="ooxWord://media/image.emf" TargetMode="External"/><Relationship Id="rId57" Type="http://schemas.openxmlformats.org/officeDocument/2006/relationships/image" Target="ooxWord://media/image.emf" TargetMode="External"/><Relationship Id="rId10" Type="http://schemas.openxmlformats.org/officeDocument/2006/relationships/image" Target="ooxWord://media/image.emf" TargetMode="External"/><Relationship Id="rId31" Type="http://schemas.openxmlformats.org/officeDocument/2006/relationships/hyperlink" Target="https://www.mindmeister.com/app/map/3261284450" TargetMode="External"/><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1</Pages>
  <Words>25658</Words>
  <Characters>146257</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2024-04-21T16:01:00Z</dcterms:created>
  <dcterms:modified xsi:type="dcterms:W3CDTF">2024-08-29T05:47:00Z</dcterms:modified>
</cp:coreProperties>
</file>