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6103" w:rsidRDefault="00356103" w:rsidP="00356103">
      <w:pPr>
        <w:ind w:left="1" w:hanging="3"/>
        <w:rPr>
          <w:b/>
          <w:szCs w:val="28"/>
        </w:rPr>
      </w:pPr>
      <w:r>
        <w:rPr>
          <w:b/>
          <w:szCs w:val="28"/>
        </w:rPr>
        <w:t xml:space="preserve">СХВАЛЕНО                                         </w:t>
      </w:r>
      <w:r w:rsidR="00392853">
        <w:rPr>
          <w:b/>
          <w:szCs w:val="28"/>
        </w:rPr>
        <w:t xml:space="preserve">                     ЗАТВЕРДЖУЮ</w:t>
      </w:r>
    </w:p>
    <w:p w:rsidR="00392853" w:rsidRDefault="00392853" w:rsidP="00356103">
      <w:pPr>
        <w:ind w:left="1" w:hanging="3"/>
        <w:rPr>
          <w:szCs w:val="28"/>
        </w:rPr>
      </w:pPr>
      <w:r>
        <w:rPr>
          <w:szCs w:val="28"/>
        </w:rPr>
        <w:t>на  засіданні</w:t>
      </w:r>
      <w:r w:rsidR="00356103">
        <w:rPr>
          <w:szCs w:val="28"/>
        </w:rPr>
        <w:t xml:space="preserve"> педагогічної ради</w:t>
      </w:r>
      <w:r>
        <w:rPr>
          <w:szCs w:val="28"/>
        </w:rPr>
        <w:t>,</w:t>
      </w:r>
      <w:r w:rsidR="00356103">
        <w:rPr>
          <w:szCs w:val="28"/>
        </w:rPr>
        <w:t xml:space="preserve">                    </w:t>
      </w:r>
    </w:p>
    <w:p w:rsidR="00356103" w:rsidRDefault="00CD4F1F" w:rsidP="00356103">
      <w:pPr>
        <w:ind w:left="1" w:hanging="3"/>
        <w:rPr>
          <w:szCs w:val="28"/>
        </w:rPr>
      </w:pPr>
      <w:r>
        <w:rPr>
          <w:szCs w:val="28"/>
        </w:rPr>
        <w:t>протокол №01  від 31.08.2026</w:t>
      </w:r>
      <w:r w:rsidR="00392853">
        <w:rPr>
          <w:szCs w:val="28"/>
        </w:rPr>
        <w:t xml:space="preserve"> </w:t>
      </w:r>
      <w:r w:rsidR="00356103">
        <w:rPr>
          <w:szCs w:val="28"/>
        </w:rPr>
        <w:t xml:space="preserve">                                         </w:t>
      </w:r>
    </w:p>
    <w:p w:rsidR="00356103" w:rsidRDefault="00356103" w:rsidP="00356103">
      <w:pPr>
        <w:ind w:left="1" w:hanging="3"/>
        <w:rPr>
          <w:szCs w:val="28"/>
        </w:rPr>
      </w:pPr>
      <w:r>
        <w:rPr>
          <w:szCs w:val="28"/>
        </w:rPr>
        <w:t xml:space="preserve">                                                      </w:t>
      </w:r>
      <w:r w:rsidR="00392853">
        <w:rPr>
          <w:szCs w:val="28"/>
        </w:rPr>
        <w:t xml:space="preserve">                               В.о. д</w:t>
      </w:r>
      <w:r>
        <w:rPr>
          <w:szCs w:val="28"/>
        </w:rPr>
        <w:t>иректор</w:t>
      </w:r>
      <w:r w:rsidR="00392853">
        <w:rPr>
          <w:szCs w:val="28"/>
        </w:rPr>
        <w:t xml:space="preserve">а </w:t>
      </w:r>
    </w:p>
    <w:p w:rsidR="00356103" w:rsidRDefault="00356103" w:rsidP="00356103">
      <w:pPr>
        <w:ind w:left="1" w:hanging="3"/>
        <w:rPr>
          <w:szCs w:val="28"/>
        </w:rPr>
      </w:pPr>
      <w:r>
        <w:rPr>
          <w:szCs w:val="28"/>
        </w:rPr>
        <w:t xml:space="preserve">                                                                                     _____ Світлана ІСТОМІНА</w:t>
      </w:r>
    </w:p>
    <w:p w:rsidR="00356103" w:rsidRDefault="00356103" w:rsidP="00356103">
      <w:pPr>
        <w:ind w:hanging="2"/>
        <w:rPr>
          <w:szCs w:val="24"/>
        </w:rPr>
      </w:pPr>
    </w:p>
    <w:p w:rsidR="00356103" w:rsidRDefault="00356103" w:rsidP="00356103">
      <w:pPr>
        <w:tabs>
          <w:tab w:val="left" w:pos="-284"/>
          <w:tab w:val="left" w:pos="3495"/>
          <w:tab w:val="left" w:pos="6375"/>
        </w:tabs>
        <w:spacing w:before="40" w:after="40"/>
        <w:ind w:hanging="2"/>
        <w:rPr>
          <w:b/>
          <w:szCs w:val="24"/>
        </w:rPr>
      </w:pPr>
    </w:p>
    <w:p w:rsidR="00356103" w:rsidRDefault="00356103" w:rsidP="00356103">
      <w:pPr>
        <w:tabs>
          <w:tab w:val="left" w:pos="-284"/>
          <w:tab w:val="left" w:pos="3495"/>
          <w:tab w:val="left" w:pos="6375"/>
        </w:tabs>
        <w:spacing w:before="40" w:after="40"/>
        <w:ind w:hanging="2"/>
        <w:rPr>
          <w:b/>
          <w:szCs w:val="24"/>
        </w:rPr>
      </w:pPr>
    </w:p>
    <w:p w:rsidR="00356103" w:rsidRDefault="00356103" w:rsidP="00356103">
      <w:pPr>
        <w:tabs>
          <w:tab w:val="left" w:pos="-284"/>
          <w:tab w:val="left" w:pos="3495"/>
          <w:tab w:val="left" w:pos="6375"/>
        </w:tabs>
        <w:spacing w:before="40" w:after="40"/>
        <w:ind w:hanging="2"/>
        <w:rPr>
          <w:b/>
          <w:szCs w:val="24"/>
        </w:rPr>
      </w:pPr>
    </w:p>
    <w:p w:rsidR="00356103" w:rsidRDefault="00356103" w:rsidP="00356103">
      <w:pPr>
        <w:tabs>
          <w:tab w:val="left" w:pos="-284"/>
          <w:tab w:val="left" w:pos="3495"/>
          <w:tab w:val="left" w:pos="6375"/>
        </w:tabs>
        <w:spacing w:before="40" w:after="40"/>
        <w:ind w:hanging="2"/>
        <w:rPr>
          <w:b/>
          <w:szCs w:val="24"/>
        </w:rPr>
      </w:pPr>
    </w:p>
    <w:p w:rsidR="00356103" w:rsidRDefault="00356103" w:rsidP="00356103">
      <w:pPr>
        <w:tabs>
          <w:tab w:val="left" w:pos="-284"/>
          <w:tab w:val="left" w:pos="3495"/>
          <w:tab w:val="left" w:pos="6375"/>
        </w:tabs>
        <w:spacing w:before="40" w:after="40"/>
        <w:ind w:hanging="2"/>
        <w:rPr>
          <w:b/>
          <w:szCs w:val="24"/>
        </w:rPr>
        <w:sectPr w:rsidR="00356103">
          <w:headerReference w:type="even" r:id="rId8"/>
          <w:headerReference w:type="default" r:id="rId9"/>
          <w:footerReference w:type="even" r:id="rId10"/>
          <w:footerReference w:type="default" r:id="rId11"/>
          <w:headerReference w:type="first" r:id="rId12"/>
          <w:footerReference w:type="first" r:id="rId13"/>
          <w:pgSz w:w="11906" w:h="16838"/>
          <w:pgMar w:top="425" w:right="567" w:bottom="1134" w:left="1701" w:header="708" w:footer="708" w:gutter="0"/>
          <w:pgNumType w:start="1"/>
          <w:cols w:space="720"/>
        </w:sectPr>
      </w:pPr>
    </w:p>
    <w:p w:rsidR="00356103" w:rsidRDefault="00356103" w:rsidP="00356103">
      <w:pPr>
        <w:tabs>
          <w:tab w:val="left" w:pos="-284"/>
          <w:tab w:val="left" w:pos="3495"/>
          <w:tab w:val="left" w:pos="6375"/>
        </w:tabs>
        <w:ind w:hanging="2"/>
        <w:jc w:val="center"/>
        <w:rPr>
          <w:b/>
          <w:sz w:val="40"/>
          <w:szCs w:val="40"/>
        </w:rPr>
      </w:pPr>
      <w:r>
        <w:rPr>
          <w:b/>
          <w:szCs w:val="24"/>
        </w:rPr>
        <w:t xml:space="preserve">    </w:t>
      </w:r>
      <w:r>
        <w:rPr>
          <w:b/>
          <w:sz w:val="40"/>
          <w:szCs w:val="40"/>
        </w:rPr>
        <w:t xml:space="preserve"> ОСВІТНЯ ПРОГРАМА</w:t>
      </w:r>
    </w:p>
    <w:p w:rsidR="00356103" w:rsidRDefault="00356103" w:rsidP="00356103">
      <w:pPr>
        <w:tabs>
          <w:tab w:val="left" w:pos="-284"/>
          <w:tab w:val="left" w:pos="3495"/>
          <w:tab w:val="left" w:pos="6375"/>
        </w:tabs>
        <w:ind w:left="2" w:hanging="4"/>
        <w:jc w:val="center"/>
        <w:rPr>
          <w:b/>
          <w:sz w:val="40"/>
          <w:szCs w:val="40"/>
        </w:rPr>
      </w:pPr>
    </w:p>
    <w:p w:rsidR="00356103" w:rsidRDefault="00356103" w:rsidP="00356103">
      <w:pPr>
        <w:shd w:val="clear" w:color="auto" w:fill="FFFFFF"/>
        <w:spacing w:after="200"/>
        <w:ind w:left="2" w:hanging="4"/>
        <w:jc w:val="center"/>
        <w:rPr>
          <w:b/>
          <w:sz w:val="40"/>
          <w:szCs w:val="40"/>
        </w:rPr>
      </w:pPr>
      <w:r>
        <w:rPr>
          <w:b/>
          <w:sz w:val="40"/>
          <w:szCs w:val="40"/>
        </w:rPr>
        <w:t>Ліцею №10 Новокаховської міської ради</w:t>
      </w:r>
    </w:p>
    <w:p w:rsidR="00356103" w:rsidRDefault="00356103" w:rsidP="00356103">
      <w:pPr>
        <w:shd w:val="clear" w:color="auto" w:fill="FFFFFF"/>
        <w:spacing w:after="200"/>
        <w:ind w:left="2" w:hanging="4"/>
        <w:jc w:val="center"/>
        <w:rPr>
          <w:sz w:val="40"/>
          <w:szCs w:val="40"/>
        </w:rPr>
      </w:pPr>
      <w:r>
        <w:rPr>
          <w:b/>
          <w:sz w:val="40"/>
          <w:szCs w:val="40"/>
        </w:rPr>
        <w:t>Херсонської області</w:t>
      </w:r>
    </w:p>
    <w:p w:rsidR="00356103" w:rsidRDefault="00356103" w:rsidP="00356103">
      <w:pPr>
        <w:shd w:val="clear" w:color="auto" w:fill="FFFFFF"/>
        <w:spacing w:after="200"/>
        <w:ind w:left="2" w:hanging="4"/>
        <w:jc w:val="center"/>
        <w:rPr>
          <w:sz w:val="40"/>
          <w:szCs w:val="40"/>
        </w:rPr>
      </w:pPr>
      <w:r>
        <w:rPr>
          <w:sz w:val="40"/>
          <w:szCs w:val="40"/>
        </w:rPr>
        <w:t xml:space="preserve">на рівні початкової, базової та профільної освіти </w:t>
      </w:r>
    </w:p>
    <w:p w:rsidR="00356103" w:rsidRDefault="00356103" w:rsidP="00356103">
      <w:pPr>
        <w:shd w:val="clear" w:color="auto" w:fill="FFFFFF"/>
        <w:spacing w:after="200"/>
        <w:ind w:left="2" w:hanging="4"/>
        <w:jc w:val="center"/>
        <w:rPr>
          <w:sz w:val="40"/>
          <w:szCs w:val="40"/>
        </w:rPr>
      </w:pPr>
      <w:r>
        <w:rPr>
          <w:sz w:val="40"/>
          <w:szCs w:val="40"/>
        </w:rPr>
        <w:t xml:space="preserve"> 1 -</w:t>
      </w:r>
      <w:r w:rsidR="0011133B">
        <w:rPr>
          <w:sz w:val="40"/>
          <w:szCs w:val="40"/>
        </w:rPr>
        <w:t xml:space="preserve"> </w:t>
      </w:r>
      <w:r w:rsidR="0070391D">
        <w:rPr>
          <w:sz w:val="40"/>
          <w:szCs w:val="40"/>
        </w:rPr>
        <w:t>9,</w:t>
      </w:r>
      <w:r>
        <w:rPr>
          <w:sz w:val="40"/>
          <w:szCs w:val="40"/>
        </w:rPr>
        <w:t xml:space="preserve"> 11 класи</w:t>
      </w:r>
    </w:p>
    <w:p w:rsidR="00356103" w:rsidRDefault="00356103" w:rsidP="00356103">
      <w:pPr>
        <w:tabs>
          <w:tab w:val="left" w:pos="-284"/>
          <w:tab w:val="left" w:pos="3495"/>
          <w:tab w:val="left" w:pos="6375"/>
        </w:tabs>
        <w:ind w:left="2" w:hanging="4"/>
        <w:jc w:val="center"/>
        <w:rPr>
          <w:b/>
          <w:sz w:val="40"/>
          <w:szCs w:val="40"/>
        </w:rPr>
        <w:sectPr w:rsidR="00356103">
          <w:type w:val="continuous"/>
          <w:pgSz w:w="11906" w:h="16838"/>
          <w:pgMar w:top="1134" w:right="1133" w:bottom="1134" w:left="851" w:header="709" w:footer="709" w:gutter="0"/>
          <w:cols w:space="720"/>
        </w:sectPr>
      </w:pPr>
    </w:p>
    <w:p w:rsidR="00356103" w:rsidRDefault="00356103" w:rsidP="00356103">
      <w:pPr>
        <w:tabs>
          <w:tab w:val="left" w:pos="-284"/>
          <w:tab w:val="left" w:pos="3495"/>
          <w:tab w:val="left" w:pos="6375"/>
        </w:tabs>
        <w:ind w:hanging="2"/>
        <w:jc w:val="center"/>
        <w:rPr>
          <w:b/>
          <w:szCs w:val="24"/>
        </w:rPr>
        <w:sectPr w:rsidR="00356103">
          <w:type w:val="continuous"/>
          <w:pgSz w:w="11906" w:h="16838"/>
          <w:pgMar w:top="1134" w:right="851" w:bottom="1134" w:left="1701" w:header="709" w:footer="709" w:gutter="0"/>
          <w:cols w:num="2" w:space="720" w:equalWidth="0">
            <w:col w:w="4323" w:space="708"/>
            <w:col w:w="4323" w:space="0"/>
          </w:cols>
        </w:sectPr>
      </w:pPr>
    </w:p>
    <w:p w:rsidR="00356103" w:rsidRDefault="00356103" w:rsidP="00356103">
      <w:pPr>
        <w:tabs>
          <w:tab w:val="left" w:pos="-284"/>
          <w:tab w:val="left" w:pos="3495"/>
          <w:tab w:val="left" w:pos="6375"/>
        </w:tabs>
        <w:ind w:hanging="2"/>
        <w:jc w:val="center"/>
        <w:rPr>
          <w:b/>
          <w:szCs w:val="24"/>
        </w:rPr>
      </w:pPr>
    </w:p>
    <w:p w:rsidR="00356103" w:rsidRDefault="00356103" w:rsidP="00356103">
      <w:pPr>
        <w:tabs>
          <w:tab w:val="left" w:pos="-284"/>
          <w:tab w:val="left" w:pos="3495"/>
          <w:tab w:val="left" w:pos="6375"/>
        </w:tabs>
        <w:ind w:hanging="2"/>
        <w:jc w:val="center"/>
        <w:rPr>
          <w:b/>
          <w:szCs w:val="24"/>
        </w:rPr>
      </w:pPr>
    </w:p>
    <w:p w:rsidR="00356103" w:rsidRDefault="00356103" w:rsidP="00356103">
      <w:pPr>
        <w:tabs>
          <w:tab w:val="left" w:pos="-284"/>
          <w:tab w:val="left" w:pos="3495"/>
          <w:tab w:val="left" w:pos="6375"/>
        </w:tabs>
        <w:ind w:hanging="2"/>
        <w:jc w:val="center"/>
        <w:rPr>
          <w:b/>
          <w:szCs w:val="24"/>
        </w:rPr>
      </w:pPr>
    </w:p>
    <w:p w:rsidR="00356103" w:rsidRDefault="00356103" w:rsidP="00356103">
      <w:pPr>
        <w:tabs>
          <w:tab w:val="left" w:pos="-284"/>
          <w:tab w:val="left" w:pos="3495"/>
          <w:tab w:val="left" w:pos="6375"/>
        </w:tabs>
        <w:spacing w:before="40" w:after="40"/>
        <w:ind w:hanging="2"/>
        <w:rPr>
          <w:b/>
          <w:szCs w:val="24"/>
        </w:rPr>
      </w:pPr>
    </w:p>
    <w:p w:rsidR="00356103" w:rsidRDefault="00356103" w:rsidP="00356103">
      <w:pPr>
        <w:tabs>
          <w:tab w:val="left" w:pos="-284"/>
          <w:tab w:val="left" w:pos="3495"/>
          <w:tab w:val="left" w:pos="6375"/>
        </w:tabs>
        <w:spacing w:before="40" w:after="40"/>
        <w:ind w:hanging="2"/>
        <w:rPr>
          <w:b/>
          <w:szCs w:val="24"/>
        </w:rPr>
      </w:pPr>
    </w:p>
    <w:p w:rsidR="00356103" w:rsidRDefault="00356103" w:rsidP="00356103">
      <w:pPr>
        <w:tabs>
          <w:tab w:val="left" w:pos="-284"/>
          <w:tab w:val="left" w:pos="3495"/>
          <w:tab w:val="left" w:pos="6375"/>
        </w:tabs>
        <w:spacing w:before="40" w:after="40"/>
        <w:ind w:hanging="2"/>
        <w:rPr>
          <w:b/>
          <w:szCs w:val="24"/>
        </w:rPr>
      </w:pPr>
    </w:p>
    <w:p w:rsidR="00356103" w:rsidRDefault="00356103" w:rsidP="00356103">
      <w:pPr>
        <w:tabs>
          <w:tab w:val="left" w:pos="-284"/>
          <w:tab w:val="left" w:pos="3495"/>
          <w:tab w:val="left" w:pos="6375"/>
        </w:tabs>
        <w:spacing w:before="40" w:after="40"/>
        <w:ind w:hanging="2"/>
        <w:rPr>
          <w:b/>
          <w:szCs w:val="24"/>
        </w:rPr>
      </w:pPr>
    </w:p>
    <w:p w:rsidR="00356103" w:rsidRDefault="00356103" w:rsidP="00356103">
      <w:pPr>
        <w:tabs>
          <w:tab w:val="left" w:pos="-284"/>
          <w:tab w:val="left" w:pos="3495"/>
          <w:tab w:val="left" w:pos="6375"/>
        </w:tabs>
        <w:spacing w:before="40" w:after="40"/>
        <w:ind w:hanging="2"/>
        <w:rPr>
          <w:b/>
          <w:szCs w:val="24"/>
        </w:rPr>
        <w:sectPr w:rsidR="00356103">
          <w:type w:val="continuous"/>
          <w:pgSz w:w="11906" w:h="16838"/>
          <w:pgMar w:top="1134" w:right="851" w:bottom="1134" w:left="1701" w:header="709" w:footer="709" w:gutter="0"/>
          <w:cols w:num="2" w:space="720" w:equalWidth="0">
            <w:col w:w="4323" w:space="708"/>
            <w:col w:w="4323" w:space="0"/>
          </w:cols>
        </w:sectPr>
      </w:pPr>
    </w:p>
    <w:p w:rsidR="00356103" w:rsidRDefault="00356103" w:rsidP="00356103">
      <w:pPr>
        <w:shd w:val="clear" w:color="auto" w:fill="FFFFFF"/>
        <w:ind w:hanging="2"/>
        <w:jc w:val="both"/>
        <w:rPr>
          <w:szCs w:val="24"/>
        </w:rPr>
      </w:pPr>
    </w:p>
    <w:p w:rsidR="00275A4D" w:rsidRPr="00275A4D" w:rsidRDefault="00275A4D" w:rsidP="00275A4D">
      <w:pPr>
        <w:jc w:val="both"/>
        <w:outlineLvl w:val="0"/>
        <w:rPr>
          <w:b/>
          <w:bCs/>
          <w:kern w:val="36"/>
          <w:szCs w:val="28"/>
          <w:lang w:eastAsia="uk-UA"/>
        </w:rPr>
      </w:pPr>
      <w:r w:rsidRPr="00275A4D">
        <w:rPr>
          <w:b/>
          <w:bCs/>
          <w:kern w:val="36"/>
          <w:szCs w:val="28"/>
          <w:lang w:eastAsia="uk-UA"/>
        </w:rPr>
        <w:t>ПАСПОРТ ОСВІТНЬОЇ ПРОГРАМИ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6"/>
        <w:gridCol w:w="7399"/>
      </w:tblGrid>
      <w:tr w:rsidR="00275A4D" w:rsidRPr="00275A4D" w:rsidTr="009003A4">
        <w:trPr>
          <w:tblHeader/>
          <w:tblCellSpacing w:w="15" w:type="dxa"/>
        </w:trPr>
        <w:tc>
          <w:tcPr>
            <w:tcW w:w="0" w:type="auto"/>
            <w:vAlign w:val="center"/>
            <w:hideMark/>
          </w:tcPr>
          <w:p w:rsidR="00275A4D" w:rsidRPr="00275A4D" w:rsidRDefault="00275A4D" w:rsidP="00275A4D">
            <w:pPr>
              <w:jc w:val="both"/>
              <w:rPr>
                <w:b/>
                <w:bCs/>
                <w:szCs w:val="28"/>
                <w:lang w:eastAsia="uk-UA"/>
              </w:rPr>
            </w:pPr>
            <w:r w:rsidRPr="00275A4D">
              <w:rPr>
                <w:b/>
                <w:bCs/>
                <w:szCs w:val="28"/>
                <w:lang w:eastAsia="uk-UA"/>
              </w:rPr>
              <w:t>Показник</w:t>
            </w:r>
          </w:p>
        </w:tc>
        <w:tc>
          <w:tcPr>
            <w:tcW w:w="0" w:type="auto"/>
            <w:vAlign w:val="center"/>
            <w:hideMark/>
          </w:tcPr>
          <w:p w:rsidR="00275A4D" w:rsidRPr="00275A4D" w:rsidRDefault="00275A4D" w:rsidP="00275A4D">
            <w:pPr>
              <w:jc w:val="both"/>
              <w:rPr>
                <w:b/>
                <w:bCs/>
                <w:szCs w:val="28"/>
                <w:lang w:eastAsia="uk-UA"/>
              </w:rPr>
            </w:pPr>
            <w:r w:rsidRPr="00275A4D">
              <w:rPr>
                <w:b/>
                <w:bCs/>
                <w:szCs w:val="28"/>
                <w:lang w:eastAsia="uk-UA"/>
              </w:rPr>
              <w:t>Характеристика</w:t>
            </w:r>
          </w:p>
        </w:tc>
      </w:tr>
      <w:tr w:rsidR="00275A4D" w:rsidRPr="00275A4D" w:rsidTr="009003A4">
        <w:trPr>
          <w:tblCellSpacing w:w="15" w:type="dxa"/>
        </w:trPr>
        <w:tc>
          <w:tcPr>
            <w:tcW w:w="0" w:type="auto"/>
            <w:vAlign w:val="center"/>
            <w:hideMark/>
          </w:tcPr>
          <w:p w:rsidR="00275A4D" w:rsidRPr="00275A4D" w:rsidRDefault="00275A4D" w:rsidP="00275A4D">
            <w:pPr>
              <w:jc w:val="both"/>
              <w:rPr>
                <w:szCs w:val="28"/>
                <w:lang w:eastAsia="uk-UA"/>
              </w:rPr>
            </w:pPr>
            <w:r w:rsidRPr="00275A4D">
              <w:rPr>
                <w:b/>
                <w:bCs/>
                <w:szCs w:val="28"/>
                <w:lang w:eastAsia="uk-UA"/>
              </w:rPr>
              <w:t>Повна назва документа</w:t>
            </w:r>
          </w:p>
        </w:tc>
        <w:tc>
          <w:tcPr>
            <w:tcW w:w="0" w:type="auto"/>
            <w:vAlign w:val="center"/>
            <w:hideMark/>
          </w:tcPr>
          <w:p w:rsidR="00275A4D" w:rsidRPr="00275A4D" w:rsidRDefault="00275A4D" w:rsidP="00275A4D">
            <w:pPr>
              <w:jc w:val="both"/>
              <w:rPr>
                <w:szCs w:val="28"/>
                <w:lang w:eastAsia="uk-UA"/>
              </w:rPr>
            </w:pPr>
            <w:r w:rsidRPr="00275A4D">
              <w:rPr>
                <w:szCs w:val="28"/>
                <w:lang w:eastAsia="uk-UA"/>
              </w:rPr>
              <w:t>Освітня програма Ліцею №10 Новокаховської міської ради Херсонської області на 2026-</w:t>
            </w:r>
            <w:r>
              <w:rPr>
                <w:szCs w:val="28"/>
                <w:lang w:eastAsia="uk-UA"/>
              </w:rPr>
              <w:t>2027 навчальний рік</w:t>
            </w:r>
          </w:p>
        </w:tc>
      </w:tr>
      <w:tr w:rsidR="00275A4D" w:rsidRPr="00275A4D" w:rsidTr="009003A4">
        <w:trPr>
          <w:tblCellSpacing w:w="15" w:type="dxa"/>
        </w:trPr>
        <w:tc>
          <w:tcPr>
            <w:tcW w:w="0" w:type="auto"/>
            <w:vAlign w:val="center"/>
            <w:hideMark/>
          </w:tcPr>
          <w:p w:rsidR="00275A4D" w:rsidRPr="00275A4D" w:rsidRDefault="00275A4D" w:rsidP="00275A4D">
            <w:pPr>
              <w:jc w:val="both"/>
              <w:rPr>
                <w:szCs w:val="28"/>
                <w:lang w:eastAsia="uk-UA"/>
              </w:rPr>
            </w:pPr>
            <w:r w:rsidRPr="00275A4D">
              <w:rPr>
                <w:b/>
                <w:bCs/>
                <w:szCs w:val="28"/>
                <w:lang w:eastAsia="uk-UA"/>
              </w:rPr>
              <w:t>Тип документа</w:t>
            </w:r>
          </w:p>
        </w:tc>
        <w:tc>
          <w:tcPr>
            <w:tcW w:w="0" w:type="auto"/>
            <w:vAlign w:val="center"/>
            <w:hideMark/>
          </w:tcPr>
          <w:p w:rsidR="00275A4D" w:rsidRPr="00275A4D" w:rsidRDefault="00275A4D" w:rsidP="00275A4D">
            <w:pPr>
              <w:jc w:val="both"/>
              <w:rPr>
                <w:szCs w:val="28"/>
                <w:lang w:eastAsia="uk-UA"/>
              </w:rPr>
            </w:pPr>
            <w:r w:rsidRPr="00275A4D">
              <w:rPr>
                <w:szCs w:val="28"/>
                <w:lang w:eastAsia="uk-UA"/>
              </w:rPr>
              <w:t>Локальний нормативний документ закладу загальної середньої освіти</w:t>
            </w:r>
          </w:p>
        </w:tc>
      </w:tr>
      <w:tr w:rsidR="00275A4D" w:rsidRPr="00275A4D" w:rsidTr="009003A4">
        <w:trPr>
          <w:tblCellSpacing w:w="15" w:type="dxa"/>
        </w:trPr>
        <w:tc>
          <w:tcPr>
            <w:tcW w:w="0" w:type="auto"/>
            <w:vAlign w:val="center"/>
            <w:hideMark/>
          </w:tcPr>
          <w:p w:rsidR="00275A4D" w:rsidRPr="00275A4D" w:rsidRDefault="00275A4D" w:rsidP="00275A4D">
            <w:pPr>
              <w:jc w:val="both"/>
              <w:rPr>
                <w:szCs w:val="28"/>
                <w:lang w:eastAsia="uk-UA"/>
              </w:rPr>
            </w:pPr>
            <w:r w:rsidRPr="00275A4D">
              <w:rPr>
                <w:b/>
                <w:bCs/>
                <w:szCs w:val="28"/>
                <w:lang w:eastAsia="uk-UA"/>
              </w:rPr>
              <w:t>Строк реалізації</w:t>
            </w:r>
          </w:p>
        </w:tc>
        <w:tc>
          <w:tcPr>
            <w:tcW w:w="0" w:type="auto"/>
            <w:vAlign w:val="center"/>
            <w:hideMark/>
          </w:tcPr>
          <w:p w:rsidR="00275A4D" w:rsidRPr="00275A4D" w:rsidRDefault="00275A4D" w:rsidP="00275A4D">
            <w:pPr>
              <w:jc w:val="both"/>
              <w:rPr>
                <w:szCs w:val="28"/>
                <w:lang w:eastAsia="uk-UA"/>
              </w:rPr>
            </w:pPr>
            <w:r w:rsidRPr="00275A4D">
              <w:rPr>
                <w:szCs w:val="28"/>
                <w:lang w:eastAsia="uk-UA"/>
              </w:rPr>
              <w:t>2026-</w:t>
            </w:r>
            <w:r>
              <w:rPr>
                <w:szCs w:val="28"/>
                <w:lang w:eastAsia="uk-UA"/>
              </w:rPr>
              <w:t>2027 навчальний рік</w:t>
            </w:r>
          </w:p>
        </w:tc>
      </w:tr>
      <w:tr w:rsidR="00275A4D" w:rsidRPr="00275A4D" w:rsidTr="009003A4">
        <w:trPr>
          <w:tblCellSpacing w:w="15" w:type="dxa"/>
        </w:trPr>
        <w:tc>
          <w:tcPr>
            <w:tcW w:w="0" w:type="auto"/>
            <w:vAlign w:val="center"/>
            <w:hideMark/>
          </w:tcPr>
          <w:p w:rsidR="00275A4D" w:rsidRPr="00275A4D" w:rsidRDefault="00275A4D" w:rsidP="00275A4D">
            <w:pPr>
              <w:jc w:val="both"/>
              <w:rPr>
                <w:szCs w:val="28"/>
                <w:lang w:eastAsia="uk-UA"/>
              </w:rPr>
            </w:pPr>
            <w:r w:rsidRPr="00275A4D">
              <w:rPr>
                <w:b/>
                <w:bCs/>
                <w:szCs w:val="28"/>
                <w:lang w:eastAsia="uk-UA"/>
              </w:rPr>
              <w:t>Підстава для розроблення</w:t>
            </w:r>
          </w:p>
        </w:tc>
        <w:tc>
          <w:tcPr>
            <w:tcW w:w="0" w:type="auto"/>
            <w:vAlign w:val="center"/>
            <w:hideMark/>
          </w:tcPr>
          <w:p w:rsidR="00275A4D" w:rsidRPr="00275A4D" w:rsidRDefault="00275A4D" w:rsidP="00275A4D">
            <w:pPr>
              <w:jc w:val="both"/>
              <w:rPr>
                <w:szCs w:val="28"/>
                <w:lang w:eastAsia="uk-UA"/>
              </w:rPr>
            </w:pPr>
            <w:r w:rsidRPr="00275A4D">
              <w:rPr>
                <w:szCs w:val="28"/>
                <w:lang w:eastAsia="uk-UA"/>
              </w:rPr>
              <w:t>Конституція України, Закони України «Про освіту», «Про повну загальну середню освіту», державні стандарти освіти, нормативно-правові акти Міністерства освіти і науки України</w:t>
            </w:r>
          </w:p>
        </w:tc>
      </w:tr>
      <w:tr w:rsidR="00275A4D" w:rsidRPr="00275A4D" w:rsidTr="009003A4">
        <w:trPr>
          <w:tblCellSpacing w:w="15" w:type="dxa"/>
        </w:trPr>
        <w:tc>
          <w:tcPr>
            <w:tcW w:w="0" w:type="auto"/>
            <w:vAlign w:val="center"/>
            <w:hideMark/>
          </w:tcPr>
          <w:p w:rsidR="00275A4D" w:rsidRPr="00275A4D" w:rsidRDefault="00275A4D" w:rsidP="00275A4D">
            <w:pPr>
              <w:jc w:val="both"/>
              <w:rPr>
                <w:szCs w:val="28"/>
                <w:lang w:eastAsia="uk-UA"/>
              </w:rPr>
            </w:pPr>
            <w:r w:rsidRPr="00275A4D">
              <w:rPr>
                <w:b/>
                <w:bCs/>
                <w:szCs w:val="28"/>
                <w:lang w:eastAsia="uk-UA"/>
              </w:rPr>
              <w:t>Розробник</w:t>
            </w:r>
          </w:p>
        </w:tc>
        <w:tc>
          <w:tcPr>
            <w:tcW w:w="0" w:type="auto"/>
            <w:vAlign w:val="center"/>
            <w:hideMark/>
          </w:tcPr>
          <w:p w:rsidR="00275A4D" w:rsidRPr="00275A4D" w:rsidRDefault="00275A4D" w:rsidP="00275A4D">
            <w:pPr>
              <w:jc w:val="both"/>
              <w:rPr>
                <w:szCs w:val="28"/>
                <w:lang w:eastAsia="uk-UA"/>
              </w:rPr>
            </w:pPr>
            <w:r w:rsidRPr="00275A4D">
              <w:rPr>
                <w:szCs w:val="28"/>
                <w:lang w:eastAsia="uk-UA"/>
              </w:rPr>
              <w:t>Робоча група Ліцею №10 Новокаховської міської ради Херсонської області</w:t>
            </w:r>
          </w:p>
        </w:tc>
      </w:tr>
      <w:tr w:rsidR="00275A4D" w:rsidRPr="00275A4D" w:rsidTr="009003A4">
        <w:trPr>
          <w:tblCellSpacing w:w="15" w:type="dxa"/>
        </w:trPr>
        <w:tc>
          <w:tcPr>
            <w:tcW w:w="0" w:type="auto"/>
            <w:vAlign w:val="center"/>
            <w:hideMark/>
          </w:tcPr>
          <w:p w:rsidR="00275A4D" w:rsidRPr="00275A4D" w:rsidRDefault="00275A4D" w:rsidP="00275A4D">
            <w:pPr>
              <w:jc w:val="both"/>
              <w:rPr>
                <w:szCs w:val="28"/>
                <w:lang w:eastAsia="uk-UA"/>
              </w:rPr>
            </w:pPr>
            <w:r w:rsidRPr="00275A4D">
              <w:rPr>
                <w:b/>
                <w:bCs/>
                <w:szCs w:val="28"/>
                <w:lang w:eastAsia="uk-UA"/>
              </w:rPr>
              <w:t>Керівник робочої групи</w:t>
            </w:r>
          </w:p>
        </w:tc>
        <w:tc>
          <w:tcPr>
            <w:tcW w:w="0" w:type="auto"/>
            <w:vAlign w:val="center"/>
            <w:hideMark/>
          </w:tcPr>
          <w:p w:rsidR="00275A4D" w:rsidRPr="00275A4D" w:rsidRDefault="00275A4D" w:rsidP="00275A4D">
            <w:pPr>
              <w:jc w:val="both"/>
              <w:rPr>
                <w:szCs w:val="28"/>
                <w:lang w:eastAsia="uk-UA"/>
              </w:rPr>
            </w:pPr>
            <w:r w:rsidRPr="00275A4D">
              <w:rPr>
                <w:szCs w:val="28"/>
                <w:lang w:eastAsia="uk-UA"/>
              </w:rPr>
              <w:t>В.о.директора Ліцею     Світлана ІСТОМІНА</w:t>
            </w:r>
          </w:p>
        </w:tc>
      </w:tr>
      <w:tr w:rsidR="00275A4D" w:rsidRPr="00275A4D" w:rsidTr="009003A4">
        <w:trPr>
          <w:tblCellSpacing w:w="15" w:type="dxa"/>
        </w:trPr>
        <w:tc>
          <w:tcPr>
            <w:tcW w:w="0" w:type="auto"/>
            <w:vAlign w:val="center"/>
            <w:hideMark/>
          </w:tcPr>
          <w:p w:rsidR="00275A4D" w:rsidRPr="00275A4D" w:rsidRDefault="00275A4D" w:rsidP="00275A4D">
            <w:pPr>
              <w:jc w:val="both"/>
              <w:rPr>
                <w:szCs w:val="28"/>
                <w:lang w:eastAsia="uk-UA"/>
              </w:rPr>
            </w:pPr>
            <w:r w:rsidRPr="00275A4D">
              <w:rPr>
                <w:b/>
                <w:bCs/>
                <w:szCs w:val="28"/>
                <w:lang w:eastAsia="uk-UA"/>
              </w:rPr>
              <w:t>Замовник програми</w:t>
            </w:r>
          </w:p>
        </w:tc>
        <w:tc>
          <w:tcPr>
            <w:tcW w:w="0" w:type="auto"/>
            <w:vAlign w:val="center"/>
            <w:hideMark/>
          </w:tcPr>
          <w:p w:rsidR="00275A4D" w:rsidRPr="00275A4D" w:rsidRDefault="00275A4D" w:rsidP="00275A4D">
            <w:pPr>
              <w:jc w:val="both"/>
              <w:rPr>
                <w:szCs w:val="28"/>
                <w:lang w:eastAsia="uk-UA"/>
              </w:rPr>
            </w:pPr>
            <w:r w:rsidRPr="00275A4D">
              <w:rPr>
                <w:szCs w:val="28"/>
                <w:lang w:eastAsia="uk-UA"/>
              </w:rPr>
              <w:t>Педагогічна рада Ліцею №10</w:t>
            </w:r>
          </w:p>
        </w:tc>
      </w:tr>
      <w:tr w:rsidR="00275A4D" w:rsidRPr="00275A4D" w:rsidTr="009003A4">
        <w:trPr>
          <w:tblCellSpacing w:w="15" w:type="dxa"/>
        </w:trPr>
        <w:tc>
          <w:tcPr>
            <w:tcW w:w="0" w:type="auto"/>
            <w:vAlign w:val="center"/>
            <w:hideMark/>
          </w:tcPr>
          <w:p w:rsidR="00275A4D" w:rsidRPr="00275A4D" w:rsidRDefault="00275A4D" w:rsidP="00275A4D">
            <w:pPr>
              <w:jc w:val="both"/>
              <w:rPr>
                <w:szCs w:val="28"/>
                <w:lang w:eastAsia="uk-UA"/>
              </w:rPr>
            </w:pPr>
            <w:r w:rsidRPr="00275A4D">
              <w:rPr>
                <w:b/>
                <w:bCs/>
                <w:szCs w:val="28"/>
                <w:lang w:eastAsia="uk-UA"/>
              </w:rPr>
              <w:t>Мета програми</w:t>
            </w:r>
          </w:p>
        </w:tc>
        <w:tc>
          <w:tcPr>
            <w:tcW w:w="0" w:type="auto"/>
            <w:vAlign w:val="center"/>
            <w:hideMark/>
          </w:tcPr>
          <w:p w:rsidR="00275A4D" w:rsidRPr="00275A4D" w:rsidRDefault="00275A4D" w:rsidP="00275A4D">
            <w:pPr>
              <w:jc w:val="both"/>
              <w:rPr>
                <w:szCs w:val="28"/>
                <w:lang w:eastAsia="uk-UA"/>
              </w:rPr>
            </w:pPr>
            <w:r w:rsidRPr="00275A4D">
              <w:rPr>
                <w:szCs w:val="28"/>
                <w:lang w:eastAsia="uk-UA"/>
              </w:rPr>
              <w:t>Створення сучасної моделі організації освітнього процесу, що забезпечує реалізацію державної політики у сфері повної загальної середньої освіти, формування ключових компетентностей, розвиток особистості здобувача освіти та підготовку конкурентоспроможного випускника</w:t>
            </w:r>
          </w:p>
        </w:tc>
      </w:tr>
      <w:tr w:rsidR="00275A4D" w:rsidRPr="00275A4D" w:rsidTr="009003A4">
        <w:trPr>
          <w:tblCellSpacing w:w="15" w:type="dxa"/>
        </w:trPr>
        <w:tc>
          <w:tcPr>
            <w:tcW w:w="0" w:type="auto"/>
            <w:vAlign w:val="center"/>
            <w:hideMark/>
          </w:tcPr>
          <w:p w:rsidR="00275A4D" w:rsidRPr="00275A4D" w:rsidRDefault="00275A4D" w:rsidP="00275A4D">
            <w:pPr>
              <w:jc w:val="both"/>
              <w:rPr>
                <w:szCs w:val="28"/>
                <w:lang w:eastAsia="uk-UA"/>
              </w:rPr>
            </w:pPr>
            <w:r w:rsidRPr="00275A4D">
              <w:rPr>
                <w:b/>
                <w:bCs/>
                <w:szCs w:val="28"/>
                <w:lang w:eastAsia="uk-UA"/>
              </w:rPr>
              <w:t>Освітні рівні</w:t>
            </w:r>
          </w:p>
        </w:tc>
        <w:tc>
          <w:tcPr>
            <w:tcW w:w="0" w:type="auto"/>
            <w:vAlign w:val="center"/>
            <w:hideMark/>
          </w:tcPr>
          <w:p w:rsidR="00275A4D" w:rsidRPr="00275A4D" w:rsidRDefault="00275A4D" w:rsidP="00275A4D">
            <w:pPr>
              <w:jc w:val="both"/>
              <w:rPr>
                <w:szCs w:val="28"/>
                <w:lang w:eastAsia="uk-UA"/>
              </w:rPr>
            </w:pPr>
            <w:r w:rsidRPr="00275A4D">
              <w:rPr>
                <w:szCs w:val="28"/>
                <w:lang w:eastAsia="uk-UA"/>
              </w:rPr>
              <w:t>Початкова освіта (1-4 класи), базова середня освіта (5-9 класи), проф</w:t>
            </w:r>
            <w:r w:rsidR="0070391D">
              <w:rPr>
                <w:szCs w:val="28"/>
                <w:lang w:eastAsia="uk-UA"/>
              </w:rPr>
              <w:t>ільна середня освіта (</w:t>
            </w:r>
            <w:r w:rsidR="00740AEF">
              <w:rPr>
                <w:szCs w:val="28"/>
                <w:lang w:eastAsia="uk-UA"/>
              </w:rPr>
              <w:t>11</w:t>
            </w:r>
            <w:r w:rsidRPr="00275A4D">
              <w:rPr>
                <w:szCs w:val="28"/>
                <w:lang w:eastAsia="uk-UA"/>
              </w:rPr>
              <w:t>класи)</w:t>
            </w:r>
          </w:p>
        </w:tc>
      </w:tr>
      <w:tr w:rsidR="00275A4D" w:rsidRPr="00275A4D" w:rsidTr="009003A4">
        <w:trPr>
          <w:tblCellSpacing w:w="15" w:type="dxa"/>
        </w:trPr>
        <w:tc>
          <w:tcPr>
            <w:tcW w:w="0" w:type="auto"/>
            <w:vAlign w:val="center"/>
            <w:hideMark/>
          </w:tcPr>
          <w:p w:rsidR="00275A4D" w:rsidRPr="00275A4D" w:rsidRDefault="00275A4D" w:rsidP="00275A4D">
            <w:pPr>
              <w:jc w:val="both"/>
              <w:rPr>
                <w:szCs w:val="28"/>
                <w:lang w:eastAsia="uk-UA"/>
              </w:rPr>
            </w:pPr>
            <w:r w:rsidRPr="00275A4D">
              <w:rPr>
                <w:b/>
                <w:bCs/>
                <w:szCs w:val="28"/>
                <w:lang w:eastAsia="uk-UA"/>
              </w:rPr>
              <w:t>Мова освітнього процесу</w:t>
            </w:r>
          </w:p>
        </w:tc>
        <w:tc>
          <w:tcPr>
            <w:tcW w:w="0" w:type="auto"/>
            <w:vAlign w:val="center"/>
            <w:hideMark/>
          </w:tcPr>
          <w:p w:rsidR="00275A4D" w:rsidRPr="00275A4D" w:rsidRDefault="00275A4D" w:rsidP="00275A4D">
            <w:pPr>
              <w:jc w:val="both"/>
              <w:rPr>
                <w:szCs w:val="28"/>
                <w:lang w:eastAsia="uk-UA"/>
              </w:rPr>
            </w:pPr>
            <w:r w:rsidRPr="00275A4D">
              <w:rPr>
                <w:szCs w:val="28"/>
                <w:lang w:eastAsia="uk-UA"/>
              </w:rPr>
              <w:t>Українська</w:t>
            </w:r>
          </w:p>
        </w:tc>
      </w:tr>
      <w:tr w:rsidR="00275A4D" w:rsidRPr="00275A4D" w:rsidTr="009003A4">
        <w:trPr>
          <w:tblCellSpacing w:w="15" w:type="dxa"/>
        </w:trPr>
        <w:tc>
          <w:tcPr>
            <w:tcW w:w="0" w:type="auto"/>
            <w:vAlign w:val="center"/>
            <w:hideMark/>
          </w:tcPr>
          <w:p w:rsidR="00275A4D" w:rsidRPr="00275A4D" w:rsidRDefault="00275A4D" w:rsidP="00275A4D">
            <w:pPr>
              <w:jc w:val="both"/>
              <w:rPr>
                <w:szCs w:val="28"/>
                <w:lang w:eastAsia="uk-UA"/>
              </w:rPr>
            </w:pPr>
            <w:r w:rsidRPr="00275A4D">
              <w:rPr>
                <w:b/>
                <w:bCs/>
                <w:szCs w:val="28"/>
                <w:lang w:eastAsia="uk-UA"/>
              </w:rPr>
              <w:t>Форми здобуття освіти</w:t>
            </w:r>
          </w:p>
        </w:tc>
        <w:tc>
          <w:tcPr>
            <w:tcW w:w="0" w:type="auto"/>
            <w:vAlign w:val="center"/>
            <w:hideMark/>
          </w:tcPr>
          <w:p w:rsidR="00275A4D" w:rsidRPr="00275A4D" w:rsidRDefault="00275A4D" w:rsidP="00275A4D">
            <w:pPr>
              <w:jc w:val="both"/>
              <w:rPr>
                <w:szCs w:val="28"/>
                <w:lang w:eastAsia="uk-UA"/>
              </w:rPr>
            </w:pPr>
            <w:r w:rsidRPr="00275A4D">
              <w:rPr>
                <w:szCs w:val="28"/>
                <w:lang w:eastAsia="uk-UA"/>
              </w:rPr>
              <w:t>Інституційна (очна, дистанційна, мережева), індивідуальна (екстернат, сімейна (домашня), педагогічний патронаж), інші форми відповідно до законодавства України</w:t>
            </w:r>
          </w:p>
        </w:tc>
      </w:tr>
      <w:tr w:rsidR="00275A4D" w:rsidRPr="00275A4D" w:rsidTr="009003A4">
        <w:trPr>
          <w:tblCellSpacing w:w="15" w:type="dxa"/>
        </w:trPr>
        <w:tc>
          <w:tcPr>
            <w:tcW w:w="0" w:type="auto"/>
            <w:vAlign w:val="center"/>
            <w:hideMark/>
          </w:tcPr>
          <w:p w:rsidR="00275A4D" w:rsidRPr="00275A4D" w:rsidRDefault="00275A4D" w:rsidP="00275A4D">
            <w:pPr>
              <w:jc w:val="both"/>
              <w:rPr>
                <w:szCs w:val="28"/>
                <w:lang w:eastAsia="uk-UA"/>
              </w:rPr>
            </w:pPr>
            <w:r w:rsidRPr="00275A4D">
              <w:rPr>
                <w:b/>
                <w:bCs/>
                <w:szCs w:val="28"/>
                <w:lang w:eastAsia="uk-UA"/>
              </w:rPr>
              <w:t>Основні напрями розвитку</w:t>
            </w:r>
          </w:p>
        </w:tc>
        <w:tc>
          <w:tcPr>
            <w:tcW w:w="0" w:type="auto"/>
            <w:vAlign w:val="center"/>
            <w:hideMark/>
          </w:tcPr>
          <w:p w:rsidR="00275A4D" w:rsidRPr="00275A4D" w:rsidRDefault="00275A4D" w:rsidP="00275A4D">
            <w:pPr>
              <w:jc w:val="both"/>
              <w:rPr>
                <w:szCs w:val="28"/>
                <w:lang w:eastAsia="uk-UA"/>
              </w:rPr>
            </w:pPr>
            <w:r w:rsidRPr="00275A4D">
              <w:rPr>
                <w:szCs w:val="28"/>
                <w:lang w:eastAsia="uk-UA"/>
              </w:rPr>
              <w:t>Якісна освіта, STEM-освіта, цифровізація освітнього процесу, українознавчий компонент, підприємливість і фінансова грамотність, інклюзивність, безпечне освітнє середовище, академічна доброчесність, партнерство з громадою</w:t>
            </w:r>
          </w:p>
        </w:tc>
      </w:tr>
      <w:tr w:rsidR="00275A4D" w:rsidRPr="00275A4D" w:rsidTr="009003A4">
        <w:trPr>
          <w:tblCellSpacing w:w="15" w:type="dxa"/>
        </w:trPr>
        <w:tc>
          <w:tcPr>
            <w:tcW w:w="0" w:type="auto"/>
            <w:vAlign w:val="center"/>
            <w:hideMark/>
          </w:tcPr>
          <w:p w:rsidR="00275A4D" w:rsidRPr="00275A4D" w:rsidRDefault="00275A4D" w:rsidP="00275A4D">
            <w:pPr>
              <w:jc w:val="both"/>
              <w:rPr>
                <w:szCs w:val="28"/>
                <w:lang w:eastAsia="uk-UA"/>
              </w:rPr>
            </w:pPr>
            <w:r w:rsidRPr="00275A4D">
              <w:rPr>
                <w:b/>
                <w:bCs/>
                <w:szCs w:val="28"/>
                <w:lang w:eastAsia="uk-UA"/>
              </w:rPr>
              <w:t>Цільові групи</w:t>
            </w:r>
          </w:p>
        </w:tc>
        <w:tc>
          <w:tcPr>
            <w:tcW w:w="0" w:type="auto"/>
            <w:vAlign w:val="center"/>
            <w:hideMark/>
          </w:tcPr>
          <w:p w:rsidR="00275A4D" w:rsidRPr="00275A4D" w:rsidRDefault="00275A4D" w:rsidP="00275A4D">
            <w:pPr>
              <w:jc w:val="both"/>
              <w:rPr>
                <w:szCs w:val="28"/>
                <w:lang w:eastAsia="uk-UA"/>
              </w:rPr>
            </w:pPr>
            <w:r w:rsidRPr="00275A4D">
              <w:rPr>
                <w:szCs w:val="28"/>
                <w:lang w:eastAsia="uk-UA"/>
              </w:rPr>
              <w:t>Здобувачі освіти, педагогічні працівники, батьки (інші законні представники), адміністрація ліцею</w:t>
            </w:r>
          </w:p>
        </w:tc>
      </w:tr>
      <w:tr w:rsidR="00275A4D" w:rsidRPr="00275A4D" w:rsidTr="009003A4">
        <w:trPr>
          <w:tblCellSpacing w:w="15" w:type="dxa"/>
        </w:trPr>
        <w:tc>
          <w:tcPr>
            <w:tcW w:w="0" w:type="auto"/>
            <w:vAlign w:val="center"/>
            <w:hideMark/>
          </w:tcPr>
          <w:p w:rsidR="00275A4D" w:rsidRPr="00275A4D" w:rsidRDefault="00275A4D" w:rsidP="00275A4D">
            <w:pPr>
              <w:jc w:val="both"/>
              <w:rPr>
                <w:szCs w:val="28"/>
                <w:lang w:eastAsia="uk-UA"/>
              </w:rPr>
            </w:pPr>
            <w:r w:rsidRPr="00275A4D">
              <w:rPr>
                <w:b/>
                <w:bCs/>
                <w:szCs w:val="28"/>
                <w:lang w:eastAsia="uk-UA"/>
              </w:rPr>
              <w:t>Моніторинг реалізації</w:t>
            </w:r>
          </w:p>
        </w:tc>
        <w:tc>
          <w:tcPr>
            <w:tcW w:w="0" w:type="auto"/>
            <w:vAlign w:val="center"/>
            <w:hideMark/>
          </w:tcPr>
          <w:p w:rsidR="00275A4D" w:rsidRPr="00275A4D" w:rsidRDefault="00275A4D" w:rsidP="00275A4D">
            <w:pPr>
              <w:jc w:val="both"/>
              <w:rPr>
                <w:szCs w:val="28"/>
                <w:lang w:eastAsia="uk-UA"/>
              </w:rPr>
            </w:pPr>
            <w:r w:rsidRPr="00275A4D">
              <w:rPr>
                <w:szCs w:val="28"/>
                <w:lang w:eastAsia="uk-UA"/>
              </w:rPr>
              <w:t>Щорічне самооцінювання, внутрішній моніторинг якості освіти, аналіз результатів освітньої діяльності, громадське обговорення</w:t>
            </w:r>
          </w:p>
        </w:tc>
      </w:tr>
      <w:tr w:rsidR="00275A4D" w:rsidRPr="00275A4D" w:rsidTr="009003A4">
        <w:trPr>
          <w:tblCellSpacing w:w="15" w:type="dxa"/>
        </w:trPr>
        <w:tc>
          <w:tcPr>
            <w:tcW w:w="0" w:type="auto"/>
            <w:vAlign w:val="center"/>
            <w:hideMark/>
          </w:tcPr>
          <w:p w:rsidR="00275A4D" w:rsidRPr="00275A4D" w:rsidRDefault="00275A4D" w:rsidP="00275A4D">
            <w:pPr>
              <w:jc w:val="both"/>
              <w:rPr>
                <w:szCs w:val="28"/>
                <w:lang w:eastAsia="uk-UA"/>
              </w:rPr>
            </w:pPr>
            <w:r w:rsidRPr="00275A4D">
              <w:rPr>
                <w:b/>
                <w:bCs/>
                <w:szCs w:val="28"/>
                <w:lang w:eastAsia="uk-UA"/>
              </w:rPr>
              <w:lastRenderedPageBreak/>
              <w:t>Порядок перегляду</w:t>
            </w:r>
          </w:p>
        </w:tc>
        <w:tc>
          <w:tcPr>
            <w:tcW w:w="0" w:type="auto"/>
            <w:vAlign w:val="center"/>
            <w:hideMark/>
          </w:tcPr>
          <w:p w:rsidR="00275A4D" w:rsidRPr="00275A4D" w:rsidRDefault="00275A4D" w:rsidP="00275A4D">
            <w:pPr>
              <w:jc w:val="both"/>
              <w:rPr>
                <w:szCs w:val="28"/>
                <w:lang w:eastAsia="uk-UA"/>
              </w:rPr>
            </w:pPr>
            <w:r w:rsidRPr="00275A4D">
              <w:rPr>
                <w:szCs w:val="28"/>
                <w:lang w:eastAsia="uk-UA"/>
              </w:rPr>
              <w:t>Щорічно або у разі внесення змін до законодавства України</w:t>
            </w:r>
          </w:p>
        </w:tc>
      </w:tr>
      <w:tr w:rsidR="00275A4D" w:rsidRPr="00275A4D" w:rsidTr="009003A4">
        <w:trPr>
          <w:tblCellSpacing w:w="15" w:type="dxa"/>
        </w:trPr>
        <w:tc>
          <w:tcPr>
            <w:tcW w:w="0" w:type="auto"/>
            <w:vAlign w:val="center"/>
            <w:hideMark/>
          </w:tcPr>
          <w:p w:rsidR="00275A4D" w:rsidRPr="00275A4D" w:rsidRDefault="00275A4D" w:rsidP="00275A4D">
            <w:pPr>
              <w:jc w:val="both"/>
              <w:rPr>
                <w:szCs w:val="28"/>
                <w:lang w:eastAsia="uk-UA"/>
              </w:rPr>
            </w:pPr>
            <w:r w:rsidRPr="00275A4D">
              <w:rPr>
                <w:b/>
                <w:bCs/>
                <w:szCs w:val="28"/>
                <w:lang w:eastAsia="uk-UA"/>
              </w:rPr>
              <w:t>Строк дії</w:t>
            </w:r>
          </w:p>
        </w:tc>
        <w:tc>
          <w:tcPr>
            <w:tcW w:w="0" w:type="auto"/>
            <w:vAlign w:val="center"/>
            <w:hideMark/>
          </w:tcPr>
          <w:p w:rsidR="00275A4D" w:rsidRPr="00275A4D" w:rsidRDefault="00275A4D" w:rsidP="00275A4D">
            <w:pPr>
              <w:jc w:val="both"/>
              <w:rPr>
                <w:szCs w:val="28"/>
                <w:lang w:eastAsia="uk-UA"/>
              </w:rPr>
            </w:pPr>
            <w:r w:rsidRPr="00275A4D">
              <w:rPr>
                <w:szCs w:val="28"/>
                <w:lang w:eastAsia="uk-UA"/>
              </w:rPr>
              <w:t>До затвердження нової редакції Освітньої програми</w:t>
            </w:r>
          </w:p>
        </w:tc>
      </w:tr>
    </w:tbl>
    <w:p w:rsidR="00275A4D" w:rsidRDefault="00275A4D" w:rsidP="00951496">
      <w:pPr>
        <w:shd w:val="clear" w:color="auto" w:fill="FFFFFF"/>
        <w:rPr>
          <w:b/>
          <w:szCs w:val="24"/>
        </w:rPr>
      </w:pPr>
    </w:p>
    <w:p w:rsidR="00275A4D" w:rsidRDefault="00275A4D" w:rsidP="00356103">
      <w:pPr>
        <w:shd w:val="clear" w:color="auto" w:fill="FFFFFF"/>
        <w:ind w:hanging="2"/>
        <w:jc w:val="center"/>
        <w:rPr>
          <w:b/>
          <w:szCs w:val="24"/>
        </w:rPr>
      </w:pPr>
    </w:p>
    <w:p w:rsidR="00356103" w:rsidRDefault="00356103" w:rsidP="00356103">
      <w:pPr>
        <w:shd w:val="clear" w:color="auto" w:fill="FFFFFF"/>
        <w:ind w:hanging="2"/>
        <w:jc w:val="center"/>
        <w:rPr>
          <w:b/>
          <w:color w:val="000000"/>
          <w:szCs w:val="24"/>
        </w:rPr>
      </w:pPr>
      <w:r>
        <w:rPr>
          <w:b/>
          <w:szCs w:val="24"/>
        </w:rPr>
        <w:t>ПОЯСНЮВАЛЬНА ЗАПИСКА</w:t>
      </w:r>
    </w:p>
    <w:p w:rsidR="00356103" w:rsidRDefault="00356103" w:rsidP="00356103">
      <w:pPr>
        <w:shd w:val="clear" w:color="auto" w:fill="FFFFFF"/>
        <w:ind w:hanging="2"/>
        <w:jc w:val="both"/>
        <w:rPr>
          <w:szCs w:val="24"/>
        </w:rPr>
      </w:pPr>
      <w:r>
        <w:rPr>
          <w:szCs w:val="24"/>
        </w:rPr>
        <w:t xml:space="preserve">       Відповідно до Статуту закладу, затвердженого рішенням 17–ї сесії Новокаховської міської ради 8-го скликання №819 від 09 грудня 2021 року, Ліцей №10 Новокаховської міської ради Херсонської області (далі – заклад) здійснює освітню діяльність за складником освіти – повна загальна середня освіта. Мова навчання – українська. Режим роботи закладу – п’ятиденний, дистанційна та індивідуальна форми навчання.</w:t>
      </w:r>
    </w:p>
    <w:p w:rsidR="00356103" w:rsidRDefault="00356103" w:rsidP="00356103">
      <w:pPr>
        <w:shd w:val="clear" w:color="auto" w:fill="FFFFFF"/>
        <w:ind w:hanging="2"/>
        <w:jc w:val="both"/>
        <w:rPr>
          <w:szCs w:val="24"/>
        </w:rPr>
      </w:pPr>
      <w:r>
        <w:rPr>
          <w:szCs w:val="24"/>
        </w:rPr>
        <w:t xml:space="preserve">      Заклад налічує </w:t>
      </w:r>
      <w:r>
        <w:rPr>
          <w:color w:val="FF0000"/>
          <w:szCs w:val="24"/>
        </w:rPr>
        <w:t xml:space="preserve"> </w:t>
      </w:r>
      <w:r w:rsidR="00DE2EE6">
        <w:rPr>
          <w:szCs w:val="24"/>
        </w:rPr>
        <w:t>16</w:t>
      </w:r>
      <w:r>
        <w:rPr>
          <w:szCs w:val="24"/>
        </w:rPr>
        <w:t xml:space="preserve"> класів з кількістю учнів - </w:t>
      </w:r>
      <w:r w:rsidR="00DE2EE6">
        <w:rPr>
          <w:szCs w:val="24"/>
        </w:rPr>
        <w:t>38</w:t>
      </w:r>
      <w:r w:rsidR="007C6D36">
        <w:rPr>
          <w:szCs w:val="24"/>
        </w:rPr>
        <w:t>4</w:t>
      </w:r>
      <w:r>
        <w:rPr>
          <w:szCs w:val="24"/>
        </w:rPr>
        <w:t xml:space="preserve"> осіб. </w:t>
      </w:r>
    </w:p>
    <w:p w:rsidR="00356103" w:rsidRDefault="00356103" w:rsidP="00356103">
      <w:pPr>
        <w:shd w:val="clear" w:color="auto" w:fill="FFFFFF"/>
        <w:ind w:hanging="2"/>
        <w:jc w:val="both"/>
        <w:rPr>
          <w:szCs w:val="24"/>
        </w:rPr>
      </w:pPr>
      <w:r>
        <w:rPr>
          <w:szCs w:val="24"/>
        </w:rPr>
        <w:t xml:space="preserve">      Тип закладу: ліцей з початковою школою та гімназією.</w:t>
      </w:r>
    </w:p>
    <w:p w:rsidR="002504FD" w:rsidRPr="002504FD" w:rsidRDefault="002504FD" w:rsidP="002504FD">
      <w:pPr>
        <w:jc w:val="both"/>
        <w:rPr>
          <w:szCs w:val="28"/>
          <w:lang w:eastAsia="uk-UA"/>
        </w:rPr>
      </w:pPr>
      <w:r>
        <w:rPr>
          <w:szCs w:val="28"/>
          <w:lang w:eastAsia="uk-UA"/>
        </w:rPr>
        <w:t xml:space="preserve">    </w:t>
      </w:r>
      <w:r w:rsidRPr="002504FD">
        <w:rPr>
          <w:szCs w:val="28"/>
          <w:lang w:eastAsia="uk-UA"/>
        </w:rPr>
        <w:t>Освітня програма Ліцею №10 Новокаховської міської р</w:t>
      </w:r>
      <w:r w:rsidR="00597C18">
        <w:rPr>
          <w:szCs w:val="28"/>
          <w:lang w:eastAsia="uk-UA"/>
        </w:rPr>
        <w:t xml:space="preserve">ади Херсонської області </w:t>
      </w:r>
      <w:r w:rsidRPr="002504FD">
        <w:rPr>
          <w:szCs w:val="28"/>
          <w:lang w:eastAsia="uk-UA"/>
        </w:rPr>
        <w:t xml:space="preserve"> є основним локальним нормативним документом закладу освіти, що визначає концептуальні засади, зміст, організацію та особливості освітнього процесу, механізми забезпечення його якості, очікувані результати навчання здобувачів освіти, напрями розвитку закладу та систему управління реалізацією державної політики у сфері повної загальної середньої освіти.</w:t>
      </w:r>
    </w:p>
    <w:p w:rsidR="002504FD" w:rsidRPr="002504FD" w:rsidRDefault="002504FD" w:rsidP="002504FD">
      <w:pPr>
        <w:jc w:val="both"/>
        <w:rPr>
          <w:szCs w:val="28"/>
          <w:lang w:eastAsia="uk-UA"/>
        </w:rPr>
      </w:pPr>
      <w:r w:rsidRPr="002504FD">
        <w:rPr>
          <w:szCs w:val="28"/>
          <w:lang w:eastAsia="uk-UA"/>
        </w:rPr>
        <w:t xml:space="preserve">       Освітня програма розроблена відповідно до Конституції України, Законів України «Про освіту», «Про повну загальну середню освіту», інших нормативно-правових актів України, державних стандартів початкової, базової та профільної середньої освіти, типових освітніх програм, а також з урахуванням сучасних тенденцій розвитку освіти, рекомендацій Міністерства освіти і науки України, потреб територіальної громади, здобувачів освіти, педагогічних працівників і батьків.</w:t>
      </w:r>
    </w:p>
    <w:p w:rsidR="002504FD" w:rsidRPr="002504FD" w:rsidRDefault="002504FD" w:rsidP="002504FD">
      <w:pPr>
        <w:jc w:val="both"/>
        <w:rPr>
          <w:szCs w:val="28"/>
          <w:lang w:eastAsia="uk-UA"/>
        </w:rPr>
      </w:pPr>
      <w:r w:rsidRPr="002504FD">
        <w:rPr>
          <w:szCs w:val="28"/>
          <w:lang w:eastAsia="uk-UA"/>
        </w:rPr>
        <w:t xml:space="preserve">       Програма визначає єдині підходи до організації освітнього процесу в Ліцеї №10 та забезпечує наступність між усіма рівнями повної загальної середньої освіти - початковою, базовою та профільною середньою освітою. Вона є стратегічною основою діяльності закладу та орієнтиром для прийняття управлінських рішень, планування освітньої діяльності, професійного розвитку педагогічних працівників, здійснення внутрішнього моніторингу якості освіти та вдосконалення освітнього середовища.</w:t>
      </w:r>
    </w:p>
    <w:p w:rsidR="002504FD" w:rsidRPr="002504FD" w:rsidRDefault="002504FD" w:rsidP="002504FD">
      <w:pPr>
        <w:jc w:val="both"/>
        <w:rPr>
          <w:szCs w:val="28"/>
          <w:lang w:eastAsia="uk-UA"/>
        </w:rPr>
      </w:pPr>
      <w:r w:rsidRPr="002504FD">
        <w:rPr>
          <w:szCs w:val="28"/>
          <w:lang w:eastAsia="uk-UA"/>
        </w:rPr>
        <w:t xml:space="preserve">       Особливістю цієї Освітньої програми є її комплексний характер. Вона поєднує вимоги державних стандартів із власною стратегією розвитку Ліцею №10, спрямованою на формування сучасного освітнього простору, у якому кожен здобувач освіти має можливість реалізувати власний потенціал, сформувати ключові компетентності, громадянську позицію, патріотичні цінності, підприємницьке мислення, цифрову грамотність та готовність до навчання впродовж життя.</w:t>
      </w:r>
    </w:p>
    <w:p w:rsidR="002504FD" w:rsidRPr="002504FD" w:rsidRDefault="002504FD" w:rsidP="002504FD">
      <w:pPr>
        <w:jc w:val="both"/>
        <w:rPr>
          <w:szCs w:val="28"/>
          <w:lang w:eastAsia="uk-UA"/>
        </w:rPr>
      </w:pPr>
      <w:r w:rsidRPr="002504FD">
        <w:rPr>
          <w:szCs w:val="28"/>
          <w:lang w:eastAsia="uk-UA"/>
        </w:rPr>
        <w:t xml:space="preserve">        В умовах воєнного стану, суспільних трансформацій та реформування системи загальної середньої освіти особливого значення набуває здатність </w:t>
      </w:r>
      <w:r w:rsidRPr="002504FD">
        <w:rPr>
          <w:szCs w:val="28"/>
          <w:lang w:eastAsia="uk-UA"/>
        </w:rPr>
        <w:lastRenderedPageBreak/>
        <w:t>закладу забезпечити безперервність навчання, психологічну підтримку учасників освітнього процесу, використання сучасних цифрових технологій, розвиток дистанційного та змішаного навчання, дотримання принципів безпеки, академічної доброчесності та педагогіки партнерства.</w:t>
      </w:r>
    </w:p>
    <w:p w:rsidR="002504FD" w:rsidRPr="002504FD" w:rsidRDefault="002504FD" w:rsidP="002504FD">
      <w:pPr>
        <w:jc w:val="both"/>
        <w:rPr>
          <w:szCs w:val="28"/>
          <w:lang w:eastAsia="uk-UA"/>
        </w:rPr>
      </w:pPr>
      <w:r w:rsidRPr="002504FD">
        <w:rPr>
          <w:szCs w:val="28"/>
          <w:lang w:eastAsia="uk-UA"/>
        </w:rPr>
        <w:t xml:space="preserve">      Освітня програма враховує особливості діяльності Ліцею №10 як закладу освіти, який працює в умовах тимчасової окупації території громади та організовує освітній процес із використанням дистанційних технологій навчання. Водночас вона орієнтована на перспективний розвиток закладу після відновлення безпечних умов функціонування та створення сучасного академічного ліцею, здатного забезпечити якісну профільну середню освіту відповідно до вимог Нової української школи.</w:t>
      </w:r>
    </w:p>
    <w:p w:rsidR="002504FD" w:rsidRPr="002504FD" w:rsidRDefault="002504FD" w:rsidP="002504FD">
      <w:pPr>
        <w:jc w:val="both"/>
        <w:rPr>
          <w:szCs w:val="28"/>
          <w:lang w:eastAsia="uk-UA"/>
        </w:rPr>
      </w:pPr>
      <w:r w:rsidRPr="002504FD">
        <w:rPr>
          <w:szCs w:val="28"/>
          <w:lang w:eastAsia="uk-UA"/>
        </w:rPr>
        <w:t xml:space="preserve">      Концептуальними засадами Освітньої програми є людиноцентризм, дитиноцентризм, верховенство права, рівний доступ до якісної освіти, інклюзивність, педагогіка партнерства, академічна доброчесність, відкритість, прозорість управління, інноваційність, відповідальність, безпечність освітнього середовища, національно-патріотичне виховання та сталий розвиток.</w:t>
      </w:r>
    </w:p>
    <w:p w:rsidR="002504FD" w:rsidRPr="002504FD" w:rsidRDefault="002504FD" w:rsidP="002504FD">
      <w:pPr>
        <w:jc w:val="both"/>
        <w:rPr>
          <w:szCs w:val="28"/>
          <w:lang w:eastAsia="uk-UA"/>
        </w:rPr>
      </w:pPr>
      <w:r w:rsidRPr="002504FD">
        <w:rPr>
          <w:szCs w:val="28"/>
          <w:lang w:eastAsia="uk-UA"/>
        </w:rPr>
        <w:t xml:space="preserve">      Важливою особливістю Освітньої програми є інтеграція сучасних освітніх підходів, серед яких компетентнісне навчання, діяльнісний підхід, міжпредметна інтеграція, STEM-освіта, проєктна та дослідницька діяльність, розвиток підприємливості й фінансової грамотності, українознавчий компонент, цифровізація освітнього процесу, використання технологій штучного інтелекту в освітній діяльності з дотриманням вимог законодавства, академічної доброчесності та захисту персональних даних.</w:t>
      </w:r>
    </w:p>
    <w:p w:rsidR="002504FD" w:rsidRPr="002504FD" w:rsidRDefault="002504FD" w:rsidP="002504FD">
      <w:pPr>
        <w:jc w:val="both"/>
        <w:rPr>
          <w:szCs w:val="28"/>
          <w:lang w:eastAsia="uk-UA"/>
        </w:rPr>
      </w:pPr>
      <w:r w:rsidRPr="002504FD">
        <w:rPr>
          <w:szCs w:val="28"/>
          <w:lang w:eastAsia="uk-UA"/>
        </w:rPr>
        <w:t xml:space="preserve">      Освітня програма розглядається як відкритий документ, що може актуалізуватися відповідно до змін законодавства, державних стандартів, потреб здобувачів освіти, запитів суспільства та результатів внутрішнього моніторингу якості освіти. Щорічний аналіз її реалізації здійснюється педагогічною радою з метою оцінювання ефективності визначених заходів, коригування управлінських рішень та забезпечення сталого розвитку закладу освіти.</w:t>
      </w:r>
    </w:p>
    <w:p w:rsidR="002504FD" w:rsidRPr="002504FD" w:rsidRDefault="002504FD" w:rsidP="002504FD">
      <w:pPr>
        <w:jc w:val="both"/>
        <w:rPr>
          <w:szCs w:val="28"/>
          <w:lang w:eastAsia="uk-UA"/>
        </w:rPr>
      </w:pPr>
      <w:r w:rsidRPr="002504FD">
        <w:rPr>
          <w:szCs w:val="28"/>
          <w:lang w:eastAsia="uk-UA"/>
        </w:rPr>
        <w:t xml:space="preserve">      Реалізація положень цієї Освітньої програми спрямована на формування компетентного, відповідального, творчого, соціально активного випускника, який усвідомлює свою громадянську відповідальність, поважає права людини, зберігає українську національну ідентичність, володіє сучасними знаннями та навичками, готовий до подальшого навчання, професійного самовизначення й активної участі в розвитку демократичного суспільства.</w:t>
      </w:r>
    </w:p>
    <w:p w:rsidR="002504FD" w:rsidRPr="002504FD" w:rsidRDefault="002504FD" w:rsidP="002504FD">
      <w:pPr>
        <w:jc w:val="both"/>
        <w:outlineLvl w:val="0"/>
        <w:rPr>
          <w:b/>
          <w:bCs/>
          <w:kern w:val="36"/>
          <w:szCs w:val="28"/>
          <w:lang w:eastAsia="uk-UA"/>
        </w:rPr>
      </w:pPr>
      <w:r w:rsidRPr="002504FD">
        <w:rPr>
          <w:b/>
          <w:bCs/>
          <w:kern w:val="36"/>
          <w:szCs w:val="28"/>
          <w:lang w:eastAsia="uk-UA"/>
        </w:rPr>
        <w:t>ЗАГАЛЬНІ ПОЛОЖЕННЯ</w:t>
      </w:r>
    </w:p>
    <w:p w:rsidR="002504FD" w:rsidRPr="002504FD" w:rsidRDefault="002504FD" w:rsidP="002504FD">
      <w:pPr>
        <w:jc w:val="both"/>
        <w:outlineLvl w:val="1"/>
        <w:rPr>
          <w:b/>
          <w:bCs/>
          <w:szCs w:val="28"/>
          <w:lang w:eastAsia="uk-UA"/>
        </w:rPr>
      </w:pPr>
      <w:r w:rsidRPr="002504FD">
        <w:rPr>
          <w:b/>
          <w:bCs/>
          <w:szCs w:val="28"/>
          <w:lang w:eastAsia="uk-UA"/>
        </w:rPr>
        <w:t>1.1. Нормативно-правові засади Освітньої програми</w:t>
      </w:r>
    </w:p>
    <w:p w:rsidR="002504FD" w:rsidRPr="002504FD" w:rsidRDefault="002504FD" w:rsidP="002504FD">
      <w:pPr>
        <w:jc w:val="both"/>
        <w:rPr>
          <w:szCs w:val="28"/>
          <w:lang w:eastAsia="uk-UA"/>
        </w:rPr>
      </w:pPr>
      <w:r w:rsidRPr="002504FD">
        <w:rPr>
          <w:szCs w:val="28"/>
          <w:lang w:eastAsia="uk-UA"/>
        </w:rPr>
        <w:t xml:space="preserve">      Освітня програма Ліцею №10 Новокаховської міської ради Херсонської області розроблена відповідно до Конституції України, законодавства України у сфері освіти та інших нормативно-правових актів, що регулюють організацію освітнього процесу, забезпечення якості освіти, реалізацію державних стандартів і функціонування закладів загальної середньої освіти.</w:t>
      </w:r>
    </w:p>
    <w:p w:rsidR="002504FD" w:rsidRPr="002504FD" w:rsidRDefault="002504FD" w:rsidP="002504FD">
      <w:pPr>
        <w:jc w:val="both"/>
        <w:rPr>
          <w:szCs w:val="28"/>
          <w:lang w:eastAsia="uk-UA"/>
        </w:rPr>
      </w:pPr>
      <w:r w:rsidRPr="002504FD">
        <w:rPr>
          <w:szCs w:val="28"/>
          <w:lang w:eastAsia="uk-UA"/>
        </w:rPr>
        <w:t>Правовою основою Освітньої програми є:</w:t>
      </w:r>
    </w:p>
    <w:p w:rsidR="002504FD" w:rsidRPr="002504FD" w:rsidRDefault="002504FD" w:rsidP="00597C18">
      <w:pPr>
        <w:numPr>
          <w:ilvl w:val="0"/>
          <w:numId w:val="15"/>
        </w:numPr>
        <w:spacing w:line="259" w:lineRule="auto"/>
        <w:jc w:val="both"/>
        <w:rPr>
          <w:szCs w:val="28"/>
          <w:lang w:eastAsia="uk-UA"/>
        </w:rPr>
      </w:pPr>
      <w:r w:rsidRPr="002504FD">
        <w:rPr>
          <w:szCs w:val="28"/>
          <w:lang w:eastAsia="uk-UA"/>
        </w:rPr>
        <w:lastRenderedPageBreak/>
        <w:t xml:space="preserve">Конституція України; </w:t>
      </w:r>
    </w:p>
    <w:p w:rsidR="002504FD" w:rsidRPr="002504FD" w:rsidRDefault="002504FD" w:rsidP="00597C18">
      <w:pPr>
        <w:numPr>
          <w:ilvl w:val="0"/>
          <w:numId w:val="15"/>
        </w:numPr>
        <w:spacing w:line="259" w:lineRule="auto"/>
        <w:jc w:val="both"/>
        <w:rPr>
          <w:szCs w:val="28"/>
          <w:lang w:eastAsia="uk-UA"/>
        </w:rPr>
      </w:pPr>
      <w:r w:rsidRPr="002504FD">
        <w:rPr>
          <w:szCs w:val="28"/>
          <w:lang w:eastAsia="uk-UA"/>
        </w:rPr>
        <w:t xml:space="preserve">Закон України «Про освіту»; </w:t>
      </w:r>
    </w:p>
    <w:p w:rsidR="002504FD" w:rsidRPr="002504FD" w:rsidRDefault="002504FD" w:rsidP="00597C18">
      <w:pPr>
        <w:numPr>
          <w:ilvl w:val="0"/>
          <w:numId w:val="15"/>
        </w:numPr>
        <w:spacing w:line="259" w:lineRule="auto"/>
        <w:jc w:val="both"/>
        <w:rPr>
          <w:szCs w:val="28"/>
          <w:lang w:eastAsia="uk-UA"/>
        </w:rPr>
      </w:pPr>
      <w:r w:rsidRPr="002504FD">
        <w:rPr>
          <w:szCs w:val="28"/>
          <w:lang w:eastAsia="uk-UA"/>
        </w:rPr>
        <w:t xml:space="preserve">Закон України «Про повну загальну середню освіту»; </w:t>
      </w:r>
    </w:p>
    <w:p w:rsidR="002504FD" w:rsidRPr="002504FD" w:rsidRDefault="002504FD" w:rsidP="00597C18">
      <w:pPr>
        <w:numPr>
          <w:ilvl w:val="0"/>
          <w:numId w:val="15"/>
        </w:numPr>
        <w:spacing w:line="259" w:lineRule="auto"/>
        <w:jc w:val="both"/>
        <w:rPr>
          <w:szCs w:val="28"/>
          <w:lang w:eastAsia="uk-UA"/>
        </w:rPr>
      </w:pPr>
      <w:r w:rsidRPr="002504FD">
        <w:rPr>
          <w:szCs w:val="28"/>
          <w:lang w:eastAsia="uk-UA"/>
        </w:rPr>
        <w:t xml:space="preserve">Закон України «Про охорону дитинства»; </w:t>
      </w:r>
    </w:p>
    <w:p w:rsidR="002504FD" w:rsidRPr="002504FD" w:rsidRDefault="002504FD" w:rsidP="00597C18">
      <w:pPr>
        <w:numPr>
          <w:ilvl w:val="0"/>
          <w:numId w:val="15"/>
        </w:numPr>
        <w:spacing w:line="259" w:lineRule="auto"/>
        <w:jc w:val="both"/>
        <w:rPr>
          <w:szCs w:val="28"/>
          <w:lang w:eastAsia="uk-UA"/>
        </w:rPr>
      </w:pPr>
      <w:r w:rsidRPr="002504FD">
        <w:rPr>
          <w:szCs w:val="28"/>
          <w:lang w:eastAsia="uk-UA"/>
        </w:rPr>
        <w:t xml:space="preserve">Закон України «Про забезпечення функціонування української мови як державної»; </w:t>
      </w:r>
    </w:p>
    <w:p w:rsidR="002504FD" w:rsidRPr="002504FD" w:rsidRDefault="002504FD" w:rsidP="00597C18">
      <w:pPr>
        <w:numPr>
          <w:ilvl w:val="0"/>
          <w:numId w:val="15"/>
        </w:numPr>
        <w:spacing w:line="259" w:lineRule="auto"/>
        <w:jc w:val="both"/>
        <w:rPr>
          <w:szCs w:val="28"/>
          <w:lang w:eastAsia="uk-UA"/>
        </w:rPr>
      </w:pPr>
      <w:r w:rsidRPr="002504FD">
        <w:rPr>
          <w:szCs w:val="28"/>
          <w:lang w:eastAsia="uk-UA"/>
        </w:rPr>
        <w:t xml:space="preserve">Закон України «Про інформацію»; </w:t>
      </w:r>
    </w:p>
    <w:p w:rsidR="002504FD" w:rsidRPr="00897007" w:rsidRDefault="002504FD" w:rsidP="00897007">
      <w:pPr>
        <w:numPr>
          <w:ilvl w:val="0"/>
          <w:numId w:val="15"/>
        </w:numPr>
        <w:spacing w:line="259" w:lineRule="auto"/>
        <w:jc w:val="both"/>
        <w:rPr>
          <w:szCs w:val="28"/>
          <w:lang w:eastAsia="uk-UA"/>
        </w:rPr>
      </w:pPr>
      <w:r w:rsidRPr="002504FD">
        <w:rPr>
          <w:szCs w:val="28"/>
          <w:lang w:eastAsia="uk-UA"/>
        </w:rPr>
        <w:t xml:space="preserve">Закон України «Про захист персональних даних»; </w:t>
      </w:r>
    </w:p>
    <w:p w:rsidR="002504FD" w:rsidRPr="002504FD" w:rsidRDefault="002504FD" w:rsidP="00597C18">
      <w:pPr>
        <w:numPr>
          <w:ilvl w:val="0"/>
          <w:numId w:val="15"/>
        </w:numPr>
        <w:spacing w:line="259" w:lineRule="auto"/>
        <w:jc w:val="both"/>
        <w:rPr>
          <w:szCs w:val="28"/>
          <w:lang w:eastAsia="uk-UA"/>
        </w:rPr>
      </w:pPr>
      <w:r w:rsidRPr="002504FD">
        <w:rPr>
          <w:szCs w:val="28"/>
          <w:lang w:eastAsia="uk-UA"/>
        </w:rPr>
        <w:t xml:space="preserve">нормативно-правові акти Кабінету Міністрів України та Міністерства освіти і науки України щодо організації освітнього процесу, оцінювання результатів навчання, дистанційного та інклюзивного навчання; </w:t>
      </w:r>
    </w:p>
    <w:p w:rsidR="002504FD" w:rsidRDefault="002504FD" w:rsidP="00597C18">
      <w:pPr>
        <w:numPr>
          <w:ilvl w:val="0"/>
          <w:numId w:val="15"/>
        </w:numPr>
        <w:spacing w:line="259" w:lineRule="auto"/>
        <w:jc w:val="both"/>
        <w:rPr>
          <w:szCs w:val="28"/>
          <w:lang w:eastAsia="uk-UA"/>
        </w:rPr>
      </w:pPr>
      <w:r w:rsidRPr="002504FD">
        <w:rPr>
          <w:szCs w:val="28"/>
          <w:lang w:eastAsia="uk-UA"/>
        </w:rPr>
        <w:t xml:space="preserve">Статут Ліцею №10 Новокаховської міської ради Херсонської області; </w:t>
      </w:r>
    </w:p>
    <w:p w:rsidR="00951496" w:rsidRPr="00951496" w:rsidRDefault="00951496" w:rsidP="00951496">
      <w:pPr>
        <w:numPr>
          <w:ilvl w:val="0"/>
          <w:numId w:val="15"/>
        </w:numPr>
        <w:spacing w:line="259" w:lineRule="auto"/>
        <w:jc w:val="both"/>
        <w:rPr>
          <w:szCs w:val="28"/>
          <w:lang w:eastAsia="uk-UA"/>
        </w:rPr>
      </w:pPr>
      <w:r w:rsidRPr="00951496">
        <w:rPr>
          <w:szCs w:val="28"/>
          <w:lang w:eastAsia="uk-UA"/>
        </w:rPr>
        <w:t xml:space="preserve">для 1-2 класів – за Типовою освітньою програмою, розробленою під керівництвом О.Я. Савченко, затвердженою наказом МОН України від 12.08.2022 № 743; </w:t>
      </w:r>
    </w:p>
    <w:p w:rsidR="00951496" w:rsidRPr="00951496" w:rsidRDefault="00951496" w:rsidP="00951496">
      <w:pPr>
        <w:numPr>
          <w:ilvl w:val="0"/>
          <w:numId w:val="15"/>
        </w:numPr>
        <w:spacing w:line="259" w:lineRule="auto"/>
        <w:jc w:val="both"/>
        <w:rPr>
          <w:szCs w:val="28"/>
          <w:lang w:eastAsia="uk-UA"/>
        </w:rPr>
      </w:pPr>
      <w:r w:rsidRPr="00951496">
        <w:rPr>
          <w:szCs w:val="28"/>
          <w:lang w:eastAsia="uk-UA"/>
        </w:rPr>
        <w:t xml:space="preserve">для 3-4 класів – за Типовою освітньою програмою, розробленою під керівництвом О.Я. Савченко, затвердженою наказом МОН України від 12.08.2022 № 743; </w:t>
      </w:r>
    </w:p>
    <w:p w:rsidR="00951496" w:rsidRPr="00951496" w:rsidRDefault="00951496" w:rsidP="00951496">
      <w:pPr>
        <w:numPr>
          <w:ilvl w:val="0"/>
          <w:numId w:val="15"/>
        </w:numPr>
        <w:spacing w:line="259" w:lineRule="auto"/>
        <w:jc w:val="both"/>
        <w:rPr>
          <w:szCs w:val="28"/>
          <w:lang w:eastAsia="uk-UA"/>
        </w:rPr>
      </w:pPr>
      <w:r w:rsidRPr="00951496">
        <w:rPr>
          <w:szCs w:val="28"/>
          <w:lang w:eastAsia="uk-UA"/>
        </w:rPr>
        <w:t>Типової освітньої програми для 5-9 класів закладів загальної середньої освіти, затвердженої наказом МОНУ №235 від 19 лютого 2021 року (в редакції наказу Міністерства освіти і науки України від 17 серпня 2026 року № 1430 );</w:t>
      </w:r>
    </w:p>
    <w:p w:rsidR="00951496" w:rsidRPr="00951496" w:rsidRDefault="00951496" w:rsidP="00951496">
      <w:pPr>
        <w:numPr>
          <w:ilvl w:val="0"/>
          <w:numId w:val="15"/>
        </w:numPr>
        <w:spacing w:line="259" w:lineRule="auto"/>
        <w:jc w:val="both"/>
        <w:rPr>
          <w:szCs w:val="28"/>
          <w:lang w:eastAsia="uk-UA"/>
        </w:rPr>
      </w:pPr>
      <w:r>
        <w:rPr>
          <w:szCs w:val="28"/>
          <w:lang w:eastAsia="uk-UA"/>
        </w:rPr>
        <w:t xml:space="preserve">  </w:t>
      </w:r>
      <w:r w:rsidRPr="00951496">
        <w:rPr>
          <w:szCs w:val="28"/>
          <w:lang w:eastAsia="uk-UA"/>
        </w:rPr>
        <w:t>Державного стандарту початкової загальної освіти, затвердженого Постановою КМУ №87  від 21 лютого 2018 р. (із змінами, внесеними відповідно до постанови КМУ від 24 липня 2019 року №688, №898 від 30.09.2020, №1000 від 06.08.2026 р);</w:t>
      </w:r>
    </w:p>
    <w:p w:rsidR="00951496" w:rsidRPr="00951496" w:rsidRDefault="00951496" w:rsidP="00951496">
      <w:pPr>
        <w:numPr>
          <w:ilvl w:val="0"/>
          <w:numId w:val="15"/>
        </w:numPr>
        <w:spacing w:line="259" w:lineRule="auto"/>
        <w:jc w:val="both"/>
        <w:rPr>
          <w:szCs w:val="28"/>
          <w:lang w:eastAsia="uk-UA"/>
        </w:rPr>
      </w:pPr>
      <w:r w:rsidRPr="00951496">
        <w:rPr>
          <w:szCs w:val="28"/>
          <w:lang w:eastAsia="uk-UA"/>
        </w:rPr>
        <w:t>Державного стандарту базової середньої освіти, затвердженого Постановою КМУ №898 від 30.09.2020 р (із змінами, внесеними згідно з Постановою КМ №972 від 30.08.2022, №1000 від 06.08.2026 р).</w:t>
      </w:r>
    </w:p>
    <w:p w:rsidR="00951496" w:rsidRDefault="00951496" w:rsidP="00951496">
      <w:pPr>
        <w:numPr>
          <w:ilvl w:val="0"/>
          <w:numId w:val="15"/>
        </w:numPr>
        <w:spacing w:line="259" w:lineRule="auto"/>
        <w:jc w:val="both"/>
        <w:rPr>
          <w:szCs w:val="28"/>
          <w:lang w:eastAsia="uk-UA"/>
        </w:rPr>
      </w:pPr>
      <w:r w:rsidRPr="00951496">
        <w:rPr>
          <w:szCs w:val="28"/>
          <w:lang w:eastAsia="uk-UA"/>
        </w:rPr>
        <w:t xml:space="preserve">для 10-11 класів - за Типовою освітньою програмою закладів загальної середньої освіти ІІІ ступеня, затверджена наказом МОНУ № 408 від 20.04.2018 «Про затвердження типової освітньої програми закладів загальної середньої освіти ІІІ ступеня» (у редакції наказу МОН України від 20.06.2025 №890). </w:t>
      </w:r>
    </w:p>
    <w:p w:rsidR="000A219E" w:rsidRDefault="000A219E" w:rsidP="000A219E">
      <w:pPr>
        <w:numPr>
          <w:ilvl w:val="0"/>
          <w:numId w:val="15"/>
        </w:numPr>
        <w:spacing w:line="259" w:lineRule="auto"/>
        <w:jc w:val="both"/>
        <w:rPr>
          <w:szCs w:val="28"/>
          <w:lang w:eastAsia="uk-UA"/>
        </w:rPr>
      </w:pPr>
      <w:r>
        <w:rPr>
          <w:szCs w:val="28"/>
          <w:lang w:eastAsia="uk-UA"/>
        </w:rPr>
        <w:t>Порядок</w:t>
      </w:r>
      <w:r w:rsidRPr="000A219E">
        <w:rPr>
          <w:szCs w:val="28"/>
          <w:lang w:eastAsia="uk-UA"/>
        </w:rPr>
        <w:t xml:space="preserve"> організації інклюзивного навчання у закладах загальної середньої освіт</w:t>
      </w:r>
      <w:r>
        <w:rPr>
          <w:szCs w:val="28"/>
          <w:lang w:eastAsia="uk-UA"/>
        </w:rPr>
        <w:t>и, затверджений</w:t>
      </w:r>
      <w:r w:rsidRPr="000A219E">
        <w:rPr>
          <w:szCs w:val="28"/>
          <w:lang w:eastAsia="uk-UA"/>
        </w:rPr>
        <w:t xml:space="preserve"> постановою Кабінету Міністрів України від 15 вересня 2021 р. № 957 (в редакції постанови Кабінету Міністрів України від 5 лютого 2026 р. № 129).</w:t>
      </w:r>
    </w:p>
    <w:p w:rsidR="00897007" w:rsidRPr="00897007" w:rsidRDefault="00897007" w:rsidP="000A219E">
      <w:pPr>
        <w:numPr>
          <w:ilvl w:val="0"/>
          <w:numId w:val="15"/>
        </w:numPr>
        <w:spacing w:line="259" w:lineRule="auto"/>
        <w:jc w:val="both"/>
        <w:rPr>
          <w:szCs w:val="28"/>
          <w:lang w:eastAsia="uk-UA"/>
        </w:rPr>
      </w:pPr>
      <w:r>
        <w:t xml:space="preserve">Наказ Міністерства освіти і науки України від 28 грудня 2019 року №1646 «Деякі питання реагування на випадки булінгу (цькування) та застосування заходів виховного впливу в закладах освіти», зареєстрований у Міністерстві юстиції України 3 лютого 2020 року за </w:t>
      </w:r>
      <w:r>
        <w:lastRenderedPageBreak/>
        <w:t>№111/34394, у редакції наказу Міністерства освіти і науки України від 18 червня 2026 року №850.</w:t>
      </w:r>
    </w:p>
    <w:p w:rsidR="00897007" w:rsidRPr="00897007" w:rsidRDefault="00897007" w:rsidP="000A219E">
      <w:pPr>
        <w:numPr>
          <w:ilvl w:val="0"/>
          <w:numId w:val="15"/>
        </w:numPr>
        <w:spacing w:line="259" w:lineRule="auto"/>
        <w:jc w:val="both"/>
        <w:rPr>
          <w:b/>
          <w:szCs w:val="28"/>
          <w:lang w:eastAsia="uk-UA"/>
        </w:rPr>
      </w:pPr>
      <w:r w:rsidRPr="00897007">
        <w:rPr>
          <w:rStyle w:val="aff7"/>
          <w:b w:val="0"/>
        </w:rPr>
        <w:t>Наказ Міністерства освіти і науки України від 4 травня 2026 року № 722 «Про затвердження системи та загальних критеріїв оцінювання результатів навчання учнів»</w:t>
      </w:r>
    </w:p>
    <w:p w:rsidR="002504FD" w:rsidRPr="00897007" w:rsidRDefault="00897007" w:rsidP="00897007">
      <w:pPr>
        <w:numPr>
          <w:ilvl w:val="0"/>
          <w:numId w:val="15"/>
        </w:numPr>
        <w:spacing w:line="259" w:lineRule="auto"/>
        <w:jc w:val="both"/>
        <w:rPr>
          <w:b/>
          <w:szCs w:val="28"/>
          <w:lang w:eastAsia="uk-UA"/>
        </w:rPr>
      </w:pPr>
      <w:r w:rsidRPr="00897007">
        <w:rPr>
          <w:rStyle w:val="aff7"/>
          <w:b w:val="0"/>
        </w:rPr>
        <w:t>Лист Міністерства освіти і науки України від 17 серпня 2026 року № 1/17756-26 «Про інструктивно-методичні рекомендації щодо викладання навчальних предметів / інтегрованих курсів у закладах загальної середньої освіти у 2026/2027 навчальному році»</w:t>
      </w:r>
      <w:r w:rsidRPr="00897007">
        <w:rPr>
          <w:b/>
        </w:rPr>
        <w:t>.</w:t>
      </w:r>
    </w:p>
    <w:p w:rsidR="002504FD" w:rsidRPr="002504FD" w:rsidRDefault="002504FD" w:rsidP="00597C18">
      <w:pPr>
        <w:jc w:val="both"/>
        <w:rPr>
          <w:szCs w:val="28"/>
          <w:lang w:eastAsia="uk-UA"/>
        </w:rPr>
      </w:pPr>
      <w:r w:rsidRPr="002504FD">
        <w:rPr>
          <w:szCs w:val="28"/>
          <w:lang w:eastAsia="uk-UA"/>
        </w:rPr>
        <w:t xml:space="preserve">      Освітня програма враховує вимоги щодо реалізації реформи Нової української школи, упровадження компетентнісного підходу, забезпечення академічної доброчесності, цифрової трансформації освіти, розвитку інклюзивного освітнього середовища, безпечної організації освітнього процесу та підготовки учнів до життя в сучасному суспільстві.</w:t>
      </w:r>
    </w:p>
    <w:p w:rsidR="002504FD" w:rsidRPr="002504FD" w:rsidRDefault="002504FD" w:rsidP="002504FD">
      <w:pPr>
        <w:jc w:val="both"/>
        <w:outlineLvl w:val="0"/>
        <w:rPr>
          <w:b/>
          <w:bCs/>
          <w:kern w:val="36"/>
          <w:szCs w:val="28"/>
          <w:lang w:eastAsia="uk-UA"/>
        </w:rPr>
      </w:pPr>
      <w:r w:rsidRPr="002504FD">
        <w:rPr>
          <w:b/>
          <w:bCs/>
          <w:kern w:val="36"/>
          <w:szCs w:val="28"/>
          <w:lang w:eastAsia="uk-UA"/>
        </w:rPr>
        <w:t>1.2. Підстави та мета розроблення Освітньої програми</w:t>
      </w:r>
    </w:p>
    <w:p w:rsidR="002504FD" w:rsidRPr="002504FD" w:rsidRDefault="002504FD" w:rsidP="002504FD">
      <w:pPr>
        <w:jc w:val="both"/>
        <w:rPr>
          <w:szCs w:val="28"/>
          <w:lang w:eastAsia="uk-UA"/>
        </w:rPr>
      </w:pPr>
      <w:r w:rsidRPr="002504FD">
        <w:rPr>
          <w:szCs w:val="28"/>
          <w:lang w:eastAsia="uk-UA"/>
        </w:rPr>
        <w:t xml:space="preserve">     Освітня програма Ліцею №10 Новокаховської міської ради Херсонської області розроблена з метою реалізації державної політики у сфері повної загальної середньої освіти, забезпечення права кожної дитини на якісну, доступну та безпечну освіту, створення умов для всебічного розвитку особистості, формування ключових компетентностей, наскрізних умінь, громадянської відповідальності, національної свідомості та готовності до успішної самореалізації в сучасному суспільстві.</w:t>
      </w:r>
    </w:p>
    <w:p w:rsidR="002504FD" w:rsidRPr="002504FD" w:rsidRDefault="002504FD" w:rsidP="00951496">
      <w:pPr>
        <w:jc w:val="both"/>
        <w:rPr>
          <w:szCs w:val="28"/>
          <w:lang w:eastAsia="uk-UA"/>
        </w:rPr>
      </w:pPr>
      <w:r w:rsidRPr="002504FD">
        <w:rPr>
          <w:szCs w:val="28"/>
          <w:lang w:eastAsia="uk-UA"/>
        </w:rPr>
        <w:t xml:space="preserve">    Розроблення Освітньої програми зумовлене необхідністю:</w:t>
      </w:r>
    </w:p>
    <w:p w:rsidR="002504FD" w:rsidRPr="002504FD" w:rsidRDefault="002504FD" w:rsidP="00951496">
      <w:pPr>
        <w:numPr>
          <w:ilvl w:val="0"/>
          <w:numId w:val="16"/>
        </w:numPr>
        <w:jc w:val="both"/>
        <w:rPr>
          <w:szCs w:val="28"/>
          <w:lang w:eastAsia="uk-UA"/>
        </w:rPr>
      </w:pPr>
      <w:r w:rsidRPr="002504FD">
        <w:rPr>
          <w:szCs w:val="28"/>
          <w:lang w:eastAsia="uk-UA"/>
        </w:rPr>
        <w:t xml:space="preserve">забезпечення реалізації вимог чинного законодавства України у сфері освіти; </w:t>
      </w:r>
    </w:p>
    <w:p w:rsidR="002504FD" w:rsidRPr="002504FD" w:rsidRDefault="002504FD" w:rsidP="00951496">
      <w:pPr>
        <w:numPr>
          <w:ilvl w:val="0"/>
          <w:numId w:val="16"/>
        </w:numPr>
        <w:jc w:val="both"/>
        <w:rPr>
          <w:szCs w:val="28"/>
          <w:lang w:eastAsia="uk-UA"/>
        </w:rPr>
      </w:pPr>
      <w:r w:rsidRPr="002504FD">
        <w:rPr>
          <w:szCs w:val="28"/>
          <w:lang w:eastAsia="uk-UA"/>
        </w:rPr>
        <w:t xml:space="preserve">упровадження державних стандартів початкової, базової та профільної середньої освіти; </w:t>
      </w:r>
    </w:p>
    <w:p w:rsidR="002504FD" w:rsidRPr="002504FD" w:rsidRDefault="002504FD" w:rsidP="00951496">
      <w:pPr>
        <w:numPr>
          <w:ilvl w:val="0"/>
          <w:numId w:val="16"/>
        </w:numPr>
        <w:jc w:val="both"/>
        <w:rPr>
          <w:szCs w:val="28"/>
          <w:lang w:eastAsia="uk-UA"/>
        </w:rPr>
      </w:pPr>
      <w:r w:rsidRPr="002504FD">
        <w:rPr>
          <w:szCs w:val="28"/>
          <w:lang w:eastAsia="uk-UA"/>
        </w:rPr>
        <w:t xml:space="preserve">забезпечення наступності між усіма рівнями повної загальної середньої освіти; </w:t>
      </w:r>
    </w:p>
    <w:p w:rsidR="002504FD" w:rsidRPr="002504FD" w:rsidRDefault="002504FD" w:rsidP="00951496">
      <w:pPr>
        <w:numPr>
          <w:ilvl w:val="0"/>
          <w:numId w:val="16"/>
        </w:numPr>
        <w:jc w:val="both"/>
        <w:rPr>
          <w:szCs w:val="28"/>
          <w:lang w:eastAsia="uk-UA"/>
        </w:rPr>
      </w:pPr>
      <w:r w:rsidRPr="002504FD">
        <w:rPr>
          <w:szCs w:val="28"/>
          <w:lang w:eastAsia="uk-UA"/>
        </w:rPr>
        <w:t xml:space="preserve">створення цілісної моделі організації освітнього процесу в Ліцеї; </w:t>
      </w:r>
    </w:p>
    <w:p w:rsidR="002504FD" w:rsidRPr="002504FD" w:rsidRDefault="002504FD" w:rsidP="00951496">
      <w:pPr>
        <w:numPr>
          <w:ilvl w:val="0"/>
          <w:numId w:val="16"/>
        </w:numPr>
        <w:jc w:val="both"/>
        <w:rPr>
          <w:szCs w:val="28"/>
          <w:lang w:eastAsia="uk-UA"/>
        </w:rPr>
      </w:pPr>
      <w:r w:rsidRPr="002504FD">
        <w:rPr>
          <w:szCs w:val="28"/>
          <w:lang w:eastAsia="uk-UA"/>
        </w:rPr>
        <w:t xml:space="preserve">реалізації Стратегії розвитку Ліцею на 2026-2031 роки; </w:t>
      </w:r>
    </w:p>
    <w:p w:rsidR="002504FD" w:rsidRPr="002504FD" w:rsidRDefault="002504FD" w:rsidP="00951496">
      <w:pPr>
        <w:numPr>
          <w:ilvl w:val="0"/>
          <w:numId w:val="16"/>
        </w:numPr>
        <w:jc w:val="both"/>
        <w:rPr>
          <w:szCs w:val="28"/>
          <w:lang w:eastAsia="uk-UA"/>
        </w:rPr>
      </w:pPr>
      <w:r w:rsidRPr="002504FD">
        <w:rPr>
          <w:szCs w:val="28"/>
          <w:lang w:eastAsia="uk-UA"/>
        </w:rPr>
        <w:t xml:space="preserve">забезпечення функціонування внутрішньої системи забезпечення якості освіти; </w:t>
      </w:r>
    </w:p>
    <w:p w:rsidR="002504FD" w:rsidRPr="002504FD" w:rsidRDefault="002504FD" w:rsidP="00951496">
      <w:pPr>
        <w:numPr>
          <w:ilvl w:val="0"/>
          <w:numId w:val="16"/>
        </w:numPr>
        <w:jc w:val="both"/>
        <w:rPr>
          <w:szCs w:val="28"/>
          <w:lang w:eastAsia="uk-UA"/>
        </w:rPr>
      </w:pPr>
      <w:r w:rsidRPr="002504FD">
        <w:rPr>
          <w:szCs w:val="28"/>
          <w:lang w:eastAsia="uk-UA"/>
        </w:rPr>
        <w:t xml:space="preserve">розвитку сучасного безпечного та інклюзивного освітнього середовища; </w:t>
      </w:r>
    </w:p>
    <w:p w:rsidR="002504FD" w:rsidRPr="002504FD" w:rsidRDefault="002504FD" w:rsidP="00951496">
      <w:pPr>
        <w:numPr>
          <w:ilvl w:val="0"/>
          <w:numId w:val="16"/>
        </w:numPr>
        <w:jc w:val="both"/>
        <w:rPr>
          <w:szCs w:val="28"/>
          <w:lang w:eastAsia="uk-UA"/>
        </w:rPr>
      </w:pPr>
      <w:r w:rsidRPr="002504FD">
        <w:rPr>
          <w:szCs w:val="28"/>
          <w:lang w:eastAsia="uk-UA"/>
        </w:rPr>
        <w:t xml:space="preserve">інтеграції інноваційних педагогічних технологій і цифрових інструментів; </w:t>
      </w:r>
    </w:p>
    <w:p w:rsidR="002504FD" w:rsidRPr="002504FD" w:rsidRDefault="002504FD" w:rsidP="00951496">
      <w:pPr>
        <w:numPr>
          <w:ilvl w:val="0"/>
          <w:numId w:val="16"/>
        </w:numPr>
        <w:jc w:val="both"/>
        <w:rPr>
          <w:szCs w:val="28"/>
          <w:lang w:eastAsia="uk-UA"/>
        </w:rPr>
      </w:pPr>
      <w:r w:rsidRPr="002504FD">
        <w:rPr>
          <w:szCs w:val="28"/>
          <w:lang w:eastAsia="uk-UA"/>
        </w:rPr>
        <w:t xml:space="preserve">підготовки закладу до функціонування як сучасного академічного ліцею відповідно до реформи профільної середньої освіти. </w:t>
      </w:r>
    </w:p>
    <w:p w:rsidR="002504FD" w:rsidRPr="002504FD" w:rsidRDefault="002504FD" w:rsidP="00951496">
      <w:pPr>
        <w:jc w:val="both"/>
        <w:rPr>
          <w:szCs w:val="28"/>
          <w:lang w:eastAsia="uk-UA"/>
        </w:rPr>
      </w:pPr>
      <w:r w:rsidRPr="002504FD">
        <w:rPr>
          <w:szCs w:val="28"/>
          <w:lang w:eastAsia="uk-UA"/>
        </w:rPr>
        <w:t xml:space="preserve">    Освітня програма визначає єдині організаційні, методичні та управлінські підходи до реалізації освітнього процесу, забезпечує узгодженість діяльності всіх учасників освітнього процесу та є основою для розроблення річних планів роботи закладу, навчальних планів, освітніх проєктів, програм розвитку, системи внутрішнього моніторингу та інших локальних документів.</w:t>
      </w:r>
    </w:p>
    <w:p w:rsidR="002504FD" w:rsidRPr="002504FD" w:rsidRDefault="002504FD" w:rsidP="002504FD">
      <w:pPr>
        <w:jc w:val="both"/>
        <w:rPr>
          <w:szCs w:val="28"/>
          <w:lang w:eastAsia="uk-UA"/>
        </w:rPr>
      </w:pPr>
      <w:r w:rsidRPr="002504FD">
        <w:rPr>
          <w:szCs w:val="28"/>
          <w:lang w:eastAsia="uk-UA"/>
        </w:rPr>
        <w:lastRenderedPageBreak/>
        <w:t xml:space="preserve">     Метою Освітньої програми є створення сучасного освітнього простору, у якому кожен здобувач освіти отримує можливість:</w:t>
      </w:r>
    </w:p>
    <w:p w:rsidR="002504FD" w:rsidRPr="002504FD" w:rsidRDefault="002504FD" w:rsidP="00951496">
      <w:pPr>
        <w:numPr>
          <w:ilvl w:val="0"/>
          <w:numId w:val="17"/>
        </w:numPr>
        <w:spacing w:line="259" w:lineRule="auto"/>
        <w:jc w:val="both"/>
        <w:rPr>
          <w:szCs w:val="28"/>
          <w:lang w:eastAsia="uk-UA"/>
        </w:rPr>
      </w:pPr>
      <w:r w:rsidRPr="002504FD">
        <w:rPr>
          <w:szCs w:val="28"/>
          <w:lang w:eastAsia="uk-UA"/>
        </w:rPr>
        <w:t xml:space="preserve">здобути якісну повну загальну середню освіту відповідно до державних стандартів; </w:t>
      </w:r>
    </w:p>
    <w:p w:rsidR="002504FD" w:rsidRPr="002504FD" w:rsidRDefault="002504FD" w:rsidP="00951496">
      <w:pPr>
        <w:numPr>
          <w:ilvl w:val="0"/>
          <w:numId w:val="17"/>
        </w:numPr>
        <w:spacing w:line="259" w:lineRule="auto"/>
        <w:jc w:val="both"/>
        <w:rPr>
          <w:szCs w:val="28"/>
          <w:lang w:eastAsia="uk-UA"/>
        </w:rPr>
      </w:pPr>
      <w:r w:rsidRPr="002504FD">
        <w:rPr>
          <w:szCs w:val="28"/>
          <w:lang w:eastAsia="uk-UA"/>
        </w:rPr>
        <w:t xml:space="preserve">розвивати інтелектуальний, творчий, фізичний, духовний і соціальний потенціал; </w:t>
      </w:r>
    </w:p>
    <w:p w:rsidR="002504FD" w:rsidRPr="002504FD" w:rsidRDefault="002504FD" w:rsidP="00951496">
      <w:pPr>
        <w:numPr>
          <w:ilvl w:val="0"/>
          <w:numId w:val="17"/>
        </w:numPr>
        <w:spacing w:line="259" w:lineRule="auto"/>
        <w:jc w:val="both"/>
        <w:rPr>
          <w:szCs w:val="28"/>
          <w:lang w:eastAsia="uk-UA"/>
        </w:rPr>
      </w:pPr>
      <w:r w:rsidRPr="002504FD">
        <w:rPr>
          <w:szCs w:val="28"/>
          <w:lang w:eastAsia="uk-UA"/>
        </w:rPr>
        <w:t xml:space="preserve">сформувати ключові компетентності та наскрізні вміння, необхідні для життя у ХХІ столітті; </w:t>
      </w:r>
    </w:p>
    <w:p w:rsidR="002504FD" w:rsidRPr="002504FD" w:rsidRDefault="002504FD" w:rsidP="00951496">
      <w:pPr>
        <w:numPr>
          <w:ilvl w:val="0"/>
          <w:numId w:val="17"/>
        </w:numPr>
        <w:spacing w:line="259" w:lineRule="auto"/>
        <w:jc w:val="both"/>
        <w:rPr>
          <w:szCs w:val="28"/>
          <w:lang w:eastAsia="uk-UA"/>
        </w:rPr>
      </w:pPr>
      <w:r w:rsidRPr="002504FD">
        <w:rPr>
          <w:szCs w:val="28"/>
          <w:lang w:eastAsia="uk-UA"/>
        </w:rPr>
        <w:t xml:space="preserve">виховувати повагу до української державності, культури, історії, мови та традицій; </w:t>
      </w:r>
    </w:p>
    <w:p w:rsidR="002504FD" w:rsidRPr="002504FD" w:rsidRDefault="002504FD" w:rsidP="00951496">
      <w:pPr>
        <w:numPr>
          <w:ilvl w:val="0"/>
          <w:numId w:val="17"/>
        </w:numPr>
        <w:spacing w:line="259" w:lineRule="auto"/>
        <w:jc w:val="both"/>
        <w:rPr>
          <w:szCs w:val="28"/>
          <w:lang w:eastAsia="uk-UA"/>
        </w:rPr>
      </w:pPr>
      <w:r w:rsidRPr="002504FD">
        <w:rPr>
          <w:szCs w:val="28"/>
          <w:lang w:eastAsia="uk-UA"/>
        </w:rPr>
        <w:t xml:space="preserve">розвивати підприємливість, фінансову грамотність, цифрову компетентність і дослідницькі навички; </w:t>
      </w:r>
    </w:p>
    <w:p w:rsidR="002504FD" w:rsidRPr="002504FD" w:rsidRDefault="002504FD" w:rsidP="00951496">
      <w:pPr>
        <w:numPr>
          <w:ilvl w:val="0"/>
          <w:numId w:val="17"/>
        </w:numPr>
        <w:spacing w:line="259" w:lineRule="auto"/>
        <w:jc w:val="both"/>
        <w:rPr>
          <w:szCs w:val="28"/>
          <w:lang w:eastAsia="uk-UA"/>
        </w:rPr>
      </w:pPr>
      <w:r w:rsidRPr="002504FD">
        <w:rPr>
          <w:szCs w:val="28"/>
          <w:lang w:eastAsia="uk-UA"/>
        </w:rPr>
        <w:t xml:space="preserve">навчитися відповідально використовувати сучасні інформаційні технології та інструменти штучного інтелекту; </w:t>
      </w:r>
    </w:p>
    <w:p w:rsidR="002504FD" w:rsidRPr="002504FD" w:rsidRDefault="002504FD" w:rsidP="00951496">
      <w:pPr>
        <w:numPr>
          <w:ilvl w:val="0"/>
          <w:numId w:val="17"/>
        </w:numPr>
        <w:spacing w:line="259" w:lineRule="auto"/>
        <w:jc w:val="both"/>
        <w:rPr>
          <w:szCs w:val="28"/>
          <w:lang w:eastAsia="uk-UA"/>
        </w:rPr>
      </w:pPr>
      <w:r w:rsidRPr="002504FD">
        <w:rPr>
          <w:szCs w:val="28"/>
          <w:lang w:eastAsia="uk-UA"/>
        </w:rPr>
        <w:t xml:space="preserve">підготуватися до свідомого професійного вибору, подальшого навчання й активної участі у житті демократичного суспільства. </w:t>
      </w:r>
    </w:p>
    <w:p w:rsidR="002504FD" w:rsidRPr="002504FD" w:rsidRDefault="002504FD" w:rsidP="00951496">
      <w:pPr>
        <w:jc w:val="both"/>
        <w:rPr>
          <w:szCs w:val="28"/>
          <w:lang w:eastAsia="uk-UA"/>
        </w:rPr>
      </w:pPr>
      <w:r w:rsidRPr="002504FD">
        <w:rPr>
          <w:szCs w:val="28"/>
          <w:lang w:eastAsia="uk-UA"/>
        </w:rPr>
        <w:t xml:space="preserve">   Освітня програма має відкритий характер і передбачає щорічний аналіз результативності її реалізації, оновлення відповідно до змін законодавства, державних стандартів, освітніх потреб здобувачів освіти і запитів суспільства.</w:t>
      </w:r>
    </w:p>
    <w:p w:rsidR="002504FD" w:rsidRPr="002504FD" w:rsidRDefault="002504FD" w:rsidP="002504FD">
      <w:pPr>
        <w:jc w:val="both"/>
        <w:outlineLvl w:val="0"/>
        <w:rPr>
          <w:b/>
          <w:bCs/>
          <w:kern w:val="36"/>
          <w:szCs w:val="28"/>
          <w:lang w:eastAsia="uk-UA"/>
        </w:rPr>
      </w:pPr>
      <w:r w:rsidRPr="002504FD">
        <w:rPr>
          <w:b/>
          <w:bCs/>
          <w:kern w:val="36"/>
          <w:szCs w:val="28"/>
          <w:lang w:eastAsia="uk-UA"/>
        </w:rPr>
        <w:t>1.3. Місія Ліцею</w:t>
      </w:r>
    </w:p>
    <w:p w:rsidR="002504FD" w:rsidRPr="002504FD" w:rsidRDefault="002504FD" w:rsidP="002504FD">
      <w:pPr>
        <w:jc w:val="both"/>
        <w:rPr>
          <w:szCs w:val="28"/>
          <w:lang w:eastAsia="uk-UA"/>
        </w:rPr>
      </w:pPr>
      <w:r w:rsidRPr="002504FD">
        <w:rPr>
          <w:szCs w:val="28"/>
          <w:lang w:eastAsia="uk-UA"/>
        </w:rPr>
        <w:t xml:space="preserve">    Місія Ліцею №10 Новокаховської міської ради Херсонської області полягає у створенні сучасного безпечного освітнього простору, що забезпечує кожному здобувачу освіти можливість отримати якісну освіту, розкрити власний потенціал, сформувати систему життєвих цінностей, ключових компетентностей і готовність до навчання впродовж життя.</w:t>
      </w:r>
    </w:p>
    <w:p w:rsidR="002504FD" w:rsidRPr="002504FD" w:rsidRDefault="002504FD" w:rsidP="002504FD">
      <w:pPr>
        <w:jc w:val="both"/>
        <w:rPr>
          <w:szCs w:val="28"/>
          <w:lang w:eastAsia="uk-UA"/>
        </w:rPr>
      </w:pPr>
      <w:r w:rsidRPr="002504FD">
        <w:rPr>
          <w:szCs w:val="28"/>
          <w:lang w:eastAsia="uk-UA"/>
        </w:rPr>
        <w:t>Ліцей покликаний виховувати відповідального громадянина України, який:</w:t>
      </w:r>
    </w:p>
    <w:p w:rsidR="002504FD" w:rsidRPr="002504FD" w:rsidRDefault="002504FD" w:rsidP="00951496">
      <w:pPr>
        <w:numPr>
          <w:ilvl w:val="0"/>
          <w:numId w:val="18"/>
        </w:numPr>
        <w:spacing w:line="259" w:lineRule="auto"/>
        <w:jc w:val="both"/>
        <w:rPr>
          <w:szCs w:val="28"/>
          <w:lang w:eastAsia="uk-UA"/>
        </w:rPr>
      </w:pPr>
      <w:r w:rsidRPr="002504FD">
        <w:rPr>
          <w:szCs w:val="28"/>
          <w:lang w:eastAsia="uk-UA"/>
        </w:rPr>
        <w:t xml:space="preserve">усвідомлює свою національну ідентичність; </w:t>
      </w:r>
    </w:p>
    <w:p w:rsidR="002504FD" w:rsidRPr="002504FD" w:rsidRDefault="002504FD" w:rsidP="00951496">
      <w:pPr>
        <w:numPr>
          <w:ilvl w:val="0"/>
          <w:numId w:val="18"/>
        </w:numPr>
        <w:spacing w:line="259" w:lineRule="auto"/>
        <w:jc w:val="both"/>
        <w:rPr>
          <w:szCs w:val="28"/>
          <w:lang w:eastAsia="uk-UA"/>
        </w:rPr>
      </w:pPr>
      <w:r w:rsidRPr="002504FD">
        <w:rPr>
          <w:szCs w:val="28"/>
          <w:lang w:eastAsia="uk-UA"/>
        </w:rPr>
        <w:t xml:space="preserve">поділяє демократичні цінності; </w:t>
      </w:r>
    </w:p>
    <w:p w:rsidR="002504FD" w:rsidRPr="002504FD" w:rsidRDefault="002504FD" w:rsidP="00951496">
      <w:pPr>
        <w:numPr>
          <w:ilvl w:val="0"/>
          <w:numId w:val="18"/>
        </w:numPr>
        <w:spacing w:line="259" w:lineRule="auto"/>
        <w:jc w:val="both"/>
        <w:rPr>
          <w:szCs w:val="28"/>
          <w:lang w:eastAsia="uk-UA"/>
        </w:rPr>
      </w:pPr>
      <w:r w:rsidRPr="002504FD">
        <w:rPr>
          <w:szCs w:val="28"/>
          <w:lang w:eastAsia="uk-UA"/>
        </w:rPr>
        <w:t xml:space="preserve">поважає права людини та верховенство права; </w:t>
      </w:r>
    </w:p>
    <w:p w:rsidR="002504FD" w:rsidRPr="002504FD" w:rsidRDefault="002504FD" w:rsidP="00951496">
      <w:pPr>
        <w:numPr>
          <w:ilvl w:val="0"/>
          <w:numId w:val="18"/>
        </w:numPr>
        <w:spacing w:line="259" w:lineRule="auto"/>
        <w:jc w:val="both"/>
        <w:rPr>
          <w:szCs w:val="28"/>
          <w:lang w:eastAsia="uk-UA"/>
        </w:rPr>
      </w:pPr>
      <w:r w:rsidRPr="002504FD">
        <w:rPr>
          <w:szCs w:val="28"/>
          <w:lang w:eastAsia="uk-UA"/>
        </w:rPr>
        <w:t xml:space="preserve">володіє сучасними знаннями й навичками; </w:t>
      </w:r>
    </w:p>
    <w:p w:rsidR="002504FD" w:rsidRPr="002504FD" w:rsidRDefault="002504FD" w:rsidP="00951496">
      <w:pPr>
        <w:numPr>
          <w:ilvl w:val="0"/>
          <w:numId w:val="18"/>
        </w:numPr>
        <w:spacing w:line="259" w:lineRule="auto"/>
        <w:jc w:val="both"/>
        <w:rPr>
          <w:szCs w:val="28"/>
          <w:lang w:eastAsia="uk-UA"/>
        </w:rPr>
      </w:pPr>
      <w:r w:rsidRPr="002504FD">
        <w:rPr>
          <w:szCs w:val="28"/>
          <w:lang w:eastAsia="uk-UA"/>
        </w:rPr>
        <w:t xml:space="preserve">здатний критично мислити, працювати в команді та приймати відповідальні рішення; </w:t>
      </w:r>
    </w:p>
    <w:p w:rsidR="002504FD" w:rsidRPr="002504FD" w:rsidRDefault="002504FD" w:rsidP="00951496">
      <w:pPr>
        <w:numPr>
          <w:ilvl w:val="0"/>
          <w:numId w:val="18"/>
        </w:numPr>
        <w:spacing w:line="259" w:lineRule="auto"/>
        <w:jc w:val="both"/>
        <w:rPr>
          <w:szCs w:val="28"/>
          <w:lang w:eastAsia="uk-UA"/>
        </w:rPr>
      </w:pPr>
      <w:r w:rsidRPr="002504FD">
        <w:rPr>
          <w:szCs w:val="28"/>
          <w:lang w:eastAsia="uk-UA"/>
        </w:rPr>
        <w:t xml:space="preserve">готовий до професійного самовизначення, громадянської активності й особистісного розвитку. </w:t>
      </w:r>
    </w:p>
    <w:p w:rsidR="002504FD" w:rsidRPr="002504FD" w:rsidRDefault="002504FD" w:rsidP="00951496">
      <w:pPr>
        <w:jc w:val="both"/>
        <w:rPr>
          <w:szCs w:val="28"/>
          <w:lang w:eastAsia="uk-UA"/>
        </w:rPr>
      </w:pPr>
      <w:r w:rsidRPr="002504FD">
        <w:rPr>
          <w:szCs w:val="28"/>
          <w:lang w:eastAsia="uk-UA"/>
        </w:rPr>
        <w:t>Місія Ліцею реалізується через:</w:t>
      </w:r>
    </w:p>
    <w:p w:rsidR="002504FD" w:rsidRPr="002504FD" w:rsidRDefault="002504FD" w:rsidP="00951496">
      <w:pPr>
        <w:numPr>
          <w:ilvl w:val="0"/>
          <w:numId w:val="19"/>
        </w:numPr>
        <w:spacing w:line="259" w:lineRule="auto"/>
        <w:jc w:val="both"/>
        <w:rPr>
          <w:szCs w:val="28"/>
          <w:lang w:eastAsia="uk-UA"/>
        </w:rPr>
      </w:pPr>
      <w:r w:rsidRPr="002504FD">
        <w:rPr>
          <w:szCs w:val="28"/>
          <w:lang w:eastAsia="uk-UA"/>
        </w:rPr>
        <w:t xml:space="preserve">забезпечення рівного доступу до якісної освіти; </w:t>
      </w:r>
    </w:p>
    <w:p w:rsidR="002504FD" w:rsidRPr="002504FD" w:rsidRDefault="002504FD" w:rsidP="00951496">
      <w:pPr>
        <w:numPr>
          <w:ilvl w:val="0"/>
          <w:numId w:val="19"/>
        </w:numPr>
        <w:spacing w:line="259" w:lineRule="auto"/>
        <w:jc w:val="both"/>
        <w:rPr>
          <w:szCs w:val="28"/>
          <w:lang w:eastAsia="uk-UA"/>
        </w:rPr>
      </w:pPr>
      <w:r w:rsidRPr="002504FD">
        <w:rPr>
          <w:szCs w:val="28"/>
          <w:lang w:eastAsia="uk-UA"/>
        </w:rPr>
        <w:t xml:space="preserve">створення безпечного, психологічно комфортного та інклюзивного освітнього середовища; </w:t>
      </w:r>
    </w:p>
    <w:p w:rsidR="002504FD" w:rsidRPr="002504FD" w:rsidRDefault="002504FD" w:rsidP="00951496">
      <w:pPr>
        <w:numPr>
          <w:ilvl w:val="0"/>
          <w:numId w:val="19"/>
        </w:numPr>
        <w:spacing w:line="259" w:lineRule="auto"/>
        <w:jc w:val="both"/>
        <w:rPr>
          <w:szCs w:val="28"/>
          <w:lang w:eastAsia="uk-UA"/>
        </w:rPr>
      </w:pPr>
      <w:r w:rsidRPr="002504FD">
        <w:rPr>
          <w:szCs w:val="28"/>
          <w:lang w:eastAsia="uk-UA"/>
        </w:rPr>
        <w:t xml:space="preserve">упровадження компетентнісного, діяльнісного та особистісно орієнтованого підходів; </w:t>
      </w:r>
    </w:p>
    <w:p w:rsidR="002504FD" w:rsidRPr="002504FD" w:rsidRDefault="002504FD" w:rsidP="00951496">
      <w:pPr>
        <w:numPr>
          <w:ilvl w:val="0"/>
          <w:numId w:val="19"/>
        </w:numPr>
        <w:spacing w:line="259" w:lineRule="auto"/>
        <w:jc w:val="both"/>
        <w:rPr>
          <w:szCs w:val="28"/>
          <w:lang w:eastAsia="uk-UA"/>
        </w:rPr>
      </w:pPr>
      <w:r w:rsidRPr="002504FD">
        <w:rPr>
          <w:szCs w:val="28"/>
          <w:lang w:eastAsia="uk-UA"/>
        </w:rPr>
        <w:t xml:space="preserve">розвиток STEM-освіти, дослідницької діяльності, підприємливості й фінансової грамотності; </w:t>
      </w:r>
    </w:p>
    <w:p w:rsidR="002504FD" w:rsidRPr="002504FD" w:rsidRDefault="002504FD" w:rsidP="00951496">
      <w:pPr>
        <w:numPr>
          <w:ilvl w:val="0"/>
          <w:numId w:val="19"/>
        </w:numPr>
        <w:spacing w:line="259" w:lineRule="auto"/>
        <w:jc w:val="both"/>
        <w:rPr>
          <w:szCs w:val="28"/>
          <w:lang w:eastAsia="uk-UA"/>
        </w:rPr>
      </w:pPr>
      <w:r w:rsidRPr="002504FD">
        <w:rPr>
          <w:szCs w:val="28"/>
          <w:lang w:eastAsia="uk-UA"/>
        </w:rPr>
        <w:lastRenderedPageBreak/>
        <w:t xml:space="preserve">інтеграцію українознавчого компонента в освітній процес; </w:t>
      </w:r>
    </w:p>
    <w:p w:rsidR="002504FD" w:rsidRPr="002504FD" w:rsidRDefault="002504FD" w:rsidP="00951496">
      <w:pPr>
        <w:numPr>
          <w:ilvl w:val="0"/>
          <w:numId w:val="19"/>
        </w:numPr>
        <w:spacing w:line="259" w:lineRule="auto"/>
        <w:jc w:val="both"/>
        <w:rPr>
          <w:szCs w:val="28"/>
          <w:lang w:eastAsia="uk-UA"/>
        </w:rPr>
      </w:pPr>
      <w:r w:rsidRPr="002504FD">
        <w:rPr>
          <w:szCs w:val="28"/>
          <w:lang w:eastAsia="uk-UA"/>
        </w:rPr>
        <w:t xml:space="preserve">формування культури академічної доброчесності; </w:t>
      </w:r>
    </w:p>
    <w:p w:rsidR="002504FD" w:rsidRPr="002504FD" w:rsidRDefault="002504FD" w:rsidP="00951496">
      <w:pPr>
        <w:numPr>
          <w:ilvl w:val="0"/>
          <w:numId w:val="19"/>
        </w:numPr>
        <w:spacing w:line="259" w:lineRule="auto"/>
        <w:jc w:val="both"/>
        <w:rPr>
          <w:szCs w:val="28"/>
          <w:lang w:eastAsia="uk-UA"/>
        </w:rPr>
      </w:pPr>
      <w:r w:rsidRPr="002504FD">
        <w:rPr>
          <w:szCs w:val="28"/>
          <w:lang w:eastAsia="uk-UA"/>
        </w:rPr>
        <w:t xml:space="preserve">розвиток цифрової компетентності та відповідального використання цифрових технологій; </w:t>
      </w:r>
    </w:p>
    <w:p w:rsidR="002504FD" w:rsidRPr="002504FD" w:rsidRDefault="002504FD" w:rsidP="00951496">
      <w:pPr>
        <w:numPr>
          <w:ilvl w:val="0"/>
          <w:numId w:val="19"/>
        </w:numPr>
        <w:spacing w:line="259" w:lineRule="auto"/>
        <w:jc w:val="both"/>
        <w:rPr>
          <w:szCs w:val="28"/>
          <w:lang w:eastAsia="uk-UA"/>
        </w:rPr>
      </w:pPr>
      <w:r w:rsidRPr="002504FD">
        <w:rPr>
          <w:szCs w:val="28"/>
          <w:lang w:eastAsia="uk-UA"/>
        </w:rPr>
        <w:t xml:space="preserve">підтримку професійного розвитку педагогічних працівників; </w:t>
      </w:r>
    </w:p>
    <w:p w:rsidR="002504FD" w:rsidRPr="002504FD" w:rsidRDefault="002504FD" w:rsidP="00951496">
      <w:pPr>
        <w:numPr>
          <w:ilvl w:val="0"/>
          <w:numId w:val="19"/>
        </w:numPr>
        <w:spacing w:line="259" w:lineRule="auto"/>
        <w:jc w:val="both"/>
        <w:rPr>
          <w:szCs w:val="28"/>
          <w:lang w:eastAsia="uk-UA"/>
        </w:rPr>
      </w:pPr>
      <w:r w:rsidRPr="002504FD">
        <w:rPr>
          <w:szCs w:val="28"/>
          <w:lang w:eastAsia="uk-UA"/>
        </w:rPr>
        <w:t xml:space="preserve">розвиток партнерства між учнями, педагогами, батьками, громадою та соціальними партнерами. </w:t>
      </w:r>
    </w:p>
    <w:p w:rsidR="002504FD" w:rsidRPr="002504FD" w:rsidRDefault="002504FD" w:rsidP="002504FD">
      <w:pPr>
        <w:jc w:val="both"/>
        <w:outlineLvl w:val="0"/>
        <w:rPr>
          <w:b/>
          <w:bCs/>
          <w:kern w:val="36"/>
          <w:szCs w:val="28"/>
          <w:lang w:eastAsia="uk-UA"/>
        </w:rPr>
      </w:pPr>
      <w:r w:rsidRPr="002504FD">
        <w:rPr>
          <w:b/>
          <w:bCs/>
          <w:kern w:val="36"/>
          <w:szCs w:val="28"/>
          <w:lang w:eastAsia="uk-UA"/>
        </w:rPr>
        <w:t>1.4. Візія розвитку Ліцею</w:t>
      </w:r>
    </w:p>
    <w:p w:rsidR="002504FD" w:rsidRPr="002504FD" w:rsidRDefault="002504FD" w:rsidP="002504FD">
      <w:pPr>
        <w:jc w:val="both"/>
        <w:rPr>
          <w:szCs w:val="28"/>
          <w:lang w:eastAsia="uk-UA"/>
        </w:rPr>
      </w:pPr>
      <w:r w:rsidRPr="002504FD">
        <w:rPr>
          <w:szCs w:val="28"/>
          <w:lang w:eastAsia="uk-UA"/>
        </w:rPr>
        <w:t>Ліцей №10 бачить себе сучасним інноваційним закладом освіти, який забезпечує високий рівень освітніх послуг, ефективно поєднує традиції української освіти з новітніми педагогічними технологіями та створює умови для гармонійного розвитку кожної дитини.</w:t>
      </w:r>
    </w:p>
    <w:p w:rsidR="002504FD" w:rsidRPr="002504FD" w:rsidRDefault="002504FD" w:rsidP="002504FD">
      <w:pPr>
        <w:jc w:val="both"/>
        <w:rPr>
          <w:szCs w:val="28"/>
          <w:lang w:eastAsia="uk-UA"/>
        </w:rPr>
      </w:pPr>
      <w:r w:rsidRPr="002504FD">
        <w:rPr>
          <w:szCs w:val="28"/>
          <w:lang w:eastAsia="uk-UA"/>
        </w:rPr>
        <w:t>Ліцей прагне стати:</w:t>
      </w:r>
    </w:p>
    <w:p w:rsidR="002504FD" w:rsidRPr="002504FD" w:rsidRDefault="002504FD" w:rsidP="00951496">
      <w:pPr>
        <w:numPr>
          <w:ilvl w:val="0"/>
          <w:numId w:val="20"/>
        </w:numPr>
        <w:spacing w:line="259" w:lineRule="auto"/>
        <w:jc w:val="both"/>
        <w:rPr>
          <w:szCs w:val="28"/>
          <w:lang w:eastAsia="uk-UA"/>
        </w:rPr>
      </w:pPr>
      <w:r w:rsidRPr="002504FD">
        <w:rPr>
          <w:szCs w:val="28"/>
          <w:lang w:eastAsia="uk-UA"/>
        </w:rPr>
        <w:t xml:space="preserve">сучасним академічним ліцеєм, що відповідає вимогам державної освітньої політики; </w:t>
      </w:r>
    </w:p>
    <w:p w:rsidR="002504FD" w:rsidRPr="002504FD" w:rsidRDefault="002504FD" w:rsidP="00951496">
      <w:pPr>
        <w:numPr>
          <w:ilvl w:val="0"/>
          <w:numId w:val="20"/>
        </w:numPr>
        <w:spacing w:line="259" w:lineRule="auto"/>
        <w:jc w:val="both"/>
        <w:rPr>
          <w:szCs w:val="28"/>
          <w:lang w:eastAsia="uk-UA"/>
        </w:rPr>
      </w:pPr>
      <w:r w:rsidRPr="002504FD">
        <w:rPr>
          <w:szCs w:val="28"/>
          <w:lang w:eastAsia="uk-UA"/>
        </w:rPr>
        <w:t xml:space="preserve">центром якісної освіти, інновацій, STEM-освіти та цифрової трансформації; </w:t>
      </w:r>
    </w:p>
    <w:p w:rsidR="002504FD" w:rsidRPr="002504FD" w:rsidRDefault="002504FD" w:rsidP="00951496">
      <w:pPr>
        <w:numPr>
          <w:ilvl w:val="0"/>
          <w:numId w:val="20"/>
        </w:numPr>
        <w:spacing w:line="259" w:lineRule="auto"/>
        <w:jc w:val="both"/>
        <w:rPr>
          <w:szCs w:val="28"/>
          <w:lang w:eastAsia="uk-UA"/>
        </w:rPr>
      </w:pPr>
      <w:r w:rsidRPr="002504FD">
        <w:rPr>
          <w:szCs w:val="28"/>
          <w:lang w:eastAsia="uk-UA"/>
        </w:rPr>
        <w:t xml:space="preserve">осередком формування української громадянської ідентичності, патріотизму та культури; </w:t>
      </w:r>
    </w:p>
    <w:p w:rsidR="002504FD" w:rsidRPr="002504FD" w:rsidRDefault="002504FD" w:rsidP="00951496">
      <w:pPr>
        <w:numPr>
          <w:ilvl w:val="0"/>
          <w:numId w:val="20"/>
        </w:numPr>
        <w:spacing w:line="259" w:lineRule="auto"/>
        <w:jc w:val="both"/>
        <w:rPr>
          <w:szCs w:val="28"/>
          <w:lang w:eastAsia="uk-UA"/>
        </w:rPr>
      </w:pPr>
      <w:r w:rsidRPr="002504FD">
        <w:rPr>
          <w:szCs w:val="28"/>
          <w:lang w:eastAsia="uk-UA"/>
        </w:rPr>
        <w:t xml:space="preserve">відкритим освітнім простором, що забезпечує рівні можливості для всіх здобувачів освіти; </w:t>
      </w:r>
    </w:p>
    <w:p w:rsidR="002504FD" w:rsidRPr="002504FD" w:rsidRDefault="002504FD" w:rsidP="00951496">
      <w:pPr>
        <w:numPr>
          <w:ilvl w:val="0"/>
          <w:numId w:val="20"/>
        </w:numPr>
        <w:spacing w:line="259" w:lineRule="auto"/>
        <w:jc w:val="both"/>
        <w:rPr>
          <w:szCs w:val="28"/>
          <w:lang w:eastAsia="uk-UA"/>
        </w:rPr>
      </w:pPr>
      <w:r w:rsidRPr="002504FD">
        <w:rPr>
          <w:szCs w:val="28"/>
          <w:lang w:eastAsia="uk-UA"/>
        </w:rPr>
        <w:t xml:space="preserve">закладом із високою культурою якості освіти, ефективною системою внутрішнього забезпечення якості та сучасним управлінням; </w:t>
      </w:r>
    </w:p>
    <w:p w:rsidR="002504FD" w:rsidRPr="002504FD" w:rsidRDefault="002504FD" w:rsidP="00951496">
      <w:pPr>
        <w:numPr>
          <w:ilvl w:val="0"/>
          <w:numId w:val="20"/>
        </w:numPr>
        <w:spacing w:line="259" w:lineRule="auto"/>
        <w:jc w:val="both"/>
        <w:rPr>
          <w:szCs w:val="28"/>
          <w:lang w:eastAsia="uk-UA"/>
        </w:rPr>
      </w:pPr>
      <w:r w:rsidRPr="002504FD">
        <w:rPr>
          <w:szCs w:val="28"/>
          <w:lang w:eastAsia="uk-UA"/>
        </w:rPr>
        <w:t xml:space="preserve">платформою професійного розвитку педагогів, впровадження педагогічних інновацій та освітніх партнерств. </w:t>
      </w:r>
    </w:p>
    <w:p w:rsidR="002504FD" w:rsidRPr="002504FD" w:rsidRDefault="002504FD" w:rsidP="002504FD">
      <w:pPr>
        <w:jc w:val="both"/>
        <w:rPr>
          <w:szCs w:val="28"/>
          <w:lang w:eastAsia="uk-UA"/>
        </w:rPr>
      </w:pPr>
      <w:r w:rsidRPr="002504FD">
        <w:rPr>
          <w:szCs w:val="28"/>
          <w:lang w:eastAsia="uk-UA"/>
        </w:rPr>
        <w:t>Візія розвитку ґрунтується на переконанні, що успішний ліцей - це не лише місце здобуття знань, а простір можливостей, співпраці, творчості, відпо</w:t>
      </w:r>
      <w:r w:rsidR="00951496">
        <w:rPr>
          <w:szCs w:val="28"/>
          <w:lang w:eastAsia="uk-UA"/>
        </w:rPr>
        <w:t>відальності та взаємної довіри.</w:t>
      </w:r>
    </w:p>
    <w:p w:rsidR="002504FD" w:rsidRPr="002504FD" w:rsidRDefault="002504FD" w:rsidP="002504FD">
      <w:pPr>
        <w:jc w:val="both"/>
        <w:outlineLvl w:val="0"/>
        <w:rPr>
          <w:b/>
          <w:bCs/>
          <w:kern w:val="36"/>
          <w:szCs w:val="28"/>
          <w:lang w:eastAsia="uk-UA"/>
        </w:rPr>
      </w:pPr>
      <w:r w:rsidRPr="002504FD">
        <w:rPr>
          <w:b/>
          <w:bCs/>
          <w:kern w:val="36"/>
          <w:szCs w:val="28"/>
          <w:lang w:eastAsia="uk-UA"/>
        </w:rPr>
        <w:t>1.5. Цінності та принципи освітньої діяльності</w:t>
      </w:r>
    </w:p>
    <w:p w:rsidR="002504FD" w:rsidRPr="002504FD" w:rsidRDefault="002504FD" w:rsidP="002504FD">
      <w:pPr>
        <w:jc w:val="both"/>
        <w:rPr>
          <w:szCs w:val="28"/>
          <w:lang w:eastAsia="uk-UA"/>
        </w:rPr>
      </w:pPr>
      <w:r w:rsidRPr="002504FD">
        <w:rPr>
          <w:szCs w:val="28"/>
          <w:lang w:eastAsia="uk-UA"/>
        </w:rPr>
        <w:t>Освітня діяльність Ліцею ґрунтується на системі цінностей, що визначають зміст освітнього процесу, характер взаємодії між його учасниками та стратегічні напрями розвитку закладу.</w:t>
      </w:r>
    </w:p>
    <w:p w:rsidR="002504FD" w:rsidRPr="002504FD" w:rsidRDefault="002504FD" w:rsidP="002504FD">
      <w:pPr>
        <w:jc w:val="both"/>
        <w:outlineLvl w:val="1"/>
        <w:rPr>
          <w:b/>
          <w:bCs/>
          <w:szCs w:val="28"/>
          <w:lang w:eastAsia="uk-UA"/>
        </w:rPr>
      </w:pPr>
      <w:r w:rsidRPr="002504FD">
        <w:rPr>
          <w:b/>
          <w:bCs/>
          <w:szCs w:val="28"/>
          <w:lang w:eastAsia="uk-UA"/>
        </w:rPr>
        <w:t>Основними цінностями Ліцею є:</w:t>
      </w:r>
    </w:p>
    <w:p w:rsidR="002504FD" w:rsidRPr="002504FD" w:rsidRDefault="002504FD" w:rsidP="00951496">
      <w:pPr>
        <w:numPr>
          <w:ilvl w:val="0"/>
          <w:numId w:val="21"/>
        </w:numPr>
        <w:spacing w:line="259" w:lineRule="auto"/>
        <w:jc w:val="both"/>
        <w:rPr>
          <w:szCs w:val="28"/>
          <w:lang w:eastAsia="uk-UA"/>
        </w:rPr>
      </w:pPr>
      <w:r w:rsidRPr="002504FD">
        <w:rPr>
          <w:szCs w:val="28"/>
          <w:lang w:eastAsia="uk-UA"/>
        </w:rPr>
        <w:t xml:space="preserve">людиноцентризм і дитиноцентризм; </w:t>
      </w:r>
    </w:p>
    <w:p w:rsidR="002504FD" w:rsidRPr="002504FD" w:rsidRDefault="002504FD" w:rsidP="00951496">
      <w:pPr>
        <w:numPr>
          <w:ilvl w:val="0"/>
          <w:numId w:val="21"/>
        </w:numPr>
        <w:spacing w:line="259" w:lineRule="auto"/>
        <w:jc w:val="both"/>
        <w:rPr>
          <w:szCs w:val="28"/>
          <w:lang w:eastAsia="uk-UA"/>
        </w:rPr>
      </w:pPr>
      <w:r w:rsidRPr="002504FD">
        <w:rPr>
          <w:szCs w:val="28"/>
          <w:lang w:eastAsia="uk-UA"/>
        </w:rPr>
        <w:t xml:space="preserve">повага до людської гідності; </w:t>
      </w:r>
    </w:p>
    <w:p w:rsidR="002504FD" w:rsidRPr="002504FD" w:rsidRDefault="002504FD" w:rsidP="00951496">
      <w:pPr>
        <w:numPr>
          <w:ilvl w:val="0"/>
          <w:numId w:val="21"/>
        </w:numPr>
        <w:spacing w:line="259" w:lineRule="auto"/>
        <w:jc w:val="both"/>
        <w:rPr>
          <w:szCs w:val="28"/>
          <w:lang w:eastAsia="uk-UA"/>
        </w:rPr>
      </w:pPr>
      <w:r w:rsidRPr="002504FD">
        <w:rPr>
          <w:szCs w:val="28"/>
          <w:lang w:eastAsia="uk-UA"/>
        </w:rPr>
        <w:t xml:space="preserve">українська національна ідентичність; </w:t>
      </w:r>
    </w:p>
    <w:p w:rsidR="002504FD" w:rsidRPr="002504FD" w:rsidRDefault="002504FD" w:rsidP="00951496">
      <w:pPr>
        <w:numPr>
          <w:ilvl w:val="0"/>
          <w:numId w:val="21"/>
        </w:numPr>
        <w:spacing w:line="259" w:lineRule="auto"/>
        <w:jc w:val="both"/>
        <w:rPr>
          <w:szCs w:val="28"/>
          <w:lang w:eastAsia="uk-UA"/>
        </w:rPr>
      </w:pPr>
      <w:r w:rsidRPr="002504FD">
        <w:rPr>
          <w:szCs w:val="28"/>
          <w:lang w:eastAsia="uk-UA"/>
        </w:rPr>
        <w:t xml:space="preserve">патріотизм; </w:t>
      </w:r>
    </w:p>
    <w:p w:rsidR="002504FD" w:rsidRPr="002504FD" w:rsidRDefault="002504FD" w:rsidP="00951496">
      <w:pPr>
        <w:numPr>
          <w:ilvl w:val="0"/>
          <w:numId w:val="21"/>
        </w:numPr>
        <w:spacing w:line="259" w:lineRule="auto"/>
        <w:jc w:val="both"/>
        <w:rPr>
          <w:szCs w:val="28"/>
          <w:lang w:eastAsia="uk-UA"/>
        </w:rPr>
      </w:pPr>
      <w:r w:rsidRPr="002504FD">
        <w:rPr>
          <w:szCs w:val="28"/>
          <w:lang w:eastAsia="uk-UA"/>
        </w:rPr>
        <w:t xml:space="preserve">свобода та відповідальність; </w:t>
      </w:r>
    </w:p>
    <w:p w:rsidR="002504FD" w:rsidRPr="002504FD" w:rsidRDefault="002504FD" w:rsidP="00951496">
      <w:pPr>
        <w:numPr>
          <w:ilvl w:val="0"/>
          <w:numId w:val="21"/>
        </w:numPr>
        <w:spacing w:line="259" w:lineRule="auto"/>
        <w:jc w:val="both"/>
        <w:rPr>
          <w:szCs w:val="28"/>
          <w:lang w:eastAsia="uk-UA"/>
        </w:rPr>
      </w:pPr>
      <w:r w:rsidRPr="002504FD">
        <w:rPr>
          <w:szCs w:val="28"/>
          <w:lang w:eastAsia="uk-UA"/>
        </w:rPr>
        <w:t xml:space="preserve">демократія і верховенство права; </w:t>
      </w:r>
    </w:p>
    <w:p w:rsidR="002504FD" w:rsidRPr="002504FD" w:rsidRDefault="002504FD" w:rsidP="00951496">
      <w:pPr>
        <w:numPr>
          <w:ilvl w:val="0"/>
          <w:numId w:val="21"/>
        </w:numPr>
        <w:spacing w:line="259" w:lineRule="auto"/>
        <w:jc w:val="both"/>
        <w:rPr>
          <w:szCs w:val="28"/>
          <w:lang w:eastAsia="uk-UA"/>
        </w:rPr>
      </w:pPr>
      <w:r w:rsidRPr="002504FD">
        <w:rPr>
          <w:szCs w:val="28"/>
          <w:lang w:eastAsia="uk-UA"/>
        </w:rPr>
        <w:t xml:space="preserve">академічна доброчесність; </w:t>
      </w:r>
    </w:p>
    <w:p w:rsidR="002504FD" w:rsidRPr="002504FD" w:rsidRDefault="002504FD" w:rsidP="00951496">
      <w:pPr>
        <w:numPr>
          <w:ilvl w:val="0"/>
          <w:numId w:val="21"/>
        </w:numPr>
        <w:spacing w:line="259" w:lineRule="auto"/>
        <w:jc w:val="both"/>
        <w:rPr>
          <w:szCs w:val="28"/>
          <w:lang w:eastAsia="uk-UA"/>
        </w:rPr>
      </w:pPr>
      <w:r w:rsidRPr="002504FD">
        <w:rPr>
          <w:szCs w:val="28"/>
          <w:lang w:eastAsia="uk-UA"/>
        </w:rPr>
        <w:t xml:space="preserve">рівність можливостей; </w:t>
      </w:r>
    </w:p>
    <w:p w:rsidR="002504FD" w:rsidRPr="002504FD" w:rsidRDefault="002504FD" w:rsidP="00951496">
      <w:pPr>
        <w:numPr>
          <w:ilvl w:val="0"/>
          <w:numId w:val="21"/>
        </w:numPr>
        <w:spacing w:line="259" w:lineRule="auto"/>
        <w:jc w:val="both"/>
        <w:rPr>
          <w:szCs w:val="28"/>
          <w:lang w:eastAsia="uk-UA"/>
        </w:rPr>
      </w:pPr>
      <w:r w:rsidRPr="002504FD">
        <w:rPr>
          <w:szCs w:val="28"/>
          <w:lang w:eastAsia="uk-UA"/>
        </w:rPr>
        <w:t xml:space="preserve">інклюзивність; </w:t>
      </w:r>
    </w:p>
    <w:p w:rsidR="002504FD" w:rsidRPr="002504FD" w:rsidRDefault="002504FD" w:rsidP="00951496">
      <w:pPr>
        <w:numPr>
          <w:ilvl w:val="0"/>
          <w:numId w:val="21"/>
        </w:numPr>
        <w:spacing w:line="259" w:lineRule="auto"/>
        <w:jc w:val="both"/>
        <w:rPr>
          <w:szCs w:val="28"/>
          <w:lang w:eastAsia="uk-UA"/>
        </w:rPr>
      </w:pPr>
      <w:r w:rsidRPr="002504FD">
        <w:rPr>
          <w:szCs w:val="28"/>
          <w:lang w:eastAsia="uk-UA"/>
        </w:rPr>
        <w:t xml:space="preserve">безпечне освітнє середовище; </w:t>
      </w:r>
    </w:p>
    <w:p w:rsidR="002504FD" w:rsidRPr="002504FD" w:rsidRDefault="002504FD" w:rsidP="00951496">
      <w:pPr>
        <w:numPr>
          <w:ilvl w:val="0"/>
          <w:numId w:val="21"/>
        </w:numPr>
        <w:spacing w:line="259" w:lineRule="auto"/>
        <w:jc w:val="both"/>
        <w:rPr>
          <w:szCs w:val="28"/>
          <w:lang w:eastAsia="uk-UA"/>
        </w:rPr>
      </w:pPr>
      <w:r w:rsidRPr="002504FD">
        <w:rPr>
          <w:szCs w:val="28"/>
          <w:lang w:eastAsia="uk-UA"/>
        </w:rPr>
        <w:lastRenderedPageBreak/>
        <w:t xml:space="preserve">педагогіка партнерства; </w:t>
      </w:r>
    </w:p>
    <w:p w:rsidR="002504FD" w:rsidRPr="002504FD" w:rsidRDefault="002504FD" w:rsidP="00951496">
      <w:pPr>
        <w:numPr>
          <w:ilvl w:val="0"/>
          <w:numId w:val="21"/>
        </w:numPr>
        <w:spacing w:line="259" w:lineRule="auto"/>
        <w:jc w:val="both"/>
        <w:rPr>
          <w:szCs w:val="28"/>
          <w:lang w:eastAsia="uk-UA"/>
        </w:rPr>
      </w:pPr>
      <w:r w:rsidRPr="002504FD">
        <w:rPr>
          <w:szCs w:val="28"/>
          <w:lang w:eastAsia="uk-UA"/>
        </w:rPr>
        <w:t xml:space="preserve">довіра й взаємоповага; </w:t>
      </w:r>
    </w:p>
    <w:p w:rsidR="002504FD" w:rsidRPr="002504FD" w:rsidRDefault="002504FD" w:rsidP="00951496">
      <w:pPr>
        <w:numPr>
          <w:ilvl w:val="0"/>
          <w:numId w:val="21"/>
        </w:numPr>
        <w:spacing w:line="259" w:lineRule="auto"/>
        <w:jc w:val="both"/>
        <w:rPr>
          <w:szCs w:val="28"/>
          <w:lang w:eastAsia="uk-UA"/>
        </w:rPr>
      </w:pPr>
      <w:r w:rsidRPr="002504FD">
        <w:rPr>
          <w:szCs w:val="28"/>
          <w:lang w:eastAsia="uk-UA"/>
        </w:rPr>
        <w:t xml:space="preserve">відкритість і прозорість управління; </w:t>
      </w:r>
    </w:p>
    <w:p w:rsidR="002504FD" w:rsidRPr="002504FD" w:rsidRDefault="002504FD" w:rsidP="00951496">
      <w:pPr>
        <w:numPr>
          <w:ilvl w:val="0"/>
          <w:numId w:val="21"/>
        </w:numPr>
        <w:spacing w:line="259" w:lineRule="auto"/>
        <w:jc w:val="both"/>
        <w:rPr>
          <w:szCs w:val="28"/>
          <w:lang w:eastAsia="uk-UA"/>
        </w:rPr>
      </w:pPr>
      <w:r w:rsidRPr="002504FD">
        <w:rPr>
          <w:szCs w:val="28"/>
          <w:lang w:eastAsia="uk-UA"/>
        </w:rPr>
        <w:t xml:space="preserve">інноваційність; </w:t>
      </w:r>
    </w:p>
    <w:p w:rsidR="002504FD" w:rsidRPr="002504FD" w:rsidRDefault="002504FD" w:rsidP="00951496">
      <w:pPr>
        <w:numPr>
          <w:ilvl w:val="0"/>
          <w:numId w:val="21"/>
        </w:numPr>
        <w:spacing w:line="259" w:lineRule="auto"/>
        <w:jc w:val="both"/>
        <w:rPr>
          <w:szCs w:val="28"/>
          <w:lang w:eastAsia="uk-UA"/>
        </w:rPr>
      </w:pPr>
      <w:r w:rsidRPr="002504FD">
        <w:rPr>
          <w:szCs w:val="28"/>
          <w:lang w:eastAsia="uk-UA"/>
        </w:rPr>
        <w:t xml:space="preserve">професіоналізм; </w:t>
      </w:r>
    </w:p>
    <w:p w:rsidR="002504FD" w:rsidRPr="002504FD" w:rsidRDefault="002504FD" w:rsidP="00951496">
      <w:pPr>
        <w:numPr>
          <w:ilvl w:val="0"/>
          <w:numId w:val="21"/>
        </w:numPr>
        <w:spacing w:line="259" w:lineRule="auto"/>
        <w:jc w:val="both"/>
        <w:rPr>
          <w:szCs w:val="28"/>
          <w:lang w:eastAsia="uk-UA"/>
        </w:rPr>
      </w:pPr>
      <w:r w:rsidRPr="002504FD">
        <w:rPr>
          <w:szCs w:val="28"/>
          <w:lang w:eastAsia="uk-UA"/>
        </w:rPr>
        <w:t xml:space="preserve">культура якості; </w:t>
      </w:r>
    </w:p>
    <w:p w:rsidR="002504FD" w:rsidRPr="002504FD" w:rsidRDefault="002504FD" w:rsidP="00951496">
      <w:pPr>
        <w:numPr>
          <w:ilvl w:val="0"/>
          <w:numId w:val="21"/>
        </w:numPr>
        <w:spacing w:line="259" w:lineRule="auto"/>
        <w:jc w:val="both"/>
        <w:rPr>
          <w:szCs w:val="28"/>
          <w:lang w:eastAsia="uk-UA"/>
        </w:rPr>
      </w:pPr>
      <w:r w:rsidRPr="002504FD">
        <w:rPr>
          <w:szCs w:val="28"/>
          <w:lang w:eastAsia="uk-UA"/>
        </w:rPr>
        <w:t xml:space="preserve">екологічна відповідальність; </w:t>
      </w:r>
    </w:p>
    <w:p w:rsidR="002504FD" w:rsidRPr="002504FD" w:rsidRDefault="002504FD" w:rsidP="00951496">
      <w:pPr>
        <w:numPr>
          <w:ilvl w:val="0"/>
          <w:numId w:val="21"/>
        </w:numPr>
        <w:spacing w:line="259" w:lineRule="auto"/>
        <w:jc w:val="both"/>
        <w:rPr>
          <w:szCs w:val="28"/>
          <w:lang w:eastAsia="uk-UA"/>
        </w:rPr>
      </w:pPr>
      <w:r w:rsidRPr="002504FD">
        <w:rPr>
          <w:szCs w:val="28"/>
          <w:lang w:eastAsia="uk-UA"/>
        </w:rPr>
        <w:t xml:space="preserve">освіта впродовж життя. </w:t>
      </w:r>
    </w:p>
    <w:p w:rsidR="002504FD" w:rsidRPr="002504FD" w:rsidRDefault="002504FD" w:rsidP="002504FD">
      <w:pPr>
        <w:jc w:val="both"/>
        <w:outlineLvl w:val="2"/>
        <w:rPr>
          <w:b/>
          <w:bCs/>
          <w:szCs w:val="28"/>
          <w:lang w:eastAsia="uk-UA"/>
        </w:rPr>
      </w:pPr>
      <w:r w:rsidRPr="002504FD">
        <w:rPr>
          <w:b/>
          <w:bCs/>
          <w:szCs w:val="28"/>
          <w:lang w:eastAsia="uk-UA"/>
        </w:rPr>
        <w:t>Освітній процес у Ліцеї здійснюється на засадах таких принципів:</w:t>
      </w:r>
    </w:p>
    <w:p w:rsidR="002504FD" w:rsidRPr="002504FD" w:rsidRDefault="002504FD" w:rsidP="002504FD">
      <w:pPr>
        <w:jc w:val="both"/>
        <w:rPr>
          <w:szCs w:val="28"/>
          <w:lang w:eastAsia="uk-UA"/>
        </w:rPr>
      </w:pPr>
      <w:r w:rsidRPr="002504FD">
        <w:rPr>
          <w:b/>
          <w:bCs/>
          <w:szCs w:val="28"/>
          <w:lang w:eastAsia="uk-UA"/>
        </w:rPr>
        <w:t>Законності</w:t>
      </w:r>
      <w:r w:rsidRPr="002504FD">
        <w:rPr>
          <w:szCs w:val="28"/>
          <w:lang w:eastAsia="uk-UA"/>
        </w:rPr>
        <w:t xml:space="preserve"> — неухильного дотримання Конституції України, законів України та інших нормативно-правових актів.</w:t>
      </w:r>
    </w:p>
    <w:p w:rsidR="002504FD" w:rsidRPr="002504FD" w:rsidRDefault="002504FD" w:rsidP="002504FD">
      <w:pPr>
        <w:jc w:val="both"/>
        <w:rPr>
          <w:szCs w:val="28"/>
          <w:lang w:eastAsia="uk-UA"/>
        </w:rPr>
      </w:pPr>
      <w:r w:rsidRPr="002504FD">
        <w:rPr>
          <w:b/>
          <w:bCs/>
          <w:szCs w:val="28"/>
          <w:lang w:eastAsia="uk-UA"/>
        </w:rPr>
        <w:t>Доступності та рівних можливостей</w:t>
      </w:r>
      <w:r w:rsidRPr="002504FD">
        <w:rPr>
          <w:szCs w:val="28"/>
          <w:lang w:eastAsia="uk-UA"/>
        </w:rPr>
        <w:t xml:space="preserve"> — забезпечення права кожної дитини на якісну освіту незалежно від місця проживання, стану здоров'я чи інших обставин.</w:t>
      </w:r>
    </w:p>
    <w:p w:rsidR="002504FD" w:rsidRPr="002504FD" w:rsidRDefault="002504FD" w:rsidP="002504FD">
      <w:pPr>
        <w:jc w:val="both"/>
        <w:rPr>
          <w:szCs w:val="28"/>
          <w:lang w:eastAsia="uk-UA"/>
        </w:rPr>
      </w:pPr>
      <w:r w:rsidRPr="002504FD">
        <w:rPr>
          <w:b/>
          <w:bCs/>
          <w:szCs w:val="28"/>
          <w:lang w:eastAsia="uk-UA"/>
        </w:rPr>
        <w:t>Наступності</w:t>
      </w:r>
      <w:r w:rsidRPr="002504FD">
        <w:rPr>
          <w:szCs w:val="28"/>
          <w:lang w:eastAsia="uk-UA"/>
        </w:rPr>
        <w:t xml:space="preserve"> — узгодженості змісту освіти між усіма рівнями повної загальної середньої освіти.</w:t>
      </w:r>
    </w:p>
    <w:p w:rsidR="002504FD" w:rsidRPr="002504FD" w:rsidRDefault="002504FD" w:rsidP="002504FD">
      <w:pPr>
        <w:jc w:val="both"/>
        <w:rPr>
          <w:szCs w:val="28"/>
          <w:lang w:eastAsia="uk-UA"/>
        </w:rPr>
      </w:pPr>
      <w:r w:rsidRPr="002504FD">
        <w:rPr>
          <w:b/>
          <w:bCs/>
          <w:szCs w:val="28"/>
          <w:lang w:eastAsia="uk-UA"/>
        </w:rPr>
        <w:t>Компетентнісної спрямованості</w:t>
      </w:r>
      <w:r w:rsidRPr="002504FD">
        <w:rPr>
          <w:szCs w:val="28"/>
          <w:lang w:eastAsia="uk-UA"/>
        </w:rPr>
        <w:t xml:space="preserve"> — орієнтації освітнього процесу на формування ключових компетентностей і наскрізних умінь.</w:t>
      </w:r>
    </w:p>
    <w:p w:rsidR="002504FD" w:rsidRPr="002504FD" w:rsidRDefault="002504FD" w:rsidP="002504FD">
      <w:pPr>
        <w:jc w:val="both"/>
        <w:rPr>
          <w:szCs w:val="28"/>
          <w:lang w:eastAsia="uk-UA"/>
        </w:rPr>
      </w:pPr>
      <w:r w:rsidRPr="002504FD">
        <w:rPr>
          <w:b/>
          <w:bCs/>
          <w:szCs w:val="28"/>
          <w:lang w:eastAsia="uk-UA"/>
        </w:rPr>
        <w:t>Дитиноцентризму</w:t>
      </w:r>
      <w:r w:rsidRPr="002504FD">
        <w:rPr>
          <w:szCs w:val="28"/>
          <w:lang w:eastAsia="uk-UA"/>
        </w:rPr>
        <w:t xml:space="preserve"> — визнання індивідуальності, потреб, здібностей і темпу розвитку кожного здобувача освіти.</w:t>
      </w:r>
    </w:p>
    <w:p w:rsidR="002504FD" w:rsidRPr="002504FD" w:rsidRDefault="002504FD" w:rsidP="002504FD">
      <w:pPr>
        <w:jc w:val="both"/>
        <w:rPr>
          <w:szCs w:val="28"/>
          <w:lang w:eastAsia="uk-UA"/>
        </w:rPr>
      </w:pPr>
      <w:r w:rsidRPr="002504FD">
        <w:rPr>
          <w:b/>
          <w:bCs/>
          <w:szCs w:val="28"/>
          <w:lang w:eastAsia="uk-UA"/>
        </w:rPr>
        <w:t>Педагогіки партнерства</w:t>
      </w:r>
      <w:r w:rsidRPr="002504FD">
        <w:rPr>
          <w:szCs w:val="28"/>
          <w:lang w:eastAsia="uk-UA"/>
        </w:rPr>
        <w:t xml:space="preserve"> — співпраці між учнями, педагогами, батьками та громадою на основі довіри, взаємоповаги й відповідальності.</w:t>
      </w:r>
    </w:p>
    <w:p w:rsidR="002504FD" w:rsidRPr="002504FD" w:rsidRDefault="002504FD" w:rsidP="002504FD">
      <w:pPr>
        <w:jc w:val="both"/>
        <w:rPr>
          <w:szCs w:val="28"/>
          <w:lang w:eastAsia="uk-UA"/>
        </w:rPr>
      </w:pPr>
      <w:r w:rsidRPr="002504FD">
        <w:rPr>
          <w:b/>
          <w:bCs/>
          <w:szCs w:val="28"/>
          <w:lang w:eastAsia="uk-UA"/>
        </w:rPr>
        <w:t>Інноваційності</w:t>
      </w:r>
      <w:r w:rsidRPr="002504FD">
        <w:rPr>
          <w:szCs w:val="28"/>
          <w:lang w:eastAsia="uk-UA"/>
        </w:rPr>
        <w:t xml:space="preserve"> — системного впровадження сучасних педагогічних технологій, цифрових рішень і практик STEM-освіти.</w:t>
      </w:r>
    </w:p>
    <w:p w:rsidR="002504FD" w:rsidRPr="002504FD" w:rsidRDefault="002504FD" w:rsidP="002504FD">
      <w:pPr>
        <w:jc w:val="both"/>
        <w:rPr>
          <w:szCs w:val="28"/>
          <w:lang w:eastAsia="uk-UA"/>
        </w:rPr>
      </w:pPr>
      <w:r w:rsidRPr="002504FD">
        <w:rPr>
          <w:b/>
          <w:bCs/>
          <w:szCs w:val="28"/>
          <w:lang w:eastAsia="uk-UA"/>
        </w:rPr>
        <w:t>Відкритості та прозорості</w:t>
      </w:r>
      <w:r w:rsidRPr="002504FD">
        <w:rPr>
          <w:szCs w:val="28"/>
          <w:lang w:eastAsia="uk-UA"/>
        </w:rPr>
        <w:t xml:space="preserve"> — забезпечення доступності інформації про діяльність закладу, залучення громадськості до обговорення ключових рішень.</w:t>
      </w:r>
    </w:p>
    <w:p w:rsidR="002504FD" w:rsidRPr="002504FD" w:rsidRDefault="002504FD" w:rsidP="002504FD">
      <w:pPr>
        <w:jc w:val="both"/>
        <w:rPr>
          <w:szCs w:val="28"/>
          <w:lang w:eastAsia="uk-UA"/>
        </w:rPr>
      </w:pPr>
      <w:r w:rsidRPr="002504FD">
        <w:rPr>
          <w:b/>
          <w:bCs/>
          <w:szCs w:val="28"/>
          <w:lang w:eastAsia="uk-UA"/>
        </w:rPr>
        <w:t>Безперервного вдосконалення</w:t>
      </w:r>
      <w:r w:rsidRPr="002504FD">
        <w:rPr>
          <w:szCs w:val="28"/>
          <w:lang w:eastAsia="uk-UA"/>
        </w:rPr>
        <w:t xml:space="preserve"> — постійного аналізу результатів діяльності, самооцінювання та розвитку внутрішньої системи забезпечення якості освіти.</w:t>
      </w:r>
    </w:p>
    <w:p w:rsidR="002504FD" w:rsidRPr="002504FD" w:rsidRDefault="002504FD" w:rsidP="002504FD">
      <w:pPr>
        <w:jc w:val="both"/>
        <w:outlineLvl w:val="0"/>
        <w:rPr>
          <w:b/>
          <w:bCs/>
          <w:kern w:val="36"/>
          <w:szCs w:val="28"/>
          <w:lang w:eastAsia="uk-UA"/>
        </w:rPr>
      </w:pPr>
      <w:r w:rsidRPr="002504FD">
        <w:rPr>
          <w:b/>
          <w:bCs/>
          <w:kern w:val="36"/>
          <w:szCs w:val="28"/>
          <w:lang w:eastAsia="uk-UA"/>
        </w:rPr>
        <w:t>1.6. Модель випускника Ліцею №10 Новокаховської міської ради Херсонської області</w:t>
      </w:r>
    </w:p>
    <w:p w:rsidR="002504FD" w:rsidRPr="002504FD" w:rsidRDefault="002504FD" w:rsidP="002504FD">
      <w:pPr>
        <w:jc w:val="both"/>
        <w:rPr>
          <w:szCs w:val="28"/>
          <w:lang w:eastAsia="uk-UA"/>
        </w:rPr>
      </w:pPr>
      <w:r w:rsidRPr="002504FD">
        <w:rPr>
          <w:szCs w:val="28"/>
          <w:lang w:eastAsia="uk-UA"/>
        </w:rPr>
        <w:t>Модель випускника Ліцею №10 є узагальненим образом особистості, на формування якої спрямовано освітній процес закладу. Вона визначає сукупність компетентностей, ціннісних орієнтирів, особистісних якостей, соціальних навичок і громадянських установок, яких набуває здобувач освіти впродовж навчання.</w:t>
      </w:r>
    </w:p>
    <w:p w:rsidR="002504FD" w:rsidRPr="002504FD" w:rsidRDefault="002504FD" w:rsidP="002504FD">
      <w:pPr>
        <w:jc w:val="both"/>
        <w:rPr>
          <w:szCs w:val="28"/>
          <w:lang w:eastAsia="uk-UA"/>
        </w:rPr>
      </w:pPr>
      <w:r w:rsidRPr="002504FD">
        <w:rPr>
          <w:szCs w:val="28"/>
          <w:lang w:eastAsia="uk-UA"/>
        </w:rPr>
        <w:t>Модель випускника відповідає вимогам державних стандартів освіти, Концепції Нової української школи, сучасним суспільним викликам та стратегічним пріоритетам розвитку української освіти.</w:t>
      </w:r>
    </w:p>
    <w:p w:rsidR="002504FD" w:rsidRPr="002504FD" w:rsidRDefault="002504FD" w:rsidP="002504FD">
      <w:pPr>
        <w:jc w:val="both"/>
        <w:rPr>
          <w:szCs w:val="28"/>
          <w:lang w:eastAsia="uk-UA"/>
        </w:rPr>
      </w:pPr>
      <w:r w:rsidRPr="002504FD">
        <w:rPr>
          <w:szCs w:val="28"/>
          <w:lang w:eastAsia="uk-UA"/>
        </w:rPr>
        <w:t>Ліцей прагне сформувати випускника, який є освіченою, відповідальною, патріотично налаштованою, моральною, творчою та соціально активною особистістю, здатною успішно навчатися, працювати, адаптуватися до змін і брати активну участь у розвитку демократичної України.</w:t>
      </w:r>
    </w:p>
    <w:p w:rsidR="002504FD" w:rsidRPr="002504FD" w:rsidRDefault="002504FD" w:rsidP="002504FD">
      <w:pPr>
        <w:jc w:val="both"/>
        <w:outlineLvl w:val="1"/>
        <w:rPr>
          <w:b/>
          <w:bCs/>
          <w:szCs w:val="28"/>
          <w:lang w:eastAsia="uk-UA"/>
        </w:rPr>
      </w:pPr>
      <w:r w:rsidRPr="002504FD">
        <w:rPr>
          <w:b/>
          <w:bCs/>
          <w:szCs w:val="28"/>
          <w:lang w:eastAsia="uk-UA"/>
        </w:rPr>
        <w:t>Випускник Ліцею №10 - це особистість, яка:</w:t>
      </w:r>
    </w:p>
    <w:p w:rsidR="002504FD" w:rsidRPr="002504FD" w:rsidRDefault="002504FD" w:rsidP="002504FD">
      <w:pPr>
        <w:jc w:val="both"/>
        <w:outlineLvl w:val="2"/>
        <w:rPr>
          <w:b/>
          <w:bCs/>
          <w:szCs w:val="28"/>
          <w:lang w:eastAsia="uk-UA"/>
        </w:rPr>
      </w:pPr>
      <w:r w:rsidRPr="002504FD">
        <w:rPr>
          <w:b/>
          <w:bCs/>
          <w:szCs w:val="28"/>
          <w:lang w:eastAsia="uk-UA"/>
        </w:rPr>
        <w:t>Усвідомлює себе громадянином України</w:t>
      </w:r>
    </w:p>
    <w:p w:rsidR="002504FD" w:rsidRPr="002504FD" w:rsidRDefault="002504FD" w:rsidP="00953743">
      <w:pPr>
        <w:numPr>
          <w:ilvl w:val="0"/>
          <w:numId w:val="22"/>
        </w:numPr>
        <w:spacing w:line="259" w:lineRule="auto"/>
        <w:jc w:val="both"/>
        <w:rPr>
          <w:szCs w:val="28"/>
          <w:lang w:eastAsia="uk-UA"/>
        </w:rPr>
      </w:pPr>
      <w:r w:rsidRPr="002504FD">
        <w:rPr>
          <w:szCs w:val="28"/>
          <w:lang w:eastAsia="uk-UA"/>
        </w:rPr>
        <w:lastRenderedPageBreak/>
        <w:t xml:space="preserve">поважає Конституцію та закони України; </w:t>
      </w:r>
    </w:p>
    <w:p w:rsidR="002504FD" w:rsidRPr="002504FD" w:rsidRDefault="002504FD" w:rsidP="00953743">
      <w:pPr>
        <w:numPr>
          <w:ilvl w:val="0"/>
          <w:numId w:val="22"/>
        </w:numPr>
        <w:spacing w:line="259" w:lineRule="auto"/>
        <w:jc w:val="both"/>
        <w:rPr>
          <w:szCs w:val="28"/>
          <w:lang w:eastAsia="uk-UA"/>
        </w:rPr>
      </w:pPr>
      <w:r w:rsidRPr="002504FD">
        <w:rPr>
          <w:szCs w:val="28"/>
          <w:lang w:eastAsia="uk-UA"/>
        </w:rPr>
        <w:t xml:space="preserve">знає історію, культуру та традиції українського народу; </w:t>
      </w:r>
    </w:p>
    <w:p w:rsidR="002504FD" w:rsidRPr="002504FD" w:rsidRDefault="002504FD" w:rsidP="00953743">
      <w:pPr>
        <w:numPr>
          <w:ilvl w:val="0"/>
          <w:numId w:val="22"/>
        </w:numPr>
        <w:spacing w:line="259" w:lineRule="auto"/>
        <w:jc w:val="both"/>
        <w:rPr>
          <w:szCs w:val="28"/>
          <w:lang w:eastAsia="uk-UA"/>
        </w:rPr>
      </w:pPr>
      <w:r w:rsidRPr="002504FD">
        <w:rPr>
          <w:szCs w:val="28"/>
          <w:lang w:eastAsia="uk-UA"/>
        </w:rPr>
        <w:t xml:space="preserve">береже українську мову; </w:t>
      </w:r>
    </w:p>
    <w:p w:rsidR="002504FD" w:rsidRPr="002504FD" w:rsidRDefault="002504FD" w:rsidP="00953743">
      <w:pPr>
        <w:numPr>
          <w:ilvl w:val="0"/>
          <w:numId w:val="22"/>
        </w:numPr>
        <w:spacing w:line="259" w:lineRule="auto"/>
        <w:jc w:val="both"/>
        <w:rPr>
          <w:szCs w:val="28"/>
          <w:lang w:eastAsia="uk-UA"/>
        </w:rPr>
      </w:pPr>
      <w:r w:rsidRPr="002504FD">
        <w:rPr>
          <w:szCs w:val="28"/>
          <w:lang w:eastAsia="uk-UA"/>
        </w:rPr>
        <w:t xml:space="preserve">шанує державні символи; </w:t>
      </w:r>
    </w:p>
    <w:p w:rsidR="002504FD" w:rsidRPr="002504FD" w:rsidRDefault="002504FD" w:rsidP="00953743">
      <w:pPr>
        <w:numPr>
          <w:ilvl w:val="0"/>
          <w:numId w:val="22"/>
        </w:numPr>
        <w:spacing w:line="259" w:lineRule="auto"/>
        <w:jc w:val="both"/>
        <w:rPr>
          <w:szCs w:val="28"/>
          <w:lang w:eastAsia="uk-UA"/>
        </w:rPr>
      </w:pPr>
      <w:r w:rsidRPr="002504FD">
        <w:rPr>
          <w:szCs w:val="28"/>
          <w:lang w:eastAsia="uk-UA"/>
        </w:rPr>
        <w:t xml:space="preserve">усвідомлює відповідальність за майбутнє держави; </w:t>
      </w:r>
    </w:p>
    <w:p w:rsidR="002504FD" w:rsidRPr="002504FD" w:rsidRDefault="002504FD" w:rsidP="00953743">
      <w:pPr>
        <w:numPr>
          <w:ilvl w:val="0"/>
          <w:numId w:val="22"/>
        </w:numPr>
        <w:spacing w:line="259" w:lineRule="auto"/>
        <w:jc w:val="both"/>
        <w:rPr>
          <w:szCs w:val="28"/>
          <w:lang w:eastAsia="uk-UA"/>
        </w:rPr>
      </w:pPr>
      <w:r w:rsidRPr="002504FD">
        <w:rPr>
          <w:szCs w:val="28"/>
          <w:lang w:eastAsia="uk-UA"/>
        </w:rPr>
        <w:t xml:space="preserve">демонструє активну громадянську позицію. </w:t>
      </w:r>
    </w:p>
    <w:p w:rsidR="002504FD" w:rsidRPr="002504FD" w:rsidRDefault="002504FD" w:rsidP="00953743">
      <w:pPr>
        <w:jc w:val="both"/>
        <w:outlineLvl w:val="2"/>
        <w:rPr>
          <w:b/>
          <w:bCs/>
          <w:szCs w:val="28"/>
          <w:lang w:eastAsia="uk-UA"/>
        </w:rPr>
      </w:pPr>
      <w:r w:rsidRPr="002504FD">
        <w:rPr>
          <w:b/>
          <w:bCs/>
          <w:szCs w:val="28"/>
          <w:lang w:eastAsia="uk-UA"/>
        </w:rPr>
        <w:t>Має сформовані ключові компетентності</w:t>
      </w:r>
    </w:p>
    <w:p w:rsidR="002504FD" w:rsidRPr="002504FD" w:rsidRDefault="002504FD" w:rsidP="002504FD">
      <w:pPr>
        <w:jc w:val="both"/>
        <w:rPr>
          <w:szCs w:val="28"/>
          <w:lang w:eastAsia="uk-UA"/>
        </w:rPr>
      </w:pPr>
      <w:r w:rsidRPr="002504FD">
        <w:rPr>
          <w:szCs w:val="28"/>
          <w:lang w:eastAsia="uk-UA"/>
        </w:rPr>
        <w:t>Випускник:</w:t>
      </w:r>
    </w:p>
    <w:p w:rsidR="002504FD" w:rsidRPr="002504FD" w:rsidRDefault="002504FD" w:rsidP="00953743">
      <w:pPr>
        <w:numPr>
          <w:ilvl w:val="0"/>
          <w:numId w:val="23"/>
        </w:numPr>
        <w:spacing w:line="259" w:lineRule="auto"/>
        <w:jc w:val="both"/>
        <w:rPr>
          <w:szCs w:val="28"/>
          <w:lang w:eastAsia="uk-UA"/>
        </w:rPr>
      </w:pPr>
      <w:r w:rsidRPr="002504FD">
        <w:rPr>
          <w:szCs w:val="28"/>
          <w:lang w:eastAsia="uk-UA"/>
        </w:rPr>
        <w:t xml:space="preserve">вільно володіє державною мовою; </w:t>
      </w:r>
    </w:p>
    <w:p w:rsidR="002504FD" w:rsidRPr="002504FD" w:rsidRDefault="002504FD" w:rsidP="00953743">
      <w:pPr>
        <w:numPr>
          <w:ilvl w:val="0"/>
          <w:numId w:val="23"/>
        </w:numPr>
        <w:spacing w:line="259" w:lineRule="auto"/>
        <w:jc w:val="both"/>
        <w:rPr>
          <w:szCs w:val="28"/>
          <w:lang w:eastAsia="uk-UA"/>
        </w:rPr>
      </w:pPr>
      <w:r w:rsidRPr="002504FD">
        <w:rPr>
          <w:szCs w:val="28"/>
          <w:lang w:eastAsia="uk-UA"/>
        </w:rPr>
        <w:t xml:space="preserve">ефективно спілкується іноземними мовами; </w:t>
      </w:r>
    </w:p>
    <w:p w:rsidR="002504FD" w:rsidRPr="002504FD" w:rsidRDefault="002504FD" w:rsidP="00953743">
      <w:pPr>
        <w:numPr>
          <w:ilvl w:val="0"/>
          <w:numId w:val="23"/>
        </w:numPr>
        <w:spacing w:line="259" w:lineRule="auto"/>
        <w:jc w:val="both"/>
        <w:rPr>
          <w:szCs w:val="28"/>
          <w:lang w:eastAsia="uk-UA"/>
        </w:rPr>
      </w:pPr>
      <w:r w:rsidRPr="002504FD">
        <w:rPr>
          <w:szCs w:val="28"/>
          <w:lang w:eastAsia="uk-UA"/>
        </w:rPr>
        <w:t xml:space="preserve">застосовує математичне мислення для розв'язання життєвих завдань; </w:t>
      </w:r>
    </w:p>
    <w:p w:rsidR="002504FD" w:rsidRPr="002504FD" w:rsidRDefault="002504FD" w:rsidP="00953743">
      <w:pPr>
        <w:numPr>
          <w:ilvl w:val="0"/>
          <w:numId w:val="23"/>
        </w:numPr>
        <w:spacing w:line="259" w:lineRule="auto"/>
        <w:jc w:val="both"/>
        <w:rPr>
          <w:szCs w:val="28"/>
          <w:lang w:eastAsia="uk-UA"/>
        </w:rPr>
      </w:pPr>
      <w:r w:rsidRPr="002504FD">
        <w:rPr>
          <w:szCs w:val="28"/>
          <w:lang w:eastAsia="uk-UA"/>
        </w:rPr>
        <w:t xml:space="preserve">володіє природничо-науковою, технологічною та інженерною грамотністю; </w:t>
      </w:r>
    </w:p>
    <w:p w:rsidR="002504FD" w:rsidRPr="002504FD" w:rsidRDefault="002504FD" w:rsidP="00953743">
      <w:pPr>
        <w:numPr>
          <w:ilvl w:val="0"/>
          <w:numId w:val="23"/>
        </w:numPr>
        <w:spacing w:line="259" w:lineRule="auto"/>
        <w:jc w:val="both"/>
        <w:rPr>
          <w:szCs w:val="28"/>
          <w:lang w:eastAsia="uk-UA"/>
        </w:rPr>
      </w:pPr>
      <w:r w:rsidRPr="002504FD">
        <w:rPr>
          <w:szCs w:val="28"/>
          <w:lang w:eastAsia="uk-UA"/>
        </w:rPr>
        <w:t xml:space="preserve">упевнено користується цифровими технологіями; </w:t>
      </w:r>
    </w:p>
    <w:p w:rsidR="002504FD" w:rsidRPr="002504FD" w:rsidRDefault="002504FD" w:rsidP="00953743">
      <w:pPr>
        <w:numPr>
          <w:ilvl w:val="0"/>
          <w:numId w:val="23"/>
        </w:numPr>
        <w:spacing w:line="259" w:lineRule="auto"/>
        <w:jc w:val="both"/>
        <w:rPr>
          <w:szCs w:val="28"/>
          <w:lang w:eastAsia="uk-UA"/>
        </w:rPr>
      </w:pPr>
      <w:r w:rsidRPr="002504FD">
        <w:rPr>
          <w:szCs w:val="28"/>
          <w:lang w:eastAsia="uk-UA"/>
        </w:rPr>
        <w:t xml:space="preserve">здатний навчатися протягом життя; </w:t>
      </w:r>
    </w:p>
    <w:p w:rsidR="002504FD" w:rsidRPr="002504FD" w:rsidRDefault="002504FD" w:rsidP="00953743">
      <w:pPr>
        <w:numPr>
          <w:ilvl w:val="0"/>
          <w:numId w:val="23"/>
        </w:numPr>
        <w:spacing w:line="259" w:lineRule="auto"/>
        <w:jc w:val="both"/>
        <w:rPr>
          <w:szCs w:val="28"/>
          <w:lang w:eastAsia="uk-UA"/>
        </w:rPr>
      </w:pPr>
      <w:r w:rsidRPr="002504FD">
        <w:rPr>
          <w:szCs w:val="28"/>
          <w:lang w:eastAsia="uk-UA"/>
        </w:rPr>
        <w:t xml:space="preserve">проявляє ініціативність і підприємливість; </w:t>
      </w:r>
    </w:p>
    <w:p w:rsidR="002504FD" w:rsidRPr="002504FD" w:rsidRDefault="002504FD" w:rsidP="00953743">
      <w:pPr>
        <w:numPr>
          <w:ilvl w:val="0"/>
          <w:numId w:val="23"/>
        </w:numPr>
        <w:spacing w:line="259" w:lineRule="auto"/>
        <w:jc w:val="both"/>
        <w:rPr>
          <w:szCs w:val="28"/>
          <w:lang w:eastAsia="uk-UA"/>
        </w:rPr>
      </w:pPr>
      <w:r w:rsidRPr="002504FD">
        <w:rPr>
          <w:szCs w:val="28"/>
          <w:lang w:eastAsia="uk-UA"/>
        </w:rPr>
        <w:t xml:space="preserve">приймає відповідальні фінансові рішення; </w:t>
      </w:r>
    </w:p>
    <w:p w:rsidR="002504FD" w:rsidRPr="002504FD" w:rsidRDefault="002504FD" w:rsidP="00953743">
      <w:pPr>
        <w:numPr>
          <w:ilvl w:val="0"/>
          <w:numId w:val="23"/>
        </w:numPr>
        <w:spacing w:line="259" w:lineRule="auto"/>
        <w:jc w:val="both"/>
        <w:rPr>
          <w:szCs w:val="28"/>
          <w:lang w:eastAsia="uk-UA"/>
        </w:rPr>
      </w:pPr>
      <w:r w:rsidRPr="002504FD">
        <w:rPr>
          <w:szCs w:val="28"/>
          <w:lang w:eastAsia="uk-UA"/>
        </w:rPr>
        <w:t xml:space="preserve">дотримується здорового способу життя; </w:t>
      </w:r>
    </w:p>
    <w:p w:rsidR="002504FD" w:rsidRPr="002504FD" w:rsidRDefault="002504FD" w:rsidP="00953743">
      <w:pPr>
        <w:numPr>
          <w:ilvl w:val="0"/>
          <w:numId w:val="23"/>
        </w:numPr>
        <w:spacing w:line="259" w:lineRule="auto"/>
        <w:jc w:val="both"/>
        <w:rPr>
          <w:szCs w:val="28"/>
          <w:lang w:eastAsia="uk-UA"/>
        </w:rPr>
      </w:pPr>
      <w:r w:rsidRPr="002504FD">
        <w:rPr>
          <w:szCs w:val="28"/>
          <w:lang w:eastAsia="uk-UA"/>
        </w:rPr>
        <w:t xml:space="preserve">усвідомлює екологічну відповідальність; </w:t>
      </w:r>
    </w:p>
    <w:p w:rsidR="002504FD" w:rsidRPr="002504FD" w:rsidRDefault="002504FD" w:rsidP="00953743">
      <w:pPr>
        <w:numPr>
          <w:ilvl w:val="0"/>
          <w:numId w:val="23"/>
        </w:numPr>
        <w:spacing w:line="259" w:lineRule="auto"/>
        <w:jc w:val="both"/>
        <w:rPr>
          <w:szCs w:val="28"/>
          <w:lang w:eastAsia="uk-UA"/>
        </w:rPr>
      </w:pPr>
      <w:r w:rsidRPr="002504FD">
        <w:rPr>
          <w:szCs w:val="28"/>
          <w:lang w:eastAsia="uk-UA"/>
        </w:rPr>
        <w:t xml:space="preserve">володіє культурною компетентністю; </w:t>
      </w:r>
    </w:p>
    <w:p w:rsidR="002504FD" w:rsidRPr="002504FD" w:rsidRDefault="002504FD" w:rsidP="00953743">
      <w:pPr>
        <w:numPr>
          <w:ilvl w:val="0"/>
          <w:numId w:val="23"/>
        </w:numPr>
        <w:spacing w:line="259" w:lineRule="auto"/>
        <w:jc w:val="both"/>
        <w:rPr>
          <w:szCs w:val="28"/>
          <w:lang w:eastAsia="uk-UA"/>
        </w:rPr>
      </w:pPr>
      <w:r w:rsidRPr="002504FD">
        <w:rPr>
          <w:szCs w:val="28"/>
          <w:lang w:eastAsia="uk-UA"/>
        </w:rPr>
        <w:t xml:space="preserve">поважає різноманіття та права інших людей. </w:t>
      </w:r>
    </w:p>
    <w:p w:rsidR="002504FD" w:rsidRPr="002504FD" w:rsidRDefault="002504FD" w:rsidP="00953743">
      <w:pPr>
        <w:jc w:val="both"/>
        <w:outlineLvl w:val="2"/>
        <w:rPr>
          <w:b/>
          <w:bCs/>
          <w:szCs w:val="28"/>
          <w:lang w:eastAsia="uk-UA"/>
        </w:rPr>
      </w:pPr>
      <w:r w:rsidRPr="002504FD">
        <w:rPr>
          <w:b/>
          <w:bCs/>
          <w:szCs w:val="28"/>
          <w:lang w:eastAsia="uk-UA"/>
        </w:rPr>
        <w:t>Мислить критично та творчо</w:t>
      </w:r>
    </w:p>
    <w:p w:rsidR="002504FD" w:rsidRPr="002504FD" w:rsidRDefault="002504FD" w:rsidP="002504FD">
      <w:pPr>
        <w:jc w:val="both"/>
        <w:rPr>
          <w:szCs w:val="28"/>
          <w:lang w:eastAsia="uk-UA"/>
        </w:rPr>
      </w:pPr>
      <w:r w:rsidRPr="002504FD">
        <w:rPr>
          <w:szCs w:val="28"/>
          <w:lang w:eastAsia="uk-UA"/>
        </w:rPr>
        <w:t>Випускник:</w:t>
      </w:r>
    </w:p>
    <w:p w:rsidR="002504FD" w:rsidRPr="002504FD" w:rsidRDefault="002504FD" w:rsidP="00953743">
      <w:pPr>
        <w:numPr>
          <w:ilvl w:val="0"/>
          <w:numId w:val="24"/>
        </w:numPr>
        <w:spacing w:line="259" w:lineRule="auto"/>
        <w:jc w:val="both"/>
        <w:rPr>
          <w:szCs w:val="28"/>
          <w:lang w:eastAsia="uk-UA"/>
        </w:rPr>
      </w:pPr>
      <w:r w:rsidRPr="002504FD">
        <w:rPr>
          <w:szCs w:val="28"/>
          <w:lang w:eastAsia="uk-UA"/>
        </w:rPr>
        <w:t xml:space="preserve">аналізує інформацію; </w:t>
      </w:r>
    </w:p>
    <w:p w:rsidR="002504FD" w:rsidRPr="002504FD" w:rsidRDefault="002504FD" w:rsidP="00953743">
      <w:pPr>
        <w:numPr>
          <w:ilvl w:val="0"/>
          <w:numId w:val="24"/>
        </w:numPr>
        <w:spacing w:line="259" w:lineRule="auto"/>
        <w:jc w:val="both"/>
        <w:rPr>
          <w:szCs w:val="28"/>
          <w:lang w:eastAsia="uk-UA"/>
        </w:rPr>
      </w:pPr>
      <w:r w:rsidRPr="002504FD">
        <w:rPr>
          <w:szCs w:val="28"/>
          <w:lang w:eastAsia="uk-UA"/>
        </w:rPr>
        <w:t xml:space="preserve">перевіряє достовірність джерел; </w:t>
      </w:r>
    </w:p>
    <w:p w:rsidR="002504FD" w:rsidRPr="002504FD" w:rsidRDefault="002504FD" w:rsidP="00953743">
      <w:pPr>
        <w:numPr>
          <w:ilvl w:val="0"/>
          <w:numId w:val="24"/>
        </w:numPr>
        <w:spacing w:line="259" w:lineRule="auto"/>
        <w:jc w:val="both"/>
        <w:rPr>
          <w:szCs w:val="28"/>
          <w:lang w:eastAsia="uk-UA"/>
        </w:rPr>
      </w:pPr>
      <w:r w:rsidRPr="002504FD">
        <w:rPr>
          <w:szCs w:val="28"/>
          <w:lang w:eastAsia="uk-UA"/>
        </w:rPr>
        <w:t xml:space="preserve">аргументовано висловлює власну позицію; </w:t>
      </w:r>
    </w:p>
    <w:p w:rsidR="002504FD" w:rsidRPr="002504FD" w:rsidRDefault="002504FD" w:rsidP="00953743">
      <w:pPr>
        <w:numPr>
          <w:ilvl w:val="0"/>
          <w:numId w:val="24"/>
        </w:numPr>
        <w:spacing w:line="259" w:lineRule="auto"/>
        <w:jc w:val="both"/>
        <w:rPr>
          <w:szCs w:val="28"/>
          <w:lang w:eastAsia="uk-UA"/>
        </w:rPr>
      </w:pPr>
      <w:r w:rsidRPr="002504FD">
        <w:rPr>
          <w:szCs w:val="28"/>
          <w:lang w:eastAsia="uk-UA"/>
        </w:rPr>
        <w:t xml:space="preserve">приймає обґрунтовані рішення; </w:t>
      </w:r>
    </w:p>
    <w:p w:rsidR="002504FD" w:rsidRPr="002504FD" w:rsidRDefault="002504FD" w:rsidP="00953743">
      <w:pPr>
        <w:numPr>
          <w:ilvl w:val="0"/>
          <w:numId w:val="24"/>
        </w:numPr>
        <w:spacing w:line="259" w:lineRule="auto"/>
        <w:jc w:val="both"/>
        <w:rPr>
          <w:szCs w:val="28"/>
          <w:lang w:eastAsia="uk-UA"/>
        </w:rPr>
      </w:pPr>
      <w:r w:rsidRPr="002504FD">
        <w:rPr>
          <w:szCs w:val="28"/>
          <w:lang w:eastAsia="uk-UA"/>
        </w:rPr>
        <w:t xml:space="preserve">пропонує нестандартні способи розв'язання проблем; </w:t>
      </w:r>
    </w:p>
    <w:p w:rsidR="002504FD" w:rsidRPr="002504FD" w:rsidRDefault="002504FD" w:rsidP="00953743">
      <w:pPr>
        <w:numPr>
          <w:ilvl w:val="0"/>
          <w:numId w:val="24"/>
        </w:numPr>
        <w:spacing w:line="259" w:lineRule="auto"/>
        <w:jc w:val="both"/>
        <w:rPr>
          <w:szCs w:val="28"/>
          <w:lang w:eastAsia="uk-UA"/>
        </w:rPr>
      </w:pPr>
      <w:r w:rsidRPr="002504FD">
        <w:rPr>
          <w:szCs w:val="28"/>
          <w:lang w:eastAsia="uk-UA"/>
        </w:rPr>
        <w:t xml:space="preserve">використовує дослідницькі методи. </w:t>
      </w:r>
    </w:p>
    <w:p w:rsidR="002504FD" w:rsidRPr="002504FD" w:rsidRDefault="002504FD" w:rsidP="002504FD">
      <w:pPr>
        <w:jc w:val="both"/>
        <w:outlineLvl w:val="2"/>
        <w:rPr>
          <w:b/>
          <w:bCs/>
          <w:szCs w:val="28"/>
          <w:lang w:eastAsia="uk-UA"/>
        </w:rPr>
      </w:pPr>
      <w:r w:rsidRPr="002504FD">
        <w:rPr>
          <w:b/>
          <w:bCs/>
          <w:szCs w:val="28"/>
          <w:lang w:eastAsia="uk-UA"/>
        </w:rPr>
        <w:t>Є цифрово грамотним</w:t>
      </w:r>
    </w:p>
    <w:p w:rsidR="002504FD" w:rsidRPr="002504FD" w:rsidRDefault="002504FD" w:rsidP="002504FD">
      <w:pPr>
        <w:jc w:val="both"/>
        <w:rPr>
          <w:szCs w:val="28"/>
          <w:lang w:eastAsia="uk-UA"/>
        </w:rPr>
      </w:pPr>
      <w:r w:rsidRPr="002504FD">
        <w:rPr>
          <w:szCs w:val="28"/>
          <w:lang w:eastAsia="uk-UA"/>
        </w:rPr>
        <w:t>Випускник:</w:t>
      </w:r>
    </w:p>
    <w:p w:rsidR="002504FD" w:rsidRPr="002504FD" w:rsidRDefault="002504FD" w:rsidP="00953743">
      <w:pPr>
        <w:numPr>
          <w:ilvl w:val="0"/>
          <w:numId w:val="25"/>
        </w:numPr>
        <w:spacing w:line="259" w:lineRule="auto"/>
        <w:jc w:val="both"/>
        <w:rPr>
          <w:szCs w:val="28"/>
          <w:lang w:eastAsia="uk-UA"/>
        </w:rPr>
      </w:pPr>
      <w:r w:rsidRPr="002504FD">
        <w:rPr>
          <w:szCs w:val="28"/>
          <w:lang w:eastAsia="uk-UA"/>
        </w:rPr>
        <w:t xml:space="preserve">використовує цифрові ресурси для навчання; </w:t>
      </w:r>
    </w:p>
    <w:p w:rsidR="002504FD" w:rsidRPr="002504FD" w:rsidRDefault="002504FD" w:rsidP="00953743">
      <w:pPr>
        <w:numPr>
          <w:ilvl w:val="0"/>
          <w:numId w:val="25"/>
        </w:numPr>
        <w:spacing w:line="259" w:lineRule="auto"/>
        <w:jc w:val="both"/>
        <w:rPr>
          <w:szCs w:val="28"/>
          <w:lang w:eastAsia="uk-UA"/>
        </w:rPr>
      </w:pPr>
      <w:r w:rsidRPr="002504FD">
        <w:rPr>
          <w:szCs w:val="28"/>
          <w:lang w:eastAsia="uk-UA"/>
        </w:rPr>
        <w:t xml:space="preserve">працює з інформацією відповідально та безпечно; </w:t>
      </w:r>
    </w:p>
    <w:p w:rsidR="002504FD" w:rsidRPr="002504FD" w:rsidRDefault="002504FD" w:rsidP="00953743">
      <w:pPr>
        <w:numPr>
          <w:ilvl w:val="0"/>
          <w:numId w:val="25"/>
        </w:numPr>
        <w:spacing w:line="259" w:lineRule="auto"/>
        <w:jc w:val="both"/>
        <w:rPr>
          <w:szCs w:val="28"/>
          <w:lang w:eastAsia="uk-UA"/>
        </w:rPr>
      </w:pPr>
      <w:r w:rsidRPr="002504FD">
        <w:rPr>
          <w:szCs w:val="28"/>
          <w:lang w:eastAsia="uk-UA"/>
        </w:rPr>
        <w:t xml:space="preserve">застосовує сучасні цифрові інструменти для створення власних проєктів; </w:t>
      </w:r>
    </w:p>
    <w:p w:rsidR="002504FD" w:rsidRPr="002504FD" w:rsidRDefault="002504FD" w:rsidP="00953743">
      <w:pPr>
        <w:numPr>
          <w:ilvl w:val="0"/>
          <w:numId w:val="25"/>
        </w:numPr>
        <w:spacing w:line="259" w:lineRule="auto"/>
        <w:jc w:val="both"/>
        <w:rPr>
          <w:szCs w:val="28"/>
          <w:lang w:eastAsia="uk-UA"/>
        </w:rPr>
      </w:pPr>
      <w:r w:rsidRPr="002504FD">
        <w:rPr>
          <w:szCs w:val="28"/>
          <w:lang w:eastAsia="uk-UA"/>
        </w:rPr>
        <w:t xml:space="preserve">дотримується норм інформаційної безпеки; </w:t>
      </w:r>
    </w:p>
    <w:p w:rsidR="002504FD" w:rsidRPr="002504FD" w:rsidRDefault="002504FD" w:rsidP="00953743">
      <w:pPr>
        <w:numPr>
          <w:ilvl w:val="0"/>
          <w:numId w:val="25"/>
        </w:numPr>
        <w:spacing w:line="259" w:lineRule="auto"/>
        <w:jc w:val="both"/>
        <w:rPr>
          <w:szCs w:val="28"/>
          <w:lang w:eastAsia="uk-UA"/>
        </w:rPr>
      </w:pPr>
      <w:r w:rsidRPr="002504FD">
        <w:rPr>
          <w:szCs w:val="28"/>
          <w:lang w:eastAsia="uk-UA"/>
        </w:rPr>
        <w:t xml:space="preserve">використовує технології штучного інтелекту етично, критично оцінюючи отримані результати та дотримуючись принципів академічної доброчесності. </w:t>
      </w:r>
    </w:p>
    <w:p w:rsidR="002504FD" w:rsidRPr="002504FD" w:rsidRDefault="002504FD" w:rsidP="002504FD">
      <w:pPr>
        <w:jc w:val="both"/>
        <w:outlineLvl w:val="2"/>
        <w:rPr>
          <w:b/>
          <w:bCs/>
          <w:szCs w:val="28"/>
          <w:lang w:eastAsia="uk-UA"/>
        </w:rPr>
      </w:pPr>
      <w:r w:rsidRPr="002504FD">
        <w:rPr>
          <w:b/>
          <w:bCs/>
          <w:szCs w:val="28"/>
          <w:lang w:eastAsia="uk-UA"/>
        </w:rPr>
        <w:t>Володіє дослідницькими навичками</w:t>
      </w:r>
    </w:p>
    <w:p w:rsidR="002504FD" w:rsidRPr="002504FD" w:rsidRDefault="002504FD" w:rsidP="002504FD">
      <w:pPr>
        <w:jc w:val="both"/>
        <w:rPr>
          <w:szCs w:val="28"/>
          <w:lang w:eastAsia="uk-UA"/>
        </w:rPr>
      </w:pPr>
      <w:r w:rsidRPr="002504FD">
        <w:rPr>
          <w:szCs w:val="28"/>
          <w:lang w:eastAsia="uk-UA"/>
        </w:rPr>
        <w:t>Випускник:</w:t>
      </w:r>
    </w:p>
    <w:p w:rsidR="002504FD" w:rsidRPr="002504FD" w:rsidRDefault="002504FD" w:rsidP="00953743">
      <w:pPr>
        <w:numPr>
          <w:ilvl w:val="0"/>
          <w:numId w:val="26"/>
        </w:numPr>
        <w:spacing w:line="259" w:lineRule="auto"/>
        <w:jc w:val="both"/>
        <w:rPr>
          <w:szCs w:val="28"/>
          <w:lang w:eastAsia="uk-UA"/>
        </w:rPr>
      </w:pPr>
      <w:r w:rsidRPr="002504FD">
        <w:rPr>
          <w:szCs w:val="28"/>
          <w:lang w:eastAsia="uk-UA"/>
        </w:rPr>
        <w:t xml:space="preserve">планує дослідження; </w:t>
      </w:r>
    </w:p>
    <w:p w:rsidR="002504FD" w:rsidRPr="002504FD" w:rsidRDefault="002504FD" w:rsidP="00953743">
      <w:pPr>
        <w:numPr>
          <w:ilvl w:val="0"/>
          <w:numId w:val="26"/>
        </w:numPr>
        <w:spacing w:line="259" w:lineRule="auto"/>
        <w:jc w:val="both"/>
        <w:rPr>
          <w:szCs w:val="28"/>
          <w:lang w:eastAsia="uk-UA"/>
        </w:rPr>
      </w:pPr>
      <w:r w:rsidRPr="002504FD">
        <w:rPr>
          <w:szCs w:val="28"/>
          <w:lang w:eastAsia="uk-UA"/>
        </w:rPr>
        <w:lastRenderedPageBreak/>
        <w:t xml:space="preserve">формулює проблему; </w:t>
      </w:r>
    </w:p>
    <w:p w:rsidR="002504FD" w:rsidRPr="002504FD" w:rsidRDefault="002504FD" w:rsidP="00953743">
      <w:pPr>
        <w:numPr>
          <w:ilvl w:val="0"/>
          <w:numId w:val="26"/>
        </w:numPr>
        <w:spacing w:line="259" w:lineRule="auto"/>
        <w:jc w:val="both"/>
        <w:rPr>
          <w:szCs w:val="28"/>
          <w:lang w:eastAsia="uk-UA"/>
        </w:rPr>
      </w:pPr>
      <w:r w:rsidRPr="002504FD">
        <w:rPr>
          <w:szCs w:val="28"/>
          <w:lang w:eastAsia="uk-UA"/>
        </w:rPr>
        <w:t xml:space="preserve">висуває гіпотези; </w:t>
      </w:r>
    </w:p>
    <w:p w:rsidR="002504FD" w:rsidRPr="002504FD" w:rsidRDefault="002504FD" w:rsidP="00953743">
      <w:pPr>
        <w:numPr>
          <w:ilvl w:val="0"/>
          <w:numId w:val="26"/>
        </w:numPr>
        <w:spacing w:line="259" w:lineRule="auto"/>
        <w:jc w:val="both"/>
        <w:rPr>
          <w:szCs w:val="28"/>
          <w:lang w:eastAsia="uk-UA"/>
        </w:rPr>
      </w:pPr>
      <w:r w:rsidRPr="002504FD">
        <w:rPr>
          <w:szCs w:val="28"/>
          <w:lang w:eastAsia="uk-UA"/>
        </w:rPr>
        <w:t xml:space="preserve">проводить спостереження; </w:t>
      </w:r>
    </w:p>
    <w:p w:rsidR="002504FD" w:rsidRPr="002504FD" w:rsidRDefault="002504FD" w:rsidP="00953743">
      <w:pPr>
        <w:numPr>
          <w:ilvl w:val="0"/>
          <w:numId w:val="26"/>
        </w:numPr>
        <w:spacing w:line="259" w:lineRule="auto"/>
        <w:jc w:val="both"/>
        <w:rPr>
          <w:szCs w:val="28"/>
          <w:lang w:eastAsia="uk-UA"/>
        </w:rPr>
      </w:pPr>
      <w:r w:rsidRPr="002504FD">
        <w:rPr>
          <w:szCs w:val="28"/>
          <w:lang w:eastAsia="uk-UA"/>
        </w:rPr>
        <w:t xml:space="preserve">аналізує результати; </w:t>
      </w:r>
    </w:p>
    <w:p w:rsidR="002504FD" w:rsidRPr="002504FD" w:rsidRDefault="002504FD" w:rsidP="00953743">
      <w:pPr>
        <w:numPr>
          <w:ilvl w:val="0"/>
          <w:numId w:val="26"/>
        </w:numPr>
        <w:spacing w:line="259" w:lineRule="auto"/>
        <w:jc w:val="both"/>
        <w:rPr>
          <w:szCs w:val="28"/>
          <w:lang w:eastAsia="uk-UA"/>
        </w:rPr>
      </w:pPr>
      <w:r w:rsidRPr="002504FD">
        <w:rPr>
          <w:szCs w:val="28"/>
          <w:lang w:eastAsia="uk-UA"/>
        </w:rPr>
        <w:t xml:space="preserve">презентує власні висновки; </w:t>
      </w:r>
    </w:p>
    <w:p w:rsidR="002504FD" w:rsidRPr="002504FD" w:rsidRDefault="002504FD" w:rsidP="00953743">
      <w:pPr>
        <w:numPr>
          <w:ilvl w:val="0"/>
          <w:numId w:val="26"/>
        </w:numPr>
        <w:spacing w:line="259" w:lineRule="auto"/>
        <w:jc w:val="both"/>
        <w:rPr>
          <w:szCs w:val="28"/>
          <w:lang w:eastAsia="uk-UA"/>
        </w:rPr>
      </w:pPr>
      <w:r w:rsidRPr="002504FD">
        <w:rPr>
          <w:szCs w:val="28"/>
          <w:lang w:eastAsia="uk-UA"/>
        </w:rPr>
        <w:t xml:space="preserve">працює над міждисциплінарними проєктами. </w:t>
      </w:r>
    </w:p>
    <w:p w:rsidR="002504FD" w:rsidRPr="002504FD" w:rsidRDefault="002504FD" w:rsidP="002504FD">
      <w:pPr>
        <w:jc w:val="both"/>
        <w:outlineLvl w:val="2"/>
        <w:rPr>
          <w:b/>
          <w:bCs/>
          <w:szCs w:val="28"/>
          <w:lang w:eastAsia="uk-UA"/>
        </w:rPr>
      </w:pPr>
      <w:r w:rsidRPr="002504FD">
        <w:rPr>
          <w:b/>
          <w:bCs/>
          <w:szCs w:val="28"/>
          <w:lang w:eastAsia="uk-UA"/>
        </w:rPr>
        <w:t>Уміє працювати в команді</w:t>
      </w:r>
    </w:p>
    <w:p w:rsidR="002504FD" w:rsidRPr="002504FD" w:rsidRDefault="002504FD" w:rsidP="002504FD">
      <w:pPr>
        <w:jc w:val="both"/>
        <w:rPr>
          <w:szCs w:val="28"/>
          <w:lang w:eastAsia="uk-UA"/>
        </w:rPr>
      </w:pPr>
      <w:r w:rsidRPr="002504FD">
        <w:rPr>
          <w:szCs w:val="28"/>
          <w:lang w:eastAsia="uk-UA"/>
        </w:rPr>
        <w:t>Випускник:</w:t>
      </w:r>
    </w:p>
    <w:p w:rsidR="002504FD" w:rsidRPr="002504FD" w:rsidRDefault="002504FD" w:rsidP="00953743">
      <w:pPr>
        <w:numPr>
          <w:ilvl w:val="0"/>
          <w:numId w:val="27"/>
        </w:numPr>
        <w:spacing w:line="259" w:lineRule="auto"/>
        <w:jc w:val="both"/>
        <w:rPr>
          <w:szCs w:val="28"/>
          <w:lang w:eastAsia="uk-UA"/>
        </w:rPr>
      </w:pPr>
      <w:r w:rsidRPr="002504FD">
        <w:rPr>
          <w:szCs w:val="28"/>
          <w:lang w:eastAsia="uk-UA"/>
        </w:rPr>
        <w:t xml:space="preserve">ефективно взаємодіє з іншими; </w:t>
      </w:r>
    </w:p>
    <w:p w:rsidR="002504FD" w:rsidRPr="002504FD" w:rsidRDefault="002504FD" w:rsidP="00953743">
      <w:pPr>
        <w:numPr>
          <w:ilvl w:val="0"/>
          <w:numId w:val="27"/>
        </w:numPr>
        <w:spacing w:line="259" w:lineRule="auto"/>
        <w:jc w:val="both"/>
        <w:rPr>
          <w:szCs w:val="28"/>
          <w:lang w:eastAsia="uk-UA"/>
        </w:rPr>
      </w:pPr>
      <w:r w:rsidRPr="002504FD">
        <w:rPr>
          <w:szCs w:val="28"/>
          <w:lang w:eastAsia="uk-UA"/>
        </w:rPr>
        <w:t xml:space="preserve">поважає різні точки зору; </w:t>
      </w:r>
    </w:p>
    <w:p w:rsidR="002504FD" w:rsidRPr="002504FD" w:rsidRDefault="002504FD" w:rsidP="00953743">
      <w:pPr>
        <w:numPr>
          <w:ilvl w:val="0"/>
          <w:numId w:val="27"/>
        </w:numPr>
        <w:spacing w:line="259" w:lineRule="auto"/>
        <w:jc w:val="both"/>
        <w:rPr>
          <w:szCs w:val="28"/>
          <w:lang w:eastAsia="uk-UA"/>
        </w:rPr>
      </w:pPr>
      <w:r w:rsidRPr="002504FD">
        <w:rPr>
          <w:szCs w:val="28"/>
          <w:lang w:eastAsia="uk-UA"/>
        </w:rPr>
        <w:t xml:space="preserve">конструктивно вирішує конфлікти; </w:t>
      </w:r>
    </w:p>
    <w:p w:rsidR="002504FD" w:rsidRPr="002504FD" w:rsidRDefault="002504FD" w:rsidP="00953743">
      <w:pPr>
        <w:numPr>
          <w:ilvl w:val="0"/>
          <w:numId w:val="27"/>
        </w:numPr>
        <w:spacing w:line="259" w:lineRule="auto"/>
        <w:jc w:val="both"/>
        <w:rPr>
          <w:szCs w:val="28"/>
          <w:lang w:eastAsia="uk-UA"/>
        </w:rPr>
      </w:pPr>
      <w:r w:rsidRPr="002504FD">
        <w:rPr>
          <w:szCs w:val="28"/>
          <w:lang w:eastAsia="uk-UA"/>
        </w:rPr>
        <w:t xml:space="preserve">бере відповідальність за спільний результат; </w:t>
      </w:r>
    </w:p>
    <w:p w:rsidR="002504FD" w:rsidRPr="002504FD" w:rsidRDefault="002504FD" w:rsidP="00953743">
      <w:pPr>
        <w:numPr>
          <w:ilvl w:val="0"/>
          <w:numId w:val="27"/>
        </w:numPr>
        <w:spacing w:line="259" w:lineRule="auto"/>
        <w:jc w:val="both"/>
        <w:rPr>
          <w:szCs w:val="28"/>
          <w:lang w:eastAsia="uk-UA"/>
        </w:rPr>
      </w:pPr>
      <w:r w:rsidRPr="002504FD">
        <w:rPr>
          <w:szCs w:val="28"/>
          <w:lang w:eastAsia="uk-UA"/>
        </w:rPr>
        <w:t xml:space="preserve">демонструє лідерські якості. </w:t>
      </w:r>
    </w:p>
    <w:p w:rsidR="002504FD" w:rsidRPr="002504FD" w:rsidRDefault="002504FD" w:rsidP="002504FD">
      <w:pPr>
        <w:jc w:val="both"/>
        <w:outlineLvl w:val="2"/>
        <w:rPr>
          <w:b/>
          <w:bCs/>
          <w:szCs w:val="28"/>
          <w:lang w:eastAsia="uk-UA"/>
        </w:rPr>
      </w:pPr>
      <w:r w:rsidRPr="002504FD">
        <w:rPr>
          <w:b/>
          <w:bCs/>
          <w:szCs w:val="28"/>
          <w:lang w:eastAsia="uk-UA"/>
        </w:rPr>
        <w:t>Готовий до професійного самовизначення</w:t>
      </w:r>
    </w:p>
    <w:p w:rsidR="002504FD" w:rsidRPr="002504FD" w:rsidRDefault="002504FD" w:rsidP="002504FD">
      <w:pPr>
        <w:jc w:val="both"/>
        <w:rPr>
          <w:szCs w:val="28"/>
          <w:lang w:eastAsia="uk-UA"/>
        </w:rPr>
      </w:pPr>
      <w:r w:rsidRPr="002504FD">
        <w:rPr>
          <w:szCs w:val="28"/>
          <w:lang w:eastAsia="uk-UA"/>
        </w:rPr>
        <w:t>Випускник:</w:t>
      </w:r>
    </w:p>
    <w:p w:rsidR="002504FD" w:rsidRPr="002504FD" w:rsidRDefault="002504FD" w:rsidP="00953743">
      <w:pPr>
        <w:numPr>
          <w:ilvl w:val="0"/>
          <w:numId w:val="28"/>
        </w:numPr>
        <w:spacing w:line="259" w:lineRule="auto"/>
        <w:jc w:val="both"/>
        <w:rPr>
          <w:szCs w:val="28"/>
          <w:lang w:eastAsia="uk-UA"/>
        </w:rPr>
      </w:pPr>
      <w:r w:rsidRPr="002504FD">
        <w:rPr>
          <w:szCs w:val="28"/>
          <w:lang w:eastAsia="uk-UA"/>
        </w:rPr>
        <w:t xml:space="preserve">знає власні сильні сторони; </w:t>
      </w:r>
    </w:p>
    <w:p w:rsidR="002504FD" w:rsidRPr="002504FD" w:rsidRDefault="002504FD" w:rsidP="00953743">
      <w:pPr>
        <w:numPr>
          <w:ilvl w:val="0"/>
          <w:numId w:val="28"/>
        </w:numPr>
        <w:spacing w:line="259" w:lineRule="auto"/>
        <w:jc w:val="both"/>
        <w:rPr>
          <w:szCs w:val="28"/>
          <w:lang w:eastAsia="uk-UA"/>
        </w:rPr>
      </w:pPr>
      <w:r w:rsidRPr="002504FD">
        <w:rPr>
          <w:szCs w:val="28"/>
          <w:lang w:eastAsia="uk-UA"/>
        </w:rPr>
        <w:t xml:space="preserve">усвідомлено обирає подальшу освітню траєкторію; </w:t>
      </w:r>
    </w:p>
    <w:p w:rsidR="002504FD" w:rsidRPr="002504FD" w:rsidRDefault="002504FD" w:rsidP="00953743">
      <w:pPr>
        <w:numPr>
          <w:ilvl w:val="0"/>
          <w:numId w:val="28"/>
        </w:numPr>
        <w:spacing w:line="259" w:lineRule="auto"/>
        <w:jc w:val="both"/>
        <w:rPr>
          <w:szCs w:val="28"/>
          <w:lang w:eastAsia="uk-UA"/>
        </w:rPr>
      </w:pPr>
      <w:r w:rsidRPr="002504FD">
        <w:rPr>
          <w:szCs w:val="28"/>
          <w:lang w:eastAsia="uk-UA"/>
        </w:rPr>
        <w:t xml:space="preserve">розуміє сучасний ринок праці; </w:t>
      </w:r>
    </w:p>
    <w:p w:rsidR="002504FD" w:rsidRPr="002504FD" w:rsidRDefault="002504FD" w:rsidP="00953743">
      <w:pPr>
        <w:numPr>
          <w:ilvl w:val="0"/>
          <w:numId w:val="28"/>
        </w:numPr>
        <w:spacing w:line="259" w:lineRule="auto"/>
        <w:jc w:val="both"/>
        <w:rPr>
          <w:szCs w:val="28"/>
          <w:lang w:eastAsia="uk-UA"/>
        </w:rPr>
      </w:pPr>
      <w:r w:rsidRPr="002504FD">
        <w:rPr>
          <w:szCs w:val="28"/>
          <w:lang w:eastAsia="uk-UA"/>
        </w:rPr>
        <w:t xml:space="preserve">володіє навичками самопрезентації; </w:t>
      </w:r>
    </w:p>
    <w:p w:rsidR="002504FD" w:rsidRPr="002504FD" w:rsidRDefault="002504FD" w:rsidP="00953743">
      <w:pPr>
        <w:numPr>
          <w:ilvl w:val="0"/>
          <w:numId w:val="28"/>
        </w:numPr>
        <w:spacing w:line="259" w:lineRule="auto"/>
        <w:jc w:val="both"/>
        <w:rPr>
          <w:szCs w:val="28"/>
          <w:lang w:eastAsia="uk-UA"/>
        </w:rPr>
      </w:pPr>
      <w:r w:rsidRPr="002504FD">
        <w:rPr>
          <w:szCs w:val="28"/>
          <w:lang w:eastAsia="uk-UA"/>
        </w:rPr>
        <w:t xml:space="preserve">прагне до професійного розвитку. </w:t>
      </w:r>
    </w:p>
    <w:p w:rsidR="002504FD" w:rsidRPr="002504FD" w:rsidRDefault="002504FD" w:rsidP="002504FD">
      <w:pPr>
        <w:jc w:val="both"/>
        <w:outlineLvl w:val="2"/>
        <w:rPr>
          <w:b/>
          <w:bCs/>
          <w:szCs w:val="28"/>
          <w:lang w:eastAsia="uk-UA"/>
        </w:rPr>
      </w:pPr>
      <w:r w:rsidRPr="002504FD">
        <w:rPr>
          <w:b/>
          <w:bCs/>
          <w:szCs w:val="28"/>
          <w:lang w:eastAsia="uk-UA"/>
        </w:rPr>
        <w:t>Поділяє морально-етичні цінності</w:t>
      </w:r>
    </w:p>
    <w:p w:rsidR="002504FD" w:rsidRPr="002504FD" w:rsidRDefault="002504FD" w:rsidP="002504FD">
      <w:pPr>
        <w:jc w:val="both"/>
        <w:rPr>
          <w:szCs w:val="28"/>
          <w:lang w:eastAsia="uk-UA"/>
        </w:rPr>
      </w:pPr>
      <w:r w:rsidRPr="002504FD">
        <w:rPr>
          <w:szCs w:val="28"/>
          <w:lang w:eastAsia="uk-UA"/>
        </w:rPr>
        <w:t>Випускник:</w:t>
      </w:r>
    </w:p>
    <w:p w:rsidR="002504FD" w:rsidRPr="002504FD" w:rsidRDefault="002504FD" w:rsidP="00953743">
      <w:pPr>
        <w:numPr>
          <w:ilvl w:val="0"/>
          <w:numId w:val="29"/>
        </w:numPr>
        <w:spacing w:line="259" w:lineRule="auto"/>
        <w:jc w:val="both"/>
        <w:rPr>
          <w:szCs w:val="28"/>
          <w:lang w:eastAsia="uk-UA"/>
        </w:rPr>
      </w:pPr>
      <w:r w:rsidRPr="002504FD">
        <w:rPr>
          <w:szCs w:val="28"/>
          <w:lang w:eastAsia="uk-UA"/>
        </w:rPr>
        <w:t xml:space="preserve">чесний; </w:t>
      </w:r>
    </w:p>
    <w:p w:rsidR="002504FD" w:rsidRPr="002504FD" w:rsidRDefault="002504FD" w:rsidP="00953743">
      <w:pPr>
        <w:numPr>
          <w:ilvl w:val="0"/>
          <w:numId w:val="29"/>
        </w:numPr>
        <w:spacing w:line="259" w:lineRule="auto"/>
        <w:jc w:val="both"/>
        <w:rPr>
          <w:szCs w:val="28"/>
          <w:lang w:eastAsia="uk-UA"/>
        </w:rPr>
      </w:pPr>
      <w:r w:rsidRPr="002504FD">
        <w:rPr>
          <w:szCs w:val="28"/>
          <w:lang w:eastAsia="uk-UA"/>
        </w:rPr>
        <w:t xml:space="preserve">відповідальний; </w:t>
      </w:r>
    </w:p>
    <w:p w:rsidR="002504FD" w:rsidRPr="002504FD" w:rsidRDefault="002504FD" w:rsidP="00953743">
      <w:pPr>
        <w:numPr>
          <w:ilvl w:val="0"/>
          <w:numId w:val="29"/>
        </w:numPr>
        <w:spacing w:line="259" w:lineRule="auto"/>
        <w:jc w:val="both"/>
        <w:rPr>
          <w:szCs w:val="28"/>
          <w:lang w:eastAsia="uk-UA"/>
        </w:rPr>
      </w:pPr>
      <w:r w:rsidRPr="002504FD">
        <w:rPr>
          <w:szCs w:val="28"/>
          <w:lang w:eastAsia="uk-UA"/>
        </w:rPr>
        <w:t xml:space="preserve">толерантний; </w:t>
      </w:r>
    </w:p>
    <w:p w:rsidR="002504FD" w:rsidRPr="002504FD" w:rsidRDefault="002504FD" w:rsidP="00953743">
      <w:pPr>
        <w:numPr>
          <w:ilvl w:val="0"/>
          <w:numId w:val="29"/>
        </w:numPr>
        <w:spacing w:line="259" w:lineRule="auto"/>
        <w:jc w:val="both"/>
        <w:rPr>
          <w:szCs w:val="28"/>
          <w:lang w:eastAsia="uk-UA"/>
        </w:rPr>
      </w:pPr>
      <w:r w:rsidRPr="002504FD">
        <w:rPr>
          <w:szCs w:val="28"/>
          <w:lang w:eastAsia="uk-UA"/>
        </w:rPr>
        <w:t xml:space="preserve">доброзичливий; </w:t>
      </w:r>
    </w:p>
    <w:p w:rsidR="002504FD" w:rsidRPr="002504FD" w:rsidRDefault="002504FD" w:rsidP="00953743">
      <w:pPr>
        <w:numPr>
          <w:ilvl w:val="0"/>
          <w:numId w:val="29"/>
        </w:numPr>
        <w:spacing w:line="259" w:lineRule="auto"/>
        <w:jc w:val="both"/>
        <w:rPr>
          <w:szCs w:val="28"/>
          <w:lang w:eastAsia="uk-UA"/>
        </w:rPr>
      </w:pPr>
      <w:r w:rsidRPr="002504FD">
        <w:rPr>
          <w:szCs w:val="28"/>
          <w:lang w:eastAsia="uk-UA"/>
        </w:rPr>
        <w:t xml:space="preserve">дисциплінований; </w:t>
      </w:r>
    </w:p>
    <w:p w:rsidR="002504FD" w:rsidRPr="002504FD" w:rsidRDefault="002504FD" w:rsidP="00953743">
      <w:pPr>
        <w:numPr>
          <w:ilvl w:val="0"/>
          <w:numId w:val="29"/>
        </w:numPr>
        <w:spacing w:line="259" w:lineRule="auto"/>
        <w:jc w:val="both"/>
        <w:rPr>
          <w:szCs w:val="28"/>
          <w:lang w:eastAsia="uk-UA"/>
        </w:rPr>
      </w:pPr>
      <w:r w:rsidRPr="002504FD">
        <w:rPr>
          <w:szCs w:val="28"/>
          <w:lang w:eastAsia="uk-UA"/>
        </w:rPr>
        <w:t xml:space="preserve">гуманний; </w:t>
      </w:r>
    </w:p>
    <w:p w:rsidR="002504FD" w:rsidRPr="002504FD" w:rsidRDefault="002504FD" w:rsidP="00953743">
      <w:pPr>
        <w:numPr>
          <w:ilvl w:val="0"/>
          <w:numId w:val="29"/>
        </w:numPr>
        <w:spacing w:line="259" w:lineRule="auto"/>
        <w:jc w:val="both"/>
        <w:rPr>
          <w:szCs w:val="28"/>
          <w:lang w:eastAsia="uk-UA"/>
        </w:rPr>
      </w:pPr>
      <w:r w:rsidRPr="002504FD">
        <w:rPr>
          <w:szCs w:val="28"/>
          <w:lang w:eastAsia="uk-UA"/>
        </w:rPr>
        <w:t xml:space="preserve">відкритий до співпраці; </w:t>
      </w:r>
    </w:p>
    <w:p w:rsidR="002504FD" w:rsidRPr="002504FD" w:rsidRDefault="002504FD" w:rsidP="00953743">
      <w:pPr>
        <w:numPr>
          <w:ilvl w:val="0"/>
          <w:numId w:val="29"/>
        </w:numPr>
        <w:spacing w:line="259" w:lineRule="auto"/>
        <w:jc w:val="both"/>
        <w:rPr>
          <w:szCs w:val="28"/>
          <w:lang w:eastAsia="uk-UA"/>
        </w:rPr>
      </w:pPr>
      <w:r w:rsidRPr="002504FD">
        <w:rPr>
          <w:szCs w:val="28"/>
          <w:lang w:eastAsia="uk-UA"/>
        </w:rPr>
        <w:t xml:space="preserve">готовий допомагати іншим. </w:t>
      </w:r>
    </w:p>
    <w:p w:rsidR="002504FD" w:rsidRPr="002504FD" w:rsidRDefault="002504FD" w:rsidP="002504FD">
      <w:pPr>
        <w:jc w:val="both"/>
        <w:outlineLvl w:val="1"/>
        <w:rPr>
          <w:b/>
          <w:bCs/>
          <w:szCs w:val="28"/>
          <w:lang w:eastAsia="uk-UA"/>
        </w:rPr>
      </w:pPr>
      <w:r w:rsidRPr="002504FD">
        <w:rPr>
          <w:b/>
          <w:bCs/>
          <w:szCs w:val="28"/>
          <w:lang w:eastAsia="uk-UA"/>
        </w:rPr>
        <w:t>Очікуваний результат реалізації моделі випускника</w:t>
      </w:r>
    </w:p>
    <w:p w:rsidR="002504FD" w:rsidRPr="002504FD" w:rsidRDefault="002504FD" w:rsidP="002504FD">
      <w:pPr>
        <w:jc w:val="both"/>
        <w:rPr>
          <w:szCs w:val="28"/>
          <w:lang w:eastAsia="uk-UA"/>
        </w:rPr>
      </w:pPr>
      <w:r w:rsidRPr="002504FD">
        <w:rPr>
          <w:szCs w:val="28"/>
          <w:lang w:eastAsia="uk-UA"/>
        </w:rPr>
        <w:t>Результатом реалізації Освітньої програми є випускник, який успішно поєднує академічні знання, сформовані компетентності, громадянську відповідальність, національну свідомість, цифрову грамотність, готовність до інновацій, професійного самовизначення та безперервного навчання, що забезпечує його конкурентоспроможність у сучасному суспільстві та здатність робити внесок у розвиток України.</w:t>
      </w:r>
    </w:p>
    <w:p w:rsidR="002504FD" w:rsidRPr="002504FD" w:rsidRDefault="002504FD" w:rsidP="002504FD">
      <w:pPr>
        <w:jc w:val="both"/>
        <w:outlineLvl w:val="0"/>
        <w:rPr>
          <w:b/>
          <w:bCs/>
          <w:kern w:val="36"/>
          <w:szCs w:val="28"/>
          <w:lang w:eastAsia="uk-UA"/>
        </w:rPr>
      </w:pPr>
      <w:r w:rsidRPr="002504FD">
        <w:rPr>
          <w:b/>
          <w:bCs/>
          <w:kern w:val="36"/>
          <w:szCs w:val="28"/>
          <w:lang w:eastAsia="uk-UA"/>
        </w:rPr>
        <w:t xml:space="preserve">1.7. Стратегічні напрями </w:t>
      </w:r>
      <w:r w:rsidR="00953743">
        <w:rPr>
          <w:b/>
          <w:bCs/>
          <w:kern w:val="36"/>
          <w:szCs w:val="28"/>
          <w:lang w:eastAsia="uk-UA"/>
        </w:rPr>
        <w:t>розвитку Ліцею</w:t>
      </w:r>
    </w:p>
    <w:p w:rsidR="002504FD" w:rsidRPr="002504FD" w:rsidRDefault="002504FD" w:rsidP="002504FD">
      <w:pPr>
        <w:jc w:val="both"/>
        <w:rPr>
          <w:szCs w:val="28"/>
          <w:lang w:eastAsia="uk-UA"/>
        </w:rPr>
      </w:pPr>
      <w:r w:rsidRPr="002504FD">
        <w:rPr>
          <w:szCs w:val="28"/>
          <w:lang w:eastAsia="uk-UA"/>
        </w:rPr>
        <w:t xml:space="preserve">Стратегічні напрями розвитку визначають довгострокові пріоритети діяльності Ліцею та забезпечують узгодженість Освітньої програми зі Стратегією розвитку закладу, Дорожньою картою реалізації Освітньої програми та іншими локальними нормативними документами. Їх реалізація </w:t>
      </w:r>
      <w:r w:rsidRPr="002504FD">
        <w:rPr>
          <w:szCs w:val="28"/>
          <w:lang w:eastAsia="uk-UA"/>
        </w:rPr>
        <w:lastRenderedPageBreak/>
        <w:t>здійснюється на принципах системності, наступності, відкритості, партнерства, ефективного управління та безперервного вдосконалення.</w:t>
      </w:r>
    </w:p>
    <w:p w:rsidR="002504FD" w:rsidRPr="002504FD" w:rsidRDefault="002504FD" w:rsidP="002504FD">
      <w:pPr>
        <w:jc w:val="both"/>
        <w:outlineLvl w:val="1"/>
        <w:rPr>
          <w:b/>
          <w:bCs/>
          <w:szCs w:val="28"/>
          <w:lang w:eastAsia="uk-UA"/>
        </w:rPr>
      </w:pPr>
      <w:r w:rsidRPr="002504FD">
        <w:rPr>
          <w:b/>
          <w:bCs/>
          <w:szCs w:val="28"/>
          <w:lang w:eastAsia="uk-UA"/>
        </w:rPr>
        <w:t>Стратегічна мета</w:t>
      </w:r>
    </w:p>
    <w:p w:rsidR="002504FD" w:rsidRPr="002504FD" w:rsidRDefault="002504FD" w:rsidP="002504FD">
      <w:pPr>
        <w:jc w:val="both"/>
        <w:rPr>
          <w:szCs w:val="28"/>
          <w:lang w:eastAsia="uk-UA"/>
        </w:rPr>
      </w:pPr>
      <w:r w:rsidRPr="002504FD">
        <w:rPr>
          <w:szCs w:val="28"/>
          <w:lang w:eastAsia="uk-UA"/>
        </w:rPr>
        <w:t>Створення сучасного, безпечного, інноваційного та відкритого освітнього середовища, яке забезпечує якісну повну загальну середню освіту, всебічний розвиток особистості, формування компетентного громадянина України та підготовку закладу до функціонування як академічного ліцею.</w:t>
      </w:r>
    </w:p>
    <w:p w:rsidR="002504FD" w:rsidRPr="002504FD" w:rsidRDefault="002504FD" w:rsidP="002504FD">
      <w:pPr>
        <w:jc w:val="both"/>
        <w:outlineLvl w:val="1"/>
        <w:rPr>
          <w:b/>
          <w:bCs/>
          <w:szCs w:val="28"/>
          <w:lang w:eastAsia="uk-UA"/>
        </w:rPr>
      </w:pPr>
      <w:r w:rsidRPr="002504FD">
        <w:rPr>
          <w:b/>
          <w:bCs/>
          <w:szCs w:val="28"/>
          <w:lang w:eastAsia="uk-UA"/>
        </w:rPr>
        <w:t>Стратегічний напрям 1. Якість освіти</w:t>
      </w:r>
    </w:p>
    <w:p w:rsidR="002504FD" w:rsidRPr="002504FD" w:rsidRDefault="002504FD" w:rsidP="002504FD">
      <w:pPr>
        <w:jc w:val="both"/>
        <w:rPr>
          <w:szCs w:val="28"/>
          <w:lang w:eastAsia="uk-UA"/>
        </w:rPr>
      </w:pPr>
      <w:r w:rsidRPr="002504FD">
        <w:rPr>
          <w:b/>
          <w:bCs/>
          <w:szCs w:val="28"/>
          <w:lang w:eastAsia="uk-UA"/>
        </w:rPr>
        <w:t>Мета:</w:t>
      </w:r>
      <w:r w:rsidRPr="002504FD">
        <w:rPr>
          <w:szCs w:val="28"/>
          <w:lang w:eastAsia="uk-UA"/>
        </w:rPr>
        <w:t xml:space="preserve"> забезпечення високої якості освітнього процесу.</w:t>
      </w:r>
    </w:p>
    <w:p w:rsidR="002504FD" w:rsidRPr="002504FD" w:rsidRDefault="002504FD" w:rsidP="002504FD">
      <w:pPr>
        <w:jc w:val="both"/>
        <w:rPr>
          <w:szCs w:val="28"/>
          <w:lang w:eastAsia="uk-UA"/>
        </w:rPr>
      </w:pPr>
      <w:r w:rsidRPr="002504FD">
        <w:rPr>
          <w:b/>
          <w:bCs/>
          <w:szCs w:val="28"/>
          <w:lang w:eastAsia="uk-UA"/>
        </w:rPr>
        <w:t>Основні завдання:</w:t>
      </w:r>
    </w:p>
    <w:p w:rsidR="002504FD" w:rsidRPr="002504FD" w:rsidRDefault="002504FD" w:rsidP="00953743">
      <w:pPr>
        <w:numPr>
          <w:ilvl w:val="0"/>
          <w:numId w:val="30"/>
        </w:numPr>
        <w:spacing w:line="259" w:lineRule="auto"/>
        <w:jc w:val="both"/>
        <w:rPr>
          <w:szCs w:val="28"/>
          <w:lang w:eastAsia="uk-UA"/>
        </w:rPr>
      </w:pPr>
      <w:r w:rsidRPr="002504FD">
        <w:rPr>
          <w:szCs w:val="28"/>
          <w:lang w:eastAsia="uk-UA"/>
        </w:rPr>
        <w:t xml:space="preserve">реалізація державних стандартів; </w:t>
      </w:r>
    </w:p>
    <w:p w:rsidR="002504FD" w:rsidRPr="002504FD" w:rsidRDefault="002504FD" w:rsidP="00953743">
      <w:pPr>
        <w:numPr>
          <w:ilvl w:val="0"/>
          <w:numId w:val="30"/>
        </w:numPr>
        <w:spacing w:line="259" w:lineRule="auto"/>
        <w:jc w:val="both"/>
        <w:rPr>
          <w:szCs w:val="28"/>
          <w:lang w:eastAsia="uk-UA"/>
        </w:rPr>
      </w:pPr>
      <w:r w:rsidRPr="002504FD">
        <w:rPr>
          <w:szCs w:val="28"/>
          <w:lang w:eastAsia="uk-UA"/>
        </w:rPr>
        <w:t xml:space="preserve">удосконалення системи оцінювання; </w:t>
      </w:r>
    </w:p>
    <w:p w:rsidR="002504FD" w:rsidRPr="002504FD" w:rsidRDefault="002504FD" w:rsidP="00953743">
      <w:pPr>
        <w:numPr>
          <w:ilvl w:val="0"/>
          <w:numId w:val="30"/>
        </w:numPr>
        <w:spacing w:line="259" w:lineRule="auto"/>
        <w:jc w:val="both"/>
        <w:rPr>
          <w:szCs w:val="28"/>
          <w:lang w:eastAsia="uk-UA"/>
        </w:rPr>
      </w:pPr>
      <w:r w:rsidRPr="002504FD">
        <w:rPr>
          <w:szCs w:val="28"/>
          <w:lang w:eastAsia="uk-UA"/>
        </w:rPr>
        <w:t xml:space="preserve">розвиток внутрішньої системи забезпечення якості освіти; </w:t>
      </w:r>
    </w:p>
    <w:p w:rsidR="002504FD" w:rsidRPr="002504FD" w:rsidRDefault="002504FD" w:rsidP="00953743">
      <w:pPr>
        <w:numPr>
          <w:ilvl w:val="0"/>
          <w:numId w:val="30"/>
        </w:numPr>
        <w:spacing w:line="259" w:lineRule="auto"/>
        <w:jc w:val="both"/>
        <w:rPr>
          <w:szCs w:val="28"/>
          <w:lang w:eastAsia="uk-UA"/>
        </w:rPr>
      </w:pPr>
      <w:r w:rsidRPr="002504FD">
        <w:rPr>
          <w:szCs w:val="28"/>
          <w:lang w:eastAsia="uk-UA"/>
        </w:rPr>
        <w:t xml:space="preserve">моніторинг навчальних досягнень. </w:t>
      </w:r>
    </w:p>
    <w:p w:rsidR="002504FD" w:rsidRPr="002504FD" w:rsidRDefault="002504FD" w:rsidP="00953743">
      <w:pPr>
        <w:jc w:val="both"/>
        <w:rPr>
          <w:szCs w:val="28"/>
          <w:lang w:eastAsia="uk-UA"/>
        </w:rPr>
      </w:pPr>
      <w:r w:rsidRPr="002504FD">
        <w:rPr>
          <w:b/>
          <w:bCs/>
          <w:szCs w:val="28"/>
          <w:lang w:eastAsia="uk-UA"/>
        </w:rPr>
        <w:t>Очікувані результати:</w:t>
      </w:r>
    </w:p>
    <w:p w:rsidR="002504FD" w:rsidRPr="002504FD" w:rsidRDefault="002504FD" w:rsidP="00953743">
      <w:pPr>
        <w:numPr>
          <w:ilvl w:val="0"/>
          <w:numId w:val="31"/>
        </w:numPr>
        <w:spacing w:line="259" w:lineRule="auto"/>
        <w:jc w:val="both"/>
        <w:rPr>
          <w:szCs w:val="28"/>
          <w:lang w:eastAsia="uk-UA"/>
        </w:rPr>
      </w:pPr>
      <w:r w:rsidRPr="002504FD">
        <w:rPr>
          <w:szCs w:val="28"/>
          <w:lang w:eastAsia="uk-UA"/>
        </w:rPr>
        <w:t xml:space="preserve">стабільне підвищення результатів навчання; </w:t>
      </w:r>
    </w:p>
    <w:p w:rsidR="002504FD" w:rsidRPr="002504FD" w:rsidRDefault="002504FD" w:rsidP="00953743">
      <w:pPr>
        <w:numPr>
          <w:ilvl w:val="0"/>
          <w:numId w:val="31"/>
        </w:numPr>
        <w:spacing w:line="259" w:lineRule="auto"/>
        <w:jc w:val="both"/>
        <w:rPr>
          <w:szCs w:val="28"/>
          <w:lang w:eastAsia="uk-UA"/>
        </w:rPr>
      </w:pPr>
      <w:r w:rsidRPr="002504FD">
        <w:rPr>
          <w:szCs w:val="28"/>
          <w:lang w:eastAsia="uk-UA"/>
        </w:rPr>
        <w:t xml:space="preserve">позитивна динаміка освітніх показників; </w:t>
      </w:r>
    </w:p>
    <w:p w:rsidR="002504FD" w:rsidRPr="002504FD" w:rsidRDefault="002504FD" w:rsidP="00953743">
      <w:pPr>
        <w:numPr>
          <w:ilvl w:val="0"/>
          <w:numId w:val="31"/>
        </w:numPr>
        <w:spacing w:line="259" w:lineRule="auto"/>
        <w:jc w:val="both"/>
        <w:rPr>
          <w:szCs w:val="28"/>
          <w:lang w:eastAsia="uk-UA"/>
        </w:rPr>
      </w:pPr>
      <w:r w:rsidRPr="002504FD">
        <w:rPr>
          <w:szCs w:val="28"/>
          <w:lang w:eastAsia="uk-UA"/>
        </w:rPr>
        <w:t xml:space="preserve">підвищення рівня задоволеності учасників освітнього процесу. </w:t>
      </w:r>
    </w:p>
    <w:p w:rsidR="002504FD" w:rsidRPr="002504FD" w:rsidRDefault="002504FD" w:rsidP="00953743">
      <w:pPr>
        <w:jc w:val="both"/>
        <w:rPr>
          <w:szCs w:val="28"/>
          <w:lang w:eastAsia="uk-UA"/>
        </w:rPr>
      </w:pPr>
      <w:r w:rsidRPr="002504FD">
        <w:rPr>
          <w:b/>
          <w:bCs/>
          <w:szCs w:val="28"/>
          <w:lang w:eastAsia="uk-UA"/>
        </w:rPr>
        <w:t>Індикатори:</w:t>
      </w:r>
    </w:p>
    <w:p w:rsidR="002504FD" w:rsidRPr="002504FD" w:rsidRDefault="002504FD" w:rsidP="00953743">
      <w:pPr>
        <w:numPr>
          <w:ilvl w:val="0"/>
          <w:numId w:val="32"/>
        </w:numPr>
        <w:spacing w:line="259" w:lineRule="auto"/>
        <w:jc w:val="both"/>
        <w:rPr>
          <w:szCs w:val="28"/>
          <w:lang w:eastAsia="uk-UA"/>
        </w:rPr>
      </w:pPr>
      <w:r w:rsidRPr="002504FD">
        <w:rPr>
          <w:szCs w:val="28"/>
          <w:lang w:eastAsia="uk-UA"/>
        </w:rPr>
        <w:t xml:space="preserve">результати внутрішнього та зовнішнього моніторингу; </w:t>
      </w:r>
    </w:p>
    <w:p w:rsidR="002504FD" w:rsidRPr="002504FD" w:rsidRDefault="002504FD" w:rsidP="00953743">
      <w:pPr>
        <w:numPr>
          <w:ilvl w:val="0"/>
          <w:numId w:val="32"/>
        </w:numPr>
        <w:spacing w:line="259" w:lineRule="auto"/>
        <w:jc w:val="both"/>
        <w:rPr>
          <w:szCs w:val="28"/>
          <w:lang w:eastAsia="uk-UA"/>
        </w:rPr>
      </w:pPr>
      <w:r w:rsidRPr="002504FD">
        <w:rPr>
          <w:szCs w:val="28"/>
          <w:lang w:eastAsia="uk-UA"/>
        </w:rPr>
        <w:t xml:space="preserve">аналіз навчальних досягнень; </w:t>
      </w:r>
    </w:p>
    <w:p w:rsidR="002504FD" w:rsidRPr="002504FD" w:rsidRDefault="002504FD" w:rsidP="00953743">
      <w:pPr>
        <w:numPr>
          <w:ilvl w:val="0"/>
          <w:numId w:val="32"/>
        </w:numPr>
        <w:spacing w:line="259" w:lineRule="auto"/>
        <w:jc w:val="both"/>
        <w:rPr>
          <w:szCs w:val="28"/>
          <w:lang w:eastAsia="uk-UA"/>
        </w:rPr>
      </w:pPr>
      <w:r w:rsidRPr="002504FD">
        <w:rPr>
          <w:szCs w:val="28"/>
          <w:lang w:eastAsia="uk-UA"/>
        </w:rPr>
        <w:t xml:space="preserve">результати самооцінювання; </w:t>
      </w:r>
    </w:p>
    <w:p w:rsidR="002504FD" w:rsidRPr="00953743" w:rsidRDefault="002504FD" w:rsidP="00953743">
      <w:pPr>
        <w:numPr>
          <w:ilvl w:val="0"/>
          <w:numId w:val="32"/>
        </w:numPr>
        <w:spacing w:line="259" w:lineRule="auto"/>
        <w:jc w:val="both"/>
        <w:rPr>
          <w:szCs w:val="28"/>
          <w:lang w:eastAsia="uk-UA"/>
        </w:rPr>
      </w:pPr>
      <w:r w:rsidRPr="002504FD">
        <w:rPr>
          <w:szCs w:val="28"/>
          <w:lang w:eastAsia="uk-UA"/>
        </w:rPr>
        <w:t xml:space="preserve">виконання заходів Дорожньої карти. </w:t>
      </w:r>
    </w:p>
    <w:p w:rsidR="002504FD" w:rsidRPr="002504FD" w:rsidRDefault="002504FD" w:rsidP="002504FD">
      <w:pPr>
        <w:jc w:val="both"/>
        <w:outlineLvl w:val="1"/>
        <w:rPr>
          <w:b/>
          <w:bCs/>
          <w:szCs w:val="28"/>
          <w:lang w:eastAsia="uk-UA"/>
        </w:rPr>
      </w:pPr>
      <w:r w:rsidRPr="002504FD">
        <w:rPr>
          <w:b/>
          <w:bCs/>
          <w:szCs w:val="28"/>
          <w:lang w:eastAsia="uk-UA"/>
        </w:rPr>
        <w:t>Стратегічний напрям 2. Інноваційний розвиток</w:t>
      </w:r>
    </w:p>
    <w:p w:rsidR="002504FD" w:rsidRPr="002504FD" w:rsidRDefault="002504FD" w:rsidP="002504FD">
      <w:pPr>
        <w:jc w:val="both"/>
        <w:rPr>
          <w:szCs w:val="28"/>
          <w:lang w:eastAsia="uk-UA"/>
        </w:rPr>
      </w:pPr>
      <w:r w:rsidRPr="002504FD">
        <w:rPr>
          <w:b/>
          <w:bCs/>
          <w:szCs w:val="28"/>
          <w:lang w:eastAsia="uk-UA"/>
        </w:rPr>
        <w:t>Мета:</w:t>
      </w:r>
      <w:r w:rsidRPr="002504FD">
        <w:rPr>
          <w:szCs w:val="28"/>
          <w:lang w:eastAsia="uk-UA"/>
        </w:rPr>
        <w:t xml:space="preserve"> упровадження сучасних освітніх технологій.</w:t>
      </w:r>
    </w:p>
    <w:p w:rsidR="002504FD" w:rsidRPr="002504FD" w:rsidRDefault="002504FD" w:rsidP="002504FD">
      <w:pPr>
        <w:jc w:val="both"/>
        <w:rPr>
          <w:szCs w:val="28"/>
          <w:lang w:eastAsia="uk-UA"/>
        </w:rPr>
      </w:pPr>
      <w:r w:rsidRPr="002504FD">
        <w:rPr>
          <w:szCs w:val="28"/>
          <w:lang w:eastAsia="uk-UA"/>
        </w:rPr>
        <w:t>Пріоритети:</w:t>
      </w:r>
    </w:p>
    <w:p w:rsidR="002504FD" w:rsidRPr="002504FD" w:rsidRDefault="002504FD" w:rsidP="00953743">
      <w:pPr>
        <w:numPr>
          <w:ilvl w:val="0"/>
          <w:numId w:val="33"/>
        </w:numPr>
        <w:spacing w:line="259" w:lineRule="auto"/>
        <w:jc w:val="both"/>
        <w:rPr>
          <w:szCs w:val="28"/>
          <w:lang w:eastAsia="uk-UA"/>
        </w:rPr>
      </w:pPr>
      <w:r w:rsidRPr="002504FD">
        <w:rPr>
          <w:szCs w:val="28"/>
          <w:lang w:eastAsia="uk-UA"/>
        </w:rPr>
        <w:t xml:space="preserve">STEM-освіта; </w:t>
      </w:r>
    </w:p>
    <w:p w:rsidR="002504FD" w:rsidRPr="002504FD" w:rsidRDefault="002504FD" w:rsidP="00953743">
      <w:pPr>
        <w:numPr>
          <w:ilvl w:val="0"/>
          <w:numId w:val="33"/>
        </w:numPr>
        <w:spacing w:line="259" w:lineRule="auto"/>
        <w:jc w:val="both"/>
        <w:rPr>
          <w:szCs w:val="28"/>
          <w:lang w:eastAsia="uk-UA"/>
        </w:rPr>
      </w:pPr>
      <w:r w:rsidRPr="002504FD">
        <w:rPr>
          <w:szCs w:val="28"/>
          <w:lang w:eastAsia="uk-UA"/>
        </w:rPr>
        <w:t xml:space="preserve">цифровізація; </w:t>
      </w:r>
    </w:p>
    <w:p w:rsidR="002504FD" w:rsidRPr="002504FD" w:rsidRDefault="002504FD" w:rsidP="00953743">
      <w:pPr>
        <w:numPr>
          <w:ilvl w:val="0"/>
          <w:numId w:val="33"/>
        </w:numPr>
        <w:spacing w:line="259" w:lineRule="auto"/>
        <w:jc w:val="both"/>
        <w:rPr>
          <w:szCs w:val="28"/>
          <w:lang w:eastAsia="uk-UA"/>
        </w:rPr>
      </w:pPr>
      <w:r w:rsidRPr="002504FD">
        <w:rPr>
          <w:szCs w:val="28"/>
          <w:lang w:eastAsia="uk-UA"/>
        </w:rPr>
        <w:t xml:space="preserve">дослідницьке навчання; </w:t>
      </w:r>
    </w:p>
    <w:p w:rsidR="002504FD" w:rsidRPr="002504FD" w:rsidRDefault="002504FD" w:rsidP="00953743">
      <w:pPr>
        <w:numPr>
          <w:ilvl w:val="0"/>
          <w:numId w:val="33"/>
        </w:numPr>
        <w:spacing w:line="259" w:lineRule="auto"/>
        <w:jc w:val="both"/>
        <w:rPr>
          <w:szCs w:val="28"/>
          <w:lang w:eastAsia="uk-UA"/>
        </w:rPr>
      </w:pPr>
      <w:r w:rsidRPr="002504FD">
        <w:rPr>
          <w:szCs w:val="28"/>
          <w:lang w:eastAsia="uk-UA"/>
        </w:rPr>
        <w:t xml:space="preserve">проєктна діяльність; </w:t>
      </w:r>
    </w:p>
    <w:p w:rsidR="002504FD" w:rsidRPr="002504FD" w:rsidRDefault="002504FD" w:rsidP="00953743">
      <w:pPr>
        <w:numPr>
          <w:ilvl w:val="0"/>
          <w:numId w:val="33"/>
        </w:numPr>
        <w:spacing w:line="259" w:lineRule="auto"/>
        <w:jc w:val="both"/>
        <w:rPr>
          <w:szCs w:val="28"/>
          <w:lang w:eastAsia="uk-UA"/>
        </w:rPr>
      </w:pPr>
      <w:r w:rsidRPr="002504FD">
        <w:rPr>
          <w:szCs w:val="28"/>
          <w:lang w:eastAsia="uk-UA"/>
        </w:rPr>
        <w:t xml:space="preserve">використання технологій штучного інтелекту; </w:t>
      </w:r>
    </w:p>
    <w:p w:rsidR="002504FD" w:rsidRPr="002504FD" w:rsidRDefault="002504FD" w:rsidP="00953743">
      <w:pPr>
        <w:numPr>
          <w:ilvl w:val="0"/>
          <w:numId w:val="33"/>
        </w:numPr>
        <w:spacing w:line="259" w:lineRule="auto"/>
        <w:jc w:val="both"/>
        <w:rPr>
          <w:szCs w:val="28"/>
          <w:lang w:eastAsia="uk-UA"/>
        </w:rPr>
      </w:pPr>
      <w:r w:rsidRPr="002504FD">
        <w:rPr>
          <w:szCs w:val="28"/>
          <w:lang w:eastAsia="uk-UA"/>
        </w:rPr>
        <w:t xml:space="preserve">медіаграмотність. </w:t>
      </w:r>
    </w:p>
    <w:p w:rsidR="002504FD" w:rsidRPr="002504FD" w:rsidRDefault="002504FD" w:rsidP="002504FD">
      <w:pPr>
        <w:jc w:val="both"/>
        <w:rPr>
          <w:szCs w:val="28"/>
          <w:lang w:eastAsia="uk-UA"/>
        </w:rPr>
      </w:pPr>
      <w:r w:rsidRPr="002504FD">
        <w:rPr>
          <w:b/>
          <w:bCs/>
          <w:szCs w:val="28"/>
          <w:lang w:eastAsia="uk-UA"/>
        </w:rPr>
        <w:t>Очікуваний результат:</w:t>
      </w:r>
      <w:r w:rsidRPr="002504FD">
        <w:rPr>
          <w:szCs w:val="28"/>
          <w:lang w:eastAsia="uk-UA"/>
        </w:rPr>
        <w:t xml:space="preserve"> формування іннов</w:t>
      </w:r>
      <w:r w:rsidR="00953743">
        <w:rPr>
          <w:szCs w:val="28"/>
          <w:lang w:eastAsia="uk-UA"/>
        </w:rPr>
        <w:t>аційного освітнього середовища.</w:t>
      </w:r>
    </w:p>
    <w:p w:rsidR="002504FD" w:rsidRPr="002504FD" w:rsidRDefault="002504FD" w:rsidP="002504FD">
      <w:pPr>
        <w:jc w:val="both"/>
        <w:outlineLvl w:val="1"/>
        <w:rPr>
          <w:b/>
          <w:bCs/>
          <w:szCs w:val="28"/>
          <w:lang w:eastAsia="uk-UA"/>
        </w:rPr>
      </w:pPr>
      <w:r w:rsidRPr="002504FD">
        <w:rPr>
          <w:b/>
          <w:bCs/>
          <w:szCs w:val="28"/>
          <w:lang w:eastAsia="uk-UA"/>
        </w:rPr>
        <w:t>Стратегічний напрям 3. Професійний розвиток педагогів</w:t>
      </w:r>
    </w:p>
    <w:p w:rsidR="002504FD" w:rsidRPr="002504FD" w:rsidRDefault="002504FD" w:rsidP="002504FD">
      <w:pPr>
        <w:jc w:val="both"/>
        <w:rPr>
          <w:szCs w:val="28"/>
          <w:lang w:eastAsia="uk-UA"/>
        </w:rPr>
      </w:pPr>
      <w:r w:rsidRPr="002504FD">
        <w:rPr>
          <w:szCs w:val="28"/>
          <w:lang w:eastAsia="uk-UA"/>
        </w:rPr>
        <w:t>Пріоритетами є:</w:t>
      </w:r>
    </w:p>
    <w:p w:rsidR="002504FD" w:rsidRPr="002504FD" w:rsidRDefault="002504FD" w:rsidP="00953743">
      <w:pPr>
        <w:numPr>
          <w:ilvl w:val="0"/>
          <w:numId w:val="34"/>
        </w:numPr>
        <w:spacing w:line="259" w:lineRule="auto"/>
        <w:jc w:val="both"/>
        <w:rPr>
          <w:szCs w:val="28"/>
          <w:lang w:eastAsia="uk-UA"/>
        </w:rPr>
      </w:pPr>
      <w:r w:rsidRPr="002504FD">
        <w:rPr>
          <w:szCs w:val="28"/>
          <w:lang w:eastAsia="uk-UA"/>
        </w:rPr>
        <w:t xml:space="preserve">безперервне підвищення кваліфікації; </w:t>
      </w:r>
    </w:p>
    <w:p w:rsidR="002504FD" w:rsidRPr="002504FD" w:rsidRDefault="002504FD" w:rsidP="00953743">
      <w:pPr>
        <w:numPr>
          <w:ilvl w:val="0"/>
          <w:numId w:val="34"/>
        </w:numPr>
        <w:spacing w:line="259" w:lineRule="auto"/>
        <w:jc w:val="both"/>
        <w:rPr>
          <w:szCs w:val="28"/>
          <w:lang w:eastAsia="uk-UA"/>
        </w:rPr>
      </w:pPr>
      <w:r w:rsidRPr="002504FD">
        <w:rPr>
          <w:szCs w:val="28"/>
          <w:lang w:eastAsia="uk-UA"/>
        </w:rPr>
        <w:t xml:space="preserve">розвиток професійних компетентностей; </w:t>
      </w:r>
    </w:p>
    <w:p w:rsidR="002504FD" w:rsidRPr="002504FD" w:rsidRDefault="002504FD" w:rsidP="00953743">
      <w:pPr>
        <w:numPr>
          <w:ilvl w:val="0"/>
          <w:numId w:val="34"/>
        </w:numPr>
        <w:spacing w:line="259" w:lineRule="auto"/>
        <w:jc w:val="both"/>
        <w:rPr>
          <w:szCs w:val="28"/>
          <w:lang w:eastAsia="uk-UA"/>
        </w:rPr>
      </w:pPr>
      <w:r w:rsidRPr="002504FD">
        <w:rPr>
          <w:szCs w:val="28"/>
          <w:lang w:eastAsia="uk-UA"/>
        </w:rPr>
        <w:t xml:space="preserve">наставництво; </w:t>
      </w:r>
    </w:p>
    <w:p w:rsidR="002504FD" w:rsidRPr="002504FD" w:rsidRDefault="002504FD" w:rsidP="00953743">
      <w:pPr>
        <w:numPr>
          <w:ilvl w:val="0"/>
          <w:numId w:val="34"/>
        </w:numPr>
        <w:spacing w:line="259" w:lineRule="auto"/>
        <w:jc w:val="both"/>
        <w:rPr>
          <w:szCs w:val="28"/>
          <w:lang w:eastAsia="uk-UA"/>
        </w:rPr>
      </w:pPr>
      <w:r w:rsidRPr="002504FD">
        <w:rPr>
          <w:szCs w:val="28"/>
          <w:lang w:eastAsia="uk-UA"/>
        </w:rPr>
        <w:t xml:space="preserve">участь у професійних спільнотах; </w:t>
      </w:r>
    </w:p>
    <w:p w:rsidR="002504FD" w:rsidRPr="002504FD" w:rsidRDefault="002504FD" w:rsidP="00953743">
      <w:pPr>
        <w:numPr>
          <w:ilvl w:val="0"/>
          <w:numId w:val="34"/>
        </w:numPr>
        <w:spacing w:line="259" w:lineRule="auto"/>
        <w:jc w:val="both"/>
        <w:rPr>
          <w:szCs w:val="28"/>
          <w:lang w:eastAsia="uk-UA"/>
        </w:rPr>
      </w:pPr>
      <w:r w:rsidRPr="002504FD">
        <w:rPr>
          <w:szCs w:val="28"/>
          <w:lang w:eastAsia="uk-UA"/>
        </w:rPr>
        <w:t xml:space="preserve">упровадження сучасних освітніх практик. </w:t>
      </w:r>
    </w:p>
    <w:p w:rsidR="002504FD" w:rsidRPr="002504FD" w:rsidRDefault="002504FD" w:rsidP="002504FD">
      <w:pPr>
        <w:jc w:val="both"/>
        <w:outlineLvl w:val="1"/>
        <w:rPr>
          <w:b/>
          <w:bCs/>
          <w:szCs w:val="28"/>
          <w:lang w:eastAsia="uk-UA"/>
        </w:rPr>
      </w:pPr>
      <w:r w:rsidRPr="002504FD">
        <w:rPr>
          <w:b/>
          <w:bCs/>
          <w:szCs w:val="28"/>
          <w:lang w:eastAsia="uk-UA"/>
        </w:rPr>
        <w:t>Стратегічний напрям 4. Безпечне та інклюзивне освітнє середовище</w:t>
      </w:r>
    </w:p>
    <w:p w:rsidR="002504FD" w:rsidRPr="002504FD" w:rsidRDefault="002504FD" w:rsidP="002504FD">
      <w:pPr>
        <w:jc w:val="both"/>
        <w:rPr>
          <w:szCs w:val="28"/>
          <w:lang w:eastAsia="uk-UA"/>
        </w:rPr>
      </w:pPr>
      <w:r w:rsidRPr="002504FD">
        <w:rPr>
          <w:szCs w:val="28"/>
          <w:lang w:eastAsia="uk-UA"/>
        </w:rPr>
        <w:t>Передбачає:</w:t>
      </w:r>
    </w:p>
    <w:p w:rsidR="002504FD" w:rsidRPr="002504FD" w:rsidRDefault="002504FD" w:rsidP="00953743">
      <w:pPr>
        <w:numPr>
          <w:ilvl w:val="0"/>
          <w:numId w:val="35"/>
        </w:numPr>
        <w:spacing w:line="259" w:lineRule="auto"/>
        <w:jc w:val="both"/>
        <w:rPr>
          <w:szCs w:val="28"/>
          <w:lang w:eastAsia="uk-UA"/>
        </w:rPr>
      </w:pPr>
      <w:r w:rsidRPr="002504FD">
        <w:rPr>
          <w:szCs w:val="28"/>
          <w:lang w:eastAsia="uk-UA"/>
        </w:rPr>
        <w:t xml:space="preserve">фізичну та психологічну безпеку; </w:t>
      </w:r>
    </w:p>
    <w:p w:rsidR="002504FD" w:rsidRPr="002504FD" w:rsidRDefault="002504FD" w:rsidP="00953743">
      <w:pPr>
        <w:numPr>
          <w:ilvl w:val="0"/>
          <w:numId w:val="35"/>
        </w:numPr>
        <w:spacing w:line="259" w:lineRule="auto"/>
        <w:jc w:val="both"/>
        <w:rPr>
          <w:szCs w:val="28"/>
          <w:lang w:eastAsia="uk-UA"/>
        </w:rPr>
      </w:pPr>
      <w:r w:rsidRPr="002504FD">
        <w:rPr>
          <w:szCs w:val="28"/>
          <w:lang w:eastAsia="uk-UA"/>
        </w:rPr>
        <w:lastRenderedPageBreak/>
        <w:t xml:space="preserve">розвиток культури взаємоповаги; </w:t>
      </w:r>
    </w:p>
    <w:p w:rsidR="002504FD" w:rsidRPr="002504FD" w:rsidRDefault="002504FD" w:rsidP="00953743">
      <w:pPr>
        <w:numPr>
          <w:ilvl w:val="0"/>
          <w:numId w:val="35"/>
        </w:numPr>
        <w:spacing w:line="259" w:lineRule="auto"/>
        <w:jc w:val="both"/>
        <w:rPr>
          <w:szCs w:val="28"/>
          <w:lang w:eastAsia="uk-UA"/>
        </w:rPr>
      </w:pPr>
      <w:r w:rsidRPr="002504FD">
        <w:rPr>
          <w:szCs w:val="28"/>
          <w:lang w:eastAsia="uk-UA"/>
        </w:rPr>
        <w:t xml:space="preserve">інклюзивність; </w:t>
      </w:r>
    </w:p>
    <w:p w:rsidR="002504FD" w:rsidRPr="002504FD" w:rsidRDefault="002504FD" w:rsidP="00953743">
      <w:pPr>
        <w:numPr>
          <w:ilvl w:val="0"/>
          <w:numId w:val="35"/>
        </w:numPr>
        <w:spacing w:line="259" w:lineRule="auto"/>
        <w:jc w:val="both"/>
        <w:rPr>
          <w:szCs w:val="28"/>
          <w:lang w:eastAsia="uk-UA"/>
        </w:rPr>
      </w:pPr>
      <w:r w:rsidRPr="002504FD">
        <w:rPr>
          <w:szCs w:val="28"/>
          <w:lang w:eastAsia="uk-UA"/>
        </w:rPr>
        <w:t xml:space="preserve">безбар'єрність; </w:t>
      </w:r>
    </w:p>
    <w:p w:rsidR="002504FD" w:rsidRPr="002504FD" w:rsidRDefault="002504FD" w:rsidP="00953743">
      <w:pPr>
        <w:numPr>
          <w:ilvl w:val="0"/>
          <w:numId w:val="35"/>
        </w:numPr>
        <w:spacing w:line="259" w:lineRule="auto"/>
        <w:jc w:val="both"/>
        <w:rPr>
          <w:szCs w:val="28"/>
          <w:lang w:eastAsia="uk-UA"/>
        </w:rPr>
      </w:pPr>
      <w:r w:rsidRPr="002504FD">
        <w:rPr>
          <w:szCs w:val="28"/>
          <w:lang w:eastAsia="uk-UA"/>
        </w:rPr>
        <w:t xml:space="preserve">психосоціальну підтримку учасників освітнього процесу; </w:t>
      </w:r>
    </w:p>
    <w:p w:rsidR="002504FD" w:rsidRPr="00953743" w:rsidRDefault="002504FD" w:rsidP="00953743">
      <w:pPr>
        <w:numPr>
          <w:ilvl w:val="0"/>
          <w:numId w:val="35"/>
        </w:numPr>
        <w:spacing w:line="259" w:lineRule="auto"/>
        <w:jc w:val="both"/>
        <w:rPr>
          <w:szCs w:val="28"/>
          <w:lang w:eastAsia="uk-UA"/>
        </w:rPr>
      </w:pPr>
      <w:r w:rsidRPr="002504FD">
        <w:rPr>
          <w:szCs w:val="28"/>
          <w:lang w:eastAsia="uk-UA"/>
        </w:rPr>
        <w:t xml:space="preserve">готовність до роботи в умовах надзвичайних ситуацій і воєнного стану. </w:t>
      </w:r>
    </w:p>
    <w:p w:rsidR="002504FD" w:rsidRPr="002504FD" w:rsidRDefault="002504FD" w:rsidP="002504FD">
      <w:pPr>
        <w:jc w:val="both"/>
        <w:outlineLvl w:val="1"/>
        <w:rPr>
          <w:b/>
          <w:bCs/>
          <w:szCs w:val="28"/>
          <w:lang w:eastAsia="uk-UA"/>
        </w:rPr>
      </w:pPr>
      <w:r w:rsidRPr="002504FD">
        <w:rPr>
          <w:b/>
          <w:bCs/>
          <w:szCs w:val="28"/>
          <w:lang w:eastAsia="uk-UA"/>
        </w:rPr>
        <w:t>Стратегічний напрям 5. Національно-патріотичне виховання та громадянська освіта</w:t>
      </w:r>
    </w:p>
    <w:p w:rsidR="002504FD" w:rsidRPr="002504FD" w:rsidRDefault="002504FD" w:rsidP="002504FD">
      <w:pPr>
        <w:jc w:val="both"/>
        <w:rPr>
          <w:szCs w:val="28"/>
          <w:lang w:eastAsia="uk-UA"/>
        </w:rPr>
      </w:pPr>
      <w:r w:rsidRPr="002504FD">
        <w:rPr>
          <w:szCs w:val="28"/>
          <w:lang w:eastAsia="uk-UA"/>
        </w:rPr>
        <w:t>Пріоритетами є:</w:t>
      </w:r>
    </w:p>
    <w:p w:rsidR="002504FD" w:rsidRPr="002504FD" w:rsidRDefault="002504FD" w:rsidP="00953743">
      <w:pPr>
        <w:numPr>
          <w:ilvl w:val="0"/>
          <w:numId w:val="36"/>
        </w:numPr>
        <w:spacing w:line="259" w:lineRule="auto"/>
        <w:jc w:val="both"/>
        <w:rPr>
          <w:szCs w:val="28"/>
          <w:lang w:eastAsia="uk-UA"/>
        </w:rPr>
      </w:pPr>
      <w:r w:rsidRPr="002504FD">
        <w:rPr>
          <w:szCs w:val="28"/>
          <w:lang w:eastAsia="uk-UA"/>
        </w:rPr>
        <w:t xml:space="preserve">формування української громадянської ідентичності; </w:t>
      </w:r>
    </w:p>
    <w:p w:rsidR="002504FD" w:rsidRPr="002504FD" w:rsidRDefault="002504FD" w:rsidP="00953743">
      <w:pPr>
        <w:numPr>
          <w:ilvl w:val="0"/>
          <w:numId w:val="36"/>
        </w:numPr>
        <w:spacing w:line="259" w:lineRule="auto"/>
        <w:jc w:val="both"/>
        <w:rPr>
          <w:szCs w:val="28"/>
          <w:lang w:eastAsia="uk-UA"/>
        </w:rPr>
      </w:pPr>
      <w:r w:rsidRPr="002504FD">
        <w:rPr>
          <w:szCs w:val="28"/>
          <w:lang w:eastAsia="uk-UA"/>
        </w:rPr>
        <w:t xml:space="preserve">виховання патріотизму; </w:t>
      </w:r>
    </w:p>
    <w:p w:rsidR="002504FD" w:rsidRPr="002504FD" w:rsidRDefault="002504FD" w:rsidP="00953743">
      <w:pPr>
        <w:numPr>
          <w:ilvl w:val="0"/>
          <w:numId w:val="36"/>
        </w:numPr>
        <w:spacing w:line="259" w:lineRule="auto"/>
        <w:jc w:val="both"/>
        <w:rPr>
          <w:szCs w:val="28"/>
          <w:lang w:eastAsia="uk-UA"/>
        </w:rPr>
      </w:pPr>
      <w:r w:rsidRPr="002504FD">
        <w:rPr>
          <w:szCs w:val="28"/>
          <w:lang w:eastAsia="uk-UA"/>
        </w:rPr>
        <w:t xml:space="preserve">розвиток українознавчого компонента; </w:t>
      </w:r>
    </w:p>
    <w:p w:rsidR="002504FD" w:rsidRPr="002504FD" w:rsidRDefault="002504FD" w:rsidP="00953743">
      <w:pPr>
        <w:numPr>
          <w:ilvl w:val="0"/>
          <w:numId w:val="36"/>
        </w:numPr>
        <w:spacing w:line="259" w:lineRule="auto"/>
        <w:jc w:val="both"/>
        <w:rPr>
          <w:szCs w:val="28"/>
          <w:lang w:eastAsia="uk-UA"/>
        </w:rPr>
      </w:pPr>
      <w:r w:rsidRPr="002504FD">
        <w:rPr>
          <w:szCs w:val="28"/>
          <w:lang w:eastAsia="uk-UA"/>
        </w:rPr>
        <w:t xml:space="preserve">волонтерська діяльність; </w:t>
      </w:r>
    </w:p>
    <w:p w:rsidR="002504FD" w:rsidRPr="00953743" w:rsidRDefault="002504FD" w:rsidP="00953743">
      <w:pPr>
        <w:numPr>
          <w:ilvl w:val="0"/>
          <w:numId w:val="36"/>
        </w:numPr>
        <w:spacing w:line="259" w:lineRule="auto"/>
        <w:jc w:val="both"/>
        <w:rPr>
          <w:szCs w:val="28"/>
          <w:lang w:eastAsia="uk-UA"/>
        </w:rPr>
      </w:pPr>
      <w:r w:rsidRPr="002504FD">
        <w:rPr>
          <w:szCs w:val="28"/>
          <w:lang w:eastAsia="uk-UA"/>
        </w:rPr>
        <w:t xml:space="preserve">співпраця з громадою. </w:t>
      </w:r>
    </w:p>
    <w:p w:rsidR="002504FD" w:rsidRPr="002504FD" w:rsidRDefault="002504FD" w:rsidP="002504FD">
      <w:pPr>
        <w:jc w:val="both"/>
        <w:outlineLvl w:val="1"/>
        <w:rPr>
          <w:b/>
          <w:bCs/>
          <w:szCs w:val="28"/>
          <w:lang w:eastAsia="uk-UA"/>
        </w:rPr>
      </w:pPr>
      <w:r w:rsidRPr="002504FD">
        <w:rPr>
          <w:b/>
          <w:bCs/>
          <w:szCs w:val="28"/>
          <w:lang w:eastAsia="uk-UA"/>
        </w:rPr>
        <w:t>Стратегічний напрям 6. Партнерство та відкритість</w:t>
      </w:r>
    </w:p>
    <w:p w:rsidR="002504FD" w:rsidRPr="002504FD" w:rsidRDefault="002504FD" w:rsidP="002504FD">
      <w:pPr>
        <w:jc w:val="both"/>
        <w:rPr>
          <w:szCs w:val="28"/>
          <w:lang w:eastAsia="uk-UA"/>
        </w:rPr>
      </w:pPr>
      <w:r w:rsidRPr="002504FD">
        <w:rPr>
          <w:szCs w:val="28"/>
          <w:lang w:eastAsia="uk-UA"/>
        </w:rPr>
        <w:t>Передбачає розвиток партнерських відносин:</w:t>
      </w:r>
    </w:p>
    <w:p w:rsidR="002504FD" w:rsidRPr="002504FD" w:rsidRDefault="002504FD" w:rsidP="00953743">
      <w:pPr>
        <w:numPr>
          <w:ilvl w:val="0"/>
          <w:numId w:val="37"/>
        </w:numPr>
        <w:spacing w:line="259" w:lineRule="auto"/>
        <w:jc w:val="both"/>
        <w:rPr>
          <w:szCs w:val="28"/>
          <w:lang w:eastAsia="uk-UA"/>
        </w:rPr>
      </w:pPr>
      <w:r w:rsidRPr="002504FD">
        <w:rPr>
          <w:szCs w:val="28"/>
          <w:lang w:eastAsia="uk-UA"/>
        </w:rPr>
        <w:t xml:space="preserve">між педагогами, учнями та батьками; </w:t>
      </w:r>
    </w:p>
    <w:p w:rsidR="002504FD" w:rsidRPr="002504FD" w:rsidRDefault="002504FD" w:rsidP="00953743">
      <w:pPr>
        <w:numPr>
          <w:ilvl w:val="0"/>
          <w:numId w:val="37"/>
        </w:numPr>
        <w:spacing w:line="259" w:lineRule="auto"/>
        <w:jc w:val="both"/>
        <w:rPr>
          <w:szCs w:val="28"/>
          <w:lang w:eastAsia="uk-UA"/>
        </w:rPr>
      </w:pPr>
      <w:r w:rsidRPr="002504FD">
        <w:rPr>
          <w:szCs w:val="28"/>
          <w:lang w:eastAsia="uk-UA"/>
        </w:rPr>
        <w:t xml:space="preserve">із закладами вищої освіти; </w:t>
      </w:r>
    </w:p>
    <w:p w:rsidR="002504FD" w:rsidRPr="002504FD" w:rsidRDefault="002504FD" w:rsidP="00953743">
      <w:pPr>
        <w:numPr>
          <w:ilvl w:val="0"/>
          <w:numId w:val="37"/>
        </w:numPr>
        <w:spacing w:line="259" w:lineRule="auto"/>
        <w:jc w:val="both"/>
        <w:rPr>
          <w:szCs w:val="28"/>
          <w:lang w:eastAsia="uk-UA"/>
        </w:rPr>
      </w:pPr>
      <w:r w:rsidRPr="002504FD">
        <w:rPr>
          <w:szCs w:val="28"/>
          <w:lang w:eastAsia="uk-UA"/>
        </w:rPr>
        <w:t xml:space="preserve">із закладами професійної освіти; </w:t>
      </w:r>
    </w:p>
    <w:p w:rsidR="002504FD" w:rsidRPr="002504FD" w:rsidRDefault="002504FD" w:rsidP="00953743">
      <w:pPr>
        <w:numPr>
          <w:ilvl w:val="0"/>
          <w:numId w:val="37"/>
        </w:numPr>
        <w:spacing w:line="259" w:lineRule="auto"/>
        <w:jc w:val="both"/>
        <w:rPr>
          <w:szCs w:val="28"/>
          <w:lang w:eastAsia="uk-UA"/>
        </w:rPr>
      </w:pPr>
      <w:r w:rsidRPr="002504FD">
        <w:rPr>
          <w:szCs w:val="28"/>
          <w:lang w:eastAsia="uk-UA"/>
        </w:rPr>
        <w:t xml:space="preserve">із науковими установами; </w:t>
      </w:r>
    </w:p>
    <w:p w:rsidR="002504FD" w:rsidRPr="002504FD" w:rsidRDefault="002504FD" w:rsidP="00953743">
      <w:pPr>
        <w:numPr>
          <w:ilvl w:val="0"/>
          <w:numId w:val="37"/>
        </w:numPr>
        <w:spacing w:line="259" w:lineRule="auto"/>
        <w:jc w:val="both"/>
        <w:rPr>
          <w:szCs w:val="28"/>
          <w:lang w:eastAsia="uk-UA"/>
        </w:rPr>
      </w:pPr>
      <w:r w:rsidRPr="002504FD">
        <w:rPr>
          <w:szCs w:val="28"/>
          <w:lang w:eastAsia="uk-UA"/>
        </w:rPr>
        <w:t xml:space="preserve">із громадськими організаціями; </w:t>
      </w:r>
    </w:p>
    <w:p w:rsidR="002504FD" w:rsidRPr="002504FD" w:rsidRDefault="002504FD" w:rsidP="00953743">
      <w:pPr>
        <w:numPr>
          <w:ilvl w:val="0"/>
          <w:numId w:val="37"/>
        </w:numPr>
        <w:spacing w:line="259" w:lineRule="auto"/>
        <w:jc w:val="both"/>
        <w:rPr>
          <w:szCs w:val="28"/>
          <w:lang w:eastAsia="uk-UA"/>
        </w:rPr>
      </w:pPr>
      <w:r w:rsidRPr="002504FD">
        <w:rPr>
          <w:szCs w:val="28"/>
          <w:lang w:eastAsia="uk-UA"/>
        </w:rPr>
        <w:t xml:space="preserve">з роботодавцями; </w:t>
      </w:r>
    </w:p>
    <w:p w:rsidR="002504FD" w:rsidRPr="00953743" w:rsidRDefault="002504FD" w:rsidP="002504FD">
      <w:pPr>
        <w:numPr>
          <w:ilvl w:val="0"/>
          <w:numId w:val="37"/>
        </w:numPr>
        <w:spacing w:line="259" w:lineRule="auto"/>
        <w:jc w:val="both"/>
        <w:rPr>
          <w:szCs w:val="28"/>
          <w:lang w:eastAsia="uk-UA"/>
        </w:rPr>
      </w:pPr>
      <w:r w:rsidRPr="002504FD">
        <w:rPr>
          <w:szCs w:val="28"/>
          <w:lang w:eastAsia="uk-UA"/>
        </w:rPr>
        <w:t xml:space="preserve">з міжнародними партнерами (за наявності відповідних програм співпраці). </w:t>
      </w:r>
    </w:p>
    <w:p w:rsidR="002504FD" w:rsidRPr="002504FD" w:rsidRDefault="002504FD" w:rsidP="002504FD">
      <w:pPr>
        <w:jc w:val="both"/>
        <w:outlineLvl w:val="1"/>
        <w:rPr>
          <w:b/>
          <w:bCs/>
          <w:szCs w:val="28"/>
          <w:lang w:eastAsia="uk-UA"/>
        </w:rPr>
      </w:pPr>
      <w:r w:rsidRPr="002504FD">
        <w:rPr>
          <w:b/>
          <w:bCs/>
          <w:szCs w:val="28"/>
          <w:lang w:eastAsia="uk-UA"/>
        </w:rPr>
        <w:t>Стратегічний напрям 7. Ефективне управління розвитком Ліцею</w:t>
      </w:r>
    </w:p>
    <w:p w:rsidR="002504FD" w:rsidRPr="002504FD" w:rsidRDefault="002504FD" w:rsidP="002504FD">
      <w:pPr>
        <w:jc w:val="both"/>
        <w:rPr>
          <w:szCs w:val="28"/>
          <w:lang w:eastAsia="uk-UA"/>
        </w:rPr>
      </w:pPr>
      <w:r w:rsidRPr="002504FD">
        <w:rPr>
          <w:szCs w:val="28"/>
          <w:lang w:eastAsia="uk-UA"/>
        </w:rPr>
        <w:t>Основними завданнями є:</w:t>
      </w:r>
    </w:p>
    <w:p w:rsidR="002504FD" w:rsidRPr="002504FD" w:rsidRDefault="002504FD" w:rsidP="00953743">
      <w:pPr>
        <w:numPr>
          <w:ilvl w:val="0"/>
          <w:numId w:val="38"/>
        </w:numPr>
        <w:spacing w:line="259" w:lineRule="auto"/>
        <w:jc w:val="both"/>
        <w:rPr>
          <w:szCs w:val="28"/>
          <w:lang w:eastAsia="uk-UA"/>
        </w:rPr>
      </w:pPr>
      <w:r w:rsidRPr="002504FD">
        <w:rPr>
          <w:szCs w:val="28"/>
          <w:lang w:eastAsia="uk-UA"/>
        </w:rPr>
        <w:t xml:space="preserve">стратегічне планування; </w:t>
      </w:r>
    </w:p>
    <w:p w:rsidR="002504FD" w:rsidRPr="002504FD" w:rsidRDefault="002504FD" w:rsidP="00953743">
      <w:pPr>
        <w:numPr>
          <w:ilvl w:val="0"/>
          <w:numId w:val="38"/>
        </w:numPr>
        <w:spacing w:line="259" w:lineRule="auto"/>
        <w:jc w:val="both"/>
        <w:rPr>
          <w:szCs w:val="28"/>
          <w:lang w:eastAsia="uk-UA"/>
        </w:rPr>
      </w:pPr>
      <w:r w:rsidRPr="002504FD">
        <w:rPr>
          <w:szCs w:val="28"/>
          <w:lang w:eastAsia="uk-UA"/>
        </w:rPr>
        <w:t xml:space="preserve">цифровізація управлінських процесів; </w:t>
      </w:r>
    </w:p>
    <w:p w:rsidR="002504FD" w:rsidRPr="002504FD" w:rsidRDefault="002504FD" w:rsidP="00953743">
      <w:pPr>
        <w:numPr>
          <w:ilvl w:val="0"/>
          <w:numId w:val="38"/>
        </w:numPr>
        <w:spacing w:line="259" w:lineRule="auto"/>
        <w:jc w:val="both"/>
        <w:rPr>
          <w:szCs w:val="28"/>
          <w:lang w:eastAsia="uk-UA"/>
        </w:rPr>
      </w:pPr>
      <w:r w:rsidRPr="002504FD">
        <w:rPr>
          <w:szCs w:val="28"/>
          <w:lang w:eastAsia="uk-UA"/>
        </w:rPr>
        <w:t xml:space="preserve">управління на основі даних; </w:t>
      </w:r>
    </w:p>
    <w:p w:rsidR="002504FD" w:rsidRPr="002504FD" w:rsidRDefault="002504FD" w:rsidP="00953743">
      <w:pPr>
        <w:numPr>
          <w:ilvl w:val="0"/>
          <w:numId w:val="38"/>
        </w:numPr>
        <w:spacing w:line="259" w:lineRule="auto"/>
        <w:jc w:val="both"/>
        <w:rPr>
          <w:szCs w:val="28"/>
          <w:lang w:eastAsia="uk-UA"/>
        </w:rPr>
      </w:pPr>
      <w:r w:rsidRPr="002504FD">
        <w:rPr>
          <w:szCs w:val="28"/>
          <w:lang w:eastAsia="uk-UA"/>
        </w:rPr>
        <w:t xml:space="preserve">розвиток внутрішньої системи забезпечення якості освіти; </w:t>
      </w:r>
    </w:p>
    <w:p w:rsidR="002504FD" w:rsidRPr="002504FD" w:rsidRDefault="002504FD" w:rsidP="00953743">
      <w:pPr>
        <w:numPr>
          <w:ilvl w:val="0"/>
          <w:numId w:val="38"/>
        </w:numPr>
        <w:spacing w:line="259" w:lineRule="auto"/>
        <w:jc w:val="both"/>
        <w:rPr>
          <w:szCs w:val="28"/>
          <w:lang w:eastAsia="uk-UA"/>
        </w:rPr>
      </w:pPr>
      <w:r w:rsidRPr="002504FD">
        <w:rPr>
          <w:szCs w:val="28"/>
          <w:lang w:eastAsia="uk-UA"/>
        </w:rPr>
        <w:t xml:space="preserve">прозорість і підзвітність; </w:t>
      </w:r>
    </w:p>
    <w:p w:rsidR="002504FD" w:rsidRPr="002504FD" w:rsidRDefault="002504FD" w:rsidP="00953743">
      <w:pPr>
        <w:numPr>
          <w:ilvl w:val="0"/>
          <w:numId w:val="38"/>
        </w:numPr>
        <w:spacing w:line="259" w:lineRule="auto"/>
        <w:jc w:val="both"/>
        <w:rPr>
          <w:szCs w:val="28"/>
          <w:lang w:eastAsia="uk-UA"/>
        </w:rPr>
      </w:pPr>
      <w:r w:rsidRPr="002504FD">
        <w:rPr>
          <w:szCs w:val="28"/>
          <w:lang w:eastAsia="uk-UA"/>
        </w:rPr>
        <w:t xml:space="preserve">ефективне використання ресурсів; </w:t>
      </w:r>
    </w:p>
    <w:p w:rsidR="002504FD" w:rsidRPr="00953743" w:rsidRDefault="002504FD" w:rsidP="002504FD">
      <w:pPr>
        <w:numPr>
          <w:ilvl w:val="0"/>
          <w:numId w:val="38"/>
        </w:numPr>
        <w:spacing w:line="259" w:lineRule="auto"/>
        <w:jc w:val="both"/>
        <w:rPr>
          <w:szCs w:val="28"/>
          <w:lang w:eastAsia="uk-UA"/>
        </w:rPr>
      </w:pPr>
      <w:r w:rsidRPr="002504FD">
        <w:rPr>
          <w:szCs w:val="28"/>
          <w:lang w:eastAsia="uk-UA"/>
        </w:rPr>
        <w:t xml:space="preserve">управління ризиками. </w:t>
      </w:r>
    </w:p>
    <w:p w:rsidR="002504FD" w:rsidRPr="002504FD" w:rsidRDefault="002504FD" w:rsidP="002504FD">
      <w:pPr>
        <w:jc w:val="both"/>
        <w:outlineLvl w:val="1"/>
        <w:rPr>
          <w:b/>
          <w:bCs/>
          <w:szCs w:val="28"/>
          <w:lang w:eastAsia="uk-UA"/>
        </w:rPr>
      </w:pPr>
      <w:r w:rsidRPr="002504FD">
        <w:rPr>
          <w:b/>
          <w:bCs/>
          <w:szCs w:val="28"/>
          <w:lang w:eastAsia="uk-UA"/>
        </w:rPr>
        <w:t>Очікувані результати реалізації стратегічних напрямів</w:t>
      </w:r>
    </w:p>
    <w:p w:rsidR="002504FD" w:rsidRPr="002504FD" w:rsidRDefault="002504FD" w:rsidP="002504FD">
      <w:pPr>
        <w:jc w:val="both"/>
        <w:rPr>
          <w:szCs w:val="28"/>
          <w:lang w:eastAsia="uk-UA"/>
        </w:rPr>
      </w:pPr>
      <w:r w:rsidRPr="002504FD">
        <w:rPr>
          <w:szCs w:val="28"/>
          <w:lang w:eastAsia="uk-UA"/>
        </w:rPr>
        <w:t>До завершення терміну дії Освітньої програми Ліцей має забезпечити:</w:t>
      </w:r>
    </w:p>
    <w:p w:rsidR="002504FD" w:rsidRPr="002504FD" w:rsidRDefault="002504FD" w:rsidP="00953743">
      <w:pPr>
        <w:numPr>
          <w:ilvl w:val="0"/>
          <w:numId w:val="39"/>
        </w:numPr>
        <w:spacing w:line="259" w:lineRule="auto"/>
        <w:jc w:val="both"/>
        <w:rPr>
          <w:szCs w:val="28"/>
          <w:lang w:eastAsia="uk-UA"/>
        </w:rPr>
      </w:pPr>
      <w:r w:rsidRPr="002504FD">
        <w:rPr>
          <w:szCs w:val="28"/>
          <w:lang w:eastAsia="uk-UA"/>
        </w:rPr>
        <w:t xml:space="preserve">стабільно високий рівень якості освіти; </w:t>
      </w:r>
    </w:p>
    <w:p w:rsidR="002504FD" w:rsidRPr="002504FD" w:rsidRDefault="002504FD" w:rsidP="00953743">
      <w:pPr>
        <w:numPr>
          <w:ilvl w:val="0"/>
          <w:numId w:val="39"/>
        </w:numPr>
        <w:spacing w:line="259" w:lineRule="auto"/>
        <w:jc w:val="both"/>
        <w:rPr>
          <w:szCs w:val="28"/>
          <w:lang w:eastAsia="uk-UA"/>
        </w:rPr>
      </w:pPr>
      <w:r w:rsidRPr="002504FD">
        <w:rPr>
          <w:szCs w:val="28"/>
          <w:lang w:eastAsia="uk-UA"/>
        </w:rPr>
        <w:t xml:space="preserve">готовність до функціонування як сучасний академічний ліцей; </w:t>
      </w:r>
    </w:p>
    <w:p w:rsidR="002504FD" w:rsidRPr="002504FD" w:rsidRDefault="002504FD" w:rsidP="00953743">
      <w:pPr>
        <w:numPr>
          <w:ilvl w:val="0"/>
          <w:numId w:val="39"/>
        </w:numPr>
        <w:spacing w:line="259" w:lineRule="auto"/>
        <w:jc w:val="both"/>
        <w:rPr>
          <w:szCs w:val="28"/>
          <w:lang w:eastAsia="uk-UA"/>
        </w:rPr>
      </w:pPr>
      <w:r w:rsidRPr="002504FD">
        <w:rPr>
          <w:szCs w:val="28"/>
          <w:lang w:eastAsia="uk-UA"/>
        </w:rPr>
        <w:t xml:space="preserve">високий рівень професійної компетентності педагогічного колективу; </w:t>
      </w:r>
    </w:p>
    <w:p w:rsidR="002504FD" w:rsidRPr="002504FD" w:rsidRDefault="002504FD" w:rsidP="00953743">
      <w:pPr>
        <w:numPr>
          <w:ilvl w:val="0"/>
          <w:numId w:val="39"/>
        </w:numPr>
        <w:spacing w:line="259" w:lineRule="auto"/>
        <w:jc w:val="both"/>
        <w:rPr>
          <w:szCs w:val="28"/>
          <w:lang w:eastAsia="uk-UA"/>
        </w:rPr>
      </w:pPr>
      <w:r w:rsidRPr="002504FD">
        <w:rPr>
          <w:szCs w:val="28"/>
          <w:lang w:eastAsia="uk-UA"/>
        </w:rPr>
        <w:t xml:space="preserve">ефективну систему внутрішнього забезпечення якості освіти; </w:t>
      </w:r>
    </w:p>
    <w:p w:rsidR="002504FD" w:rsidRPr="002504FD" w:rsidRDefault="002504FD" w:rsidP="00953743">
      <w:pPr>
        <w:numPr>
          <w:ilvl w:val="0"/>
          <w:numId w:val="39"/>
        </w:numPr>
        <w:spacing w:line="259" w:lineRule="auto"/>
        <w:jc w:val="both"/>
        <w:rPr>
          <w:szCs w:val="28"/>
          <w:lang w:eastAsia="uk-UA"/>
        </w:rPr>
      </w:pPr>
      <w:r w:rsidRPr="002504FD">
        <w:rPr>
          <w:szCs w:val="28"/>
          <w:lang w:eastAsia="uk-UA"/>
        </w:rPr>
        <w:t xml:space="preserve">сучасне цифрове та безпечне освітнє середовище; </w:t>
      </w:r>
    </w:p>
    <w:p w:rsidR="002504FD" w:rsidRPr="002504FD" w:rsidRDefault="002504FD" w:rsidP="00953743">
      <w:pPr>
        <w:numPr>
          <w:ilvl w:val="0"/>
          <w:numId w:val="39"/>
        </w:numPr>
        <w:spacing w:line="259" w:lineRule="auto"/>
        <w:jc w:val="both"/>
        <w:rPr>
          <w:szCs w:val="28"/>
          <w:lang w:eastAsia="uk-UA"/>
        </w:rPr>
      </w:pPr>
      <w:r w:rsidRPr="002504FD">
        <w:rPr>
          <w:szCs w:val="28"/>
          <w:lang w:eastAsia="uk-UA"/>
        </w:rPr>
        <w:t xml:space="preserve">дієву співпрацю з громадою й партнерами; </w:t>
      </w:r>
    </w:p>
    <w:p w:rsidR="002504FD" w:rsidRPr="002504FD" w:rsidRDefault="002504FD" w:rsidP="00953743">
      <w:pPr>
        <w:numPr>
          <w:ilvl w:val="0"/>
          <w:numId w:val="39"/>
        </w:numPr>
        <w:spacing w:line="259" w:lineRule="auto"/>
        <w:jc w:val="both"/>
        <w:rPr>
          <w:szCs w:val="28"/>
          <w:lang w:eastAsia="uk-UA"/>
        </w:rPr>
      </w:pPr>
      <w:r w:rsidRPr="002504FD">
        <w:rPr>
          <w:szCs w:val="28"/>
          <w:lang w:eastAsia="uk-UA"/>
        </w:rPr>
        <w:t>конкурентоспроможність випускників та їхню готовність до подальшого навчання й активної участі в житті суспільства.</w:t>
      </w:r>
    </w:p>
    <w:p w:rsidR="00356103" w:rsidRPr="001401B6" w:rsidRDefault="00356103" w:rsidP="00953743">
      <w:pPr>
        <w:jc w:val="both"/>
        <w:rPr>
          <w:b/>
          <w:szCs w:val="24"/>
        </w:rPr>
      </w:pPr>
      <w:r>
        <w:rPr>
          <w:szCs w:val="24"/>
        </w:rPr>
        <w:lastRenderedPageBreak/>
        <w:t>.</w:t>
      </w:r>
    </w:p>
    <w:p w:rsidR="000C37F5" w:rsidRDefault="00356103" w:rsidP="00356103">
      <w:pPr>
        <w:shd w:val="clear" w:color="auto" w:fill="FFFFFF"/>
        <w:ind w:hanging="2"/>
        <w:jc w:val="both"/>
        <w:rPr>
          <w:b/>
          <w:szCs w:val="24"/>
        </w:rPr>
      </w:pPr>
      <w:r>
        <w:rPr>
          <w:szCs w:val="24"/>
        </w:rPr>
        <w:t xml:space="preserve">       </w:t>
      </w:r>
      <w:r w:rsidRPr="001401B6">
        <w:rPr>
          <w:b/>
          <w:szCs w:val="24"/>
        </w:rPr>
        <w:t xml:space="preserve">Освітня програма закладу є наскрізною, охоплює освіту на </w:t>
      </w:r>
    </w:p>
    <w:p w:rsidR="00356103" w:rsidRDefault="00356103" w:rsidP="00356103">
      <w:pPr>
        <w:shd w:val="clear" w:color="auto" w:fill="FFFFFF"/>
        <w:ind w:hanging="2"/>
        <w:jc w:val="both"/>
        <w:rPr>
          <w:szCs w:val="24"/>
        </w:rPr>
      </w:pPr>
      <w:r w:rsidRPr="001401B6">
        <w:rPr>
          <w:b/>
          <w:szCs w:val="24"/>
        </w:rPr>
        <w:t>І (початкова освіта), ІІ (базова середня освіта) та ІІІ (профільна середня освіта) ступенях навчання.</w:t>
      </w:r>
      <w:r>
        <w:rPr>
          <w:szCs w:val="24"/>
        </w:rPr>
        <w:t xml:space="preserve"> </w:t>
      </w:r>
    </w:p>
    <w:p w:rsidR="00356103" w:rsidRDefault="000C37F5" w:rsidP="00356103">
      <w:pPr>
        <w:shd w:val="clear" w:color="auto" w:fill="FFFFFF"/>
        <w:ind w:hanging="2"/>
        <w:jc w:val="both"/>
        <w:rPr>
          <w:szCs w:val="24"/>
        </w:rPr>
      </w:pPr>
      <w:r>
        <w:rPr>
          <w:szCs w:val="24"/>
        </w:rPr>
        <w:t xml:space="preserve">       </w:t>
      </w:r>
      <w:r w:rsidR="00356103">
        <w:rPr>
          <w:szCs w:val="24"/>
        </w:rPr>
        <w:t>Програма кожного рівня навчання у спрощеному вигляді являє собою сукупність предметних основних і додаткових освітніх програм, а також опис технологій їхньої реалізації. Тож вона визначає єдність взаємопов'язаних основних і додаткових освітніх програм і відповідних їм освітніх технологій, що визначають зміст освіти, спрямованих на досягнення прогнозованого результату діяльності</w:t>
      </w:r>
      <w:r w:rsidR="006D6611">
        <w:rPr>
          <w:szCs w:val="24"/>
        </w:rPr>
        <w:t xml:space="preserve"> закладу</w:t>
      </w:r>
      <w:r w:rsidR="00356103">
        <w:rPr>
          <w:szCs w:val="24"/>
        </w:rPr>
        <w:t>.</w:t>
      </w:r>
    </w:p>
    <w:p w:rsidR="00356103" w:rsidRPr="001401B6" w:rsidRDefault="00356103" w:rsidP="00356103">
      <w:pPr>
        <w:ind w:hanging="2"/>
        <w:jc w:val="both"/>
        <w:rPr>
          <w:b/>
          <w:szCs w:val="24"/>
        </w:rPr>
      </w:pPr>
      <w:r>
        <w:rPr>
          <w:b/>
          <w:szCs w:val="24"/>
        </w:rPr>
        <w:t xml:space="preserve">Освітня програма визначає: </w:t>
      </w:r>
      <w:r>
        <w:rPr>
          <w:szCs w:val="24"/>
        </w:rPr>
        <w:t>вимоги до осіб, які можуть розпочати навчання за цією Освітньою програмою;</w:t>
      </w:r>
      <w:r>
        <w:rPr>
          <w:b/>
          <w:szCs w:val="24"/>
        </w:rPr>
        <w:t xml:space="preserve"> </w:t>
      </w:r>
      <w:r>
        <w:rPr>
          <w:szCs w:val="24"/>
        </w:rPr>
        <w:t>загальний обсяг навчального навантаження, а також розподіл навчального навантаження між освітніми галузями за роками навчання;</w:t>
      </w:r>
      <w:r>
        <w:rPr>
          <w:b/>
          <w:szCs w:val="24"/>
        </w:rPr>
        <w:t xml:space="preserve">  </w:t>
      </w:r>
      <w:r>
        <w:rPr>
          <w:szCs w:val="24"/>
        </w:rPr>
        <w:t>перелік навчальних програм;</w:t>
      </w:r>
      <w:r>
        <w:rPr>
          <w:b/>
          <w:szCs w:val="24"/>
        </w:rPr>
        <w:t xml:space="preserve"> </w:t>
      </w:r>
      <w:r>
        <w:rPr>
          <w:szCs w:val="24"/>
        </w:rPr>
        <w:t>опис форм організації освітнього процесу та інструментарію оцінювання;</w:t>
      </w:r>
      <w:r>
        <w:rPr>
          <w:b/>
          <w:szCs w:val="24"/>
        </w:rPr>
        <w:t xml:space="preserve"> </w:t>
      </w:r>
      <w:r>
        <w:rPr>
          <w:szCs w:val="24"/>
        </w:rPr>
        <w:t xml:space="preserve">інші складові, що враховують специфіку та особливості освітньої діяльності. </w:t>
      </w:r>
    </w:p>
    <w:p w:rsidR="00356103" w:rsidRDefault="00356103" w:rsidP="00356103">
      <w:pPr>
        <w:tabs>
          <w:tab w:val="left" w:pos="993"/>
        </w:tabs>
        <w:ind w:hanging="2"/>
        <w:jc w:val="both"/>
        <w:rPr>
          <w:szCs w:val="24"/>
        </w:rPr>
      </w:pPr>
      <w:r>
        <w:rPr>
          <w:szCs w:val="24"/>
        </w:rPr>
        <w:t>Освітня програма окреслює підходи до планування й організації у закладі освіти єдиного комплексу освітніх компонентів для досягнення здобувачами освіти обов’язкових результатів навчання, визначених Державним стандартом початкової, базової середньої та профільної середньої освіти.</w:t>
      </w:r>
    </w:p>
    <w:p w:rsidR="003718AE" w:rsidRDefault="003718AE" w:rsidP="003718AE">
      <w:pPr>
        <w:ind w:firstLine="708"/>
        <w:jc w:val="both"/>
        <w:rPr>
          <w:szCs w:val="28"/>
        </w:rPr>
      </w:pPr>
      <w:r>
        <w:rPr>
          <w:szCs w:val="28"/>
        </w:rPr>
        <w:t>Організація освітнього процесу під час дистанційного навчання реалізується з дотриманням вимог чинного законодавства про освіту, захисту персональних даних та Санітарного регла</w:t>
      </w:r>
      <w:r w:rsidR="008E2C9F">
        <w:rPr>
          <w:szCs w:val="28"/>
        </w:rPr>
        <w:t>менту. Учителі працюють зі здобувачами освіти</w:t>
      </w:r>
      <w:r>
        <w:rPr>
          <w:szCs w:val="28"/>
        </w:rPr>
        <w:t xml:space="preserve">, які навчаються дистанційно, шляхом використання технологій дистанційного навчання відповідно до основного розкладу навчальних занять, розкладу дзвінків на платформах Google Classroom, Zoom. </w:t>
      </w:r>
    </w:p>
    <w:p w:rsidR="003718AE" w:rsidRDefault="003718AE" w:rsidP="003718AE">
      <w:pPr>
        <w:jc w:val="both"/>
        <w:rPr>
          <w:szCs w:val="28"/>
        </w:rPr>
      </w:pPr>
      <w:r>
        <w:rPr>
          <w:szCs w:val="28"/>
        </w:rPr>
        <w:t xml:space="preserve">Для забезпечення освітнього процесу  застосовуються вебресурси: </w:t>
      </w:r>
    </w:p>
    <w:p w:rsidR="003718AE" w:rsidRDefault="003718AE" w:rsidP="003718AE">
      <w:pPr>
        <w:pStyle w:val="afc"/>
        <w:numPr>
          <w:ilvl w:val="0"/>
          <w:numId w:val="6"/>
        </w:numPr>
        <w:jc w:val="both"/>
        <w:rPr>
          <w:szCs w:val="28"/>
        </w:rPr>
      </w:pPr>
      <w:r>
        <w:rPr>
          <w:szCs w:val="28"/>
        </w:rPr>
        <w:t xml:space="preserve">платформа Єдина школа (розклад уроків, оцінювання, домашнє  завдання;             </w:t>
      </w:r>
    </w:p>
    <w:p w:rsidR="003718AE" w:rsidRDefault="003718AE" w:rsidP="003718AE">
      <w:pPr>
        <w:pStyle w:val="afc"/>
        <w:numPr>
          <w:ilvl w:val="0"/>
          <w:numId w:val="6"/>
        </w:numPr>
        <w:jc w:val="both"/>
        <w:rPr>
          <w:szCs w:val="28"/>
        </w:rPr>
      </w:pPr>
      <w:r>
        <w:rPr>
          <w:szCs w:val="28"/>
        </w:rPr>
        <w:t>платформа Google Classroom;</w:t>
      </w:r>
    </w:p>
    <w:p w:rsidR="003718AE" w:rsidRDefault="003718AE" w:rsidP="003718AE">
      <w:pPr>
        <w:pStyle w:val="afc"/>
        <w:numPr>
          <w:ilvl w:val="0"/>
          <w:numId w:val="6"/>
        </w:numPr>
        <w:jc w:val="both"/>
        <w:rPr>
          <w:szCs w:val="28"/>
        </w:rPr>
      </w:pPr>
      <w:r>
        <w:rPr>
          <w:szCs w:val="28"/>
        </w:rPr>
        <w:t>додаткові платформи: Zoom,  Google Meet.</w:t>
      </w:r>
    </w:p>
    <w:p w:rsidR="003718AE" w:rsidRDefault="003718AE" w:rsidP="003718AE">
      <w:pPr>
        <w:ind w:firstLine="708"/>
        <w:jc w:val="both"/>
        <w:rPr>
          <w:szCs w:val="28"/>
        </w:rPr>
      </w:pPr>
    </w:p>
    <w:p w:rsidR="003718AE" w:rsidRDefault="003718AE" w:rsidP="003718AE">
      <w:pPr>
        <w:jc w:val="both"/>
        <w:rPr>
          <w:szCs w:val="28"/>
        </w:rPr>
      </w:pPr>
      <w:r>
        <w:rPr>
          <w:b/>
          <w:i/>
          <w:szCs w:val="28"/>
        </w:rPr>
        <w:t>Режим навчання</w:t>
      </w:r>
      <w:r>
        <w:rPr>
          <w:szCs w:val="28"/>
        </w:rPr>
        <w:t>:</w:t>
      </w:r>
    </w:p>
    <w:p w:rsidR="003718AE" w:rsidRDefault="006D6611" w:rsidP="003718AE">
      <w:pPr>
        <w:jc w:val="both"/>
        <w:rPr>
          <w:szCs w:val="28"/>
        </w:rPr>
      </w:pPr>
      <w:r>
        <w:rPr>
          <w:szCs w:val="28"/>
        </w:rPr>
        <w:t>1.  Навчання здобувачів освіти</w:t>
      </w:r>
      <w:r w:rsidR="003718AE">
        <w:rPr>
          <w:szCs w:val="28"/>
        </w:rPr>
        <w:t xml:space="preserve"> проводиться в одну зміну.</w:t>
      </w:r>
    </w:p>
    <w:p w:rsidR="003718AE" w:rsidRDefault="006D6611" w:rsidP="003718AE">
      <w:pPr>
        <w:jc w:val="both"/>
        <w:rPr>
          <w:szCs w:val="28"/>
        </w:rPr>
      </w:pPr>
      <w:r>
        <w:rPr>
          <w:szCs w:val="28"/>
        </w:rPr>
        <w:t>2.  Початок занять для здобувачів освіти 1-11</w:t>
      </w:r>
      <w:r w:rsidR="003718AE">
        <w:rPr>
          <w:szCs w:val="28"/>
        </w:rPr>
        <w:t xml:space="preserve"> класів – 13.30.</w:t>
      </w:r>
    </w:p>
    <w:p w:rsidR="003718AE" w:rsidRDefault="006D6611" w:rsidP="003718AE">
      <w:pPr>
        <w:jc w:val="both"/>
        <w:rPr>
          <w:szCs w:val="28"/>
        </w:rPr>
      </w:pPr>
      <w:r>
        <w:rPr>
          <w:szCs w:val="28"/>
        </w:rPr>
        <w:t>3   Тривалість навчальних занять</w:t>
      </w:r>
      <w:r w:rsidR="003718AE">
        <w:rPr>
          <w:szCs w:val="28"/>
        </w:rPr>
        <w:t xml:space="preserve"> в очному режимі:</w:t>
      </w:r>
    </w:p>
    <w:p w:rsidR="003718AE" w:rsidRDefault="003718AE" w:rsidP="003718AE">
      <w:pPr>
        <w:jc w:val="both"/>
        <w:rPr>
          <w:szCs w:val="28"/>
        </w:rPr>
      </w:pPr>
      <w:r>
        <w:rPr>
          <w:szCs w:val="28"/>
        </w:rPr>
        <w:t>1-ші класи – 35 хв.</w:t>
      </w:r>
    </w:p>
    <w:p w:rsidR="003718AE" w:rsidRDefault="003718AE" w:rsidP="003718AE">
      <w:pPr>
        <w:jc w:val="both"/>
        <w:rPr>
          <w:szCs w:val="28"/>
        </w:rPr>
      </w:pPr>
      <w:r>
        <w:rPr>
          <w:szCs w:val="28"/>
        </w:rPr>
        <w:t>2-4-ті класи – 40 хв.</w:t>
      </w:r>
    </w:p>
    <w:p w:rsidR="003718AE" w:rsidRDefault="003718AE" w:rsidP="003718AE">
      <w:pPr>
        <w:jc w:val="both"/>
        <w:rPr>
          <w:szCs w:val="28"/>
        </w:rPr>
      </w:pPr>
      <w:r>
        <w:rPr>
          <w:szCs w:val="28"/>
        </w:rPr>
        <w:t>5-</w:t>
      </w:r>
      <w:r w:rsidR="007C6D36">
        <w:rPr>
          <w:szCs w:val="28"/>
        </w:rPr>
        <w:t xml:space="preserve">9, </w:t>
      </w:r>
      <w:r>
        <w:rPr>
          <w:szCs w:val="28"/>
        </w:rPr>
        <w:t>11-ті класи – 45 хв.</w:t>
      </w:r>
    </w:p>
    <w:p w:rsidR="003718AE" w:rsidRDefault="003718AE" w:rsidP="003718AE">
      <w:pPr>
        <w:jc w:val="both"/>
        <w:rPr>
          <w:szCs w:val="28"/>
        </w:rPr>
      </w:pPr>
      <w:r>
        <w:rPr>
          <w:szCs w:val="28"/>
        </w:rPr>
        <w:t>4.При проведенні о</w:t>
      </w:r>
      <w:r w:rsidR="006D6611">
        <w:rPr>
          <w:szCs w:val="28"/>
        </w:rPr>
        <w:t>нлайн навчальних занять</w:t>
      </w:r>
      <w:r>
        <w:rPr>
          <w:szCs w:val="28"/>
        </w:rPr>
        <w:t xml:space="preserve"> на період запровадження навчання з використанням технологій дистанційного навчання,  тривалість навчальної діяльності з ТЗН упродовж навчального заняття повинна бути: </w:t>
      </w:r>
    </w:p>
    <w:p w:rsidR="003718AE" w:rsidRDefault="003718AE" w:rsidP="003718AE">
      <w:pPr>
        <w:jc w:val="both"/>
        <w:rPr>
          <w:szCs w:val="28"/>
        </w:rPr>
      </w:pPr>
      <w:r>
        <w:rPr>
          <w:szCs w:val="28"/>
        </w:rPr>
        <w:t xml:space="preserve">для учнів 1 класів - не більше 10 хвилин; </w:t>
      </w:r>
    </w:p>
    <w:p w:rsidR="003718AE" w:rsidRDefault="003718AE" w:rsidP="003718AE">
      <w:pPr>
        <w:jc w:val="both"/>
        <w:rPr>
          <w:szCs w:val="28"/>
        </w:rPr>
      </w:pPr>
      <w:r>
        <w:rPr>
          <w:szCs w:val="28"/>
        </w:rPr>
        <w:t xml:space="preserve">для учнів 2 - 4 класів - не більше 15 хвилин; </w:t>
      </w:r>
    </w:p>
    <w:p w:rsidR="003718AE" w:rsidRDefault="003718AE" w:rsidP="003718AE">
      <w:pPr>
        <w:jc w:val="both"/>
        <w:rPr>
          <w:szCs w:val="28"/>
        </w:rPr>
      </w:pPr>
      <w:r>
        <w:rPr>
          <w:szCs w:val="28"/>
        </w:rPr>
        <w:t xml:space="preserve">для учнів 5 - 7 класів - не більше 20 хвилин; </w:t>
      </w:r>
    </w:p>
    <w:p w:rsidR="003718AE" w:rsidRDefault="003718AE" w:rsidP="003718AE">
      <w:pPr>
        <w:jc w:val="both"/>
        <w:rPr>
          <w:szCs w:val="28"/>
        </w:rPr>
      </w:pPr>
      <w:r>
        <w:rPr>
          <w:szCs w:val="28"/>
        </w:rPr>
        <w:lastRenderedPageBreak/>
        <w:t xml:space="preserve">для учнів 8 - 9 класів - 20 - 25 хвилин; </w:t>
      </w:r>
    </w:p>
    <w:p w:rsidR="003718AE" w:rsidRDefault="003718AE" w:rsidP="003718AE">
      <w:pPr>
        <w:jc w:val="both"/>
        <w:rPr>
          <w:szCs w:val="28"/>
          <w:lang w:eastAsia="uk-UA"/>
        </w:rPr>
      </w:pPr>
      <w:r>
        <w:rPr>
          <w:szCs w:val="28"/>
        </w:rPr>
        <w:t>для учнів 10 - 11 класів на 1-й годині занять до 30 хвилин, на 2-й годині занять</w:t>
      </w:r>
      <w:r>
        <w:rPr>
          <w:szCs w:val="28"/>
          <w:lang w:eastAsia="uk-UA"/>
        </w:rPr>
        <w:t xml:space="preserve"> - 20 хвилин. При здвоєних навчальних заняттях для учнів 11класів - не більше 25 - 30 хвилин на першому навчальному занятті та не більше 15 - 20 хвилин на другому навчальному занятті.</w:t>
      </w:r>
    </w:p>
    <w:p w:rsidR="003718AE" w:rsidRDefault="003718AE" w:rsidP="003718AE">
      <w:pPr>
        <w:ind w:right="85"/>
        <w:rPr>
          <w:szCs w:val="28"/>
          <w:lang w:eastAsia="uk-UA"/>
        </w:rPr>
      </w:pPr>
      <w:r>
        <w:rPr>
          <w:szCs w:val="28"/>
          <w:lang w:eastAsia="uk-UA"/>
        </w:rPr>
        <w:t>Розклад дзвінків:</w:t>
      </w:r>
    </w:p>
    <w:p w:rsidR="003718AE" w:rsidRDefault="003718AE" w:rsidP="003718AE">
      <w:pPr>
        <w:ind w:right="85"/>
        <w:rPr>
          <w:szCs w:val="28"/>
          <w:lang w:eastAsia="uk-UA"/>
        </w:rPr>
      </w:pPr>
      <w:r>
        <w:rPr>
          <w:szCs w:val="28"/>
          <w:lang w:eastAsia="uk-UA"/>
        </w:rPr>
        <w:t xml:space="preserve">1. 13. 30-14. 10 </w:t>
      </w:r>
    </w:p>
    <w:p w:rsidR="003718AE" w:rsidRDefault="003718AE" w:rsidP="003718AE">
      <w:pPr>
        <w:ind w:right="85"/>
        <w:rPr>
          <w:szCs w:val="28"/>
          <w:lang w:eastAsia="uk-UA"/>
        </w:rPr>
      </w:pPr>
      <w:r>
        <w:rPr>
          <w:szCs w:val="28"/>
          <w:lang w:eastAsia="uk-UA"/>
        </w:rPr>
        <w:t>2. 14. 20-15. 00</w:t>
      </w:r>
    </w:p>
    <w:p w:rsidR="003718AE" w:rsidRDefault="003718AE" w:rsidP="003718AE">
      <w:pPr>
        <w:ind w:right="85"/>
        <w:rPr>
          <w:szCs w:val="28"/>
          <w:lang w:eastAsia="uk-UA"/>
        </w:rPr>
      </w:pPr>
      <w:r>
        <w:rPr>
          <w:szCs w:val="28"/>
          <w:lang w:eastAsia="uk-UA"/>
        </w:rPr>
        <w:t>3. 15. 10-15. 50</w:t>
      </w:r>
    </w:p>
    <w:p w:rsidR="003718AE" w:rsidRDefault="003718AE" w:rsidP="003718AE">
      <w:pPr>
        <w:ind w:right="85"/>
        <w:rPr>
          <w:szCs w:val="28"/>
          <w:lang w:eastAsia="uk-UA"/>
        </w:rPr>
      </w:pPr>
      <w:r>
        <w:rPr>
          <w:szCs w:val="28"/>
          <w:lang w:eastAsia="uk-UA"/>
        </w:rPr>
        <w:t>4. 15. 55-16. 35</w:t>
      </w:r>
    </w:p>
    <w:p w:rsidR="003718AE" w:rsidRDefault="003718AE" w:rsidP="003718AE">
      <w:pPr>
        <w:ind w:right="85"/>
        <w:rPr>
          <w:szCs w:val="28"/>
          <w:lang w:eastAsia="uk-UA"/>
        </w:rPr>
      </w:pPr>
      <w:r>
        <w:rPr>
          <w:szCs w:val="28"/>
          <w:lang w:eastAsia="uk-UA"/>
        </w:rPr>
        <w:t>5. 16. 40-17. 20</w:t>
      </w:r>
    </w:p>
    <w:p w:rsidR="003718AE" w:rsidRDefault="003718AE" w:rsidP="003718AE">
      <w:pPr>
        <w:ind w:right="85"/>
        <w:rPr>
          <w:szCs w:val="28"/>
          <w:lang w:eastAsia="uk-UA"/>
        </w:rPr>
      </w:pPr>
      <w:r>
        <w:rPr>
          <w:szCs w:val="28"/>
          <w:lang w:eastAsia="uk-UA"/>
        </w:rPr>
        <w:t>6. 17. 25-18. 05</w:t>
      </w:r>
    </w:p>
    <w:p w:rsidR="003718AE" w:rsidRDefault="003718AE" w:rsidP="003718AE">
      <w:pPr>
        <w:ind w:right="85"/>
        <w:rPr>
          <w:szCs w:val="28"/>
          <w:lang w:eastAsia="uk-UA"/>
        </w:rPr>
      </w:pPr>
      <w:r>
        <w:rPr>
          <w:szCs w:val="28"/>
          <w:lang w:eastAsia="uk-UA"/>
        </w:rPr>
        <w:t>7. 18.10-18. 50</w:t>
      </w:r>
    </w:p>
    <w:p w:rsidR="003718AE" w:rsidRDefault="003718AE" w:rsidP="003718AE">
      <w:pPr>
        <w:pStyle w:val="afc"/>
        <w:shd w:val="clear" w:color="auto" w:fill="FFFFFF"/>
        <w:ind w:left="0" w:right="36" w:firstLine="707"/>
        <w:jc w:val="both"/>
        <w:rPr>
          <w:szCs w:val="28"/>
        </w:rPr>
      </w:pPr>
      <w:r>
        <w:rPr>
          <w:spacing w:val="-3"/>
          <w:szCs w:val="28"/>
          <w:lang w:eastAsia="uk-UA"/>
        </w:rPr>
        <w:t>Режим дня в закладі підпорядкований створенню оптимальних умов для здійснення успішної осві</w:t>
      </w:r>
      <w:r w:rsidR="006D6611">
        <w:rPr>
          <w:spacing w:val="-3"/>
          <w:szCs w:val="28"/>
          <w:lang w:eastAsia="uk-UA"/>
        </w:rPr>
        <w:t>тньої діяльності. Розклад навчальних занять</w:t>
      </w:r>
      <w:r>
        <w:rPr>
          <w:spacing w:val="-3"/>
          <w:szCs w:val="28"/>
          <w:lang w:eastAsia="uk-UA"/>
        </w:rPr>
        <w:t xml:space="preserve"> складається з урахуванн</w:t>
      </w:r>
      <w:r w:rsidR="006D6611">
        <w:rPr>
          <w:spacing w:val="-3"/>
          <w:szCs w:val="28"/>
          <w:lang w:eastAsia="uk-UA"/>
        </w:rPr>
        <w:t>ям динаміки працездатності здобувачів освіти</w:t>
      </w:r>
      <w:r>
        <w:rPr>
          <w:spacing w:val="-3"/>
          <w:szCs w:val="28"/>
          <w:lang w:eastAsia="uk-UA"/>
        </w:rPr>
        <w:t xml:space="preserve"> протягом дня, тижня, семестру, чергування видів діяльності і раціонального розподілу навчального навантаження.</w:t>
      </w:r>
      <w:r>
        <w:rPr>
          <w:szCs w:val="28"/>
        </w:rPr>
        <w:t xml:space="preserve"> Закінчується навчальний рік проведенням державної підсумкової атестації випускників початкової, базової середньої освіти та повної загальної осв</w:t>
      </w:r>
      <w:r w:rsidR="008E2C9F">
        <w:rPr>
          <w:szCs w:val="28"/>
        </w:rPr>
        <w:t xml:space="preserve">іти у формі </w:t>
      </w:r>
      <w:r>
        <w:rPr>
          <w:szCs w:val="28"/>
        </w:rPr>
        <w:t>НМТ.</w:t>
      </w:r>
    </w:p>
    <w:p w:rsidR="003718AE" w:rsidRDefault="003718AE" w:rsidP="003718AE">
      <w:pPr>
        <w:pStyle w:val="afc"/>
        <w:shd w:val="clear" w:color="auto" w:fill="FFFFFF"/>
        <w:ind w:left="0" w:right="36" w:firstLine="708"/>
        <w:jc w:val="both"/>
        <w:rPr>
          <w:spacing w:val="-3"/>
          <w:szCs w:val="28"/>
          <w:lang w:eastAsia="uk-UA"/>
        </w:rPr>
      </w:pPr>
      <w:r>
        <w:rPr>
          <w:szCs w:val="28"/>
        </w:rPr>
        <w:t>В</w:t>
      </w:r>
      <w:r>
        <w:rPr>
          <w:spacing w:val="4"/>
          <w:szCs w:val="28"/>
        </w:rPr>
        <w:t xml:space="preserve"> </w:t>
      </w:r>
      <w:r>
        <w:rPr>
          <w:spacing w:val="-4"/>
          <w:szCs w:val="28"/>
        </w:rPr>
        <w:t>у</w:t>
      </w:r>
      <w:r>
        <w:rPr>
          <w:szCs w:val="28"/>
        </w:rPr>
        <w:t>м</w:t>
      </w:r>
      <w:r>
        <w:rPr>
          <w:spacing w:val="1"/>
          <w:szCs w:val="28"/>
        </w:rPr>
        <w:t>о</w:t>
      </w:r>
      <w:r>
        <w:rPr>
          <w:szCs w:val="28"/>
        </w:rPr>
        <w:t>вах</w:t>
      </w:r>
      <w:r>
        <w:rPr>
          <w:spacing w:val="5"/>
          <w:szCs w:val="28"/>
        </w:rPr>
        <w:t xml:space="preserve"> </w:t>
      </w:r>
      <w:r>
        <w:rPr>
          <w:szCs w:val="28"/>
        </w:rPr>
        <w:t>воє</w:t>
      </w:r>
      <w:r>
        <w:rPr>
          <w:spacing w:val="-1"/>
          <w:szCs w:val="28"/>
        </w:rPr>
        <w:t>нн</w:t>
      </w:r>
      <w:r>
        <w:rPr>
          <w:spacing w:val="1"/>
          <w:szCs w:val="28"/>
        </w:rPr>
        <w:t>о</w:t>
      </w:r>
      <w:r>
        <w:rPr>
          <w:szCs w:val="28"/>
        </w:rPr>
        <w:t>го</w:t>
      </w:r>
      <w:r>
        <w:rPr>
          <w:spacing w:val="3"/>
          <w:szCs w:val="28"/>
        </w:rPr>
        <w:t xml:space="preserve"> </w:t>
      </w:r>
      <w:r>
        <w:rPr>
          <w:szCs w:val="28"/>
        </w:rPr>
        <w:t>ста</w:t>
      </w:r>
      <w:r>
        <w:rPr>
          <w:spacing w:val="1"/>
          <w:szCs w:val="28"/>
        </w:rPr>
        <w:t>н</w:t>
      </w:r>
      <w:r>
        <w:rPr>
          <w:szCs w:val="28"/>
        </w:rPr>
        <w:t xml:space="preserve">у </w:t>
      </w:r>
      <w:r>
        <w:rPr>
          <w:spacing w:val="1"/>
          <w:szCs w:val="28"/>
        </w:rPr>
        <w:t>о</w:t>
      </w:r>
      <w:r>
        <w:rPr>
          <w:szCs w:val="28"/>
        </w:rPr>
        <w:t>сві</w:t>
      </w:r>
      <w:r>
        <w:rPr>
          <w:spacing w:val="-2"/>
          <w:szCs w:val="28"/>
        </w:rPr>
        <w:t>т</w:t>
      </w:r>
      <w:r>
        <w:rPr>
          <w:spacing w:val="4"/>
          <w:szCs w:val="28"/>
        </w:rPr>
        <w:t>н</w:t>
      </w:r>
      <w:r>
        <w:rPr>
          <w:szCs w:val="28"/>
        </w:rPr>
        <w:t>я програма,</w:t>
      </w:r>
      <w:r>
        <w:rPr>
          <w:spacing w:val="3"/>
          <w:szCs w:val="28"/>
        </w:rPr>
        <w:t xml:space="preserve"> </w:t>
      </w:r>
      <w:r>
        <w:rPr>
          <w:spacing w:val="1"/>
          <w:szCs w:val="28"/>
        </w:rPr>
        <w:t>н</w:t>
      </w:r>
      <w:r>
        <w:rPr>
          <w:szCs w:val="28"/>
        </w:rPr>
        <w:t>а</w:t>
      </w:r>
      <w:r>
        <w:rPr>
          <w:spacing w:val="-3"/>
          <w:szCs w:val="28"/>
        </w:rPr>
        <w:t>в</w:t>
      </w:r>
      <w:r>
        <w:rPr>
          <w:szCs w:val="28"/>
        </w:rPr>
        <w:t>ч</w:t>
      </w:r>
      <w:r>
        <w:rPr>
          <w:spacing w:val="-2"/>
          <w:szCs w:val="28"/>
        </w:rPr>
        <w:t>а</w:t>
      </w:r>
      <w:r>
        <w:rPr>
          <w:spacing w:val="-1"/>
          <w:szCs w:val="28"/>
        </w:rPr>
        <w:t>ль</w:t>
      </w:r>
      <w:r>
        <w:rPr>
          <w:spacing w:val="1"/>
          <w:szCs w:val="28"/>
        </w:rPr>
        <w:t>н</w:t>
      </w:r>
      <w:r>
        <w:rPr>
          <w:szCs w:val="28"/>
        </w:rPr>
        <w:t>і</w:t>
      </w:r>
      <w:r>
        <w:rPr>
          <w:spacing w:val="5"/>
          <w:szCs w:val="28"/>
        </w:rPr>
        <w:t xml:space="preserve"> </w:t>
      </w:r>
      <w:r>
        <w:rPr>
          <w:spacing w:val="-1"/>
          <w:szCs w:val="28"/>
        </w:rPr>
        <w:t>пр</w:t>
      </w:r>
      <w:r>
        <w:rPr>
          <w:spacing w:val="1"/>
          <w:szCs w:val="28"/>
        </w:rPr>
        <w:t>о</w:t>
      </w:r>
      <w:r>
        <w:rPr>
          <w:szCs w:val="28"/>
        </w:rPr>
        <w:t>г</w:t>
      </w:r>
      <w:r>
        <w:rPr>
          <w:spacing w:val="-1"/>
          <w:szCs w:val="28"/>
        </w:rPr>
        <w:t>р</w:t>
      </w:r>
      <w:r>
        <w:rPr>
          <w:szCs w:val="28"/>
        </w:rPr>
        <w:t>ами</w:t>
      </w:r>
      <w:r>
        <w:rPr>
          <w:spacing w:val="4"/>
          <w:szCs w:val="28"/>
        </w:rPr>
        <w:t xml:space="preserve"> </w:t>
      </w:r>
      <w:r>
        <w:rPr>
          <w:szCs w:val="28"/>
        </w:rPr>
        <w:t>та</w:t>
      </w:r>
      <w:r>
        <w:rPr>
          <w:spacing w:val="5"/>
          <w:szCs w:val="28"/>
        </w:rPr>
        <w:t xml:space="preserve"> </w:t>
      </w:r>
      <w:r>
        <w:rPr>
          <w:spacing w:val="-1"/>
          <w:szCs w:val="28"/>
        </w:rPr>
        <w:t>рі</w:t>
      </w:r>
      <w:r>
        <w:rPr>
          <w:szCs w:val="28"/>
        </w:rPr>
        <w:t>ч</w:t>
      </w:r>
      <w:r>
        <w:rPr>
          <w:spacing w:val="1"/>
          <w:szCs w:val="28"/>
        </w:rPr>
        <w:t>н</w:t>
      </w:r>
      <w:r>
        <w:rPr>
          <w:spacing w:val="-1"/>
          <w:szCs w:val="28"/>
        </w:rPr>
        <w:t>и</w:t>
      </w:r>
      <w:r>
        <w:rPr>
          <w:szCs w:val="28"/>
        </w:rPr>
        <w:t>й</w:t>
      </w:r>
      <w:r>
        <w:rPr>
          <w:spacing w:val="3"/>
          <w:szCs w:val="28"/>
        </w:rPr>
        <w:t xml:space="preserve"> </w:t>
      </w:r>
      <w:r>
        <w:rPr>
          <w:spacing w:val="1"/>
          <w:szCs w:val="28"/>
        </w:rPr>
        <w:t>н</w:t>
      </w:r>
      <w:r>
        <w:rPr>
          <w:szCs w:val="28"/>
        </w:rPr>
        <w:t>авча</w:t>
      </w:r>
      <w:r>
        <w:rPr>
          <w:spacing w:val="-1"/>
          <w:szCs w:val="28"/>
        </w:rPr>
        <w:t>льни</w:t>
      </w:r>
      <w:r>
        <w:rPr>
          <w:szCs w:val="28"/>
        </w:rPr>
        <w:t xml:space="preserve">й </w:t>
      </w:r>
      <w:r>
        <w:rPr>
          <w:spacing w:val="1"/>
          <w:szCs w:val="28"/>
        </w:rPr>
        <w:t>п</w:t>
      </w:r>
      <w:r>
        <w:rPr>
          <w:spacing w:val="-1"/>
          <w:szCs w:val="28"/>
        </w:rPr>
        <w:t>л</w:t>
      </w:r>
      <w:r>
        <w:rPr>
          <w:szCs w:val="28"/>
        </w:rPr>
        <w:t>ан</w:t>
      </w:r>
      <w:r>
        <w:rPr>
          <w:spacing w:val="2"/>
          <w:szCs w:val="28"/>
        </w:rPr>
        <w:t xml:space="preserve"> </w:t>
      </w:r>
      <w:r>
        <w:rPr>
          <w:szCs w:val="28"/>
        </w:rPr>
        <w:t>в</w:t>
      </w:r>
      <w:r>
        <w:rPr>
          <w:spacing w:val="-2"/>
          <w:szCs w:val="28"/>
        </w:rPr>
        <w:t>и</w:t>
      </w:r>
      <w:r>
        <w:rPr>
          <w:szCs w:val="28"/>
        </w:rPr>
        <w:t>к</w:t>
      </w:r>
      <w:r>
        <w:rPr>
          <w:spacing w:val="-1"/>
          <w:szCs w:val="28"/>
        </w:rPr>
        <w:t>о</w:t>
      </w:r>
      <w:r>
        <w:rPr>
          <w:spacing w:val="1"/>
          <w:szCs w:val="28"/>
        </w:rPr>
        <w:t>н</w:t>
      </w:r>
      <w:r>
        <w:rPr>
          <w:spacing w:val="-2"/>
          <w:szCs w:val="28"/>
        </w:rPr>
        <w:t>у</w:t>
      </w:r>
      <w:r>
        <w:rPr>
          <w:spacing w:val="-1"/>
          <w:szCs w:val="28"/>
        </w:rPr>
        <w:t>ю</w:t>
      </w:r>
      <w:r>
        <w:rPr>
          <w:szCs w:val="28"/>
        </w:rPr>
        <w:t>т</w:t>
      </w:r>
      <w:r>
        <w:rPr>
          <w:spacing w:val="-1"/>
          <w:szCs w:val="28"/>
        </w:rPr>
        <w:t>ь</w:t>
      </w:r>
      <w:r>
        <w:rPr>
          <w:szCs w:val="28"/>
        </w:rPr>
        <w:t>ся</w:t>
      </w:r>
      <w:r>
        <w:rPr>
          <w:spacing w:val="2"/>
          <w:szCs w:val="28"/>
        </w:rPr>
        <w:t xml:space="preserve"> </w:t>
      </w:r>
      <w:r>
        <w:rPr>
          <w:spacing w:val="1"/>
          <w:szCs w:val="28"/>
        </w:rPr>
        <w:t>п</w:t>
      </w:r>
      <w:r>
        <w:rPr>
          <w:szCs w:val="28"/>
        </w:rPr>
        <w:t>е</w:t>
      </w:r>
      <w:r>
        <w:rPr>
          <w:spacing w:val="1"/>
          <w:szCs w:val="28"/>
        </w:rPr>
        <w:t>д</w:t>
      </w:r>
      <w:r>
        <w:rPr>
          <w:szCs w:val="28"/>
        </w:rPr>
        <w:t>а</w:t>
      </w:r>
      <w:r>
        <w:rPr>
          <w:spacing w:val="-2"/>
          <w:szCs w:val="28"/>
        </w:rPr>
        <w:t>г</w:t>
      </w:r>
      <w:r>
        <w:rPr>
          <w:spacing w:val="1"/>
          <w:szCs w:val="28"/>
        </w:rPr>
        <w:t>о</w:t>
      </w:r>
      <w:r>
        <w:rPr>
          <w:szCs w:val="28"/>
        </w:rPr>
        <w:t>гічними працівниками</w:t>
      </w:r>
      <w:r>
        <w:rPr>
          <w:spacing w:val="5"/>
          <w:szCs w:val="28"/>
        </w:rPr>
        <w:t xml:space="preserve"> </w:t>
      </w:r>
      <w:r>
        <w:rPr>
          <w:szCs w:val="28"/>
        </w:rPr>
        <w:t>в</w:t>
      </w:r>
      <w:r>
        <w:rPr>
          <w:spacing w:val="1"/>
          <w:szCs w:val="28"/>
        </w:rPr>
        <w:t xml:space="preserve"> по</w:t>
      </w:r>
      <w:r>
        <w:rPr>
          <w:szCs w:val="28"/>
        </w:rPr>
        <w:t>в</w:t>
      </w:r>
      <w:r>
        <w:rPr>
          <w:spacing w:val="-2"/>
          <w:szCs w:val="28"/>
        </w:rPr>
        <w:t>н</w:t>
      </w:r>
      <w:r>
        <w:rPr>
          <w:spacing w:val="1"/>
          <w:szCs w:val="28"/>
        </w:rPr>
        <w:t>о</w:t>
      </w:r>
      <w:r>
        <w:rPr>
          <w:szCs w:val="28"/>
        </w:rPr>
        <w:t>му</w:t>
      </w:r>
      <w:r>
        <w:rPr>
          <w:spacing w:val="-2"/>
          <w:szCs w:val="28"/>
        </w:rPr>
        <w:t xml:space="preserve"> </w:t>
      </w:r>
      <w:r>
        <w:rPr>
          <w:spacing w:val="1"/>
          <w:szCs w:val="28"/>
        </w:rPr>
        <w:t>об</w:t>
      </w:r>
      <w:r>
        <w:rPr>
          <w:szCs w:val="28"/>
        </w:rPr>
        <w:t>сяз</w:t>
      </w:r>
      <w:r>
        <w:rPr>
          <w:spacing w:val="4"/>
          <w:szCs w:val="28"/>
        </w:rPr>
        <w:t>і</w:t>
      </w:r>
      <w:r>
        <w:rPr>
          <w:szCs w:val="28"/>
        </w:rPr>
        <w:t>,</w:t>
      </w:r>
      <w:r>
        <w:rPr>
          <w:spacing w:val="1"/>
          <w:szCs w:val="28"/>
        </w:rPr>
        <w:t xml:space="preserve"> </w:t>
      </w:r>
      <w:r>
        <w:rPr>
          <w:szCs w:val="28"/>
        </w:rPr>
        <w:t>з</w:t>
      </w:r>
      <w:r>
        <w:rPr>
          <w:spacing w:val="1"/>
          <w:szCs w:val="28"/>
        </w:rPr>
        <w:t xml:space="preserve"> </w:t>
      </w:r>
      <w:r>
        <w:rPr>
          <w:szCs w:val="28"/>
        </w:rPr>
        <w:t>вико</w:t>
      </w:r>
      <w:r>
        <w:rPr>
          <w:spacing w:val="-2"/>
          <w:szCs w:val="28"/>
        </w:rPr>
        <w:t>р</w:t>
      </w:r>
      <w:r>
        <w:rPr>
          <w:spacing w:val="1"/>
          <w:szCs w:val="28"/>
        </w:rPr>
        <w:t>и</w:t>
      </w:r>
      <w:r>
        <w:rPr>
          <w:szCs w:val="28"/>
        </w:rPr>
        <w:t>ст</w:t>
      </w:r>
      <w:r>
        <w:rPr>
          <w:spacing w:val="-3"/>
          <w:szCs w:val="28"/>
        </w:rPr>
        <w:t>а</w:t>
      </w:r>
      <w:r>
        <w:rPr>
          <w:spacing w:val="1"/>
          <w:szCs w:val="28"/>
        </w:rPr>
        <w:t>н</w:t>
      </w:r>
      <w:r>
        <w:rPr>
          <w:spacing w:val="-1"/>
          <w:szCs w:val="28"/>
        </w:rPr>
        <w:t>н</w:t>
      </w:r>
      <w:r>
        <w:rPr>
          <w:szCs w:val="28"/>
        </w:rPr>
        <w:t xml:space="preserve">ям </w:t>
      </w:r>
      <w:r>
        <w:rPr>
          <w:spacing w:val="1"/>
          <w:szCs w:val="28"/>
        </w:rPr>
        <w:t>ди</w:t>
      </w:r>
      <w:r>
        <w:rPr>
          <w:szCs w:val="28"/>
        </w:rPr>
        <w:t>с</w:t>
      </w:r>
      <w:r>
        <w:rPr>
          <w:spacing w:val="-3"/>
          <w:szCs w:val="28"/>
        </w:rPr>
        <w:t>т</w:t>
      </w:r>
      <w:r>
        <w:rPr>
          <w:szCs w:val="28"/>
        </w:rPr>
        <w:t>а</w:t>
      </w:r>
      <w:r>
        <w:rPr>
          <w:spacing w:val="-1"/>
          <w:szCs w:val="28"/>
        </w:rPr>
        <w:t>н</w:t>
      </w:r>
      <w:r>
        <w:rPr>
          <w:spacing w:val="1"/>
          <w:szCs w:val="28"/>
        </w:rPr>
        <w:t>ц</w:t>
      </w:r>
      <w:r>
        <w:rPr>
          <w:spacing w:val="-1"/>
          <w:szCs w:val="28"/>
        </w:rPr>
        <w:t>і</w:t>
      </w:r>
      <w:r>
        <w:rPr>
          <w:spacing w:val="1"/>
          <w:szCs w:val="28"/>
        </w:rPr>
        <w:t>й</w:t>
      </w:r>
      <w:r>
        <w:rPr>
          <w:spacing w:val="-1"/>
          <w:szCs w:val="28"/>
        </w:rPr>
        <w:t>но</w:t>
      </w:r>
      <w:r>
        <w:rPr>
          <w:szCs w:val="28"/>
        </w:rPr>
        <w:t>ї</w:t>
      </w:r>
      <w:r>
        <w:rPr>
          <w:spacing w:val="44"/>
          <w:szCs w:val="28"/>
        </w:rPr>
        <w:t xml:space="preserve"> </w:t>
      </w:r>
      <w:r>
        <w:rPr>
          <w:spacing w:val="-2"/>
          <w:szCs w:val="28"/>
        </w:rPr>
        <w:t>ф</w:t>
      </w:r>
      <w:r>
        <w:rPr>
          <w:spacing w:val="-1"/>
          <w:szCs w:val="28"/>
        </w:rPr>
        <w:t>о</w:t>
      </w:r>
      <w:r>
        <w:rPr>
          <w:spacing w:val="1"/>
          <w:szCs w:val="28"/>
        </w:rPr>
        <w:t>р</w:t>
      </w:r>
      <w:r>
        <w:rPr>
          <w:szCs w:val="28"/>
        </w:rPr>
        <w:t>ми</w:t>
      </w:r>
      <w:r>
        <w:rPr>
          <w:spacing w:val="40"/>
          <w:szCs w:val="28"/>
        </w:rPr>
        <w:t xml:space="preserve"> </w:t>
      </w:r>
      <w:r>
        <w:rPr>
          <w:spacing w:val="-1"/>
          <w:szCs w:val="28"/>
        </w:rPr>
        <w:t>о</w:t>
      </w:r>
      <w:r>
        <w:rPr>
          <w:spacing w:val="1"/>
          <w:szCs w:val="28"/>
        </w:rPr>
        <w:t>р</w:t>
      </w:r>
      <w:r>
        <w:rPr>
          <w:szCs w:val="28"/>
        </w:rPr>
        <w:t>г</w:t>
      </w:r>
      <w:r>
        <w:rPr>
          <w:spacing w:val="-2"/>
          <w:szCs w:val="28"/>
        </w:rPr>
        <w:t>а</w:t>
      </w:r>
      <w:r>
        <w:rPr>
          <w:spacing w:val="1"/>
          <w:szCs w:val="28"/>
        </w:rPr>
        <w:t>ні</w:t>
      </w:r>
      <w:r>
        <w:rPr>
          <w:spacing w:val="-3"/>
          <w:szCs w:val="28"/>
        </w:rPr>
        <w:t>з</w:t>
      </w:r>
      <w:r>
        <w:rPr>
          <w:szCs w:val="28"/>
        </w:rPr>
        <w:t>а</w:t>
      </w:r>
      <w:r>
        <w:rPr>
          <w:spacing w:val="1"/>
          <w:szCs w:val="28"/>
        </w:rPr>
        <w:t>ц</w:t>
      </w:r>
      <w:r>
        <w:rPr>
          <w:spacing w:val="-1"/>
          <w:szCs w:val="28"/>
        </w:rPr>
        <w:t>і</w:t>
      </w:r>
      <w:r>
        <w:rPr>
          <w:szCs w:val="28"/>
        </w:rPr>
        <w:t>ї</w:t>
      </w:r>
      <w:r>
        <w:rPr>
          <w:spacing w:val="41"/>
          <w:szCs w:val="28"/>
        </w:rPr>
        <w:t xml:space="preserve"> </w:t>
      </w:r>
      <w:r>
        <w:rPr>
          <w:spacing w:val="-1"/>
          <w:szCs w:val="28"/>
        </w:rPr>
        <w:t>о</w:t>
      </w:r>
      <w:r>
        <w:rPr>
          <w:szCs w:val="28"/>
        </w:rPr>
        <w:t>сві</w:t>
      </w:r>
      <w:r>
        <w:rPr>
          <w:spacing w:val="-2"/>
          <w:szCs w:val="28"/>
        </w:rPr>
        <w:t>т</w:t>
      </w:r>
      <w:r>
        <w:rPr>
          <w:spacing w:val="1"/>
          <w:szCs w:val="28"/>
        </w:rPr>
        <w:t>н</w:t>
      </w:r>
      <w:r>
        <w:rPr>
          <w:spacing w:val="-1"/>
          <w:szCs w:val="28"/>
        </w:rPr>
        <w:t>ь</w:t>
      </w:r>
      <w:r>
        <w:rPr>
          <w:spacing w:val="1"/>
          <w:szCs w:val="28"/>
        </w:rPr>
        <w:t>о</w:t>
      </w:r>
      <w:r>
        <w:rPr>
          <w:spacing w:val="-2"/>
          <w:szCs w:val="28"/>
        </w:rPr>
        <w:t>г</w:t>
      </w:r>
      <w:r>
        <w:rPr>
          <w:szCs w:val="28"/>
        </w:rPr>
        <w:t>о</w:t>
      </w:r>
      <w:r>
        <w:rPr>
          <w:spacing w:val="45"/>
          <w:szCs w:val="28"/>
        </w:rPr>
        <w:t xml:space="preserve"> </w:t>
      </w:r>
      <w:r>
        <w:rPr>
          <w:spacing w:val="-1"/>
          <w:szCs w:val="28"/>
        </w:rPr>
        <w:t>п</w:t>
      </w:r>
      <w:r>
        <w:rPr>
          <w:spacing w:val="1"/>
          <w:szCs w:val="28"/>
        </w:rPr>
        <w:t>р</w:t>
      </w:r>
      <w:r>
        <w:rPr>
          <w:spacing w:val="-1"/>
          <w:szCs w:val="28"/>
        </w:rPr>
        <w:t>о</w:t>
      </w:r>
      <w:r>
        <w:rPr>
          <w:spacing w:val="1"/>
          <w:szCs w:val="28"/>
        </w:rPr>
        <w:t>ц</w:t>
      </w:r>
      <w:r>
        <w:rPr>
          <w:szCs w:val="28"/>
        </w:rPr>
        <w:t>ес</w:t>
      </w:r>
      <w:r>
        <w:rPr>
          <w:spacing w:val="-3"/>
          <w:szCs w:val="28"/>
        </w:rPr>
        <w:t>у</w:t>
      </w:r>
      <w:r>
        <w:rPr>
          <w:szCs w:val="28"/>
        </w:rPr>
        <w:t>,</w:t>
      </w:r>
      <w:r>
        <w:rPr>
          <w:spacing w:val="40"/>
          <w:szCs w:val="28"/>
        </w:rPr>
        <w:t xml:space="preserve"> </w:t>
      </w:r>
      <w:r>
        <w:rPr>
          <w:szCs w:val="28"/>
        </w:rPr>
        <w:t>в</w:t>
      </w:r>
      <w:r>
        <w:rPr>
          <w:spacing w:val="40"/>
          <w:szCs w:val="28"/>
        </w:rPr>
        <w:t xml:space="preserve"> </w:t>
      </w:r>
      <w:r>
        <w:rPr>
          <w:szCs w:val="28"/>
        </w:rPr>
        <w:t>за</w:t>
      </w:r>
      <w:r>
        <w:rPr>
          <w:spacing w:val="-1"/>
          <w:szCs w:val="28"/>
        </w:rPr>
        <w:t>л</w:t>
      </w:r>
      <w:r>
        <w:rPr>
          <w:szCs w:val="28"/>
        </w:rPr>
        <w:t>еж</w:t>
      </w:r>
      <w:r>
        <w:rPr>
          <w:spacing w:val="1"/>
          <w:szCs w:val="28"/>
        </w:rPr>
        <w:t>но</w:t>
      </w:r>
      <w:r>
        <w:rPr>
          <w:szCs w:val="28"/>
        </w:rPr>
        <w:t>сті</w:t>
      </w:r>
      <w:r>
        <w:rPr>
          <w:spacing w:val="38"/>
          <w:szCs w:val="28"/>
        </w:rPr>
        <w:t xml:space="preserve"> </w:t>
      </w:r>
      <w:r>
        <w:rPr>
          <w:szCs w:val="28"/>
        </w:rPr>
        <w:t>в</w:t>
      </w:r>
      <w:r>
        <w:rPr>
          <w:spacing w:val="-2"/>
          <w:szCs w:val="28"/>
        </w:rPr>
        <w:t>і</w:t>
      </w:r>
      <w:r>
        <w:rPr>
          <w:szCs w:val="28"/>
        </w:rPr>
        <w:t xml:space="preserve">д </w:t>
      </w:r>
      <w:r>
        <w:rPr>
          <w:spacing w:val="1"/>
          <w:szCs w:val="28"/>
        </w:rPr>
        <w:t>б</w:t>
      </w:r>
      <w:r>
        <w:rPr>
          <w:szCs w:val="28"/>
        </w:rPr>
        <w:t>ез</w:t>
      </w:r>
      <w:r>
        <w:rPr>
          <w:spacing w:val="-2"/>
          <w:szCs w:val="28"/>
        </w:rPr>
        <w:t>п</w:t>
      </w:r>
      <w:r>
        <w:rPr>
          <w:szCs w:val="28"/>
        </w:rPr>
        <w:t>е</w:t>
      </w:r>
      <w:r>
        <w:rPr>
          <w:spacing w:val="-2"/>
          <w:szCs w:val="28"/>
        </w:rPr>
        <w:t>к</w:t>
      </w:r>
      <w:r>
        <w:rPr>
          <w:spacing w:val="1"/>
          <w:szCs w:val="28"/>
        </w:rPr>
        <w:t>о</w:t>
      </w:r>
      <w:r>
        <w:rPr>
          <w:szCs w:val="28"/>
        </w:rPr>
        <w:t>в</w:t>
      </w:r>
      <w:r>
        <w:rPr>
          <w:spacing w:val="-2"/>
          <w:szCs w:val="28"/>
        </w:rPr>
        <w:t>о</w:t>
      </w:r>
      <w:r>
        <w:rPr>
          <w:szCs w:val="28"/>
        </w:rPr>
        <w:t>ї</w:t>
      </w:r>
      <w:r>
        <w:rPr>
          <w:spacing w:val="5"/>
          <w:szCs w:val="28"/>
        </w:rPr>
        <w:t xml:space="preserve"> </w:t>
      </w:r>
      <w:r>
        <w:rPr>
          <w:spacing w:val="-2"/>
          <w:szCs w:val="28"/>
        </w:rPr>
        <w:t>с</w:t>
      </w:r>
      <w:r>
        <w:rPr>
          <w:spacing w:val="1"/>
          <w:szCs w:val="28"/>
        </w:rPr>
        <w:t>и</w:t>
      </w:r>
      <w:r>
        <w:rPr>
          <w:szCs w:val="28"/>
        </w:rPr>
        <w:t>т</w:t>
      </w:r>
      <w:r>
        <w:rPr>
          <w:spacing w:val="-4"/>
          <w:szCs w:val="28"/>
        </w:rPr>
        <w:t>у</w:t>
      </w:r>
      <w:r>
        <w:rPr>
          <w:szCs w:val="28"/>
        </w:rPr>
        <w:t>а</w:t>
      </w:r>
      <w:r>
        <w:rPr>
          <w:spacing w:val="1"/>
          <w:szCs w:val="28"/>
        </w:rPr>
        <w:t>ції</w:t>
      </w:r>
      <w:r>
        <w:rPr>
          <w:szCs w:val="28"/>
        </w:rPr>
        <w:t>.</w:t>
      </w:r>
      <w:r>
        <w:rPr>
          <w:spacing w:val="1"/>
          <w:szCs w:val="28"/>
        </w:rPr>
        <w:t xml:space="preserve"> Навчальна діяльність здобувачів освіти </w:t>
      </w:r>
      <w:r>
        <w:rPr>
          <w:spacing w:val="2"/>
          <w:szCs w:val="28"/>
        </w:rPr>
        <w:t>о</w:t>
      </w:r>
      <w:r>
        <w:rPr>
          <w:spacing w:val="1"/>
          <w:szCs w:val="28"/>
        </w:rPr>
        <w:t>р</w:t>
      </w:r>
      <w:r>
        <w:rPr>
          <w:szCs w:val="28"/>
        </w:rPr>
        <w:t>га</w:t>
      </w:r>
      <w:r>
        <w:rPr>
          <w:spacing w:val="-1"/>
          <w:szCs w:val="28"/>
        </w:rPr>
        <w:t>н</w:t>
      </w:r>
      <w:r>
        <w:rPr>
          <w:spacing w:val="1"/>
          <w:szCs w:val="28"/>
        </w:rPr>
        <w:t>і</w:t>
      </w:r>
      <w:r>
        <w:rPr>
          <w:spacing w:val="-3"/>
          <w:szCs w:val="28"/>
        </w:rPr>
        <w:t>з</w:t>
      </w:r>
      <w:r>
        <w:rPr>
          <w:spacing w:val="1"/>
          <w:szCs w:val="28"/>
        </w:rPr>
        <w:t>о</w:t>
      </w:r>
      <w:r>
        <w:rPr>
          <w:szCs w:val="28"/>
        </w:rPr>
        <w:t>в</w:t>
      </w:r>
      <w:r>
        <w:rPr>
          <w:spacing w:val="-3"/>
          <w:szCs w:val="28"/>
        </w:rPr>
        <w:t>у</w:t>
      </w:r>
      <w:r>
        <w:rPr>
          <w:szCs w:val="28"/>
        </w:rPr>
        <w:t>єт</w:t>
      </w:r>
      <w:r>
        <w:rPr>
          <w:spacing w:val="-2"/>
          <w:szCs w:val="28"/>
        </w:rPr>
        <w:t>ь</w:t>
      </w:r>
      <w:r>
        <w:rPr>
          <w:szCs w:val="28"/>
        </w:rPr>
        <w:t>ся</w:t>
      </w:r>
      <w:r>
        <w:rPr>
          <w:spacing w:val="5"/>
          <w:szCs w:val="28"/>
        </w:rPr>
        <w:t xml:space="preserve"> </w:t>
      </w:r>
      <w:r>
        <w:rPr>
          <w:szCs w:val="28"/>
        </w:rPr>
        <w:t>за</w:t>
      </w:r>
      <w:r>
        <w:rPr>
          <w:spacing w:val="3"/>
          <w:szCs w:val="28"/>
        </w:rPr>
        <w:t xml:space="preserve"> </w:t>
      </w:r>
      <w:r>
        <w:rPr>
          <w:szCs w:val="28"/>
        </w:rPr>
        <w:t>зат</w:t>
      </w:r>
      <w:r>
        <w:rPr>
          <w:spacing w:val="-1"/>
          <w:szCs w:val="28"/>
        </w:rPr>
        <w:t>в</w:t>
      </w:r>
      <w:r>
        <w:rPr>
          <w:szCs w:val="28"/>
        </w:rPr>
        <w:t>е</w:t>
      </w:r>
      <w:r>
        <w:rPr>
          <w:spacing w:val="-1"/>
          <w:szCs w:val="28"/>
        </w:rPr>
        <w:t>р</w:t>
      </w:r>
      <w:r>
        <w:rPr>
          <w:spacing w:val="1"/>
          <w:szCs w:val="28"/>
        </w:rPr>
        <w:t>д</w:t>
      </w:r>
      <w:r>
        <w:rPr>
          <w:spacing w:val="-2"/>
          <w:szCs w:val="28"/>
        </w:rPr>
        <w:t>ж</w:t>
      </w:r>
      <w:r>
        <w:rPr>
          <w:szCs w:val="28"/>
        </w:rPr>
        <w:t>е</w:t>
      </w:r>
      <w:r>
        <w:rPr>
          <w:spacing w:val="-1"/>
          <w:szCs w:val="28"/>
        </w:rPr>
        <w:t>ни</w:t>
      </w:r>
      <w:r>
        <w:rPr>
          <w:szCs w:val="28"/>
        </w:rPr>
        <w:t xml:space="preserve">м </w:t>
      </w:r>
      <w:r>
        <w:rPr>
          <w:spacing w:val="1"/>
          <w:szCs w:val="28"/>
        </w:rPr>
        <w:t>ро</w:t>
      </w:r>
      <w:r>
        <w:rPr>
          <w:spacing w:val="-3"/>
          <w:szCs w:val="28"/>
        </w:rPr>
        <w:t>з</w:t>
      </w:r>
      <w:r>
        <w:rPr>
          <w:szCs w:val="28"/>
        </w:rPr>
        <w:t>кла</w:t>
      </w:r>
      <w:r>
        <w:rPr>
          <w:spacing w:val="-2"/>
          <w:szCs w:val="28"/>
        </w:rPr>
        <w:t>д</w:t>
      </w:r>
      <w:r>
        <w:rPr>
          <w:spacing w:val="1"/>
          <w:szCs w:val="28"/>
        </w:rPr>
        <w:t>о</w:t>
      </w:r>
      <w:r>
        <w:rPr>
          <w:szCs w:val="28"/>
        </w:rPr>
        <w:t>м</w:t>
      </w:r>
      <w:r>
        <w:rPr>
          <w:spacing w:val="23"/>
          <w:szCs w:val="28"/>
        </w:rPr>
        <w:t xml:space="preserve"> </w:t>
      </w:r>
      <w:r w:rsidR="008E2C9F">
        <w:rPr>
          <w:spacing w:val="-4"/>
          <w:szCs w:val="28"/>
        </w:rPr>
        <w:t>навчальних занять</w:t>
      </w:r>
      <w:r>
        <w:rPr>
          <w:szCs w:val="28"/>
        </w:rPr>
        <w:t>,</w:t>
      </w:r>
      <w:r>
        <w:rPr>
          <w:spacing w:val="3"/>
          <w:szCs w:val="28"/>
        </w:rPr>
        <w:t xml:space="preserve"> </w:t>
      </w:r>
      <w:r>
        <w:rPr>
          <w:szCs w:val="28"/>
        </w:rPr>
        <w:t>з вико</w:t>
      </w:r>
      <w:r>
        <w:rPr>
          <w:spacing w:val="-2"/>
          <w:szCs w:val="28"/>
        </w:rPr>
        <w:t>р</w:t>
      </w:r>
      <w:r>
        <w:rPr>
          <w:spacing w:val="1"/>
          <w:szCs w:val="28"/>
        </w:rPr>
        <w:t>и</w:t>
      </w:r>
      <w:r>
        <w:rPr>
          <w:szCs w:val="28"/>
        </w:rPr>
        <w:t>ст</w:t>
      </w:r>
      <w:r>
        <w:rPr>
          <w:spacing w:val="-3"/>
          <w:szCs w:val="28"/>
        </w:rPr>
        <w:t>а</w:t>
      </w:r>
      <w:r>
        <w:rPr>
          <w:spacing w:val="1"/>
          <w:szCs w:val="28"/>
        </w:rPr>
        <w:t>н</w:t>
      </w:r>
      <w:r>
        <w:rPr>
          <w:spacing w:val="-1"/>
          <w:szCs w:val="28"/>
        </w:rPr>
        <w:t>н</w:t>
      </w:r>
      <w:r>
        <w:rPr>
          <w:szCs w:val="28"/>
        </w:rPr>
        <w:t>ям т</w:t>
      </w:r>
      <w:r>
        <w:rPr>
          <w:spacing w:val="-3"/>
          <w:szCs w:val="28"/>
        </w:rPr>
        <w:t>е</w:t>
      </w:r>
      <w:r>
        <w:rPr>
          <w:spacing w:val="-1"/>
          <w:szCs w:val="28"/>
        </w:rPr>
        <w:t>х</w:t>
      </w:r>
      <w:r>
        <w:rPr>
          <w:spacing w:val="1"/>
          <w:szCs w:val="28"/>
        </w:rPr>
        <w:t>но</w:t>
      </w:r>
      <w:r>
        <w:rPr>
          <w:spacing w:val="-3"/>
          <w:szCs w:val="28"/>
        </w:rPr>
        <w:t>л</w:t>
      </w:r>
      <w:r>
        <w:rPr>
          <w:spacing w:val="1"/>
          <w:szCs w:val="28"/>
        </w:rPr>
        <w:t>о</w:t>
      </w:r>
      <w:r>
        <w:rPr>
          <w:szCs w:val="28"/>
        </w:rPr>
        <w:t>г</w:t>
      </w:r>
      <w:r>
        <w:rPr>
          <w:spacing w:val="-1"/>
          <w:szCs w:val="28"/>
        </w:rPr>
        <w:t>і</w:t>
      </w:r>
      <w:r>
        <w:rPr>
          <w:szCs w:val="28"/>
        </w:rPr>
        <w:t xml:space="preserve">й </w:t>
      </w:r>
      <w:r>
        <w:rPr>
          <w:spacing w:val="1"/>
          <w:szCs w:val="28"/>
        </w:rPr>
        <w:t>д</w:t>
      </w:r>
      <w:r>
        <w:rPr>
          <w:spacing w:val="-1"/>
          <w:szCs w:val="28"/>
        </w:rPr>
        <w:t>и</w:t>
      </w:r>
      <w:r>
        <w:rPr>
          <w:szCs w:val="28"/>
        </w:rPr>
        <w:t>ста</w:t>
      </w:r>
      <w:r>
        <w:rPr>
          <w:spacing w:val="-1"/>
          <w:szCs w:val="28"/>
        </w:rPr>
        <w:t>н</w:t>
      </w:r>
      <w:r>
        <w:rPr>
          <w:spacing w:val="1"/>
          <w:szCs w:val="28"/>
        </w:rPr>
        <w:t>ц</w:t>
      </w:r>
      <w:r>
        <w:rPr>
          <w:spacing w:val="-1"/>
          <w:szCs w:val="28"/>
        </w:rPr>
        <w:t>ійн</w:t>
      </w:r>
      <w:r>
        <w:rPr>
          <w:spacing w:val="1"/>
          <w:szCs w:val="28"/>
        </w:rPr>
        <w:t>о</w:t>
      </w:r>
      <w:r>
        <w:rPr>
          <w:szCs w:val="28"/>
        </w:rPr>
        <w:t xml:space="preserve">го </w:t>
      </w:r>
      <w:r>
        <w:rPr>
          <w:spacing w:val="1"/>
          <w:szCs w:val="28"/>
        </w:rPr>
        <w:t>н</w:t>
      </w:r>
      <w:r>
        <w:rPr>
          <w:szCs w:val="28"/>
        </w:rPr>
        <w:t>а</w:t>
      </w:r>
      <w:r>
        <w:rPr>
          <w:spacing w:val="-3"/>
          <w:szCs w:val="28"/>
        </w:rPr>
        <w:t>в</w:t>
      </w:r>
      <w:r>
        <w:rPr>
          <w:szCs w:val="28"/>
        </w:rPr>
        <w:t>ча</w:t>
      </w:r>
      <w:r>
        <w:rPr>
          <w:spacing w:val="-1"/>
          <w:szCs w:val="28"/>
        </w:rPr>
        <w:t>н</w:t>
      </w:r>
      <w:r>
        <w:rPr>
          <w:spacing w:val="1"/>
          <w:szCs w:val="28"/>
        </w:rPr>
        <w:t>н</w:t>
      </w:r>
      <w:r>
        <w:rPr>
          <w:szCs w:val="28"/>
        </w:rPr>
        <w:t>я зг</w:t>
      </w:r>
      <w:r>
        <w:rPr>
          <w:spacing w:val="-2"/>
          <w:szCs w:val="28"/>
        </w:rPr>
        <w:t>і</w:t>
      </w:r>
      <w:r>
        <w:rPr>
          <w:spacing w:val="1"/>
          <w:szCs w:val="28"/>
        </w:rPr>
        <w:t>д</w:t>
      </w:r>
      <w:r>
        <w:rPr>
          <w:spacing w:val="-1"/>
          <w:szCs w:val="28"/>
        </w:rPr>
        <w:t>н</w:t>
      </w:r>
      <w:r>
        <w:rPr>
          <w:szCs w:val="28"/>
        </w:rPr>
        <w:t>о з</w:t>
      </w:r>
      <w:r>
        <w:rPr>
          <w:spacing w:val="20"/>
          <w:szCs w:val="28"/>
        </w:rPr>
        <w:t xml:space="preserve"> </w:t>
      </w:r>
      <w:r>
        <w:rPr>
          <w:spacing w:val="-1"/>
          <w:szCs w:val="28"/>
        </w:rPr>
        <w:t>П</w:t>
      </w:r>
      <w:r>
        <w:rPr>
          <w:spacing w:val="1"/>
          <w:szCs w:val="28"/>
        </w:rPr>
        <w:t>о</w:t>
      </w:r>
      <w:r>
        <w:rPr>
          <w:spacing w:val="-3"/>
          <w:szCs w:val="28"/>
        </w:rPr>
        <w:t>л</w:t>
      </w:r>
      <w:r>
        <w:rPr>
          <w:spacing w:val="1"/>
          <w:szCs w:val="28"/>
        </w:rPr>
        <w:t>о</w:t>
      </w:r>
      <w:r>
        <w:rPr>
          <w:szCs w:val="28"/>
        </w:rPr>
        <w:t>ж</w:t>
      </w:r>
      <w:r>
        <w:rPr>
          <w:spacing w:val="-2"/>
          <w:szCs w:val="28"/>
        </w:rPr>
        <w:t>е</w:t>
      </w:r>
      <w:r>
        <w:rPr>
          <w:spacing w:val="-1"/>
          <w:szCs w:val="28"/>
        </w:rPr>
        <w:t>н</w:t>
      </w:r>
      <w:r>
        <w:rPr>
          <w:spacing w:val="1"/>
          <w:szCs w:val="28"/>
        </w:rPr>
        <w:t>н</w:t>
      </w:r>
      <w:r>
        <w:rPr>
          <w:szCs w:val="28"/>
        </w:rPr>
        <w:t xml:space="preserve">ям </w:t>
      </w:r>
      <w:r>
        <w:rPr>
          <w:spacing w:val="-1"/>
          <w:szCs w:val="28"/>
        </w:rPr>
        <w:t>п</w:t>
      </w:r>
      <w:r>
        <w:rPr>
          <w:spacing w:val="1"/>
          <w:szCs w:val="28"/>
        </w:rPr>
        <w:t>р</w:t>
      </w:r>
      <w:r>
        <w:rPr>
          <w:szCs w:val="28"/>
        </w:rPr>
        <w:t xml:space="preserve">о </w:t>
      </w:r>
      <w:r>
        <w:rPr>
          <w:spacing w:val="1"/>
          <w:szCs w:val="28"/>
        </w:rPr>
        <w:t>ди</w:t>
      </w:r>
      <w:r>
        <w:rPr>
          <w:szCs w:val="28"/>
        </w:rPr>
        <w:t>с</w:t>
      </w:r>
      <w:r>
        <w:rPr>
          <w:spacing w:val="-3"/>
          <w:szCs w:val="28"/>
        </w:rPr>
        <w:t>т</w:t>
      </w:r>
      <w:r>
        <w:rPr>
          <w:szCs w:val="28"/>
        </w:rPr>
        <w:t>а</w:t>
      </w:r>
      <w:r>
        <w:rPr>
          <w:spacing w:val="-1"/>
          <w:szCs w:val="28"/>
        </w:rPr>
        <w:t>н</w:t>
      </w:r>
      <w:r>
        <w:rPr>
          <w:spacing w:val="1"/>
          <w:szCs w:val="28"/>
        </w:rPr>
        <w:t>ц</w:t>
      </w:r>
      <w:r>
        <w:rPr>
          <w:spacing w:val="-1"/>
          <w:szCs w:val="28"/>
        </w:rPr>
        <w:t>і</w:t>
      </w:r>
      <w:r>
        <w:rPr>
          <w:spacing w:val="1"/>
          <w:szCs w:val="28"/>
        </w:rPr>
        <w:t>йн</w:t>
      </w:r>
      <w:r>
        <w:rPr>
          <w:szCs w:val="28"/>
        </w:rPr>
        <w:t>у форму здоб</w:t>
      </w:r>
      <w:r>
        <w:rPr>
          <w:spacing w:val="-3"/>
          <w:szCs w:val="28"/>
        </w:rPr>
        <w:t>у</w:t>
      </w:r>
      <w:r>
        <w:rPr>
          <w:szCs w:val="28"/>
        </w:rPr>
        <w:t>ття</w:t>
      </w:r>
      <w:r>
        <w:rPr>
          <w:spacing w:val="3"/>
          <w:szCs w:val="28"/>
        </w:rPr>
        <w:t xml:space="preserve"> </w:t>
      </w:r>
      <w:r>
        <w:rPr>
          <w:spacing w:val="-1"/>
          <w:szCs w:val="28"/>
        </w:rPr>
        <w:t>п</w:t>
      </w:r>
      <w:r>
        <w:rPr>
          <w:spacing w:val="1"/>
          <w:szCs w:val="28"/>
        </w:rPr>
        <w:t>о</w:t>
      </w:r>
      <w:r>
        <w:rPr>
          <w:szCs w:val="28"/>
        </w:rPr>
        <w:t>в</w:t>
      </w:r>
      <w:r>
        <w:rPr>
          <w:spacing w:val="-2"/>
          <w:szCs w:val="28"/>
        </w:rPr>
        <w:t>н</w:t>
      </w:r>
      <w:r>
        <w:rPr>
          <w:spacing w:val="1"/>
          <w:szCs w:val="28"/>
        </w:rPr>
        <w:t>о</w:t>
      </w:r>
      <w:r>
        <w:rPr>
          <w:szCs w:val="28"/>
        </w:rPr>
        <w:t>ї</w:t>
      </w:r>
      <w:r>
        <w:rPr>
          <w:spacing w:val="2"/>
          <w:szCs w:val="28"/>
        </w:rPr>
        <w:t xml:space="preserve"> </w:t>
      </w:r>
      <w:r>
        <w:rPr>
          <w:szCs w:val="28"/>
        </w:rPr>
        <w:t>зага</w:t>
      </w:r>
      <w:r>
        <w:rPr>
          <w:spacing w:val="-1"/>
          <w:szCs w:val="28"/>
        </w:rPr>
        <w:t>ль</w:t>
      </w:r>
      <w:r>
        <w:rPr>
          <w:spacing w:val="1"/>
          <w:szCs w:val="28"/>
        </w:rPr>
        <w:t>н</w:t>
      </w:r>
      <w:r>
        <w:rPr>
          <w:spacing w:val="-1"/>
          <w:szCs w:val="28"/>
        </w:rPr>
        <w:t>о</w:t>
      </w:r>
      <w:r>
        <w:rPr>
          <w:szCs w:val="28"/>
        </w:rPr>
        <w:t>ї</w:t>
      </w:r>
      <w:r>
        <w:rPr>
          <w:spacing w:val="4"/>
          <w:szCs w:val="28"/>
        </w:rPr>
        <w:t xml:space="preserve"> </w:t>
      </w:r>
      <w:r>
        <w:rPr>
          <w:spacing w:val="-2"/>
          <w:szCs w:val="28"/>
        </w:rPr>
        <w:t>с</w:t>
      </w:r>
      <w:r>
        <w:rPr>
          <w:szCs w:val="28"/>
        </w:rPr>
        <w:t>е</w:t>
      </w:r>
      <w:r>
        <w:rPr>
          <w:spacing w:val="1"/>
          <w:szCs w:val="28"/>
        </w:rPr>
        <w:t>р</w:t>
      </w:r>
      <w:r>
        <w:rPr>
          <w:spacing w:val="-2"/>
          <w:szCs w:val="28"/>
        </w:rPr>
        <w:t>е</w:t>
      </w:r>
      <w:r>
        <w:rPr>
          <w:spacing w:val="-1"/>
          <w:szCs w:val="28"/>
        </w:rPr>
        <w:t>д</w:t>
      </w:r>
      <w:r>
        <w:rPr>
          <w:spacing w:val="1"/>
          <w:szCs w:val="28"/>
        </w:rPr>
        <w:t>н</w:t>
      </w:r>
      <w:r>
        <w:rPr>
          <w:spacing w:val="-1"/>
          <w:szCs w:val="28"/>
        </w:rPr>
        <w:t>ьо</w:t>
      </w:r>
      <w:r>
        <w:rPr>
          <w:szCs w:val="28"/>
        </w:rPr>
        <w:t>ї</w:t>
      </w:r>
      <w:r>
        <w:rPr>
          <w:spacing w:val="2"/>
          <w:szCs w:val="28"/>
        </w:rPr>
        <w:t xml:space="preserve"> </w:t>
      </w:r>
      <w:r>
        <w:rPr>
          <w:spacing w:val="1"/>
          <w:szCs w:val="28"/>
        </w:rPr>
        <w:t>о</w:t>
      </w:r>
      <w:r>
        <w:rPr>
          <w:szCs w:val="28"/>
        </w:rPr>
        <w:t>сві</w:t>
      </w:r>
      <w:r>
        <w:rPr>
          <w:spacing w:val="-2"/>
          <w:szCs w:val="28"/>
        </w:rPr>
        <w:t>т</w:t>
      </w:r>
      <w:r>
        <w:rPr>
          <w:spacing w:val="1"/>
          <w:szCs w:val="28"/>
        </w:rPr>
        <w:t>и</w:t>
      </w:r>
      <w:r>
        <w:rPr>
          <w:szCs w:val="28"/>
        </w:rPr>
        <w:t>,</w:t>
      </w:r>
      <w:r>
        <w:rPr>
          <w:spacing w:val="3"/>
          <w:szCs w:val="28"/>
        </w:rPr>
        <w:t xml:space="preserve"> </w:t>
      </w:r>
      <w:r>
        <w:rPr>
          <w:szCs w:val="28"/>
        </w:rPr>
        <w:t>відп</w:t>
      </w:r>
      <w:r>
        <w:rPr>
          <w:spacing w:val="1"/>
          <w:szCs w:val="28"/>
        </w:rPr>
        <w:t>о</w:t>
      </w:r>
      <w:r>
        <w:rPr>
          <w:spacing w:val="-3"/>
          <w:szCs w:val="28"/>
        </w:rPr>
        <w:t>в</w:t>
      </w:r>
      <w:r>
        <w:rPr>
          <w:spacing w:val="1"/>
          <w:szCs w:val="28"/>
        </w:rPr>
        <w:t>і</w:t>
      </w:r>
      <w:r>
        <w:rPr>
          <w:spacing w:val="-1"/>
          <w:szCs w:val="28"/>
        </w:rPr>
        <w:t>дн</w:t>
      </w:r>
      <w:r>
        <w:rPr>
          <w:szCs w:val="28"/>
        </w:rPr>
        <w:t>о</w:t>
      </w:r>
      <w:r>
        <w:rPr>
          <w:spacing w:val="1"/>
          <w:szCs w:val="28"/>
        </w:rPr>
        <w:t xml:space="preserve"> </w:t>
      </w:r>
      <w:r>
        <w:rPr>
          <w:spacing w:val="-2"/>
          <w:szCs w:val="28"/>
        </w:rPr>
        <w:t>д</w:t>
      </w:r>
      <w:r>
        <w:rPr>
          <w:szCs w:val="28"/>
        </w:rPr>
        <w:t>о</w:t>
      </w:r>
      <w:r>
        <w:rPr>
          <w:spacing w:val="2"/>
          <w:szCs w:val="28"/>
        </w:rPr>
        <w:t xml:space="preserve"> </w:t>
      </w:r>
      <w:r>
        <w:rPr>
          <w:spacing w:val="-1"/>
          <w:szCs w:val="28"/>
        </w:rPr>
        <w:t>р</w:t>
      </w:r>
      <w:r>
        <w:rPr>
          <w:spacing w:val="1"/>
          <w:szCs w:val="28"/>
        </w:rPr>
        <w:t>і</w:t>
      </w:r>
      <w:r>
        <w:rPr>
          <w:spacing w:val="-2"/>
          <w:szCs w:val="28"/>
        </w:rPr>
        <w:t>ч</w:t>
      </w:r>
      <w:r>
        <w:rPr>
          <w:spacing w:val="1"/>
          <w:szCs w:val="28"/>
        </w:rPr>
        <w:t>н</w:t>
      </w:r>
      <w:r>
        <w:rPr>
          <w:spacing w:val="-1"/>
          <w:szCs w:val="28"/>
        </w:rPr>
        <w:t>о</w:t>
      </w:r>
      <w:r>
        <w:rPr>
          <w:szCs w:val="28"/>
        </w:rPr>
        <w:t>го</w:t>
      </w:r>
      <w:r>
        <w:rPr>
          <w:spacing w:val="2"/>
          <w:szCs w:val="28"/>
        </w:rPr>
        <w:t xml:space="preserve"> </w:t>
      </w:r>
      <w:r>
        <w:rPr>
          <w:spacing w:val="1"/>
          <w:szCs w:val="28"/>
        </w:rPr>
        <w:t>н</w:t>
      </w:r>
      <w:r>
        <w:rPr>
          <w:szCs w:val="28"/>
        </w:rPr>
        <w:t>а</w:t>
      </w:r>
      <w:r>
        <w:rPr>
          <w:spacing w:val="-3"/>
          <w:szCs w:val="28"/>
        </w:rPr>
        <w:t>в</w:t>
      </w:r>
      <w:r>
        <w:rPr>
          <w:szCs w:val="28"/>
        </w:rPr>
        <w:t>чал</w:t>
      </w:r>
      <w:r>
        <w:rPr>
          <w:spacing w:val="-1"/>
          <w:szCs w:val="28"/>
        </w:rPr>
        <w:t>ьн</w:t>
      </w:r>
      <w:r>
        <w:rPr>
          <w:spacing w:val="1"/>
          <w:szCs w:val="28"/>
        </w:rPr>
        <w:t>о</w:t>
      </w:r>
      <w:r>
        <w:rPr>
          <w:szCs w:val="28"/>
        </w:rPr>
        <w:t>го</w:t>
      </w:r>
      <w:r>
        <w:rPr>
          <w:spacing w:val="-2"/>
          <w:szCs w:val="28"/>
        </w:rPr>
        <w:t xml:space="preserve"> </w:t>
      </w:r>
      <w:r>
        <w:rPr>
          <w:spacing w:val="1"/>
          <w:szCs w:val="28"/>
        </w:rPr>
        <w:t>п</w:t>
      </w:r>
      <w:r>
        <w:rPr>
          <w:spacing w:val="-1"/>
          <w:szCs w:val="28"/>
        </w:rPr>
        <w:t>л</w:t>
      </w:r>
      <w:r>
        <w:rPr>
          <w:szCs w:val="28"/>
        </w:rPr>
        <w:t>а</w:t>
      </w:r>
      <w:r>
        <w:rPr>
          <w:spacing w:val="-1"/>
          <w:szCs w:val="28"/>
        </w:rPr>
        <w:t>н</w:t>
      </w:r>
      <w:r>
        <w:rPr>
          <w:szCs w:val="28"/>
        </w:rPr>
        <w:t>у</w:t>
      </w:r>
      <w:r>
        <w:rPr>
          <w:spacing w:val="-1"/>
          <w:szCs w:val="28"/>
        </w:rPr>
        <w:t xml:space="preserve"> т</w:t>
      </w:r>
      <w:r>
        <w:rPr>
          <w:szCs w:val="28"/>
        </w:rPr>
        <w:t>а р</w:t>
      </w:r>
      <w:r>
        <w:rPr>
          <w:spacing w:val="2"/>
          <w:szCs w:val="28"/>
        </w:rPr>
        <w:t>о</w:t>
      </w:r>
      <w:r>
        <w:rPr>
          <w:szCs w:val="28"/>
        </w:rPr>
        <w:t>зк</w:t>
      </w:r>
      <w:r>
        <w:rPr>
          <w:spacing w:val="-1"/>
          <w:szCs w:val="28"/>
        </w:rPr>
        <w:t>л</w:t>
      </w:r>
      <w:r>
        <w:rPr>
          <w:spacing w:val="-2"/>
          <w:szCs w:val="28"/>
        </w:rPr>
        <w:t>а</w:t>
      </w:r>
      <w:r>
        <w:rPr>
          <w:spacing w:val="1"/>
          <w:szCs w:val="28"/>
        </w:rPr>
        <w:t>д</w:t>
      </w:r>
      <w:r>
        <w:rPr>
          <w:spacing w:val="-4"/>
          <w:szCs w:val="28"/>
        </w:rPr>
        <w:t>у</w:t>
      </w:r>
      <w:r>
        <w:rPr>
          <w:szCs w:val="28"/>
        </w:rPr>
        <w:t>.</w:t>
      </w:r>
    </w:p>
    <w:p w:rsidR="003718AE" w:rsidRDefault="003718AE" w:rsidP="003718AE">
      <w:pPr>
        <w:ind w:left="107" w:right="62" w:firstLine="710"/>
        <w:jc w:val="both"/>
        <w:rPr>
          <w:szCs w:val="28"/>
        </w:rPr>
      </w:pPr>
      <w:r>
        <w:rPr>
          <w:spacing w:val="1"/>
          <w:szCs w:val="28"/>
        </w:rPr>
        <w:t>З</w:t>
      </w:r>
      <w:r>
        <w:rPr>
          <w:szCs w:val="28"/>
        </w:rPr>
        <w:t>м</w:t>
      </w:r>
      <w:r>
        <w:rPr>
          <w:spacing w:val="-1"/>
          <w:szCs w:val="28"/>
        </w:rPr>
        <w:t>і</w:t>
      </w:r>
      <w:r>
        <w:rPr>
          <w:szCs w:val="28"/>
        </w:rPr>
        <w:t xml:space="preserve">ст </w:t>
      </w:r>
      <w:r>
        <w:rPr>
          <w:spacing w:val="1"/>
          <w:szCs w:val="28"/>
        </w:rPr>
        <w:t>о</w:t>
      </w:r>
      <w:r>
        <w:rPr>
          <w:szCs w:val="28"/>
        </w:rPr>
        <w:t>с</w:t>
      </w:r>
      <w:r>
        <w:rPr>
          <w:spacing w:val="-3"/>
          <w:szCs w:val="28"/>
        </w:rPr>
        <w:t>в</w:t>
      </w:r>
      <w:r>
        <w:rPr>
          <w:spacing w:val="1"/>
          <w:szCs w:val="28"/>
        </w:rPr>
        <w:t>і</w:t>
      </w:r>
      <w:r>
        <w:rPr>
          <w:szCs w:val="28"/>
        </w:rPr>
        <w:t>тн</w:t>
      </w:r>
      <w:r>
        <w:rPr>
          <w:spacing w:val="-1"/>
          <w:szCs w:val="28"/>
        </w:rPr>
        <w:t>ь</w:t>
      </w:r>
      <w:r>
        <w:rPr>
          <w:spacing w:val="1"/>
          <w:szCs w:val="28"/>
        </w:rPr>
        <w:t>о</w:t>
      </w:r>
      <w:r>
        <w:rPr>
          <w:szCs w:val="28"/>
        </w:rPr>
        <w:t xml:space="preserve">ї </w:t>
      </w:r>
      <w:r>
        <w:rPr>
          <w:spacing w:val="1"/>
          <w:szCs w:val="28"/>
        </w:rPr>
        <w:t>п</w:t>
      </w:r>
      <w:r>
        <w:rPr>
          <w:spacing w:val="-1"/>
          <w:szCs w:val="28"/>
        </w:rPr>
        <w:t>р</w:t>
      </w:r>
      <w:r>
        <w:rPr>
          <w:spacing w:val="1"/>
          <w:szCs w:val="28"/>
        </w:rPr>
        <w:t>о</w:t>
      </w:r>
      <w:r>
        <w:rPr>
          <w:szCs w:val="28"/>
        </w:rPr>
        <w:t>г</w:t>
      </w:r>
      <w:r>
        <w:rPr>
          <w:spacing w:val="-1"/>
          <w:szCs w:val="28"/>
        </w:rPr>
        <w:t>р</w:t>
      </w:r>
      <w:r>
        <w:rPr>
          <w:szCs w:val="28"/>
        </w:rPr>
        <w:t>ами ґ</w:t>
      </w:r>
      <w:r>
        <w:rPr>
          <w:spacing w:val="1"/>
          <w:szCs w:val="28"/>
        </w:rPr>
        <w:t>р</w:t>
      </w:r>
      <w:r>
        <w:rPr>
          <w:spacing w:val="-4"/>
          <w:szCs w:val="28"/>
        </w:rPr>
        <w:t>у</w:t>
      </w:r>
      <w:r>
        <w:rPr>
          <w:spacing w:val="1"/>
          <w:szCs w:val="28"/>
        </w:rPr>
        <w:t>н</w:t>
      </w:r>
      <w:r>
        <w:rPr>
          <w:spacing w:val="2"/>
          <w:szCs w:val="28"/>
        </w:rPr>
        <w:t>т</w:t>
      </w:r>
      <w:r>
        <w:rPr>
          <w:spacing w:val="-2"/>
          <w:szCs w:val="28"/>
        </w:rPr>
        <w:t>у</w:t>
      </w:r>
      <w:r>
        <w:rPr>
          <w:szCs w:val="28"/>
        </w:rPr>
        <w:t>єт</w:t>
      </w:r>
      <w:r>
        <w:rPr>
          <w:spacing w:val="-2"/>
          <w:szCs w:val="28"/>
        </w:rPr>
        <w:t>ь</w:t>
      </w:r>
      <w:r>
        <w:rPr>
          <w:szCs w:val="28"/>
        </w:rPr>
        <w:t xml:space="preserve">ся </w:t>
      </w:r>
      <w:r>
        <w:rPr>
          <w:spacing w:val="1"/>
          <w:szCs w:val="28"/>
        </w:rPr>
        <w:t>н</w:t>
      </w:r>
      <w:r>
        <w:rPr>
          <w:szCs w:val="28"/>
        </w:rPr>
        <w:t>а к</w:t>
      </w:r>
      <w:r>
        <w:rPr>
          <w:spacing w:val="1"/>
          <w:szCs w:val="28"/>
        </w:rPr>
        <w:t>о</w:t>
      </w:r>
      <w:r>
        <w:rPr>
          <w:szCs w:val="28"/>
        </w:rPr>
        <w:t>м</w:t>
      </w:r>
      <w:r>
        <w:rPr>
          <w:spacing w:val="-2"/>
          <w:szCs w:val="28"/>
        </w:rPr>
        <w:t>п</w:t>
      </w:r>
      <w:r>
        <w:rPr>
          <w:szCs w:val="28"/>
        </w:rPr>
        <w:t>ете</w:t>
      </w:r>
      <w:r>
        <w:rPr>
          <w:spacing w:val="1"/>
          <w:szCs w:val="28"/>
        </w:rPr>
        <w:t>н</w:t>
      </w:r>
      <w:r>
        <w:rPr>
          <w:spacing w:val="-3"/>
          <w:szCs w:val="28"/>
        </w:rPr>
        <w:t>т</w:t>
      </w:r>
      <w:r>
        <w:rPr>
          <w:spacing w:val="-1"/>
          <w:szCs w:val="28"/>
        </w:rPr>
        <w:t>н</w:t>
      </w:r>
      <w:r>
        <w:rPr>
          <w:spacing w:val="1"/>
          <w:szCs w:val="28"/>
        </w:rPr>
        <w:t>і</w:t>
      </w:r>
      <w:r>
        <w:rPr>
          <w:szCs w:val="28"/>
        </w:rPr>
        <w:t>с</w:t>
      </w:r>
      <w:r>
        <w:rPr>
          <w:spacing w:val="-1"/>
          <w:szCs w:val="28"/>
        </w:rPr>
        <w:t>н</w:t>
      </w:r>
      <w:r>
        <w:rPr>
          <w:spacing w:val="1"/>
          <w:szCs w:val="28"/>
        </w:rPr>
        <w:t>о</w:t>
      </w:r>
      <w:r>
        <w:rPr>
          <w:szCs w:val="28"/>
        </w:rPr>
        <w:t xml:space="preserve">му </w:t>
      </w:r>
      <w:r>
        <w:rPr>
          <w:spacing w:val="1"/>
          <w:szCs w:val="28"/>
        </w:rPr>
        <w:t>п</w:t>
      </w:r>
      <w:r>
        <w:rPr>
          <w:spacing w:val="-1"/>
          <w:szCs w:val="28"/>
        </w:rPr>
        <w:t>і</w:t>
      </w:r>
      <w:r>
        <w:rPr>
          <w:spacing w:val="1"/>
          <w:szCs w:val="28"/>
        </w:rPr>
        <w:t>д</w:t>
      </w:r>
      <w:r>
        <w:rPr>
          <w:spacing w:val="-1"/>
          <w:szCs w:val="28"/>
        </w:rPr>
        <w:t>хо</w:t>
      </w:r>
      <w:r>
        <w:rPr>
          <w:spacing w:val="1"/>
          <w:szCs w:val="28"/>
        </w:rPr>
        <w:t>д</w:t>
      </w:r>
      <w:r>
        <w:rPr>
          <w:szCs w:val="28"/>
        </w:rPr>
        <w:t>і</w:t>
      </w:r>
      <w:r>
        <w:rPr>
          <w:spacing w:val="1"/>
          <w:szCs w:val="28"/>
        </w:rPr>
        <w:t xml:space="preserve"> </w:t>
      </w:r>
      <w:r>
        <w:rPr>
          <w:spacing w:val="-1"/>
          <w:szCs w:val="28"/>
        </w:rPr>
        <w:t>д</w:t>
      </w:r>
      <w:r>
        <w:rPr>
          <w:szCs w:val="28"/>
        </w:rPr>
        <w:t>о</w:t>
      </w:r>
      <w:r>
        <w:rPr>
          <w:spacing w:val="1"/>
          <w:szCs w:val="28"/>
        </w:rPr>
        <w:t xml:space="preserve"> н</w:t>
      </w:r>
      <w:r>
        <w:rPr>
          <w:szCs w:val="28"/>
        </w:rPr>
        <w:t>авч</w:t>
      </w:r>
      <w:r>
        <w:rPr>
          <w:spacing w:val="-2"/>
          <w:szCs w:val="28"/>
        </w:rPr>
        <w:t>а</w:t>
      </w:r>
      <w:r>
        <w:rPr>
          <w:spacing w:val="1"/>
          <w:szCs w:val="28"/>
        </w:rPr>
        <w:t>н</w:t>
      </w:r>
      <w:r>
        <w:rPr>
          <w:spacing w:val="-1"/>
          <w:szCs w:val="28"/>
        </w:rPr>
        <w:t>н</w:t>
      </w:r>
      <w:r>
        <w:rPr>
          <w:szCs w:val="28"/>
        </w:rPr>
        <w:t>я</w:t>
      </w:r>
      <w:r>
        <w:rPr>
          <w:spacing w:val="6"/>
          <w:szCs w:val="28"/>
        </w:rPr>
        <w:t xml:space="preserve"> </w:t>
      </w:r>
      <w:r>
        <w:rPr>
          <w:szCs w:val="28"/>
        </w:rPr>
        <w:t>і</w:t>
      </w:r>
      <w:r>
        <w:rPr>
          <w:spacing w:val="1"/>
          <w:szCs w:val="28"/>
        </w:rPr>
        <w:t xml:space="preserve"> п</w:t>
      </w:r>
      <w:r>
        <w:rPr>
          <w:spacing w:val="-2"/>
          <w:szCs w:val="28"/>
        </w:rPr>
        <w:t>е</w:t>
      </w:r>
      <w:r>
        <w:rPr>
          <w:spacing w:val="1"/>
          <w:szCs w:val="28"/>
        </w:rPr>
        <w:t>р</w:t>
      </w:r>
      <w:r>
        <w:rPr>
          <w:szCs w:val="28"/>
        </w:rPr>
        <w:t>е</w:t>
      </w:r>
      <w:r>
        <w:rPr>
          <w:spacing w:val="-1"/>
          <w:szCs w:val="28"/>
        </w:rPr>
        <w:t>д</w:t>
      </w:r>
      <w:r>
        <w:rPr>
          <w:spacing w:val="1"/>
          <w:szCs w:val="28"/>
        </w:rPr>
        <w:t>б</w:t>
      </w:r>
      <w:r>
        <w:rPr>
          <w:spacing w:val="-2"/>
          <w:szCs w:val="28"/>
        </w:rPr>
        <w:t>а</w:t>
      </w:r>
      <w:r>
        <w:rPr>
          <w:spacing w:val="1"/>
          <w:szCs w:val="28"/>
        </w:rPr>
        <w:t>ч</w:t>
      </w:r>
      <w:r>
        <w:rPr>
          <w:szCs w:val="28"/>
        </w:rPr>
        <w:t>ає</w:t>
      </w:r>
      <w:r>
        <w:rPr>
          <w:spacing w:val="2"/>
          <w:szCs w:val="28"/>
        </w:rPr>
        <w:t xml:space="preserve"> </w:t>
      </w:r>
      <w:r>
        <w:rPr>
          <w:szCs w:val="28"/>
        </w:rPr>
        <w:t>а</w:t>
      </w:r>
      <w:r>
        <w:rPr>
          <w:spacing w:val="-2"/>
          <w:szCs w:val="28"/>
        </w:rPr>
        <w:t>к</w:t>
      </w:r>
      <w:r>
        <w:rPr>
          <w:spacing w:val="-3"/>
          <w:szCs w:val="28"/>
        </w:rPr>
        <w:t>т</w:t>
      </w:r>
      <w:r>
        <w:rPr>
          <w:spacing w:val="1"/>
          <w:szCs w:val="28"/>
        </w:rPr>
        <w:t>и</w:t>
      </w:r>
      <w:r>
        <w:rPr>
          <w:szCs w:val="28"/>
        </w:rPr>
        <w:t>вне</w:t>
      </w:r>
      <w:r>
        <w:rPr>
          <w:spacing w:val="1"/>
          <w:szCs w:val="28"/>
        </w:rPr>
        <w:t xml:space="preserve"> </w:t>
      </w:r>
      <w:r>
        <w:rPr>
          <w:szCs w:val="28"/>
        </w:rPr>
        <w:t>к</w:t>
      </w:r>
      <w:r>
        <w:rPr>
          <w:spacing w:val="-1"/>
          <w:szCs w:val="28"/>
        </w:rPr>
        <w:t>о</w:t>
      </w:r>
      <w:r>
        <w:rPr>
          <w:spacing w:val="1"/>
          <w:szCs w:val="28"/>
        </w:rPr>
        <w:t>н</w:t>
      </w:r>
      <w:r>
        <w:rPr>
          <w:szCs w:val="28"/>
        </w:rPr>
        <w:t>с</w:t>
      </w:r>
      <w:r>
        <w:rPr>
          <w:spacing w:val="-3"/>
          <w:szCs w:val="28"/>
        </w:rPr>
        <w:t>т</w:t>
      </w:r>
      <w:r>
        <w:rPr>
          <w:spacing w:val="1"/>
          <w:szCs w:val="28"/>
        </w:rPr>
        <w:t>р</w:t>
      </w:r>
      <w:r>
        <w:rPr>
          <w:spacing w:val="-4"/>
          <w:szCs w:val="28"/>
        </w:rPr>
        <w:t>у</w:t>
      </w:r>
      <w:r>
        <w:rPr>
          <w:spacing w:val="-1"/>
          <w:szCs w:val="28"/>
        </w:rPr>
        <w:t>ю</w:t>
      </w:r>
      <w:r>
        <w:rPr>
          <w:szCs w:val="28"/>
        </w:rPr>
        <w:t>ван</w:t>
      </w:r>
      <w:r>
        <w:rPr>
          <w:spacing w:val="-1"/>
          <w:szCs w:val="28"/>
        </w:rPr>
        <w:t>н</w:t>
      </w:r>
      <w:r>
        <w:rPr>
          <w:szCs w:val="28"/>
        </w:rPr>
        <w:t>я</w:t>
      </w:r>
      <w:r>
        <w:rPr>
          <w:spacing w:val="3"/>
          <w:szCs w:val="28"/>
        </w:rPr>
        <w:t xml:space="preserve"> </w:t>
      </w:r>
      <w:r>
        <w:rPr>
          <w:szCs w:val="28"/>
        </w:rPr>
        <w:t>зн</w:t>
      </w:r>
      <w:r>
        <w:rPr>
          <w:spacing w:val="-2"/>
          <w:szCs w:val="28"/>
        </w:rPr>
        <w:t>а</w:t>
      </w:r>
      <w:r>
        <w:rPr>
          <w:spacing w:val="1"/>
          <w:szCs w:val="28"/>
        </w:rPr>
        <w:t>н</w:t>
      </w:r>
      <w:r>
        <w:rPr>
          <w:szCs w:val="28"/>
        </w:rPr>
        <w:t>ь</w:t>
      </w:r>
      <w:r>
        <w:rPr>
          <w:spacing w:val="2"/>
          <w:szCs w:val="28"/>
        </w:rPr>
        <w:t xml:space="preserve"> </w:t>
      </w:r>
      <w:r>
        <w:rPr>
          <w:szCs w:val="28"/>
        </w:rPr>
        <w:t>та форм</w:t>
      </w:r>
      <w:r>
        <w:rPr>
          <w:spacing w:val="-3"/>
          <w:szCs w:val="28"/>
        </w:rPr>
        <w:t>у</w:t>
      </w:r>
      <w:r>
        <w:rPr>
          <w:szCs w:val="28"/>
        </w:rPr>
        <w:t>ван</w:t>
      </w:r>
      <w:r>
        <w:rPr>
          <w:spacing w:val="1"/>
          <w:szCs w:val="28"/>
        </w:rPr>
        <w:t>н</w:t>
      </w:r>
      <w:r>
        <w:rPr>
          <w:szCs w:val="28"/>
        </w:rPr>
        <w:t xml:space="preserve">я </w:t>
      </w:r>
      <w:r>
        <w:rPr>
          <w:spacing w:val="-4"/>
          <w:szCs w:val="28"/>
        </w:rPr>
        <w:t>у</w:t>
      </w:r>
      <w:r>
        <w:rPr>
          <w:szCs w:val="28"/>
        </w:rPr>
        <w:t>м</w:t>
      </w:r>
      <w:r>
        <w:rPr>
          <w:spacing w:val="1"/>
          <w:szCs w:val="28"/>
        </w:rPr>
        <w:t>ін</w:t>
      </w:r>
      <w:r>
        <w:rPr>
          <w:spacing w:val="-1"/>
          <w:szCs w:val="28"/>
        </w:rPr>
        <w:t>ь</w:t>
      </w:r>
      <w:r>
        <w:rPr>
          <w:szCs w:val="28"/>
        </w:rPr>
        <w:t>,</w:t>
      </w:r>
      <w:r>
        <w:rPr>
          <w:spacing w:val="17"/>
          <w:szCs w:val="28"/>
        </w:rPr>
        <w:t xml:space="preserve"> </w:t>
      </w:r>
      <w:r>
        <w:rPr>
          <w:spacing w:val="-4"/>
          <w:szCs w:val="28"/>
        </w:rPr>
        <w:t>у</w:t>
      </w:r>
      <w:r>
        <w:rPr>
          <w:szCs w:val="28"/>
        </w:rPr>
        <w:t>яв</w:t>
      </w:r>
      <w:r>
        <w:rPr>
          <w:spacing w:val="-1"/>
          <w:szCs w:val="28"/>
        </w:rPr>
        <w:t>л</w:t>
      </w:r>
      <w:r>
        <w:rPr>
          <w:szCs w:val="28"/>
        </w:rPr>
        <w:t>е</w:t>
      </w:r>
      <w:r>
        <w:rPr>
          <w:spacing w:val="1"/>
          <w:szCs w:val="28"/>
        </w:rPr>
        <w:t>н</w:t>
      </w:r>
      <w:r>
        <w:rPr>
          <w:szCs w:val="28"/>
        </w:rPr>
        <w:t xml:space="preserve">ь  </w:t>
      </w:r>
      <w:r>
        <w:rPr>
          <w:spacing w:val="14"/>
          <w:szCs w:val="28"/>
        </w:rPr>
        <w:t xml:space="preserve"> </w:t>
      </w:r>
      <w:r>
        <w:rPr>
          <w:szCs w:val="28"/>
        </w:rPr>
        <w:t>з</w:t>
      </w:r>
      <w:r>
        <w:rPr>
          <w:spacing w:val="-2"/>
          <w:szCs w:val="28"/>
        </w:rPr>
        <w:t>д</w:t>
      </w:r>
      <w:r>
        <w:rPr>
          <w:spacing w:val="1"/>
          <w:szCs w:val="28"/>
        </w:rPr>
        <w:t>об</w:t>
      </w:r>
      <w:r>
        <w:rPr>
          <w:spacing w:val="-4"/>
          <w:szCs w:val="28"/>
        </w:rPr>
        <w:t>у</w:t>
      </w:r>
      <w:r>
        <w:rPr>
          <w:szCs w:val="28"/>
        </w:rPr>
        <w:t>вач</w:t>
      </w:r>
      <w:r>
        <w:rPr>
          <w:spacing w:val="1"/>
          <w:szCs w:val="28"/>
        </w:rPr>
        <w:t>і</w:t>
      </w:r>
      <w:r>
        <w:rPr>
          <w:szCs w:val="28"/>
        </w:rPr>
        <w:t xml:space="preserve">в  </w:t>
      </w:r>
      <w:r>
        <w:rPr>
          <w:spacing w:val="12"/>
          <w:szCs w:val="28"/>
        </w:rPr>
        <w:t xml:space="preserve"> </w:t>
      </w:r>
      <w:r>
        <w:rPr>
          <w:spacing w:val="1"/>
          <w:szCs w:val="28"/>
        </w:rPr>
        <w:t>о</w:t>
      </w:r>
      <w:r>
        <w:rPr>
          <w:szCs w:val="28"/>
        </w:rPr>
        <w:t>сві</w:t>
      </w:r>
      <w:r>
        <w:rPr>
          <w:spacing w:val="-2"/>
          <w:szCs w:val="28"/>
        </w:rPr>
        <w:t>т</w:t>
      </w:r>
      <w:r>
        <w:rPr>
          <w:szCs w:val="28"/>
        </w:rPr>
        <w:t xml:space="preserve">и  </w:t>
      </w:r>
      <w:r>
        <w:rPr>
          <w:spacing w:val="14"/>
          <w:szCs w:val="28"/>
        </w:rPr>
        <w:t xml:space="preserve"> </w:t>
      </w:r>
      <w:r>
        <w:rPr>
          <w:spacing w:val="-2"/>
          <w:szCs w:val="28"/>
        </w:rPr>
        <w:t>ч</w:t>
      </w:r>
      <w:r>
        <w:rPr>
          <w:szCs w:val="28"/>
        </w:rPr>
        <w:t>е</w:t>
      </w:r>
      <w:r>
        <w:rPr>
          <w:spacing w:val="1"/>
          <w:szCs w:val="28"/>
        </w:rPr>
        <w:t>р</w:t>
      </w:r>
      <w:r>
        <w:rPr>
          <w:szCs w:val="28"/>
        </w:rPr>
        <w:t xml:space="preserve">ез  </w:t>
      </w:r>
      <w:r>
        <w:rPr>
          <w:spacing w:val="12"/>
          <w:szCs w:val="28"/>
        </w:rPr>
        <w:t xml:space="preserve"> </w:t>
      </w:r>
      <w:r>
        <w:rPr>
          <w:spacing w:val="1"/>
          <w:szCs w:val="28"/>
        </w:rPr>
        <w:t>д</w:t>
      </w:r>
      <w:r>
        <w:rPr>
          <w:spacing w:val="-1"/>
          <w:szCs w:val="28"/>
        </w:rPr>
        <w:t>о</w:t>
      </w:r>
      <w:r>
        <w:rPr>
          <w:szCs w:val="28"/>
        </w:rPr>
        <w:t>св</w:t>
      </w:r>
      <w:r>
        <w:rPr>
          <w:spacing w:val="-2"/>
          <w:szCs w:val="28"/>
        </w:rPr>
        <w:t>і</w:t>
      </w:r>
      <w:r>
        <w:rPr>
          <w:szCs w:val="28"/>
        </w:rPr>
        <w:t xml:space="preserve">д  </w:t>
      </w:r>
      <w:r>
        <w:rPr>
          <w:spacing w:val="14"/>
          <w:szCs w:val="28"/>
        </w:rPr>
        <w:t xml:space="preserve"> </w:t>
      </w:r>
      <w:r>
        <w:rPr>
          <w:spacing w:val="1"/>
          <w:szCs w:val="28"/>
        </w:rPr>
        <w:t>пр</w:t>
      </w:r>
      <w:r>
        <w:rPr>
          <w:spacing w:val="-2"/>
          <w:szCs w:val="28"/>
        </w:rPr>
        <w:t>а</w:t>
      </w:r>
      <w:r>
        <w:rPr>
          <w:szCs w:val="28"/>
        </w:rPr>
        <w:t>к</w:t>
      </w:r>
      <w:r>
        <w:rPr>
          <w:spacing w:val="-2"/>
          <w:szCs w:val="28"/>
        </w:rPr>
        <w:t>т</w:t>
      </w:r>
      <w:r>
        <w:rPr>
          <w:spacing w:val="1"/>
          <w:szCs w:val="28"/>
        </w:rPr>
        <w:t>и</w:t>
      </w:r>
      <w:r>
        <w:rPr>
          <w:szCs w:val="28"/>
        </w:rPr>
        <w:t>ч</w:t>
      </w:r>
      <w:r>
        <w:rPr>
          <w:spacing w:val="-1"/>
          <w:szCs w:val="28"/>
        </w:rPr>
        <w:t>но</w:t>
      </w:r>
      <w:r>
        <w:rPr>
          <w:szCs w:val="28"/>
        </w:rPr>
        <w:t xml:space="preserve">ї  </w:t>
      </w:r>
      <w:r>
        <w:rPr>
          <w:spacing w:val="14"/>
          <w:szCs w:val="28"/>
        </w:rPr>
        <w:t xml:space="preserve"> </w:t>
      </w:r>
      <w:r>
        <w:rPr>
          <w:spacing w:val="1"/>
          <w:szCs w:val="28"/>
        </w:rPr>
        <w:t>ді</w:t>
      </w:r>
      <w:r>
        <w:rPr>
          <w:szCs w:val="28"/>
        </w:rPr>
        <w:t>ял</w:t>
      </w:r>
      <w:r>
        <w:rPr>
          <w:spacing w:val="-4"/>
          <w:szCs w:val="28"/>
        </w:rPr>
        <w:t>ь</w:t>
      </w:r>
      <w:r>
        <w:rPr>
          <w:spacing w:val="1"/>
          <w:szCs w:val="28"/>
        </w:rPr>
        <w:t>но</w:t>
      </w:r>
      <w:r>
        <w:rPr>
          <w:szCs w:val="28"/>
        </w:rPr>
        <w:t>с</w:t>
      </w:r>
      <w:r>
        <w:rPr>
          <w:spacing w:val="-3"/>
          <w:szCs w:val="28"/>
        </w:rPr>
        <w:t>т</w:t>
      </w:r>
      <w:r>
        <w:rPr>
          <w:spacing w:val="1"/>
          <w:szCs w:val="28"/>
        </w:rPr>
        <w:t>і</w:t>
      </w:r>
      <w:r>
        <w:rPr>
          <w:szCs w:val="28"/>
        </w:rPr>
        <w:t>, що забез</w:t>
      </w:r>
      <w:r>
        <w:rPr>
          <w:spacing w:val="-1"/>
          <w:szCs w:val="28"/>
        </w:rPr>
        <w:t>п</w:t>
      </w:r>
      <w:r>
        <w:rPr>
          <w:szCs w:val="28"/>
        </w:rPr>
        <w:t>еч</w:t>
      </w:r>
      <w:r>
        <w:rPr>
          <w:spacing w:val="-3"/>
          <w:szCs w:val="28"/>
        </w:rPr>
        <w:t>у</w:t>
      </w:r>
      <w:r>
        <w:rPr>
          <w:szCs w:val="28"/>
        </w:rPr>
        <w:t>є ф</w:t>
      </w:r>
      <w:r>
        <w:rPr>
          <w:spacing w:val="1"/>
          <w:szCs w:val="28"/>
        </w:rPr>
        <w:t>ор</w:t>
      </w:r>
      <w:r>
        <w:rPr>
          <w:szCs w:val="28"/>
        </w:rPr>
        <w:t>м</w:t>
      </w:r>
      <w:r>
        <w:rPr>
          <w:spacing w:val="-4"/>
          <w:szCs w:val="28"/>
        </w:rPr>
        <w:t>у</w:t>
      </w:r>
      <w:r>
        <w:rPr>
          <w:spacing w:val="2"/>
          <w:szCs w:val="28"/>
        </w:rPr>
        <w:t>в</w:t>
      </w:r>
      <w:r>
        <w:rPr>
          <w:szCs w:val="28"/>
        </w:rPr>
        <w:t>а</w:t>
      </w:r>
      <w:r>
        <w:rPr>
          <w:spacing w:val="1"/>
          <w:szCs w:val="28"/>
        </w:rPr>
        <w:t>н</w:t>
      </w:r>
      <w:r>
        <w:rPr>
          <w:spacing w:val="-1"/>
          <w:szCs w:val="28"/>
        </w:rPr>
        <w:t>н</w:t>
      </w:r>
      <w:r>
        <w:rPr>
          <w:szCs w:val="28"/>
        </w:rPr>
        <w:t>я</w:t>
      </w:r>
      <w:r>
        <w:rPr>
          <w:spacing w:val="1"/>
          <w:szCs w:val="28"/>
        </w:rPr>
        <w:t xml:space="preserve"> </w:t>
      </w:r>
      <w:r>
        <w:rPr>
          <w:szCs w:val="28"/>
        </w:rPr>
        <w:t>в</w:t>
      </w:r>
      <w:r>
        <w:rPr>
          <w:spacing w:val="2"/>
          <w:szCs w:val="28"/>
        </w:rPr>
        <w:t xml:space="preserve"> </w:t>
      </w:r>
      <w:r>
        <w:rPr>
          <w:spacing w:val="-4"/>
          <w:szCs w:val="28"/>
        </w:rPr>
        <w:t>у</w:t>
      </w:r>
      <w:r>
        <w:rPr>
          <w:szCs w:val="28"/>
        </w:rPr>
        <w:t>ч</w:t>
      </w:r>
      <w:r>
        <w:rPr>
          <w:spacing w:val="1"/>
          <w:szCs w:val="28"/>
        </w:rPr>
        <w:t>ні</w:t>
      </w:r>
      <w:r>
        <w:rPr>
          <w:szCs w:val="28"/>
        </w:rPr>
        <w:t>в</w:t>
      </w:r>
      <w:r>
        <w:rPr>
          <w:spacing w:val="4"/>
          <w:szCs w:val="28"/>
        </w:rPr>
        <w:t xml:space="preserve"> зазначених вище </w:t>
      </w:r>
      <w:r>
        <w:rPr>
          <w:szCs w:val="28"/>
        </w:rPr>
        <w:t>кл</w:t>
      </w:r>
      <w:r>
        <w:rPr>
          <w:spacing w:val="-2"/>
          <w:szCs w:val="28"/>
        </w:rPr>
        <w:t>юч</w:t>
      </w:r>
      <w:r>
        <w:rPr>
          <w:spacing w:val="1"/>
          <w:szCs w:val="28"/>
        </w:rPr>
        <w:t>о</w:t>
      </w:r>
      <w:r>
        <w:rPr>
          <w:spacing w:val="-3"/>
          <w:szCs w:val="28"/>
        </w:rPr>
        <w:t>в</w:t>
      </w:r>
      <w:r>
        <w:rPr>
          <w:spacing w:val="1"/>
          <w:szCs w:val="28"/>
        </w:rPr>
        <w:t>и</w:t>
      </w:r>
      <w:r>
        <w:rPr>
          <w:szCs w:val="28"/>
        </w:rPr>
        <w:t>х</w:t>
      </w:r>
      <w:r>
        <w:rPr>
          <w:spacing w:val="1"/>
          <w:szCs w:val="28"/>
        </w:rPr>
        <w:t xml:space="preserve"> </w:t>
      </w:r>
      <w:r>
        <w:rPr>
          <w:spacing w:val="-2"/>
          <w:szCs w:val="28"/>
        </w:rPr>
        <w:t>к</w:t>
      </w:r>
      <w:r>
        <w:rPr>
          <w:spacing w:val="1"/>
          <w:szCs w:val="28"/>
        </w:rPr>
        <w:t>о</w:t>
      </w:r>
      <w:r>
        <w:rPr>
          <w:spacing w:val="2"/>
          <w:szCs w:val="28"/>
        </w:rPr>
        <w:t>м</w:t>
      </w:r>
      <w:r>
        <w:rPr>
          <w:spacing w:val="-1"/>
          <w:szCs w:val="28"/>
        </w:rPr>
        <w:t>п</w:t>
      </w:r>
      <w:r>
        <w:rPr>
          <w:szCs w:val="28"/>
        </w:rPr>
        <w:t>ете</w:t>
      </w:r>
      <w:r>
        <w:rPr>
          <w:spacing w:val="1"/>
          <w:szCs w:val="28"/>
        </w:rPr>
        <w:t>н</w:t>
      </w:r>
      <w:r>
        <w:rPr>
          <w:spacing w:val="-3"/>
          <w:szCs w:val="28"/>
        </w:rPr>
        <w:t>т</w:t>
      </w:r>
      <w:r>
        <w:rPr>
          <w:spacing w:val="-1"/>
          <w:szCs w:val="28"/>
        </w:rPr>
        <w:t>н</w:t>
      </w:r>
      <w:r>
        <w:rPr>
          <w:spacing w:val="1"/>
          <w:szCs w:val="28"/>
        </w:rPr>
        <w:t>о</w:t>
      </w:r>
      <w:r>
        <w:rPr>
          <w:szCs w:val="28"/>
        </w:rPr>
        <w:t>ст</w:t>
      </w:r>
      <w:r>
        <w:rPr>
          <w:spacing w:val="-3"/>
          <w:szCs w:val="28"/>
        </w:rPr>
        <w:t>е</w:t>
      </w:r>
      <w:r>
        <w:rPr>
          <w:spacing w:val="1"/>
          <w:szCs w:val="28"/>
        </w:rPr>
        <w:t>й</w:t>
      </w:r>
      <w:r>
        <w:rPr>
          <w:szCs w:val="28"/>
        </w:rPr>
        <w:t>, окреслених</w:t>
      </w:r>
      <w:r>
        <w:rPr>
          <w:spacing w:val="1"/>
          <w:szCs w:val="28"/>
        </w:rPr>
        <w:t xml:space="preserve"> </w:t>
      </w:r>
      <w:r>
        <w:rPr>
          <w:szCs w:val="28"/>
        </w:rPr>
        <w:t>у</w:t>
      </w:r>
      <w:r>
        <w:rPr>
          <w:spacing w:val="-4"/>
          <w:szCs w:val="28"/>
        </w:rPr>
        <w:t xml:space="preserve"> </w:t>
      </w:r>
      <w:r>
        <w:rPr>
          <w:szCs w:val="28"/>
        </w:rPr>
        <w:t>ста</w:t>
      </w:r>
      <w:r>
        <w:rPr>
          <w:spacing w:val="-1"/>
          <w:szCs w:val="28"/>
        </w:rPr>
        <w:t>т</w:t>
      </w:r>
      <w:r>
        <w:rPr>
          <w:szCs w:val="28"/>
        </w:rPr>
        <w:t xml:space="preserve">ті </w:t>
      </w:r>
      <w:r>
        <w:rPr>
          <w:spacing w:val="1"/>
          <w:szCs w:val="28"/>
        </w:rPr>
        <w:t>1</w:t>
      </w:r>
      <w:r>
        <w:rPr>
          <w:szCs w:val="28"/>
        </w:rPr>
        <w:t>2</w:t>
      </w:r>
      <w:r>
        <w:rPr>
          <w:spacing w:val="-2"/>
          <w:szCs w:val="28"/>
        </w:rPr>
        <w:t xml:space="preserve"> </w:t>
      </w:r>
      <w:r>
        <w:rPr>
          <w:spacing w:val="1"/>
          <w:szCs w:val="28"/>
        </w:rPr>
        <w:t>З</w:t>
      </w:r>
      <w:r>
        <w:rPr>
          <w:szCs w:val="28"/>
        </w:rPr>
        <w:t>а</w:t>
      </w:r>
      <w:r>
        <w:rPr>
          <w:spacing w:val="-2"/>
          <w:szCs w:val="28"/>
        </w:rPr>
        <w:t>к</w:t>
      </w:r>
      <w:r>
        <w:rPr>
          <w:spacing w:val="1"/>
          <w:szCs w:val="28"/>
        </w:rPr>
        <w:t>он</w:t>
      </w:r>
      <w:r>
        <w:rPr>
          <w:szCs w:val="28"/>
        </w:rPr>
        <w:t>у</w:t>
      </w:r>
      <w:r>
        <w:rPr>
          <w:spacing w:val="-3"/>
          <w:szCs w:val="28"/>
        </w:rPr>
        <w:t xml:space="preserve"> </w:t>
      </w:r>
      <w:r>
        <w:rPr>
          <w:szCs w:val="28"/>
        </w:rPr>
        <w:t>Ук</w:t>
      </w:r>
      <w:r>
        <w:rPr>
          <w:spacing w:val="-1"/>
          <w:szCs w:val="28"/>
        </w:rPr>
        <w:t>р</w:t>
      </w:r>
      <w:r>
        <w:rPr>
          <w:szCs w:val="28"/>
        </w:rPr>
        <w:t>а</w:t>
      </w:r>
      <w:r>
        <w:rPr>
          <w:spacing w:val="-1"/>
          <w:szCs w:val="28"/>
        </w:rPr>
        <w:t>ї</w:t>
      </w:r>
      <w:r>
        <w:rPr>
          <w:spacing w:val="1"/>
          <w:szCs w:val="28"/>
        </w:rPr>
        <w:t>н</w:t>
      </w:r>
      <w:r>
        <w:rPr>
          <w:szCs w:val="28"/>
        </w:rPr>
        <w:t>и</w:t>
      </w:r>
      <w:r>
        <w:rPr>
          <w:spacing w:val="1"/>
          <w:szCs w:val="28"/>
        </w:rPr>
        <w:t xml:space="preserve"> </w:t>
      </w:r>
      <w:r>
        <w:rPr>
          <w:spacing w:val="-4"/>
          <w:szCs w:val="28"/>
        </w:rPr>
        <w:t>«</w:t>
      </w:r>
      <w:r>
        <w:rPr>
          <w:spacing w:val="-1"/>
          <w:szCs w:val="28"/>
        </w:rPr>
        <w:t>П</w:t>
      </w:r>
      <w:r>
        <w:rPr>
          <w:spacing w:val="1"/>
          <w:szCs w:val="28"/>
        </w:rPr>
        <w:t>р</w:t>
      </w:r>
      <w:r>
        <w:rPr>
          <w:szCs w:val="28"/>
        </w:rPr>
        <w:t>о</w:t>
      </w:r>
      <w:r>
        <w:rPr>
          <w:spacing w:val="-2"/>
          <w:szCs w:val="28"/>
        </w:rPr>
        <w:t xml:space="preserve"> </w:t>
      </w:r>
      <w:r>
        <w:rPr>
          <w:spacing w:val="1"/>
          <w:szCs w:val="28"/>
        </w:rPr>
        <w:t>о</w:t>
      </w:r>
      <w:r>
        <w:rPr>
          <w:szCs w:val="28"/>
        </w:rPr>
        <w:t>світ</w:t>
      </w:r>
      <w:r>
        <w:rPr>
          <w:spacing w:val="-3"/>
          <w:szCs w:val="28"/>
        </w:rPr>
        <w:t>у</w:t>
      </w:r>
      <w:r>
        <w:rPr>
          <w:spacing w:val="4"/>
          <w:szCs w:val="28"/>
        </w:rPr>
        <w:t>».</w:t>
      </w:r>
    </w:p>
    <w:p w:rsidR="003718AE" w:rsidRDefault="003718AE" w:rsidP="003718AE">
      <w:pPr>
        <w:pStyle w:val="a5"/>
        <w:shd w:val="clear" w:color="auto" w:fill="FFFFFF"/>
        <w:spacing w:before="0" w:beforeAutospacing="0" w:after="0" w:afterAutospacing="0"/>
        <w:jc w:val="both"/>
        <w:rPr>
          <w:b/>
          <w:sz w:val="28"/>
          <w:szCs w:val="28"/>
        </w:rPr>
      </w:pPr>
      <w:r>
        <w:rPr>
          <w:b/>
          <w:sz w:val="28"/>
          <w:szCs w:val="28"/>
        </w:rPr>
        <w:t>ВИМОГИ ДО ОСІБ, ЯКІ МОЖУТЬ РОЗПОЧАТИ НАВЧАННЯ ЗА ОСВІТНЬОЮ ПРОГРАМОЮ</w:t>
      </w:r>
    </w:p>
    <w:p w:rsidR="003718AE" w:rsidRDefault="003718AE" w:rsidP="003718AE">
      <w:pPr>
        <w:pStyle w:val="afc"/>
        <w:ind w:left="0"/>
        <w:jc w:val="both"/>
        <w:rPr>
          <w:rFonts w:eastAsia="Calibri"/>
          <w:szCs w:val="28"/>
        </w:rPr>
      </w:pPr>
      <w:r>
        <w:rPr>
          <w:b/>
          <w:szCs w:val="28"/>
          <w:lang w:eastAsia="uk-UA"/>
        </w:rPr>
        <w:t xml:space="preserve">         </w:t>
      </w:r>
      <w:r>
        <w:rPr>
          <w:rFonts w:eastAsia="Calibri"/>
          <w:szCs w:val="28"/>
        </w:rPr>
        <w:t>Початкова освіта здобувається, як правило, з шести років (відповідно до Закону України «Про освіту»).</w:t>
      </w:r>
    </w:p>
    <w:p w:rsidR="003718AE" w:rsidRDefault="003718AE" w:rsidP="003718AE">
      <w:pPr>
        <w:pStyle w:val="afc"/>
        <w:ind w:left="0" w:firstLine="708"/>
        <w:jc w:val="both"/>
        <w:rPr>
          <w:rFonts w:eastAsia="Calibri"/>
          <w:szCs w:val="28"/>
        </w:rPr>
      </w:pPr>
      <w:r>
        <w:rPr>
          <w:rFonts w:eastAsia="Calibri"/>
          <w:szCs w:val="28"/>
        </w:rPr>
        <w:t>Навчання за освітньою програмою базової середньої освіти можуть розпочинати здобувачі освіти, які на момент зарахування (переведення) до закладу загальної середньої освіти, що забезпечує здобуття відповідного рівня повної загальної середньої освіти,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здобуття початкової освіти).</w:t>
      </w:r>
    </w:p>
    <w:p w:rsidR="003718AE" w:rsidRDefault="003718AE" w:rsidP="003718AE">
      <w:pPr>
        <w:pStyle w:val="afc"/>
        <w:ind w:left="0" w:firstLine="708"/>
        <w:jc w:val="both"/>
        <w:rPr>
          <w:rFonts w:eastAsia="Calibri"/>
          <w:szCs w:val="28"/>
        </w:rPr>
      </w:pPr>
      <w:r>
        <w:rPr>
          <w:rFonts w:eastAsia="Calibri"/>
          <w:szCs w:val="28"/>
        </w:rPr>
        <w:lastRenderedPageBreak/>
        <w:t xml:space="preserve">У разі відсутності результатів річного оцінювання з будь-яких предметів та/або державної підсумкової атестації </w:t>
      </w:r>
      <w:r w:rsidR="002236AD">
        <w:rPr>
          <w:rFonts w:eastAsia="Calibri"/>
          <w:szCs w:val="28"/>
        </w:rPr>
        <w:t>за рівень початкової освіти здобувачі освіти</w:t>
      </w:r>
      <w:r>
        <w:rPr>
          <w:rFonts w:eastAsia="Calibri"/>
          <w:szCs w:val="28"/>
        </w:rPr>
        <w:t xml:space="preserve"> повинні пройти відповідне оцінювання упродовж першого семестру навчального року.</w:t>
      </w:r>
    </w:p>
    <w:p w:rsidR="003718AE" w:rsidRDefault="003718AE" w:rsidP="003718AE">
      <w:pPr>
        <w:pStyle w:val="afc"/>
        <w:ind w:left="0" w:firstLine="708"/>
        <w:jc w:val="both"/>
        <w:rPr>
          <w:rFonts w:eastAsia="Calibri"/>
          <w:szCs w:val="28"/>
        </w:rPr>
      </w:pPr>
      <w:r>
        <w:rPr>
          <w:rFonts w:eastAsia="Calibri"/>
          <w:szCs w:val="28"/>
        </w:rPr>
        <w:t xml:space="preserve">Для проведення оцінювання наказом директора закладу створюється комісія, затверджується її склад (голова та члени комісії), а також графік проведення оцінювання та перелік завдань з навчальних предметів. </w:t>
      </w:r>
    </w:p>
    <w:p w:rsidR="003718AE" w:rsidRDefault="003718AE" w:rsidP="003718AE">
      <w:pPr>
        <w:pStyle w:val="afc"/>
        <w:ind w:left="0" w:firstLine="567"/>
        <w:jc w:val="both"/>
        <w:rPr>
          <w:rFonts w:eastAsia="Calibri"/>
          <w:szCs w:val="28"/>
        </w:rPr>
      </w:pPr>
      <w:r>
        <w:rPr>
          <w:rFonts w:eastAsia="Calibri"/>
          <w:szCs w:val="28"/>
        </w:rPr>
        <w:t>Протокол оцінювання рівня навчальних досягнень складається за формою згідно з додатком 2 до Положення про індивідуальну форму здобуття загальної середньої освіти, затвердженого наказом Міністерства освіти і науки України 12 січня 2016 року № 8 (у редакції наказу Міністерства освіти і науки України від 24 квітня 2017 року № 635).</w:t>
      </w:r>
    </w:p>
    <w:p w:rsidR="002504FD" w:rsidRPr="002504FD" w:rsidRDefault="002504FD" w:rsidP="002504FD">
      <w:pPr>
        <w:jc w:val="both"/>
        <w:rPr>
          <w:szCs w:val="28"/>
          <w:lang w:eastAsia="uk-UA"/>
        </w:rPr>
      </w:pPr>
      <w:r w:rsidRPr="002504FD">
        <w:rPr>
          <w:szCs w:val="28"/>
          <w:lang w:eastAsia="uk-UA"/>
        </w:rPr>
        <w:t>        Навчання за освітньою програмою базової середньої освіти можуть розпочинати учні й учениці, які на момент зарахування (переведення) до закладу загальної середньої освіти, що забезпечує здобуття відповідного рівня повної загальної середньої освіти,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початкову освіту).</w:t>
      </w:r>
    </w:p>
    <w:p w:rsidR="002504FD" w:rsidRPr="002504FD" w:rsidRDefault="002504FD" w:rsidP="002504FD">
      <w:pPr>
        <w:jc w:val="both"/>
        <w:rPr>
          <w:szCs w:val="28"/>
          <w:lang w:eastAsia="uk-UA"/>
        </w:rPr>
      </w:pPr>
      <w:r w:rsidRPr="002504FD">
        <w:rPr>
          <w:szCs w:val="28"/>
          <w:lang w:eastAsia="uk-UA"/>
        </w:rPr>
        <w:t>        Навчання за освітньою програмою базової середньої освіти можуть розпочати учні й учениці, які внаслідок повномасштабного вторгнення на територію України перебували за кордоном та/або на тимчасово окупованій території України, та на момент зарахування (переведення) до 5-9 класів закладу освіти не мають документа(ів), що підтверджує завершення здобуття освіти на попередньому рівні (у попередньому класі), після проходження ними процедури визнання результатів навчання, визначеної Порядком визнання на рівнях повної загальної середньої освіти результатів навчання, здобутих шляхом формальної та/або неформальної освіти у суб'єктів освітньої діяльності, розміщених за кордоном, затвердженим постановою Кабінету Міністрів України від 23 червня 2025 року №734, та/або Порядком визнання на рівнях повної загальної середньої освіти результатів навчання осіб, які проживали на тимчасово окупованій території України, затвердженого наказом Міністерства освіти i науки України від 23 лютого 2026 року №338, зареєстрованим в Міністерстві юстиції України 13 квітня 2026 року за №496/45890. 3 метою забезпечення доступу до освіти та її неперервності, оцінювання i визнання результатів навчання таких учнів та учениць пропонується здійснювати відповідно до Методичних рекомендацій щодо окремих питань здобуття освіти в закладах загальної середньої освіти в умовах воєнного стану в Україні, затверджених наказом Міністерства освіти i</w:t>
      </w:r>
    </w:p>
    <w:p w:rsidR="002504FD" w:rsidRPr="002504FD" w:rsidRDefault="002504FD" w:rsidP="002504FD">
      <w:pPr>
        <w:jc w:val="both"/>
        <w:rPr>
          <w:szCs w:val="28"/>
          <w:lang w:eastAsia="uk-UA"/>
        </w:rPr>
      </w:pPr>
      <w:r w:rsidRPr="002504FD">
        <w:rPr>
          <w:szCs w:val="28"/>
          <w:lang w:eastAsia="uk-UA"/>
        </w:rPr>
        <w:t>науки України 15 травня 2023 року №563 (у редакції наказу Міністерства освіти i науки України 20 серпня 2025 року №1162).</w:t>
      </w:r>
    </w:p>
    <w:p w:rsidR="002504FD" w:rsidRPr="002504FD" w:rsidRDefault="002504FD" w:rsidP="002504FD">
      <w:pPr>
        <w:jc w:val="both"/>
        <w:rPr>
          <w:szCs w:val="28"/>
          <w:lang w:eastAsia="uk-UA"/>
        </w:rPr>
      </w:pPr>
      <w:r w:rsidRPr="002504FD">
        <w:rPr>
          <w:szCs w:val="28"/>
          <w:lang w:eastAsia="uk-UA"/>
        </w:rPr>
        <w:t>        Визнання результатів навчання здобувачів освіти із числа внутрішньо переміщених осіб може бути здійснено на основі довідки a6o іншого документа, виданого закладом освіти, у якому дитина здобувала освіту за місцем тимчасового перебування.</w:t>
      </w:r>
    </w:p>
    <w:p w:rsidR="003718AE" w:rsidRDefault="003718AE" w:rsidP="003718AE">
      <w:pPr>
        <w:ind w:firstLine="709"/>
        <w:jc w:val="both"/>
        <w:rPr>
          <w:rFonts w:eastAsia="Calibri"/>
          <w:szCs w:val="28"/>
        </w:rPr>
      </w:pPr>
      <w:r>
        <w:rPr>
          <w:rFonts w:eastAsia="Calibri"/>
          <w:szCs w:val="28"/>
        </w:rPr>
        <w:lastRenderedPageBreak/>
        <w:t>Профільна середня освіта здобувається, як правило, після здобуття базової середньої освіти. Здобувачі освіти, які здобули базову середню освіту та успішно склали державну підсумкову атестацію на 01 вересня поточного навчального року повинні розпочинати здобуття профільної середньої освіти цього ж навчального року.</w:t>
      </w:r>
    </w:p>
    <w:p w:rsidR="003718AE" w:rsidRDefault="00503CE7" w:rsidP="00503CE7">
      <w:pPr>
        <w:jc w:val="both"/>
        <w:rPr>
          <w:rFonts w:eastAsia="Calibri"/>
          <w:szCs w:val="28"/>
        </w:rPr>
      </w:pPr>
      <w:r>
        <w:rPr>
          <w:rFonts w:eastAsia="Calibri"/>
          <w:szCs w:val="28"/>
        </w:rPr>
        <w:t xml:space="preserve">     З </w:t>
      </w:r>
      <w:r w:rsidRPr="00503CE7">
        <w:rPr>
          <w:rFonts w:eastAsia="Calibri"/>
          <w:szCs w:val="28"/>
        </w:rPr>
        <w:t>метою забезпечення рівного доступу до якісної освіти дітям з особливими освітніми потребами,</w:t>
      </w:r>
      <w:r>
        <w:rPr>
          <w:rFonts w:eastAsia="Calibri"/>
          <w:szCs w:val="28"/>
        </w:rPr>
        <w:t xml:space="preserve"> освітній процес</w:t>
      </w:r>
      <w:r w:rsidR="003718AE" w:rsidRPr="00503CE7">
        <w:rPr>
          <w:rFonts w:eastAsia="Calibri"/>
          <w:szCs w:val="28"/>
        </w:rPr>
        <w:t xml:space="preserve"> організовується відповідно</w:t>
      </w:r>
      <w:r>
        <w:rPr>
          <w:rFonts w:eastAsia="Calibri"/>
          <w:szCs w:val="28"/>
        </w:rPr>
        <w:t xml:space="preserve"> на</w:t>
      </w:r>
      <w:r w:rsidRPr="00503CE7">
        <w:rPr>
          <w:rFonts w:eastAsia="Calibri"/>
          <w:szCs w:val="28"/>
        </w:rPr>
        <w:t xml:space="preserve"> виконання Законів України «Про освіту», «Про повну загальну середню освіту», відповідно до Порядку організації інклюзивного навчання у закладах загальної середньої освіти, затвердженого постановою Кабінету Міністрів України від 15 вересня 2021 р. № 957 (в редакції постанови Кабінету Міністрів Украї</w:t>
      </w:r>
      <w:r>
        <w:rPr>
          <w:rFonts w:eastAsia="Calibri"/>
          <w:szCs w:val="28"/>
        </w:rPr>
        <w:t>ни від 5 лютого 2026 р. № 129).</w:t>
      </w:r>
    </w:p>
    <w:p w:rsidR="003718AE" w:rsidRDefault="003718AE" w:rsidP="003718AE">
      <w:pPr>
        <w:ind w:right="85"/>
        <w:rPr>
          <w:b/>
          <w:bCs/>
          <w:szCs w:val="28"/>
        </w:rPr>
      </w:pPr>
    </w:p>
    <w:p w:rsidR="003718AE" w:rsidRDefault="003718AE" w:rsidP="003718AE">
      <w:pPr>
        <w:ind w:right="85"/>
        <w:jc w:val="center"/>
        <w:rPr>
          <w:b/>
          <w:bCs/>
          <w:szCs w:val="28"/>
        </w:rPr>
      </w:pPr>
      <w:r>
        <w:rPr>
          <w:rFonts w:eastAsia="Calibri"/>
          <w:b/>
          <w:bCs/>
          <w:szCs w:val="28"/>
        </w:rPr>
        <w:t>ЗАГАЛЬНИЙ ОБСЯГ НАВЧАЛЬНОГО НАВАНТАЖЕННЯ</w:t>
      </w:r>
    </w:p>
    <w:p w:rsidR="003718AE" w:rsidRDefault="003718AE" w:rsidP="003718AE">
      <w:pPr>
        <w:jc w:val="both"/>
        <w:rPr>
          <w:szCs w:val="28"/>
        </w:rPr>
      </w:pPr>
    </w:p>
    <w:p w:rsidR="003718AE" w:rsidRDefault="003718AE" w:rsidP="003718AE">
      <w:pPr>
        <w:ind w:firstLine="709"/>
        <w:jc w:val="both"/>
        <w:rPr>
          <w:rFonts w:eastAsia="Calibri"/>
          <w:szCs w:val="28"/>
        </w:rPr>
      </w:pPr>
      <w:r w:rsidRPr="002236AD">
        <w:rPr>
          <w:rFonts w:eastAsia="Calibri"/>
          <w:b/>
          <w:szCs w:val="28"/>
        </w:rPr>
        <w:t>Початкова освіта передбачає поділ на два цикли – 1–2 класи і 3–4 класи,</w:t>
      </w:r>
      <w:r>
        <w:rPr>
          <w:rFonts w:eastAsia="Calibri"/>
          <w:szCs w:val="28"/>
        </w:rPr>
        <w:t xml:space="preserve"> що враховують вікові особливості розвитку та потреб дітей і дають можливість забезпечити подолання розбіжностей у їхніх досягненнях, зумовлених готовністю до здобуття освіти. </w:t>
      </w:r>
    </w:p>
    <w:p w:rsidR="003718AE" w:rsidRDefault="003718AE" w:rsidP="003718AE">
      <w:pPr>
        <w:ind w:firstLine="709"/>
        <w:jc w:val="both"/>
        <w:rPr>
          <w:szCs w:val="28"/>
        </w:rPr>
      </w:pPr>
      <w:r>
        <w:rPr>
          <w:szCs w:val="28"/>
        </w:rPr>
        <w:t>Освітню програму для 1-2 класів розроблено відповідно Закону України «Про освіту»,  на основі Типової освітньої програми для 1-2 класів, розробленої під керівництвом Савченко О.Я., затвердженої наказом МОН України від 12.08.2022 № 743-22. Освітню програму для 3-4 класів розроблено відповідно Закону України «Про освіту»,  на основі Типової освітньої програми для 3-4 класів, розробленої під керівництвом Савченко О.Я., затвердженої наказом МОН України від 12.08.2022 № 743-22. Освітня програма початкової освіти  окреслює рекомендовані підходи до планування й організації закладом освіти єдиного комплексу освітніх компонентів для досягнення учнями обов’язкових результатів навчання, визначених Державним стандартом початкової освіти.</w:t>
      </w:r>
    </w:p>
    <w:p w:rsidR="003718AE" w:rsidRDefault="003718AE" w:rsidP="003718AE">
      <w:pPr>
        <w:spacing w:line="276" w:lineRule="auto"/>
        <w:jc w:val="both"/>
        <w:rPr>
          <w:szCs w:val="28"/>
        </w:rPr>
      </w:pPr>
      <w:r>
        <w:rPr>
          <w:b/>
          <w:szCs w:val="28"/>
        </w:rPr>
        <w:t xml:space="preserve">          Програму побудовано із врахуванням таких принципів</w:t>
      </w:r>
      <w:r>
        <w:rPr>
          <w:szCs w:val="28"/>
        </w:rPr>
        <w:t>: дитиноцентрованості і природовідповідності; узгодження цілей, змісту і очікуваних результатів навчання; науковості, доступності і практичної спрямованості змісту; наступності і перспективності навчання; взаємозв’язаного формування ключових і предметних компетентностей; логічної послідовності і достатності засвоєння учнями предметних компетентностей; можливостей реалізації змісту освіти через предмети або інтегровані курси; творчого використання вчителем програми залежно від умов навчання; адаптації до індивідуальних особливостей, інтелектуальних і фізичних можливостей, потреб та інтересів дітей.</w:t>
      </w:r>
    </w:p>
    <w:p w:rsidR="003718AE" w:rsidRDefault="003718AE" w:rsidP="003718AE">
      <w:pPr>
        <w:ind w:firstLine="709"/>
        <w:jc w:val="both"/>
        <w:rPr>
          <w:rFonts w:ascii="Calibri" w:hAnsi="Calibri"/>
          <w:sz w:val="22"/>
          <w:szCs w:val="22"/>
        </w:rPr>
      </w:pPr>
      <w:r>
        <w:rPr>
          <w:szCs w:val="28"/>
        </w:rPr>
        <w:t>Навчальний план дає цілісне уявлення про зміст і структуру першого рівня освіти, встановлює погодинне співвідношення між окремими предметами за роками навчання, визначає гранично допу</w:t>
      </w:r>
      <w:r w:rsidR="00866004">
        <w:rPr>
          <w:szCs w:val="28"/>
        </w:rPr>
        <w:t xml:space="preserve">стиме тижневе </w:t>
      </w:r>
      <w:r w:rsidR="00866004">
        <w:rPr>
          <w:szCs w:val="28"/>
        </w:rPr>
        <w:lastRenderedPageBreak/>
        <w:t>навантаження здобувачів освіти</w:t>
      </w:r>
      <w:r>
        <w:rPr>
          <w:szCs w:val="28"/>
        </w:rPr>
        <w:t xml:space="preserve">. Навчальні плани початкової освіти передбачають реалізацію освітніх галузей Базового навчального плану Державного стандарту через окремі предмети. Вони охоплюють інваріантну складову, сформовану на державному рівні, яка є спільною для всіх закладів загальної середньої освіти незалежно від підпорядкування і форм власності, та варіативну складову, в якій передбачено додаткові години на вивчення предметів інваріантної складової, курси за вибором. </w:t>
      </w:r>
    </w:p>
    <w:p w:rsidR="003718AE" w:rsidRDefault="003718AE" w:rsidP="003718AE">
      <w:pPr>
        <w:ind w:firstLine="709"/>
        <w:jc w:val="both"/>
        <w:rPr>
          <w:szCs w:val="28"/>
        </w:rPr>
      </w:pPr>
      <w:r>
        <w:rPr>
          <w:szCs w:val="28"/>
          <w:lang w:eastAsia="uk-UA"/>
        </w:rPr>
        <w:t xml:space="preserve">Освітня галузь </w:t>
      </w:r>
      <w:r>
        <w:rPr>
          <w:b/>
          <w:szCs w:val="28"/>
          <w:lang w:eastAsia="uk-UA"/>
        </w:rPr>
        <w:t xml:space="preserve">мовно-літературна </w:t>
      </w:r>
      <w:r>
        <w:rPr>
          <w:szCs w:val="28"/>
          <w:lang w:eastAsia="uk-UA"/>
        </w:rPr>
        <w:t>з урахув</w:t>
      </w:r>
      <w:r w:rsidR="002236AD">
        <w:rPr>
          <w:szCs w:val="28"/>
          <w:lang w:eastAsia="uk-UA"/>
        </w:rPr>
        <w:t>анням вікових особливостей здобувачів освіти</w:t>
      </w:r>
      <w:r>
        <w:rPr>
          <w:szCs w:val="28"/>
          <w:lang w:eastAsia="uk-UA"/>
        </w:rPr>
        <w:t xml:space="preserve"> у навчальних планах реалізується через окремі предмети «Українська мова», «Літературне читання», «Іноземна мова»;</w:t>
      </w:r>
      <w:r>
        <w:rPr>
          <w:szCs w:val="28"/>
        </w:rPr>
        <w:t xml:space="preserve"> </w:t>
      </w:r>
      <w:r>
        <w:rPr>
          <w:b/>
          <w:szCs w:val="28"/>
          <w:lang w:eastAsia="uk-UA"/>
        </w:rPr>
        <w:t xml:space="preserve">математична освітня галузь </w:t>
      </w:r>
      <w:r>
        <w:rPr>
          <w:szCs w:val="28"/>
          <w:lang w:eastAsia="uk-UA"/>
        </w:rPr>
        <w:t xml:space="preserve">реалізується через предмет «Математика»; </w:t>
      </w:r>
      <w:r>
        <w:rPr>
          <w:b/>
          <w:szCs w:val="28"/>
        </w:rPr>
        <w:t>п</w:t>
      </w:r>
      <w:r>
        <w:rPr>
          <w:b/>
          <w:szCs w:val="28"/>
          <w:lang w:eastAsia="uk-UA"/>
        </w:rPr>
        <w:t>рироднича, громадянська та історична, соціальна та здоров’язбережувальна освітня галузь</w:t>
      </w:r>
      <w:r>
        <w:rPr>
          <w:szCs w:val="28"/>
          <w:lang w:eastAsia="uk-UA"/>
        </w:rPr>
        <w:t xml:space="preserve">  реалізується предметом «Я досліджую світ»;</w:t>
      </w:r>
      <w:r>
        <w:rPr>
          <w:szCs w:val="28"/>
        </w:rPr>
        <w:t xml:space="preserve"> </w:t>
      </w:r>
      <w:r>
        <w:rPr>
          <w:b/>
          <w:szCs w:val="28"/>
          <w:lang w:eastAsia="uk-UA"/>
        </w:rPr>
        <w:t>фізкультурна освітня галузь</w:t>
      </w:r>
      <w:r>
        <w:rPr>
          <w:szCs w:val="28"/>
          <w:lang w:eastAsia="uk-UA"/>
        </w:rPr>
        <w:t xml:space="preserve"> реалізується окремим предметом «Фізична культура»;</w:t>
      </w:r>
      <w:r>
        <w:rPr>
          <w:szCs w:val="28"/>
        </w:rPr>
        <w:t xml:space="preserve"> </w:t>
      </w:r>
      <w:r>
        <w:rPr>
          <w:szCs w:val="28"/>
          <w:lang w:eastAsia="uk-UA"/>
        </w:rPr>
        <w:t xml:space="preserve">освітня галузь </w:t>
      </w:r>
      <w:r>
        <w:rPr>
          <w:b/>
          <w:szCs w:val="28"/>
          <w:lang w:eastAsia="uk-UA"/>
        </w:rPr>
        <w:t xml:space="preserve">технологічна </w:t>
      </w:r>
      <w:r>
        <w:rPr>
          <w:szCs w:val="28"/>
          <w:lang w:eastAsia="uk-UA"/>
        </w:rPr>
        <w:t xml:space="preserve">реалізується через окремий предмет «Дизайн і технології»; </w:t>
      </w:r>
      <w:r>
        <w:rPr>
          <w:b/>
          <w:szCs w:val="28"/>
          <w:lang w:eastAsia="uk-UA"/>
        </w:rPr>
        <w:t>інформатична освітня галузь</w:t>
      </w:r>
      <w:r>
        <w:rPr>
          <w:szCs w:val="28"/>
          <w:lang w:eastAsia="uk-UA"/>
        </w:rPr>
        <w:t xml:space="preserve">  реалізується через предмет «Інформатика»;</w:t>
      </w:r>
      <w:r>
        <w:rPr>
          <w:szCs w:val="28"/>
        </w:rPr>
        <w:t xml:space="preserve"> </w:t>
      </w:r>
      <w:r>
        <w:rPr>
          <w:b/>
          <w:szCs w:val="28"/>
          <w:lang w:eastAsia="uk-UA"/>
        </w:rPr>
        <w:t>мистецька освітня галузь</w:t>
      </w:r>
      <w:r>
        <w:rPr>
          <w:szCs w:val="28"/>
          <w:lang w:eastAsia="uk-UA"/>
        </w:rPr>
        <w:t xml:space="preserve"> реалізується через інтегрований курс «Мистецтво».</w:t>
      </w:r>
    </w:p>
    <w:p w:rsidR="003718AE" w:rsidRDefault="003718AE" w:rsidP="003718AE">
      <w:pPr>
        <w:ind w:right="85" w:firstLine="708"/>
        <w:jc w:val="both"/>
      </w:pPr>
      <w:r>
        <w:t>Освітня програма передбачає досягнення здобувачів освіти сукупності компетентностей, що є базою для подальшого особистісного розвитку. Особливий акцент здійснюється на здатність здобувачів освіти встановлювати асоціативні зв’язки, взаємозв’язки між об’єктами і явищами</w:t>
      </w:r>
      <w:r w:rsidR="00866004">
        <w:t xml:space="preserve"> навколишнього світу, робити </w:t>
      </w:r>
      <w:r>
        <w:t>висновки та висловлювати судження. Ці характеристики засвідчують сформованість цілісних світоглядних уявлень і є результатом упровадження засад інтеграції в освітньому процесі.</w:t>
      </w:r>
    </w:p>
    <w:p w:rsidR="003718AE" w:rsidRDefault="003718AE" w:rsidP="003718AE">
      <w:pPr>
        <w:ind w:right="85"/>
        <w:jc w:val="both"/>
        <w:rPr>
          <w:b/>
        </w:rPr>
      </w:pPr>
      <w:r>
        <w:t xml:space="preserve">     Освітню програму укладено за такими освітніми галузями:</w:t>
      </w:r>
    </w:p>
    <w:p w:rsidR="003718AE" w:rsidRDefault="003718AE" w:rsidP="003718AE">
      <w:pPr>
        <w:pStyle w:val="afc"/>
        <w:numPr>
          <w:ilvl w:val="0"/>
          <w:numId w:val="8"/>
        </w:numPr>
        <w:ind w:right="85"/>
        <w:jc w:val="both"/>
      </w:pPr>
      <w:r>
        <w:t xml:space="preserve">Мовно-літературна, </w:t>
      </w:r>
    </w:p>
    <w:p w:rsidR="003718AE" w:rsidRDefault="003718AE" w:rsidP="003718AE">
      <w:pPr>
        <w:pStyle w:val="afc"/>
        <w:numPr>
          <w:ilvl w:val="0"/>
          <w:numId w:val="8"/>
        </w:numPr>
        <w:ind w:right="85"/>
        <w:jc w:val="both"/>
      </w:pPr>
      <w:r>
        <w:t xml:space="preserve">Математична, </w:t>
      </w:r>
    </w:p>
    <w:p w:rsidR="003718AE" w:rsidRDefault="003718AE" w:rsidP="003718AE">
      <w:pPr>
        <w:pStyle w:val="afc"/>
        <w:numPr>
          <w:ilvl w:val="0"/>
          <w:numId w:val="8"/>
        </w:numPr>
        <w:ind w:right="85"/>
        <w:jc w:val="both"/>
      </w:pPr>
      <w:r>
        <w:t xml:space="preserve">Природнича, </w:t>
      </w:r>
    </w:p>
    <w:p w:rsidR="003718AE" w:rsidRDefault="003718AE" w:rsidP="003718AE">
      <w:pPr>
        <w:pStyle w:val="afc"/>
        <w:numPr>
          <w:ilvl w:val="0"/>
          <w:numId w:val="8"/>
        </w:numPr>
        <w:ind w:right="85"/>
        <w:jc w:val="both"/>
      </w:pPr>
      <w:r>
        <w:t>Соціальна і здоров’язбережувальна,</w:t>
      </w:r>
    </w:p>
    <w:p w:rsidR="003718AE" w:rsidRDefault="003718AE" w:rsidP="003718AE">
      <w:pPr>
        <w:pStyle w:val="afc"/>
        <w:numPr>
          <w:ilvl w:val="0"/>
          <w:numId w:val="8"/>
        </w:numPr>
        <w:ind w:right="85"/>
        <w:jc w:val="both"/>
      </w:pPr>
      <w:r>
        <w:t xml:space="preserve">Природнича, </w:t>
      </w:r>
    </w:p>
    <w:p w:rsidR="003718AE" w:rsidRDefault="003718AE" w:rsidP="003718AE">
      <w:pPr>
        <w:pStyle w:val="afc"/>
        <w:numPr>
          <w:ilvl w:val="0"/>
          <w:numId w:val="8"/>
        </w:numPr>
        <w:ind w:right="85"/>
        <w:jc w:val="both"/>
      </w:pPr>
      <w:r>
        <w:t xml:space="preserve">Громадянська та історична, </w:t>
      </w:r>
    </w:p>
    <w:p w:rsidR="003718AE" w:rsidRDefault="003718AE" w:rsidP="003718AE">
      <w:pPr>
        <w:pStyle w:val="afc"/>
        <w:numPr>
          <w:ilvl w:val="0"/>
          <w:numId w:val="8"/>
        </w:numPr>
        <w:ind w:right="85"/>
        <w:jc w:val="both"/>
      </w:pPr>
      <w:r>
        <w:t xml:space="preserve">Інформатична, </w:t>
      </w:r>
    </w:p>
    <w:p w:rsidR="003718AE" w:rsidRDefault="003718AE" w:rsidP="003718AE">
      <w:pPr>
        <w:pStyle w:val="afc"/>
        <w:numPr>
          <w:ilvl w:val="0"/>
          <w:numId w:val="8"/>
        </w:numPr>
        <w:ind w:right="85"/>
        <w:jc w:val="both"/>
      </w:pPr>
      <w:r>
        <w:t xml:space="preserve">Технологічна, </w:t>
      </w:r>
    </w:p>
    <w:p w:rsidR="003718AE" w:rsidRDefault="003718AE" w:rsidP="003718AE">
      <w:pPr>
        <w:pStyle w:val="afc"/>
        <w:numPr>
          <w:ilvl w:val="0"/>
          <w:numId w:val="8"/>
        </w:numPr>
        <w:ind w:right="85"/>
        <w:jc w:val="both"/>
      </w:pPr>
      <w:r>
        <w:t xml:space="preserve">Мистецька, </w:t>
      </w:r>
    </w:p>
    <w:p w:rsidR="003718AE" w:rsidRDefault="003718AE" w:rsidP="003718AE">
      <w:pPr>
        <w:pStyle w:val="afc"/>
        <w:numPr>
          <w:ilvl w:val="0"/>
          <w:numId w:val="8"/>
        </w:numPr>
        <w:ind w:right="85"/>
        <w:jc w:val="both"/>
      </w:pPr>
      <w:r>
        <w:t>Фізична культура.</w:t>
      </w:r>
    </w:p>
    <w:p w:rsidR="003718AE" w:rsidRDefault="003718AE" w:rsidP="003718AE">
      <w:pPr>
        <w:ind w:right="85" w:firstLine="708"/>
        <w:jc w:val="both"/>
      </w:pPr>
      <w:r>
        <w:t xml:space="preserve">Логічна послідовність вивчення предметів розкривається у відповідних навчальних програмах. </w:t>
      </w:r>
    </w:p>
    <w:p w:rsidR="003718AE" w:rsidRDefault="002236AD" w:rsidP="003718AE">
      <w:pPr>
        <w:ind w:right="85" w:firstLine="708"/>
        <w:jc w:val="both"/>
      </w:pPr>
      <w:r w:rsidRPr="002236AD">
        <w:rPr>
          <w:b/>
        </w:rPr>
        <w:t>Завдання освітніх ліній у 5-9</w:t>
      </w:r>
      <w:r w:rsidR="003718AE" w:rsidRPr="002236AD">
        <w:rPr>
          <w:b/>
        </w:rPr>
        <w:t>-х класах</w:t>
      </w:r>
      <w:r w:rsidR="003718AE">
        <w:t xml:space="preserve"> реалізуються на основі тематичного планування за принципом методичного конструктора та інтегрованого підходу до змісту та організації освітньої діяльності. Побудова освітнього процесу на засадах інтегрованого підходу забезпечує єдність та взаємопов’язаність усіх освітніх ліній у кожній темі, що реалізується як цілісна змістова та діяльнісна одиниця освітнього процесу. Основними </w:t>
      </w:r>
      <w:r w:rsidR="003718AE">
        <w:lastRenderedPageBreak/>
        <w:t>формами організованої освітньої діяльності здобувачів освіти є щоденні інтегровані заняття, підгрупові предметні заняття, індивідуально-групові заняття різної пізнавальної та продуктивної спрямованості. Цілісне бачення та структура тематичних циклів, за якими будується освітній процес, відображаються у плануванні за принципом методичного конструктора. Зберігаючи наступність із початковою освітою забезпечується подальше становлення особистості дитини, її фізичний, інтелектуальний, соціальний розвиток; формування здатності до творчого самовираження, критичного мислення, виховання ціннісного ставлення до держави, рідного краю, української культури, пошанування своєї гідності та інших людей, збереження здоров’я.</w:t>
      </w:r>
    </w:p>
    <w:p w:rsidR="003718AE" w:rsidRDefault="003718AE" w:rsidP="003718AE">
      <w:pPr>
        <w:ind w:right="85" w:firstLine="708"/>
        <w:jc w:val="both"/>
      </w:pPr>
      <w:r>
        <w:rPr>
          <w:szCs w:val="28"/>
        </w:rPr>
        <w:t>Освітня програма передбачає реалізацію освітніх галузей Базового навчального плану через навчальні предмети і курси.  Вони охоплюють інваріантну складову, сформовану на державному рівні та варіативну складову, в якій передбачено додаткові години на вивчення навчальних пр</w:t>
      </w:r>
      <w:r w:rsidR="00B535D8">
        <w:rPr>
          <w:szCs w:val="28"/>
        </w:rPr>
        <w:t>едметів інваріантної складової.</w:t>
      </w:r>
    </w:p>
    <w:p w:rsidR="00B535D8" w:rsidRDefault="003718AE" w:rsidP="00B535D8">
      <w:pPr>
        <w:ind w:right="85" w:firstLine="708"/>
        <w:jc w:val="both"/>
        <w:rPr>
          <w:color w:val="000000"/>
          <w:szCs w:val="28"/>
        </w:rPr>
      </w:pPr>
      <w:r>
        <w:t>Освітня галуз</w:t>
      </w:r>
      <w:r w:rsidR="00866004">
        <w:t>ь «Мистецтво» в 1-8</w:t>
      </w:r>
      <w:r>
        <w:t xml:space="preserve"> класах реалізується через інт</w:t>
      </w:r>
      <w:r w:rsidR="00B535D8">
        <w:t>егрований курс «Мистецтво».</w:t>
      </w:r>
    </w:p>
    <w:p w:rsidR="003718AE" w:rsidRDefault="003718AE" w:rsidP="003718AE">
      <w:pPr>
        <w:tabs>
          <w:tab w:val="center" w:pos="428"/>
          <w:tab w:val="center" w:pos="5528"/>
        </w:tabs>
        <w:jc w:val="both"/>
      </w:pPr>
      <w:r>
        <w:t xml:space="preserve">          Математика в 7-9-х  класах вивчається окремими предметами «Алгебра», «Геометрія».</w:t>
      </w:r>
    </w:p>
    <w:p w:rsidR="00CA4CCC" w:rsidRPr="00B535D8" w:rsidRDefault="003718AE" w:rsidP="00CA4CCC">
      <w:pPr>
        <w:pStyle w:val="a5"/>
        <w:shd w:val="clear" w:color="auto" w:fill="FFFFFF"/>
        <w:spacing w:before="0" w:beforeAutospacing="0" w:after="0" w:afterAutospacing="0"/>
        <w:jc w:val="both"/>
        <w:rPr>
          <w:color w:val="333333"/>
          <w:sz w:val="28"/>
          <w:szCs w:val="28"/>
        </w:rPr>
      </w:pPr>
      <w:r>
        <w:rPr>
          <w:sz w:val="28"/>
          <w:szCs w:val="28"/>
        </w:rPr>
        <w:t xml:space="preserve">         Враховуючи затверджені Міністерством освіти і науки України  зміни до Типової освітньої програми для 5–9 класів, наказ №1120 від 09.08.2024 року,  здійснено розподіл навчального навантаження між освітніми компонентами  на основі мінімальної кількості годин. Різницю між мінімальною і граничною кількістю годин виділено в резерв, який перерозподілено між різними освітніми галузями</w:t>
      </w:r>
      <w:r w:rsidR="00B535D8">
        <w:rPr>
          <w:sz w:val="28"/>
          <w:szCs w:val="28"/>
        </w:rPr>
        <w:t>.</w:t>
      </w:r>
    </w:p>
    <w:p w:rsidR="003718AE" w:rsidRDefault="00840D27" w:rsidP="003718AE">
      <w:pPr>
        <w:spacing w:line="276" w:lineRule="auto"/>
        <w:jc w:val="both"/>
        <w:rPr>
          <w:szCs w:val="28"/>
        </w:rPr>
      </w:pPr>
      <w:r>
        <w:rPr>
          <w:b/>
          <w:szCs w:val="28"/>
        </w:rPr>
        <w:t xml:space="preserve">  </w:t>
      </w:r>
      <w:r w:rsidR="003718AE">
        <w:rPr>
          <w:szCs w:val="28"/>
        </w:rPr>
        <w:t xml:space="preserve">  Мінімальне навчальне  навантаження на тиждень для 6-7 класів (0,5 год.) на вивчення громадянської освіти перерозподілено на вивчення історії України.</w:t>
      </w:r>
    </w:p>
    <w:p w:rsidR="003718AE" w:rsidRDefault="003718AE" w:rsidP="003718AE">
      <w:pPr>
        <w:tabs>
          <w:tab w:val="left" w:pos="2385"/>
        </w:tabs>
        <w:autoSpaceDE w:val="0"/>
        <w:autoSpaceDN w:val="0"/>
        <w:adjustRightInd w:val="0"/>
        <w:jc w:val="both"/>
        <w:rPr>
          <w:szCs w:val="28"/>
        </w:rPr>
      </w:pPr>
      <w:r>
        <w:rPr>
          <w:szCs w:val="28"/>
        </w:rPr>
        <w:t xml:space="preserve">      Ці зміни дали можливість формувати гнучкий навчальний план для побудови освітніх траєкторій у різних класах однієї паралелі, збільшуючи кількість годин на ті освітні компоненти, які є пріоритетними для здобувачів освіти в певному класі, виділити години на роботу з подолання освітніх втрат і зменшити навантаження на учнівство, реалізувати міжпредметну інтеграцію, проєктну роботу.</w:t>
      </w:r>
    </w:p>
    <w:p w:rsidR="003718AE" w:rsidRDefault="003718AE" w:rsidP="00B535D8">
      <w:pPr>
        <w:tabs>
          <w:tab w:val="left" w:pos="2385"/>
        </w:tabs>
        <w:autoSpaceDE w:val="0"/>
        <w:autoSpaceDN w:val="0"/>
        <w:adjustRightInd w:val="0"/>
        <w:jc w:val="both"/>
        <w:rPr>
          <w:bCs/>
          <w:color w:val="000000"/>
          <w:szCs w:val="28"/>
        </w:rPr>
      </w:pPr>
      <w:r>
        <w:rPr>
          <w:szCs w:val="28"/>
        </w:rPr>
        <w:t xml:space="preserve">      Відповідно до Закону України «Про фізичну культуру і спорт», з метою виконання Державного стандарту базової і повної загальної середньої освіти, предмет «Фізична культура» реалізується за рахунок модулів, які ви</w:t>
      </w:r>
      <w:r w:rsidR="00866004">
        <w:rPr>
          <w:szCs w:val="28"/>
        </w:rPr>
        <w:t>значені шляхом анкетування здобувачів освіти</w:t>
      </w:r>
      <w:r>
        <w:rPr>
          <w:szCs w:val="28"/>
        </w:rPr>
        <w:t>, ураховуючи специфіку і потреби ліцею, навчально-матеріальну базу та освіту вчителів фізичної культури на педагогічній раді</w:t>
      </w:r>
      <w:r w:rsidR="00B535D8">
        <w:rPr>
          <w:szCs w:val="28"/>
        </w:rPr>
        <w:t>.</w:t>
      </w:r>
      <w:r>
        <w:rPr>
          <w:szCs w:val="28"/>
        </w:rPr>
        <w:t xml:space="preserve"> </w:t>
      </w:r>
    </w:p>
    <w:p w:rsidR="003718AE" w:rsidRPr="00282128" w:rsidRDefault="003718AE" w:rsidP="00282128">
      <w:pPr>
        <w:pBdr>
          <w:top w:val="none" w:sz="0" w:space="0" w:color="000000"/>
          <w:left w:val="none" w:sz="0" w:space="0" w:color="000000"/>
          <w:bottom w:val="none" w:sz="0" w:space="0" w:color="000000"/>
          <w:right w:val="none" w:sz="0" w:space="0" w:color="000000"/>
          <w:between w:val="nil"/>
        </w:pBdr>
        <w:jc w:val="both"/>
        <w:rPr>
          <w:color w:val="000000"/>
          <w:szCs w:val="24"/>
        </w:rPr>
      </w:pPr>
      <w:r>
        <w:rPr>
          <w:b/>
          <w:bCs/>
          <w:szCs w:val="28"/>
        </w:rPr>
        <w:t>Освітня програма профільної середньої освіти</w:t>
      </w:r>
      <w:r>
        <w:rPr>
          <w:szCs w:val="28"/>
        </w:rPr>
        <w:t> окреслює рекомендовані підходи до планування й організації єдиного комплексу освітніх к</w:t>
      </w:r>
      <w:r w:rsidR="00866004">
        <w:rPr>
          <w:szCs w:val="28"/>
        </w:rPr>
        <w:t>омпонентів для досягнення здобувачами освіти</w:t>
      </w:r>
      <w:r>
        <w:rPr>
          <w:szCs w:val="28"/>
        </w:rPr>
        <w:t xml:space="preserve"> обов’язкових результатів навчання, визначених Державним стандартом базової та повної загальної середньої </w:t>
      </w:r>
      <w:r>
        <w:rPr>
          <w:szCs w:val="28"/>
        </w:rPr>
        <w:lastRenderedPageBreak/>
        <w:t>освіти і складена відповідно до Типової освітньої програми закладів загальної середньої освіти ІІІ ступеня (наказ Міністерства освіти і науки України від 20.04.</w:t>
      </w:r>
      <w:r w:rsidR="00B535D8">
        <w:rPr>
          <w:szCs w:val="28"/>
        </w:rPr>
        <w:t xml:space="preserve">2018 № 408) з філологічним </w:t>
      </w:r>
      <w:r>
        <w:rPr>
          <w:szCs w:val="28"/>
        </w:rPr>
        <w:t xml:space="preserve"> та історично-правовим профіл</w:t>
      </w:r>
      <w:r w:rsidR="00CA4CCC">
        <w:rPr>
          <w:szCs w:val="28"/>
        </w:rPr>
        <w:t xml:space="preserve">ями для </w:t>
      </w:r>
      <w:r w:rsidR="00B535D8">
        <w:rPr>
          <w:szCs w:val="28"/>
        </w:rPr>
        <w:t>здобувачів освіти</w:t>
      </w:r>
      <w:r w:rsidR="00282128">
        <w:rPr>
          <w:szCs w:val="28"/>
        </w:rPr>
        <w:t xml:space="preserve">, </w:t>
      </w:r>
      <w:r w:rsidR="00282128">
        <w:rPr>
          <w:color w:val="000000"/>
          <w:szCs w:val="24"/>
        </w:rPr>
        <w:t>наказу Міністерства освіти і науки України від 20.06.2025 №890 «Про внесення змін до типової освітньої програми закладів загальної середньої освіти ІІІ ступеня»</w:t>
      </w:r>
      <w:r w:rsidR="00866004">
        <w:rPr>
          <w:szCs w:val="28"/>
        </w:rPr>
        <w:t>.</w:t>
      </w:r>
    </w:p>
    <w:p w:rsidR="003718AE" w:rsidRDefault="003718AE" w:rsidP="003718AE">
      <w:pPr>
        <w:shd w:val="clear" w:color="auto" w:fill="FFFFFF"/>
        <w:jc w:val="both"/>
        <w:rPr>
          <w:bCs/>
          <w:color w:val="000000"/>
          <w:szCs w:val="28"/>
        </w:rPr>
      </w:pPr>
      <w:r>
        <w:rPr>
          <w:bCs/>
          <w:color w:val="000000"/>
          <w:szCs w:val="28"/>
        </w:rPr>
        <w:t xml:space="preserve">    </w:t>
      </w:r>
      <w:r>
        <w:rPr>
          <w:szCs w:val="28"/>
        </w:rPr>
        <w:t xml:space="preserve"> Навчальний план для здоб</w:t>
      </w:r>
      <w:r w:rsidR="0070391D">
        <w:rPr>
          <w:szCs w:val="28"/>
        </w:rPr>
        <w:t xml:space="preserve">увачів освіти </w:t>
      </w:r>
      <w:r w:rsidR="00B535D8">
        <w:rPr>
          <w:szCs w:val="28"/>
        </w:rPr>
        <w:t>11</w:t>
      </w:r>
      <w:r>
        <w:rPr>
          <w:szCs w:val="28"/>
        </w:rPr>
        <w:t>класів містить загальний обсяг навчального навантаження та тижневі години на вивчення базових предметів, вибірково-обов’язкових предметів, профільних предметів. Кількість годин для вивчення профільних предметів збільшено за рахунок варіативної складової навчального плану з урахуванням освітніх потреб учнів та з метою </w:t>
      </w:r>
      <w:r>
        <w:rPr>
          <w:szCs w:val="28"/>
          <w:shd w:val="clear" w:color="auto" w:fill="FFFFFF"/>
        </w:rPr>
        <w:t>формуванн</w:t>
      </w:r>
      <w:r w:rsidR="00866004">
        <w:rPr>
          <w:szCs w:val="28"/>
          <w:shd w:val="clear" w:color="auto" w:fill="FFFFFF"/>
        </w:rPr>
        <w:t>я ключових компетентностей здобувачів освіти</w:t>
      </w:r>
      <w:r>
        <w:rPr>
          <w:szCs w:val="28"/>
          <w:shd w:val="clear" w:color="auto" w:fill="FFFFFF"/>
        </w:rPr>
        <w:t> засобами предметів.</w:t>
      </w:r>
    </w:p>
    <w:p w:rsidR="003718AE" w:rsidRPr="00B535D8" w:rsidRDefault="003718AE" w:rsidP="00B535D8">
      <w:pPr>
        <w:spacing w:after="27" w:line="256" w:lineRule="auto"/>
        <w:jc w:val="both"/>
      </w:pPr>
      <w:r>
        <w:rPr>
          <w:szCs w:val="28"/>
        </w:rPr>
        <w:t xml:space="preserve">     </w:t>
      </w:r>
      <w:r w:rsidR="00B535D8">
        <w:t>З</w:t>
      </w:r>
      <w:r>
        <w:rPr>
          <w:rFonts w:eastAsia="Calibri"/>
          <w:szCs w:val="28"/>
        </w:rPr>
        <w:t xml:space="preserve">дійснюється поділ класів на </w:t>
      </w:r>
      <w:r w:rsidR="00B535D8">
        <w:rPr>
          <w:rFonts w:eastAsia="Calibri"/>
          <w:szCs w:val="28"/>
        </w:rPr>
        <w:t>групи з предмету Захист України</w:t>
      </w:r>
      <w:r w:rsidR="00866004">
        <w:rPr>
          <w:rFonts w:eastAsia="Calibri"/>
          <w:szCs w:val="28"/>
        </w:rPr>
        <w:t>.</w:t>
      </w:r>
    </w:p>
    <w:p w:rsidR="003718AE" w:rsidRDefault="003718AE" w:rsidP="003718AE">
      <w:pPr>
        <w:tabs>
          <w:tab w:val="center" w:pos="428"/>
          <w:tab w:val="center" w:pos="5528"/>
        </w:tabs>
        <w:jc w:val="both"/>
        <w:rPr>
          <w:szCs w:val="28"/>
        </w:rPr>
      </w:pPr>
      <w:r>
        <w:rPr>
          <w:color w:val="000000"/>
          <w:sz w:val="20"/>
        </w:rPr>
        <w:t xml:space="preserve">     </w:t>
      </w:r>
      <w:r>
        <w:rPr>
          <w:szCs w:val="28"/>
        </w:rPr>
        <w:t>З метою виконання Державного стандарту базової і повної загальної середньої освіти, предмет «Технології» реалізується за рахунок модулів, які ви</w:t>
      </w:r>
      <w:r w:rsidR="00866004">
        <w:rPr>
          <w:szCs w:val="28"/>
        </w:rPr>
        <w:t>значені шляхом анкетування здобувачів освіти</w:t>
      </w:r>
      <w:r>
        <w:rPr>
          <w:szCs w:val="28"/>
        </w:rPr>
        <w:t>, ураховуючи специфіку і потреби ліцею, навчально-матеріальну базу та освіту вчителів на педагогічній раді</w:t>
      </w:r>
      <w:r w:rsidR="0018545A">
        <w:rPr>
          <w:szCs w:val="28"/>
        </w:rPr>
        <w:t xml:space="preserve"> затверджується</w:t>
      </w:r>
      <w:r>
        <w:rPr>
          <w:szCs w:val="28"/>
        </w:rPr>
        <w:t xml:space="preserve"> план-графік таких варіативних модулів з технологі</w:t>
      </w:r>
      <w:r w:rsidR="0018545A">
        <w:rPr>
          <w:szCs w:val="28"/>
        </w:rPr>
        <w:t>ї на поточний</w:t>
      </w:r>
      <w:r w:rsidR="00866004">
        <w:rPr>
          <w:szCs w:val="28"/>
        </w:rPr>
        <w:t xml:space="preserve"> навчальний рік.</w:t>
      </w:r>
      <w:r>
        <w:rPr>
          <w:szCs w:val="28"/>
        </w:rPr>
        <w:t> </w:t>
      </w:r>
    </w:p>
    <w:p w:rsidR="00E76EEA" w:rsidRPr="00F4178D" w:rsidRDefault="00F4178D" w:rsidP="00E76EEA">
      <w:pPr>
        <w:spacing w:after="14" w:line="269" w:lineRule="auto"/>
        <w:ind w:left="-3" w:right="69" w:hanging="10"/>
        <w:jc w:val="both"/>
        <w:rPr>
          <w:color w:val="000000"/>
          <w:szCs w:val="28"/>
          <w:lang w:eastAsia="uk-UA"/>
        </w:rPr>
      </w:pPr>
      <w:r w:rsidRPr="00F4178D">
        <w:rPr>
          <w:color w:val="000000"/>
          <w:szCs w:val="28"/>
          <w:lang w:eastAsia="uk-UA"/>
        </w:rPr>
        <w:t xml:space="preserve">         </w:t>
      </w:r>
      <w:r w:rsidR="00E76EEA" w:rsidRPr="00F4178D">
        <w:rPr>
          <w:color w:val="000000"/>
          <w:szCs w:val="28"/>
          <w:lang w:eastAsia="uk-UA"/>
        </w:rPr>
        <w:t xml:space="preserve">Відповідно до типового навчального плану для 1-4 класів початкової школи, розробленого на підставі типової освітньої програми початкової освіти під керівництвом </w:t>
      </w:r>
      <w:r w:rsidR="00E76EEA" w:rsidRPr="00F4178D">
        <w:rPr>
          <w:b/>
          <w:color w:val="000000"/>
          <w:szCs w:val="28"/>
          <w:lang w:eastAsia="uk-UA"/>
        </w:rPr>
        <w:t>О.Я.Савченко</w:t>
      </w:r>
      <w:r w:rsidR="00E76EEA" w:rsidRPr="00F4178D">
        <w:rPr>
          <w:color w:val="000000"/>
          <w:szCs w:val="28"/>
          <w:lang w:eastAsia="uk-UA"/>
        </w:rPr>
        <w:t xml:space="preserve">:  </w:t>
      </w:r>
    </w:p>
    <w:tbl>
      <w:tblPr>
        <w:tblStyle w:val="TableGrid"/>
        <w:tblW w:w="9202" w:type="dxa"/>
        <w:tblInd w:w="7" w:type="dxa"/>
        <w:tblCellMar>
          <w:top w:w="14" w:type="dxa"/>
          <w:left w:w="113" w:type="dxa"/>
          <w:right w:w="29" w:type="dxa"/>
        </w:tblCellMar>
        <w:tblLook w:val="04A0" w:firstRow="1" w:lastRow="0" w:firstColumn="1" w:lastColumn="0" w:noHBand="0" w:noVBand="1"/>
      </w:tblPr>
      <w:tblGrid>
        <w:gridCol w:w="2145"/>
        <w:gridCol w:w="1671"/>
        <w:gridCol w:w="992"/>
        <w:gridCol w:w="1134"/>
        <w:gridCol w:w="992"/>
        <w:gridCol w:w="1134"/>
        <w:gridCol w:w="1134"/>
      </w:tblGrid>
      <w:tr w:rsidR="00E76EEA" w:rsidRPr="00E76EEA" w:rsidTr="00E76EEA">
        <w:trPr>
          <w:trHeight w:val="492"/>
        </w:trPr>
        <w:tc>
          <w:tcPr>
            <w:tcW w:w="2145" w:type="dxa"/>
            <w:vMerge w:val="restart"/>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8"/>
              <w:jc w:val="center"/>
              <w:rPr>
                <w:color w:val="000000"/>
                <w:sz w:val="20"/>
                <w:lang w:eastAsia="uk-UA"/>
              </w:rPr>
            </w:pPr>
            <w:r w:rsidRPr="00E76EEA">
              <w:rPr>
                <w:b/>
                <w:color w:val="000000"/>
                <w:sz w:val="20"/>
                <w:lang w:eastAsia="uk-UA"/>
              </w:rPr>
              <w:t>Освітні галузі</w:t>
            </w:r>
            <w:r w:rsidRPr="00E76EEA">
              <w:rPr>
                <w:color w:val="000000"/>
                <w:sz w:val="20"/>
                <w:lang w:eastAsia="uk-UA"/>
              </w:rPr>
              <w:t xml:space="preserve"> </w:t>
            </w:r>
          </w:p>
        </w:tc>
        <w:tc>
          <w:tcPr>
            <w:tcW w:w="1671" w:type="dxa"/>
            <w:vMerge w:val="restart"/>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jc w:val="center"/>
              <w:rPr>
                <w:color w:val="000000"/>
                <w:sz w:val="20"/>
                <w:lang w:eastAsia="uk-UA"/>
              </w:rPr>
            </w:pPr>
            <w:r w:rsidRPr="00E76EEA">
              <w:rPr>
                <w:b/>
                <w:color w:val="000000"/>
                <w:sz w:val="20"/>
                <w:lang w:eastAsia="uk-UA"/>
              </w:rPr>
              <w:t>Навчальні предмети</w:t>
            </w:r>
            <w:r w:rsidRPr="00E76EEA">
              <w:rPr>
                <w:color w:val="000000"/>
                <w:sz w:val="20"/>
                <w:lang w:eastAsia="uk-UA"/>
              </w:rPr>
              <w:t xml:space="preserve"> </w:t>
            </w:r>
          </w:p>
        </w:tc>
        <w:tc>
          <w:tcPr>
            <w:tcW w:w="5386" w:type="dxa"/>
            <w:gridSpan w:val="5"/>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98"/>
              <w:jc w:val="center"/>
              <w:rPr>
                <w:color w:val="000000"/>
                <w:sz w:val="20"/>
                <w:lang w:eastAsia="uk-UA"/>
              </w:rPr>
            </w:pPr>
            <w:r w:rsidRPr="00E76EEA">
              <w:rPr>
                <w:b/>
                <w:color w:val="000000"/>
                <w:sz w:val="20"/>
                <w:lang w:eastAsia="uk-UA"/>
              </w:rPr>
              <w:t xml:space="preserve">Кількість годин на тиждень/рік </w:t>
            </w:r>
          </w:p>
        </w:tc>
      </w:tr>
      <w:tr w:rsidR="00E76EEA" w:rsidRPr="00E76EEA" w:rsidTr="00E76EEA">
        <w:trPr>
          <w:trHeight w:val="490"/>
        </w:trPr>
        <w:tc>
          <w:tcPr>
            <w:tcW w:w="2145" w:type="dxa"/>
            <w:vMerge/>
            <w:tcBorders>
              <w:top w:val="nil"/>
              <w:left w:val="single" w:sz="4" w:space="0" w:color="000000"/>
              <w:bottom w:val="single" w:sz="4" w:space="0" w:color="000000"/>
              <w:right w:val="single" w:sz="4" w:space="0" w:color="000000"/>
            </w:tcBorders>
          </w:tcPr>
          <w:p w:rsidR="00E76EEA" w:rsidRPr="00E76EEA" w:rsidRDefault="00E76EEA" w:rsidP="00E76EEA">
            <w:pPr>
              <w:spacing w:after="160" w:line="259" w:lineRule="auto"/>
              <w:rPr>
                <w:color w:val="000000"/>
                <w:sz w:val="20"/>
                <w:lang w:eastAsia="uk-UA"/>
              </w:rPr>
            </w:pPr>
          </w:p>
        </w:tc>
        <w:tc>
          <w:tcPr>
            <w:tcW w:w="1671" w:type="dxa"/>
            <w:vMerge/>
            <w:tcBorders>
              <w:top w:val="nil"/>
              <w:left w:val="single" w:sz="4" w:space="0" w:color="000000"/>
              <w:bottom w:val="single" w:sz="4" w:space="0" w:color="000000"/>
              <w:right w:val="single" w:sz="4" w:space="0" w:color="000000"/>
            </w:tcBorders>
          </w:tcPr>
          <w:p w:rsidR="00E76EEA" w:rsidRPr="00E76EEA" w:rsidRDefault="00E76EEA" w:rsidP="00E76EEA">
            <w:pPr>
              <w:spacing w:after="160" w:line="259" w:lineRule="auto"/>
              <w:rPr>
                <w:color w:val="000000"/>
                <w:sz w:val="20"/>
                <w:lang w:eastAsia="uk-UA"/>
              </w:rPr>
            </w:pP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67"/>
              <w:rPr>
                <w:color w:val="000000"/>
                <w:sz w:val="20"/>
                <w:lang w:eastAsia="uk-UA"/>
              </w:rPr>
            </w:pPr>
            <w:r w:rsidRPr="00E76EEA">
              <w:rPr>
                <w:b/>
                <w:color w:val="000000"/>
                <w:sz w:val="20"/>
                <w:lang w:eastAsia="uk-UA"/>
              </w:rPr>
              <w:t>1 клас</w:t>
            </w: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74"/>
              <w:rPr>
                <w:color w:val="000000"/>
                <w:sz w:val="20"/>
                <w:lang w:eastAsia="uk-UA"/>
              </w:rPr>
            </w:pPr>
            <w:r w:rsidRPr="00E76EEA">
              <w:rPr>
                <w:b/>
                <w:color w:val="000000"/>
                <w:sz w:val="20"/>
                <w:lang w:eastAsia="uk-UA"/>
              </w:rPr>
              <w:t>2 клас</w:t>
            </w:r>
            <w:r w:rsidRPr="00E76EEA">
              <w:rPr>
                <w:color w:val="000000"/>
                <w:sz w:val="20"/>
                <w:lang w:eastAsia="uk-UA"/>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74"/>
              <w:rPr>
                <w:color w:val="000000"/>
                <w:sz w:val="20"/>
                <w:lang w:eastAsia="uk-UA"/>
              </w:rPr>
            </w:pPr>
            <w:r w:rsidRPr="00E76EEA">
              <w:rPr>
                <w:b/>
                <w:color w:val="000000"/>
                <w:sz w:val="20"/>
                <w:lang w:eastAsia="uk-UA"/>
              </w:rPr>
              <w:t>3 клас</w:t>
            </w: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77"/>
              <w:rPr>
                <w:color w:val="000000"/>
                <w:sz w:val="20"/>
                <w:lang w:eastAsia="uk-UA"/>
              </w:rPr>
            </w:pPr>
            <w:r w:rsidRPr="00E76EEA">
              <w:rPr>
                <w:b/>
                <w:color w:val="000000"/>
                <w:sz w:val="20"/>
                <w:lang w:eastAsia="uk-UA"/>
              </w:rPr>
              <w:t>4 клас</w:t>
            </w: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8"/>
              <w:jc w:val="center"/>
              <w:rPr>
                <w:color w:val="000000"/>
                <w:sz w:val="20"/>
                <w:lang w:eastAsia="uk-UA"/>
              </w:rPr>
            </w:pPr>
            <w:r w:rsidRPr="00E76EEA">
              <w:rPr>
                <w:b/>
                <w:color w:val="000000"/>
                <w:sz w:val="20"/>
                <w:lang w:eastAsia="uk-UA"/>
              </w:rPr>
              <w:t xml:space="preserve">Разом </w:t>
            </w:r>
          </w:p>
        </w:tc>
      </w:tr>
      <w:tr w:rsidR="00E76EEA" w:rsidRPr="00E76EEA" w:rsidTr="00E76EEA">
        <w:trPr>
          <w:trHeight w:val="562"/>
        </w:trPr>
        <w:tc>
          <w:tcPr>
            <w:tcW w:w="2145" w:type="dxa"/>
            <w:vMerge w:val="restart"/>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rPr>
                <w:color w:val="000000"/>
                <w:sz w:val="20"/>
                <w:lang w:eastAsia="uk-UA"/>
              </w:rPr>
            </w:pPr>
            <w:r w:rsidRPr="00E76EEA">
              <w:rPr>
                <w:color w:val="000000"/>
                <w:sz w:val="20"/>
                <w:lang w:eastAsia="uk-UA"/>
              </w:rPr>
              <w:t xml:space="preserve">Мовно - літературна </w:t>
            </w:r>
          </w:p>
        </w:tc>
        <w:tc>
          <w:tcPr>
            <w:tcW w:w="1671"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2" w:hanging="2"/>
              <w:rPr>
                <w:color w:val="000000"/>
                <w:sz w:val="20"/>
                <w:lang w:eastAsia="uk-UA"/>
              </w:rPr>
            </w:pPr>
            <w:r w:rsidRPr="00E76EEA">
              <w:rPr>
                <w:color w:val="000000"/>
                <w:sz w:val="20"/>
                <w:lang w:eastAsia="uk-UA"/>
              </w:rPr>
              <w:t xml:space="preserve">Навчання грамоти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887FFA" w:rsidP="00E76EEA">
            <w:pPr>
              <w:spacing w:line="259" w:lineRule="auto"/>
              <w:ind w:right="92"/>
              <w:jc w:val="center"/>
              <w:rPr>
                <w:color w:val="000000"/>
                <w:sz w:val="20"/>
                <w:lang w:eastAsia="uk-UA"/>
              </w:rPr>
            </w:pPr>
            <w:r>
              <w:rPr>
                <w:color w:val="000000"/>
                <w:sz w:val="20"/>
                <w:lang w:eastAsia="uk-UA"/>
              </w:rPr>
              <w:t>7/245</w:t>
            </w:r>
            <w:r w:rsidR="00E76EEA"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26"/>
              <w:jc w:val="center"/>
              <w:rPr>
                <w:color w:val="000000"/>
                <w:sz w:val="20"/>
                <w:lang w:eastAsia="uk-UA"/>
              </w:rPr>
            </w:pPr>
            <w:r w:rsidRPr="00E76EEA">
              <w:rPr>
                <w:color w:val="000000"/>
                <w:sz w:val="20"/>
                <w:lang w:eastAsia="uk-UA"/>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32"/>
              <w:jc w:val="center"/>
              <w:rPr>
                <w:color w:val="000000"/>
                <w:sz w:val="20"/>
                <w:lang w:eastAsia="uk-UA"/>
              </w:rPr>
            </w:pP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29"/>
              <w:jc w:val="center"/>
              <w:rPr>
                <w:color w:val="000000"/>
                <w:sz w:val="20"/>
                <w:lang w:eastAsia="uk-UA"/>
              </w:rPr>
            </w:pP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887FFA" w:rsidP="00E76EEA">
            <w:pPr>
              <w:spacing w:line="259" w:lineRule="auto"/>
              <w:ind w:right="89"/>
              <w:jc w:val="center"/>
              <w:rPr>
                <w:color w:val="000000"/>
                <w:sz w:val="20"/>
                <w:lang w:eastAsia="uk-UA"/>
              </w:rPr>
            </w:pPr>
            <w:r>
              <w:rPr>
                <w:b/>
                <w:color w:val="000000"/>
                <w:sz w:val="20"/>
                <w:lang w:eastAsia="uk-UA"/>
              </w:rPr>
              <w:t>7/245</w:t>
            </w:r>
            <w:r w:rsidR="00E76EEA" w:rsidRPr="00E76EEA">
              <w:rPr>
                <w:b/>
                <w:color w:val="000000"/>
                <w:sz w:val="20"/>
                <w:lang w:eastAsia="uk-UA"/>
              </w:rPr>
              <w:t xml:space="preserve"> </w:t>
            </w:r>
          </w:p>
        </w:tc>
      </w:tr>
      <w:tr w:rsidR="00E76EEA" w:rsidRPr="00E76EEA" w:rsidTr="00E76EEA">
        <w:trPr>
          <w:trHeight w:val="562"/>
        </w:trPr>
        <w:tc>
          <w:tcPr>
            <w:tcW w:w="2145" w:type="dxa"/>
            <w:vMerge/>
            <w:tcBorders>
              <w:top w:val="nil"/>
              <w:left w:val="single" w:sz="4" w:space="0" w:color="000000"/>
              <w:bottom w:val="nil"/>
              <w:right w:val="single" w:sz="4" w:space="0" w:color="000000"/>
            </w:tcBorders>
          </w:tcPr>
          <w:p w:rsidR="00E76EEA" w:rsidRPr="00E76EEA" w:rsidRDefault="00E76EEA" w:rsidP="00E76EEA">
            <w:pPr>
              <w:spacing w:after="160" w:line="259" w:lineRule="auto"/>
              <w:rPr>
                <w:color w:val="000000"/>
                <w:sz w:val="20"/>
                <w:lang w:eastAsia="uk-UA"/>
              </w:rPr>
            </w:pPr>
          </w:p>
        </w:tc>
        <w:tc>
          <w:tcPr>
            <w:tcW w:w="1671"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2" w:hanging="2"/>
              <w:rPr>
                <w:color w:val="000000"/>
                <w:sz w:val="20"/>
                <w:lang w:eastAsia="uk-UA"/>
              </w:rPr>
            </w:pPr>
            <w:r w:rsidRPr="00E76EEA">
              <w:rPr>
                <w:color w:val="000000"/>
                <w:sz w:val="20"/>
                <w:lang w:eastAsia="uk-UA"/>
              </w:rPr>
              <w:t xml:space="preserve">Українська мова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31"/>
              <w:jc w:val="center"/>
              <w:rPr>
                <w:color w:val="000000"/>
                <w:sz w:val="20"/>
                <w:lang w:eastAsia="uk-UA"/>
              </w:rPr>
            </w:pP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7"/>
              <w:jc w:val="center"/>
              <w:rPr>
                <w:color w:val="000000"/>
                <w:sz w:val="20"/>
                <w:lang w:eastAsia="uk-UA"/>
              </w:rPr>
            </w:pPr>
            <w:r w:rsidRPr="00E76EEA">
              <w:rPr>
                <w:color w:val="000000"/>
                <w:sz w:val="20"/>
                <w:lang w:eastAsia="uk-UA"/>
              </w:rPr>
              <w:t xml:space="preserve">4/140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92"/>
              <w:jc w:val="center"/>
              <w:rPr>
                <w:color w:val="000000"/>
                <w:sz w:val="20"/>
                <w:lang w:eastAsia="uk-UA"/>
              </w:rPr>
            </w:pPr>
            <w:r w:rsidRPr="00E76EEA">
              <w:rPr>
                <w:color w:val="000000"/>
                <w:sz w:val="20"/>
                <w:lang w:eastAsia="uk-UA"/>
              </w:rPr>
              <w:t xml:space="preserve">4/140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9"/>
              <w:jc w:val="center"/>
              <w:rPr>
                <w:color w:val="000000"/>
                <w:sz w:val="20"/>
                <w:lang w:eastAsia="uk-UA"/>
              </w:rPr>
            </w:pPr>
            <w:r w:rsidRPr="00E76EEA">
              <w:rPr>
                <w:color w:val="000000"/>
                <w:sz w:val="20"/>
                <w:lang w:eastAsia="uk-UA"/>
              </w:rPr>
              <w:t xml:space="preserve">4/140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9"/>
              <w:jc w:val="center"/>
              <w:rPr>
                <w:color w:val="000000"/>
                <w:sz w:val="20"/>
                <w:lang w:eastAsia="uk-UA"/>
              </w:rPr>
            </w:pPr>
            <w:r w:rsidRPr="00E76EEA">
              <w:rPr>
                <w:b/>
                <w:color w:val="000000"/>
                <w:sz w:val="20"/>
                <w:lang w:eastAsia="uk-UA"/>
              </w:rPr>
              <w:t xml:space="preserve">12/420 </w:t>
            </w:r>
          </w:p>
        </w:tc>
      </w:tr>
      <w:tr w:rsidR="00E76EEA" w:rsidRPr="00E76EEA" w:rsidTr="00E76EEA">
        <w:trPr>
          <w:trHeight w:val="286"/>
        </w:trPr>
        <w:tc>
          <w:tcPr>
            <w:tcW w:w="2145" w:type="dxa"/>
            <w:vMerge/>
            <w:tcBorders>
              <w:top w:val="nil"/>
              <w:left w:val="single" w:sz="4" w:space="0" w:color="000000"/>
              <w:bottom w:val="nil"/>
              <w:right w:val="single" w:sz="4" w:space="0" w:color="000000"/>
            </w:tcBorders>
            <w:vAlign w:val="bottom"/>
          </w:tcPr>
          <w:p w:rsidR="00E76EEA" w:rsidRPr="00E76EEA" w:rsidRDefault="00E76EEA" w:rsidP="00E76EEA">
            <w:pPr>
              <w:spacing w:after="160" w:line="259" w:lineRule="auto"/>
              <w:rPr>
                <w:color w:val="000000"/>
                <w:sz w:val="20"/>
                <w:lang w:eastAsia="uk-UA"/>
              </w:rPr>
            </w:pPr>
          </w:p>
        </w:tc>
        <w:tc>
          <w:tcPr>
            <w:tcW w:w="1671"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rPr>
                <w:color w:val="000000"/>
                <w:sz w:val="20"/>
                <w:lang w:eastAsia="uk-UA"/>
              </w:rPr>
            </w:pPr>
            <w:r w:rsidRPr="00E76EEA">
              <w:rPr>
                <w:color w:val="000000"/>
                <w:sz w:val="20"/>
                <w:lang w:eastAsia="uk-UA"/>
              </w:rPr>
              <w:t xml:space="preserve">Читання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31"/>
              <w:jc w:val="center"/>
              <w:rPr>
                <w:color w:val="000000"/>
                <w:sz w:val="20"/>
                <w:lang w:eastAsia="uk-UA"/>
              </w:rPr>
            </w:pP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14"/>
              <w:rPr>
                <w:color w:val="000000"/>
                <w:sz w:val="20"/>
                <w:lang w:eastAsia="uk-UA"/>
              </w:rPr>
            </w:pPr>
            <w:r w:rsidRPr="00E76EEA">
              <w:rPr>
                <w:color w:val="000000"/>
                <w:sz w:val="20"/>
                <w:lang w:eastAsia="uk-UA"/>
              </w:rPr>
              <w:t xml:space="preserve">3+1/140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32"/>
              <w:jc w:val="center"/>
              <w:rPr>
                <w:color w:val="000000"/>
                <w:sz w:val="20"/>
                <w:lang w:eastAsia="uk-UA"/>
              </w:rPr>
            </w:pP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29"/>
              <w:jc w:val="center"/>
              <w:rPr>
                <w:color w:val="000000"/>
                <w:sz w:val="20"/>
                <w:lang w:eastAsia="uk-UA"/>
              </w:rPr>
            </w:pP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9"/>
              <w:jc w:val="center"/>
              <w:rPr>
                <w:color w:val="000000"/>
                <w:sz w:val="20"/>
                <w:lang w:eastAsia="uk-UA"/>
              </w:rPr>
            </w:pPr>
            <w:r w:rsidRPr="00E76EEA">
              <w:rPr>
                <w:b/>
                <w:color w:val="000000"/>
                <w:sz w:val="20"/>
                <w:lang w:eastAsia="uk-UA"/>
              </w:rPr>
              <w:t xml:space="preserve">4/140 </w:t>
            </w:r>
          </w:p>
        </w:tc>
      </w:tr>
      <w:tr w:rsidR="00E76EEA" w:rsidRPr="00E76EEA" w:rsidTr="00E76EEA">
        <w:trPr>
          <w:trHeight w:val="562"/>
        </w:trPr>
        <w:tc>
          <w:tcPr>
            <w:tcW w:w="2145" w:type="dxa"/>
            <w:vMerge/>
            <w:tcBorders>
              <w:top w:val="nil"/>
              <w:left w:val="single" w:sz="4" w:space="0" w:color="000000"/>
              <w:bottom w:val="nil"/>
              <w:right w:val="single" w:sz="4" w:space="0" w:color="000000"/>
            </w:tcBorders>
            <w:vAlign w:val="bottom"/>
          </w:tcPr>
          <w:p w:rsidR="00E76EEA" w:rsidRPr="00E76EEA" w:rsidRDefault="00E76EEA" w:rsidP="00E76EEA">
            <w:pPr>
              <w:spacing w:after="160" w:line="259" w:lineRule="auto"/>
              <w:rPr>
                <w:color w:val="000000"/>
                <w:sz w:val="20"/>
                <w:lang w:eastAsia="uk-UA"/>
              </w:rPr>
            </w:pPr>
          </w:p>
        </w:tc>
        <w:tc>
          <w:tcPr>
            <w:tcW w:w="1671"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2" w:hanging="2"/>
              <w:rPr>
                <w:color w:val="000000"/>
                <w:sz w:val="20"/>
                <w:lang w:eastAsia="uk-UA"/>
              </w:rPr>
            </w:pPr>
            <w:r w:rsidRPr="00E76EEA">
              <w:rPr>
                <w:color w:val="000000"/>
                <w:sz w:val="20"/>
                <w:lang w:eastAsia="uk-UA"/>
              </w:rPr>
              <w:t xml:space="preserve">Літературне читання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31"/>
              <w:jc w:val="center"/>
              <w:rPr>
                <w:color w:val="000000"/>
                <w:sz w:val="20"/>
                <w:lang w:eastAsia="uk-UA"/>
              </w:rPr>
            </w:pP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26"/>
              <w:jc w:val="center"/>
              <w:rPr>
                <w:color w:val="000000"/>
                <w:sz w:val="20"/>
                <w:lang w:eastAsia="uk-UA"/>
              </w:rPr>
            </w:pPr>
            <w:r w:rsidRPr="00E76EEA">
              <w:rPr>
                <w:color w:val="000000"/>
                <w:sz w:val="20"/>
                <w:lang w:eastAsia="uk-UA"/>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12"/>
              <w:rPr>
                <w:color w:val="000000"/>
                <w:sz w:val="20"/>
                <w:lang w:eastAsia="uk-UA"/>
              </w:rPr>
            </w:pPr>
            <w:r w:rsidRPr="00E76EEA">
              <w:rPr>
                <w:color w:val="000000"/>
                <w:sz w:val="20"/>
                <w:lang w:eastAsia="uk-UA"/>
              </w:rPr>
              <w:t xml:space="preserve">3+1/140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14"/>
              <w:rPr>
                <w:color w:val="000000"/>
                <w:sz w:val="20"/>
                <w:lang w:eastAsia="uk-UA"/>
              </w:rPr>
            </w:pPr>
            <w:r w:rsidRPr="00E76EEA">
              <w:rPr>
                <w:color w:val="000000"/>
                <w:sz w:val="20"/>
                <w:lang w:eastAsia="uk-UA"/>
              </w:rPr>
              <w:t xml:space="preserve">3+1/140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9"/>
              <w:jc w:val="center"/>
              <w:rPr>
                <w:color w:val="000000"/>
                <w:sz w:val="20"/>
                <w:lang w:eastAsia="uk-UA"/>
              </w:rPr>
            </w:pPr>
            <w:r w:rsidRPr="00E76EEA">
              <w:rPr>
                <w:b/>
                <w:color w:val="000000"/>
                <w:sz w:val="20"/>
                <w:lang w:eastAsia="uk-UA"/>
              </w:rPr>
              <w:t xml:space="preserve">8/280 </w:t>
            </w:r>
          </w:p>
        </w:tc>
      </w:tr>
      <w:tr w:rsidR="00E76EEA" w:rsidRPr="00E76EEA" w:rsidTr="00E76EEA">
        <w:trPr>
          <w:trHeight w:val="562"/>
        </w:trPr>
        <w:tc>
          <w:tcPr>
            <w:tcW w:w="2145" w:type="dxa"/>
            <w:vMerge/>
            <w:tcBorders>
              <w:top w:val="nil"/>
              <w:left w:val="single" w:sz="4" w:space="0" w:color="000000"/>
              <w:bottom w:val="single" w:sz="4" w:space="0" w:color="000000"/>
              <w:right w:val="single" w:sz="4" w:space="0" w:color="000000"/>
            </w:tcBorders>
          </w:tcPr>
          <w:p w:rsidR="00E76EEA" w:rsidRPr="00E76EEA" w:rsidRDefault="00E76EEA" w:rsidP="00E76EEA">
            <w:pPr>
              <w:spacing w:after="160" w:line="259" w:lineRule="auto"/>
              <w:rPr>
                <w:color w:val="000000"/>
                <w:sz w:val="20"/>
                <w:lang w:eastAsia="uk-UA"/>
              </w:rPr>
            </w:pPr>
          </w:p>
        </w:tc>
        <w:tc>
          <w:tcPr>
            <w:tcW w:w="1671"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2" w:hanging="2"/>
              <w:rPr>
                <w:color w:val="000000"/>
                <w:sz w:val="20"/>
                <w:lang w:eastAsia="uk-UA"/>
              </w:rPr>
            </w:pPr>
            <w:r w:rsidRPr="00E76EEA">
              <w:rPr>
                <w:color w:val="000000"/>
                <w:sz w:val="20"/>
                <w:lang w:eastAsia="uk-UA"/>
              </w:rPr>
              <w:t xml:space="preserve">Англійська мова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92"/>
              <w:jc w:val="center"/>
              <w:rPr>
                <w:color w:val="000000"/>
                <w:sz w:val="20"/>
                <w:lang w:eastAsia="uk-UA"/>
              </w:rPr>
            </w:pPr>
            <w:r w:rsidRPr="00E76EEA">
              <w:rPr>
                <w:color w:val="000000"/>
                <w:sz w:val="20"/>
                <w:lang w:eastAsia="uk-UA"/>
              </w:rPr>
              <w:t xml:space="preserve">2/70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7"/>
              <w:jc w:val="center"/>
              <w:rPr>
                <w:color w:val="000000"/>
                <w:sz w:val="20"/>
                <w:lang w:eastAsia="uk-UA"/>
              </w:rPr>
            </w:pPr>
            <w:r w:rsidRPr="00E76EEA">
              <w:rPr>
                <w:color w:val="000000"/>
                <w:sz w:val="20"/>
                <w:lang w:eastAsia="uk-UA"/>
              </w:rPr>
              <w:t xml:space="preserve">3/105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92"/>
              <w:jc w:val="center"/>
              <w:rPr>
                <w:color w:val="000000"/>
                <w:sz w:val="20"/>
                <w:lang w:eastAsia="uk-UA"/>
              </w:rPr>
            </w:pPr>
            <w:r w:rsidRPr="00E76EEA">
              <w:rPr>
                <w:color w:val="000000"/>
                <w:sz w:val="20"/>
                <w:lang w:eastAsia="uk-UA"/>
              </w:rPr>
              <w:t xml:space="preserve">3/105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9"/>
              <w:jc w:val="center"/>
              <w:rPr>
                <w:color w:val="000000"/>
                <w:sz w:val="20"/>
                <w:lang w:eastAsia="uk-UA"/>
              </w:rPr>
            </w:pPr>
            <w:r w:rsidRPr="00E76EEA">
              <w:rPr>
                <w:color w:val="000000"/>
                <w:sz w:val="20"/>
                <w:lang w:eastAsia="uk-UA"/>
              </w:rPr>
              <w:t xml:space="preserve">3/105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9"/>
              <w:jc w:val="center"/>
              <w:rPr>
                <w:color w:val="000000"/>
                <w:sz w:val="20"/>
                <w:lang w:eastAsia="uk-UA"/>
              </w:rPr>
            </w:pPr>
            <w:r w:rsidRPr="00E76EEA">
              <w:rPr>
                <w:b/>
                <w:color w:val="000000"/>
                <w:sz w:val="20"/>
                <w:lang w:eastAsia="uk-UA"/>
              </w:rPr>
              <w:t xml:space="preserve">11/385 </w:t>
            </w:r>
          </w:p>
        </w:tc>
      </w:tr>
      <w:tr w:rsidR="00E76EEA" w:rsidRPr="00E76EEA" w:rsidTr="00E76EEA">
        <w:trPr>
          <w:trHeight w:val="288"/>
        </w:trPr>
        <w:tc>
          <w:tcPr>
            <w:tcW w:w="2145"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rPr>
                <w:color w:val="000000"/>
                <w:sz w:val="20"/>
                <w:lang w:eastAsia="uk-UA"/>
              </w:rPr>
            </w:pPr>
            <w:r w:rsidRPr="00E76EEA">
              <w:rPr>
                <w:color w:val="000000"/>
                <w:sz w:val="20"/>
                <w:lang w:eastAsia="uk-UA"/>
              </w:rPr>
              <w:t xml:space="preserve">Математична </w:t>
            </w:r>
          </w:p>
        </w:tc>
        <w:tc>
          <w:tcPr>
            <w:tcW w:w="1671"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rPr>
                <w:color w:val="000000"/>
                <w:sz w:val="20"/>
                <w:lang w:eastAsia="uk-UA"/>
              </w:rPr>
            </w:pPr>
            <w:r w:rsidRPr="00E76EEA">
              <w:rPr>
                <w:color w:val="000000"/>
                <w:sz w:val="20"/>
                <w:lang w:eastAsia="uk-UA"/>
              </w:rPr>
              <w:t xml:space="preserve">Математика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92"/>
              <w:jc w:val="center"/>
              <w:rPr>
                <w:color w:val="000000"/>
                <w:sz w:val="20"/>
                <w:lang w:eastAsia="uk-UA"/>
              </w:rPr>
            </w:pPr>
            <w:r w:rsidRPr="00E76EEA">
              <w:rPr>
                <w:color w:val="000000"/>
                <w:sz w:val="20"/>
                <w:lang w:eastAsia="uk-UA"/>
              </w:rPr>
              <w:t xml:space="preserve">4/140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7"/>
              <w:jc w:val="center"/>
              <w:rPr>
                <w:color w:val="000000"/>
                <w:sz w:val="20"/>
                <w:lang w:eastAsia="uk-UA"/>
              </w:rPr>
            </w:pPr>
            <w:r w:rsidRPr="00E76EEA">
              <w:rPr>
                <w:color w:val="000000"/>
                <w:sz w:val="20"/>
                <w:lang w:eastAsia="uk-UA"/>
              </w:rPr>
              <w:t xml:space="preserve">4/140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92"/>
              <w:jc w:val="center"/>
              <w:rPr>
                <w:color w:val="000000"/>
                <w:sz w:val="20"/>
                <w:lang w:eastAsia="uk-UA"/>
              </w:rPr>
            </w:pPr>
            <w:r w:rsidRPr="00E76EEA">
              <w:rPr>
                <w:color w:val="000000"/>
                <w:sz w:val="20"/>
                <w:lang w:eastAsia="uk-UA"/>
              </w:rPr>
              <w:t xml:space="preserve">5/175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9"/>
              <w:jc w:val="center"/>
              <w:rPr>
                <w:color w:val="000000"/>
                <w:sz w:val="20"/>
                <w:lang w:eastAsia="uk-UA"/>
              </w:rPr>
            </w:pPr>
            <w:r w:rsidRPr="00E76EEA">
              <w:rPr>
                <w:color w:val="000000"/>
                <w:sz w:val="20"/>
                <w:lang w:eastAsia="uk-UA"/>
              </w:rPr>
              <w:t xml:space="preserve">5/175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9"/>
              <w:jc w:val="center"/>
              <w:rPr>
                <w:color w:val="000000"/>
                <w:sz w:val="20"/>
                <w:lang w:eastAsia="uk-UA"/>
              </w:rPr>
            </w:pPr>
            <w:r w:rsidRPr="00E76EEA">
              <w:rPr>
                <w:b/>
                <w:color w:val="000000"/>
                <w:sz w:val="20"/>
                <w:lang w:eastAsia="uk-UA"/>
              </w:rPr>
              <w:t xml:space="preserve">18/630 </w:t>
            </w:r>
          </w:p>
        </w:tc>
      </w:tr>
      <w:tr w:rsidR="00E76EEA" w:rsidRPr="00E76EEA" w:rsidTr="00E76EEA">
        <w:trPr>
          <w:trHeight w:val="1114"/>
        </w:trPr>
        <w:tc>
          <w:tcPr>
            <w:tcW w:w="2145"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2" w:hanging="2"/>
              <w:rPr>
                <w:color w:val="000000"/>
                <w:sz w:val="20"/>
                <w:lang w:eastAsia="uk-UA"/>
              </w:rPr>
            </w:pPr>
            <w:r w:rsidRPr="00E76EEA">
              <w:rPr>
                <w:color w:val="000000"/>
                <w:sz w:val="20"/>
                <w:lang w:eastAsia="uk-UA"/>
              </w:rPr>
              <w:t xml:space="preserve">Природнича, громадянська й історична, соціальна,  здоров’язбережувальна </w:t>
            </w:r>
          </w:p>
        </w:tc>
        <w:tc>
          <w:tcPr>
            <w:tcW w:w="1671"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after="42" w:line="238" w:lineRule="auto"/>
              <w:ind w:left="2" w:hanging="2"/>
              <w:rPr>
                <w:color w:val="000000"/>
                <w:sz w:val="20"/>
                <w:lang w:eastAsia="uk-UA"/>
              </w:rPr>
            </w:pPr>
            <w:r w:rsidRPr="00E76EEA">
              <w:rPr>
                <w:color w:val="000000"/>
                <w:sz w:val="20"/>
                <w:lang w:eastAsia="uk-UA"/>
              </w:rPr>
              <w:t xml:space="preserve">«Я досліджую </w:t>
            </w:r>
          </w:p>
          <w:p w:rsidR="00E76EEA" w:rsidRPr="00E76EEA" w:rsidRDefault="00E76EEA" w:rsidP="00E76EEA">
            <w:pPr>
              <w:spacing w:line="259" w:lineRule="auto"/>
              <w:ind w:left="2"/>
              <w:rPr>
                <w:color w:val="000000"/>
                <w:sz w:val="20"/>
                <w:lang w:eastAsia="uk-UA"/>
              </w:rPr>
            </w:pPr>
            <w:r w:rsidRPr="00E76EEA">
              <w:rPr>
                <w:color w:val="000000"/>
                <w:sz w:val="20"/>
                <w:lang w:eastAsia="uk-UA"/>
              </w:rPr>
              <w:t xml:space="preserve">світ»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92"/>
              <w:jc w:val="center"/>
              <w:rPr>
                <w:color w:val="000000"/>
                <w:sz w:val="20"/>
                <w:lang w:eastAsia="uk-UA"/>
              </w:rPr>
            </w:pPr>
            <w:r w:rsidRPr="00E76EEA">
              <w:rPr>
                <w:color w:val="000000"/>
                <w:sz w:val="20"/>
                <w:lang w:eastAsia="uk-UA"/>
              </w:rPr>
              <w:t xml:space="preserve">3/105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7"/>
              <w:jc w:val="center"/>
              <w:rPr>
                <w:color w:val="000000"/>
                <w:sz w:val="20"/>
                <w:lang w:eastAsia="uk-UA"/>
              </w:rPr>
            </w:pPr>
            <w:r w:rsidRPr="00E76EEA">
              <w:rPr>
                <w:color w:val="000000"/>
                <w:sz w:val="20"/>
                <w:lang w:eastAsia="uk-UA"/>
              </w:rPr>
              <w:t xml:space="preserve">3/105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92"/>
              <w:jc w:val="center"/>
              <w:rPr>
                <w:color w:val="000000"/>
                <w:sz w:val="20"/>
                <w:lang w:eastAsia="uk-UA"/>
              </w:rPr>
            </w:pPr>
            <w:r w:rsidRPr="00E76EEA">
              <w:rPr>
                <w:color w:val="000000"/>
                <w:sz w:val="20"/>
                <w:lang w:eastAsia="uk-UA"/>
              </w:rPr>
              <w:t xml:space="preserve">3/105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9"/>
              <w:jc w:val="center"/>
              <w:rPr>
                <w:color w:val="000000"/>
                <w:sz w:val="20"/>
                <w:lang w:eastAsia="uk-UA"/>
              </w:rPr>
            </w:pPr>
            <w:r w:rsidRPr="00E76EEA">
              <w:rPr>
                <w:color w:val="000000"/>
                <w:sz w:val="20"/>
                <w:lang w:eastAsia="uk-UA"/>
              </w:rPr>
              <w:t xml:space="preserve">3/105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9"/>
              <w:jc w:val="center"/>
              <w:rPr>
                <w:color w:val="000000"/>
                <w:sz w:val="20"/>
                <w:lang w:eastAsia="uk-UA"/>
              </w:rPr>
            </w:pPr>
            <w:r w:rsidRPr="00E76EEA">
              <w:rPr>
                <w:b/>
                <w:color w:val="000000"/>
                <w:sz w:val="20"/>
                <w:lang w:eastAsia="uk-UA"/>
              </w:rPr>
              <w:t xml:space="preserve">12/420 </w:t>
            </w:r>
          </w:p>
        </w:tc>
      </w:tr>
      <w:tr w:rsidR="00E76EEA" w:rsidRPr="00E76EEA" w:rsidTr="00E76EEA">
        <w:trPr>
          <w:trHeight w:val="562"/>
        </w:trPr>
        <w:tc>
          <w:tcPr>
            <w:tcW w:w="2145"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rPr>
                <w:color w:val="000000"/>
                <w:sz w:val="20"/>
                <w:lang w:eastAsia="uk-UA"/>
              </w:rPr>
            </w:pPr>
            <w:r w:rsidRPr="00E76EEA">
              <w:rPr>
                <w:color w:val="000000"/>
                <w:sz w:val="20"/>
                <w:lang w:eastAsia="uk-UA"/>
              </w:rPr>
              <w:t xml:space="preserve">Технологічна </w:t>
            </w:r>
          </w:p>
        </w:tc>
        <w:tc>
          <w:tcPr>
            <w:tcW w:w="1671"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2" w:hanging="2"/>
              <w:rPr>
                <w:color w:val="000000"/>
                <w:sz w:val="20"/>
                <w:lang w:eastAsia="uk-UA"/>
              </w:rPr>
            </w:pPr>
            <w:r w:rsidRPr="00E76EEA">
              <w:rPr>
                <w:color w:val="000000"/>
                <w:sz w:val="20"/>
                <w:lang w:eastAsia="uk-UA"/>
              </w:rPr>
              <w:t xml:space="preserve">Дизайн </w:t>
            </w:r>
            <w:r w:rsidRPr="00E76EEA">
              <w:rPr>
                <w:color w:val="000000"/>
                <w:sz w:val="20"/>
                <w:lang w:eastAsia="uk-UA"/>
              </w:rPr>
              <w:tab/>
              <w:t xml:space="preserve">і технології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92"/>
              <w:jc w:val="center"/>
              <w:rPr>
                <w:color w:val="000000"/>
                <w:sz w:val="20"/>
                <w:lang w:eastAsia="uk-UA"/>
              </w:rPr>
            </w:pPr>
            <w:r w:rsidRPr="00E76EEA">
              <w:rPr>
                <w:color w:val="000000"/>
                <w:sz w:val="20"/>
                <w:lang w:eastAsia="uk-UA"/>
              </w:rPr>
              <w:t xml:space="preserve">1/35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7"/>
              <w:jc w:val="center"/>
              <w:rPr>
                <w:color w:val="000000"/>
                <w:sz w:val="20"/>
                <w:lang w:eastAsia="uk-UA"/>
              </w:rPr>
            </w:pPr>
            <w:r w:rsidRPr="00E76EEA">
              <w:rPr>
                <w:color w:val="000000"/>
                <w:sz w:val="20"/>
                <w:lang w:eastAsia="uk-UA"/>
              </w:rPr>
              <w:t xml:space="preserve">1/35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92"/>
              <w:jc w:val="center"/>
              <w:rPr>
                <w:color w:val="000000"/>
                <w:sz w:val="20"/>
                <w:lang w:eastAsia="uk-UA"/>
              </w:rPr>
            </w:pPr>
            <w:r w:rsidRPr="00E76EEA">
              <w:rPr>
                <w:color w:val="000000"/>
                <w:sz w:val="20"/>
                <w:lang w:eastAsia="uk-UA"/>
              </w:rPr>
              <w:t xml:space="preserve">1/35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9"/>
              <w:jc w:val="center"/>
              <w:rPr>
                <w:color w:val="000000"/>
                <w:sz w:val="20"/>
                <w:lang w:eastAsia="uk-UA"/>
              </w:rPr>
            </w:pPr>
            <w:r w:rsidRPr="00E76EEA">
              <w:rPr>
                <w:color w:val="000000"/>
                <w:sz w:val="20"/>
                <w:lang w:eastAsia="uk-UA"/>
              </w:rPr>
              <w:t xml:space="preserve">1/35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9"/>
              <w:jc w:val="center"/>
              <w:rPr>
                <w:color w:val="000000"/>
                <w:sz w:val="20"/>
                <w:lang w:eastAsia="uk-UA"/>
              </w:rPr>
            </w:pPr>
            <w:r w:rsidRPr="00E76EEA">
              <w:rPr>
                <w:b/>
                <w:color w:val="000000"/>
                <w:sz w:val="20"/>
                <w:lang w:eastAsia="uk-UA"/>
              </w:rPr>
              <w:t xml:space="preserve">4/140 </w:t>
            </w:r>
          </w:p>
        </w:tc>
      </w:tr>
      <w:tr w:rsidR="00E76EEA" w:rsidRPr="00E76EEA" w:rsidTr="00E76EEA">
        <w:trPr>
          <w:trHeight w:val="300"/>
        </w:trPr>
        <w:tc>
          <w:tcPr>
            <w:tcW w:w="2145"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rPr>
                <w:color w:val="000000"/>
                <w:sz w:val="20"/>
                <w:lang w:eastAsia="uk-UA"/>
              </w:rPr>
            </w:pPr>
            <w:r w:rsidRPr="00E76EEA">
              <w:rPr>
                <w:color w:val="000000"/>
                <w:sz w:val="20"/>
                <w:lang w:eastAsia="uk-UA"/>
              </w:rPr>
              <w:t xml:space="preserve">Інформатична </w:t>
            </w:r>
          </w:p>
        </w:tc>
        <w:tc>
          <w:tcPr>
            <w:tcW w:w="1671"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jc w:val="both"/>
              <w:rPr>
                <w:color w:val="000000"/>
                <w:sz w:val="20"/>
                <w:lang w:eastAsia="uk-UA"/>
              </w:rPr>
            </w:pPr>
            <w:r w:rsidRPr="00E76EEA">
              <w:rPr>
                <w:color w:val="000000"/>
                <w:sz w:val="20"/>
                <w:lang w:eastAsia="uk-UA"/>
              </w:rPr>
              <w:t xml:space="preserve">Інформатика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31"/>
              <w:jc w:val="center"/>
              <w:rPr>
                <w:color w:val="000000"/>
                <w:sz w:val="20"/>
                <w:lang w:eastAsia="uk-UA"/>
              </w:rPr>
            </w:pP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7"/>
              <w:jc w:val="center"/>
              <w:rPr>
                <w:color w:val="000000"/>
                <w:sz w:val="20"/>
                <w:lang w:eastAsia="uk-UA"/>
              </w:rPr>
            </w:pPr>
            <w:r w:rsidRPr="00E76EEA">
              <w:rPr>
                <w:color w:val="000000"/>
                <w:sz w:val="20"/>
                <w:lang w:eastAsia="uk-UA"/>
              </w:rPr>
              <w:t xml:space="preserve">1/35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92"/>
              <w:jc w:val="center"/>
              <w:rPr>
                <w:color w:val="000000"/>
                <w:sz w:val="20"/>
                <w:lang w:eastAsia="uk-UA"/>
              </w:rPr>
            </w:pPr>
            <w:r w:rsidRPr="00E76EEA">
              <w:rPr>
                <w:color w:val="000000"/>
                <w:sz w:val="20"/>
                <w:lang w:eastAsia="uk-UA"/>
              </w:rPr>
              <w:t xml:space="preserve">1/35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9"/>
              <w:jc w:val="center"/>
              <w:rPr>
                <w:color w:val="000000"/>
                <w:sz w:val="20"/>
                <w:lang w:eastAsia="uk-UA"/>
              </w:rPr>
            </w:pPr>
            <w:r w:rsidRPr="00E76EEA">
              <w:rPr>
                <w:color w:val="000000"/>
                <w:sz w:val="20"/>
                <w:lang w:eastAsia="uk-UA"/>
              </w:rPr>
              <w:t xml:space="preserve">1/35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9"/>
              <w:jc w:val="center"/>
              <w:rPr>
                <w:color w:val="000000"/>
                <w:sz w:val="20"/>
                <w:lang w:eastAsia="uk-UA"/>
              </w:rPr>
            </w:pPr>
            <w:r w:rsidRPr="00E76EEA">
              <w:rPr>
                <w:b/>
                <w:color w:val="000000"/>
                <w:sz w:val="20"/>
                <w:lang w:eastAsia="uk-UA"/>
              </w:rPr>
              <w:t xml:space="preserve">3/105 </w:t>
            </w:r>
          </w:p>
        </w:tc>
      </w:tr>
      <w:tr w:rsidR="00E76EEA" w:rsidRPr="00E76EEA" w:rsidTr="00E76EEA">
        <w:trPr>
          <w:trHeight w:val="286"/>
        </w:trPr>
        <w:tc>
          <w:tcPr>
            <w:tcW w:w="2145"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rPr>
                <w:color w:val="000000"/>
                <w:sz w:val="20"/>
                <w:lang w:eastAsia="uk-UA"/>
              </w:rPr>
            </w:pPr>
            <w:r w:rsidRPr="00E76EEA">
              <w:rPr>
                <w:color w:val="000000"/>
                <w:sz w:val="20"/>
                <w:lang w:eastAsia="uk-UA"/>
              </w:rPr>
              <w:t xml:space="preserve">Мистецька </w:t>
            </w:r>
          </w:p>
        </w:tc>
        <w:tc>
          <w:tcPr>
            <w:tcW w:w="1671"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rPr>
                <w:color w:val="000000"/>
                <w:sz w:val="20"/>
                <w:lang w:eastAsia="uk-UA"/>
              </w:rPr>
            </w:pPr>
            <w:r w:rsidRPr="00E76EEA">
              <w:rPr>
                <w:color w:val="000000"/>
                <w:sz w:val="20"/>
                <w:lang w:eastAsia="uk-UA"/>
              </w:rPr>
              <w:t xml:space="preserve">  Мистецтво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92"/>
              <w:jc w:val="center"/>
              <w:rPr>
                <w:color w:val="000000"/>
                <w:sz w:val="20"/>
                <w:lang w:eastAsia="uk-UA"/>
              </w:rPr>
            </w:pPr>
            <w:r w:rsidRPr="00E76EEA">
              <w:rPr>
                <w:color w:val="000000"/>
                <w:sz w:val="20"/>
                <w:lang w:eastAsia="uk-UA"/>
              </w:rPr>
              <w:t xml:space="preserve">2/70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7"/>
              <w:jc w:val="center"/>
              <w:rPr>
                <w:color w:val="000000"/>
                <w:sz w:val="20"/>
                <w:lang w:eastAsia="uk-UA"/>
              </w:rPr>
            </w:pPr>
            <w:r w:rsidRPr="00E76EEA">
              <w:rPr>
                <w:color w:val="000000"/>
                <w:sz w:val="20"/>
                <w:lang w:eastAsia="uk-UA"/>
              </w:rPr>
              <w:t xml:space="preserve">2/70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92"/>
              <w:jc w:val="center"/>
              <w:rPr>
                <w:color w:val="000000"/>
                <w:sz w:val="20"/>
                <w:lang w:eastAsia="uk-UA"/>
              </w:rPr>
            </w:pPr>
            <w:r w:rsidRPr="00E76EEA">
              <w:rPr>
                <w:color w:val="000000"/>
                <w:sz w:val="20"/>
                <w:lang w:eastAsia="uk-UA"/>
              </w:rPr>
              <w:t xml:space="preserve">2/70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9"/>
              <w:jc w:val="center"/>
              <w:rPr>
                <w:color w:val="000000"/>
                <w:sz w:val="20"/>
                <w:lang w:eastAsia="uk-UA"/>
              </w:rPr>
            </w:pPr>
            <w:r w:rsidRPr="00E76EEA">
              <w:rPr>
                <w:color w:val="000000"/>
                <w:sz w:val="20"/>
                <w:lang w:eastAsia="uk-UA"/>
              </w:rPr>
              <w:t xml:space="preserve">2/70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9"/>
              <w:jc w:val="center"/>
              <w:rPr>
                <w:color w:val="000000"/>
                <w:sz w:val="20"/>
                <w:lang w:eastAsia="uk-UA"/>
              </w:rPr>
            </w:pPr>
            <w:r w:rsidRPr="00E76EEA">
              <w:rPr>
                <w:b/>
                <w:color w:val="000000"/>
                <w:sz w:val="20"/>
                <w:lang w:eastAsia="uk-UA"/>
              </w:rPr>
              <w:t xml:space="preserve">8/280 </w:t>
            </w:r>
          </w:p>
        </w:tc>
      </w:tr>
      <w:tr w:rsidR="00E76EEA" w:rsidRPr="00E76EEA" w:rsidTr="00E76EEA">
        <w:trPr>
          <w:trHeight w:val="564"/>
        </w:trPr>
        <w:tc>
          <w:tcPr>
            <w:tcW w:w="2145" w:type="dxa"/>
            <w:vMerge w:val="restart"/>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rPr>
                <w:color w:val="000000"/>
                <w:sz w:val="20"/>
                <w:lang w:eastAsia="uk-UA"/>
              </w:rPr>
            </w:pPr>
            <w:r w:rsidRPr="00E76EEA">
              <w:rPr>
                <w:color w:val="000000"/>
                <w:sz w:val="20"/>
                <w:lang w:eastAsia="uk-UA"/>
              </w:rPr>
              <w:t xml:space="preserve">Фізкультурна  </w:t>
            </w:r>
          </w:p>
        </w:tc>
        <w:tc>
          <w:tcPr>
            <w:tcW w:w="1671"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2" w:hanging="2"/>
              <w:rPr>
                <w:color w:val="000000"/>
                <w:sz w:val="20"/>
                <w:lang w:eastAsia="uk-UA"/>
              </w:rPr>
            </w:pPr>
            <w:r w:rsidRPr="00E76EEA">
              <w:rPr>
                <w:color w:val="000000"/>
                <w:sz w:val="20"/>
                <w:lang w:eastAsia="uk-UA"/>
              </w:rPr>
              <w:t xml:space="preserve">Фізична культура*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92"/>
              <w:jc w:val="center"/>
              <w:rPr>
                <w:color w:val="000000"/>
                <w:sz w:val="20"/>
                <w:lang w:eastAsia="uk-UA"/>
              </w:rPr>
            </w:pPr>
            <w:r w:rsidRPr="00E76EEA">
              <w:rPr>
                <w:color w:val="000000"/>
                <w:sz w:val="20"/>
                <w:lang w:eastAsia="uk-UA"/>
              </w:rPr>
              <w:t xml:space="preserve">2/70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7"/>
              <w:jc w:val="center"/>
              <w:rPr>
                <w:color w:val="000000"/>
                <w:sz w:val="20"/>
                <w:lang w:eastAsia="uk-UA"/>
              </w:rPr>
            </w:pPr>
            <w:r w:rsidRPr="00E76EEA">
              <w:rPr>
                <w:color w:val="000000"/>
                <w:sz w:val="20"/>
                <w:lang w:eastAsia="uk-UA"/>
              </w:rPr>
              <w:t xml:space="preserve">2/70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92"/>
              <w:jc w:val="center"/>
              <w:rPr>
                <w:color w:val="000000"/>
                <w:sz w:val="20"/>
                <w:lang w:eastAsia="uk-UA"/>
              </w:rPr>
            </w:pPr>
            <w:r w:rsidRPr="00E76EEA">
              <w:rPr>
                <w:color w:val="000000"/>
                <w:sz w:val="20"/>
                <w:lang w:eastAsia="uk-UA"/>
              </w:rPr>
              <w:t xml:space="preserve">2/70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9"/>
              <w:jc w:val="center"/>
              <w:rPr>
                <w:color w:val="000000"/>
                <w:sz w:val="20"/>
                <w:lang w:eastAsia="uk-UA"/>
              </w:rPr>
            </w:pPr>
            <w:r w:rsidRPr="00E76EEA">
              <w:rPr>
                <w:color w:val="000000"/>
                <w:sz w:val="20"/>
                <w:lang w:eastAsia="uk-UA"/>
              </w:rPr>
              <w:t xml:space="preserve">2/70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9"/>
              <w:jc w:val="center"/>
              <w:rPr>
                <w:color w:val="000000"/>
                <w:sz w:val="20"/>
                <w:lang w:eastAsia="uk-UA"/>
              </w:rPr>
            </w:pPr>
            <w:r w:rsidRPr="00E76EEA">
              <w:rPr>
                <w:b/>
                <w:color w:val="000000"/>
                <w:sz w:val="20"/>
                <w:lang w:eastAsia="uk-UA"/>
              </w:rPr>
              <w:t xml:space="preserve">8/280 </w:t>
            </w:r>
          </w:p>
        </w:tc>
      </w:tr>
      <w:tr w:rsidR="00E76EEA" w:rsidRPr="00E76EEA" w:rsidTr="00E76EEA">
        <w:trPr>
          <w:trHeight w:val="286"/>
        </w:trPr>
        <w:tc>
          <w:tcPr>
            <w:tcW w:w="2145" w:type="dxa"/>
            <w:vMerge/>
            <w:tcBorders>
              <w:top w:val="nil"/>
              <w:left w:val="single" w:sz="4" w:space="0" w:color="000000"/>
              <w:bottom w:val="single" w:sz="4" w:space="0" w:color="000000"/>
              <w:right w:val="single" w:sz="4" w:space="0" w:color="000000"/>
            </w:tcBorders>
          </w:tcPr>
          <w:p w:rsidR="00E76EEA" w:rsidRPr="00E76EEA" w:rsidRDefault="00E76EEA" w:rsidP="00E76EEA">
            <w:pPr>
              <w:spacing w:after="160" w:line="259" w:lineRule="auto"/>
              <w:rPr>
                <w:color w:val="000000"/>
                <w:sz w:val="20"/>
                <w:lang w:eastAsia="uk-UA"/>
              </w:rPr>
            </w:pPr>
          </w:p>
        </w:tc>
        <w:tc>
          <w:tcPr>
            <w:tcW w:w="1671"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rPr>
                <w:color w:val="000000"/>
                <w:sz w:val="20"/>
                <w:lang w:eastAsia="uk-UA"/>
              </w:rPr>
            </w:pPr>
            <w:r w:rsidRPr="00E76EEA">
              <w:rPr>
                <w:color w:val="000000"/>
                <w:sz w:val="20"/>
                <w:lang w:eastAsia="uk-UA"/>
              </w:rPr>
              <w:t xml:space="preserve">Хореографія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92"/>
              <w:jc w:val="center"/>
              <w:rPr>
                <w:color w:val="000000"/>
                <w:sz w:val="20"/>
                <w:lang w:eastAsia="uk-UA"/>
              </w:rPr>
            </w:pPr>
            <w:r w:rsidRPr="00E76EEA">
              <w:rPr>
                <w:color w:val="000000"/>
                <w:sz w:val="20"/>
                <w:lang w:eastAsia="uk-UA"/>
              </w:rPr>
              <w:t xml:space="preserve">1/35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7"/>
              <w:jc w:val="center"/>
              <w:rPr>
                <w:color w:val="000000"/>
                <w:sz w:val="20"/>
                <w:lang w:eastAsia="uk-UA"/>
              </w:rPr>
            </w:pPr>
            <w:r w:rsidRPr="00E76EEA">
              <w:rPr>
                <w:color w:val="000000"/>
                <w:sz w:val="20"/>
                <w:lang w:eastAsia="uk-UA"/>
              </w:rPr>
              <w:t xml:space="preserve">1/35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92"/>
              <w:jc w:val="center"/>
              <w:rPr>
                <w:color w:val="000000"/>
                <w:sz w:val="20"/>
                <w:lang w:eastAsia="uk-UA"/>
              </w:rPr>
            </w:pPr>
            <w:r w:rsidRPr="00E76EEA">
              <w:rPr>
                <w:color w:val="000000"/>
                <w:sz w:val="20"/>
                <w:lang w:eastAsia="uk-UA"/>
              </w:rPr>
              <w:t xml:space="preserve">1/35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9"/>
              <w:jc w:val="center"/>
              <w:rPr>
                <w:color w:val="000000"/>
                <w:sz w:val="20"/>
                <w:lang w:eastAsia="uk-UA"/>
              </w:rPr>
            </w:pPr>
            <w:r w:rsidRPr="00E76EEA">
              <w:rPr>
                <w:color w:val="000000"/>
                <w:sz w:val="20"/>
                <w:lang w:eastAsia="uk-UA"/>
              </w:rPr>
              <w:t xml:space="preserve">1/35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9"/>
              <w:jc w:val="center"/>
              <w:rPr>
                <w:color w:val="000000"/>
                <w:sz w:val="20"/>
                <w:lang w:eastAsia="uk-UA"/>
              </w:rPr>
            </w:pPr>
            <w:r w:rsidRPr="00E76EEA">
              <w:rPr>
                <w:b/>
                <w:color w:val="000000"/>
                <w:sz w:val="20"/>
                <w:lang w:eastAsia="uk-UA"/>
              </w:rPr>
              <w:t xml:space="preserve">4/140 </w:t>
            </w:r>
          </w:p>
        </w:tc>
      </w:tr>
      <w:tr w:rsidR="00E76EEA" w:rsidRPr="00E76EEA" w:rsidTr="00E76EEA">
        <w:trPr>
          <w:trHeight w:val="286"/>
        </w:trPr>
        <w:tc>
          <w:tcPr>
            <w:tcW w:w="3816" w:type="dxa"/>
            <w:gridSpan w:val="2"/>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rPr>
                <w:color w:val="000000"/>
                <w:sz w:val="20"/>
                <w:lang w:eastAsia="uk-UA"/>
              </w:rPr>
            </w:pPr>
            <w:r w:rsidRPr="00E76EEA">
              <w:rPr>
                <w:b/>
                <w:color w:val="000000"/>
                <w:sz w:val="20"/>
                <w:lang w:eastAsia="uk-UA"/>
              </w:rPr>
              <w:t>Усього</w:t>
            </w:r>
            <w:r w:rsidRPr="00E76EEA">
              <w:rPr>
                <w:color w:val="000000"/>
                <w:sz w:val="20"/>
                <w:lang w:eastAsia="uk-UA"/>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887FFA" w:rsidP="00E76EEA">
            <w:pPr>
              <w:spacing w:line="259" w:lineRule="auto"/>
              <w:ind w:left="72"/>
              <w:rPr>
                <w:color w:val="000000"/>
                <w:sz w:val="20"/>
                <w:lang w:eastAsia="uk-UA"/>
              </w:rPr>
            </w:pPr>
            <w:r>
              <w:rPr>
                <w:b/>
                <w:color w:val="000000"/>
                <w:sz w:val="20"/>
                <w:lang w:eastAsia="uk-UA"/>
              </w:rPr>
              <w:t>22/770</w:t>
            </w:r>
            <w:r w:rsidR="00E76EEA"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82"/>
              <w:rPr>
                <w:color w:val="000000"/>
                <w:sz w:val="20"/>
                <w:lang w:eastAsia="uk-UA"/>
              </w:rPr>
            </w:pPr>
            <w:r w:rsidRPr="00E76EEA">
              <w:rPr>
                <w:b/>
                <w:color w:val="000000"/>
                <w:sz w:val="20"/>
                <w:lang w:eastAsia="uk-UA"/>
              </w:rPr>
              <w:t>25/875</w:t>
            </w:r>
            <w:r w:rsidRPr="00E76EEA">
              <w:rPr>
                <w:color w:val="000000"/>
                <w:sz w:val="20"/>
                <w:lang w:eastAsia="uk-UA"/>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79"/>
              <w:rPr>
                <w:color w:val="000000"/>
                <w:sz w:val="20"/>
                <w:lang w:eastAsia="uk-UA"/>
              </w:rPr>
            </w:pPr>
            <w:r w:rsidRPr="00E76EEA">
              <w:rPr>
                <w:b/>
                <w:color w:val="000000"/>
                <w:sz w:val="20"/>
                <w:lang w:eastAsia="uk-UA"/>
              </w:rPr>
              <w:t>26/910</w:t>
            </w: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82"/>
              <w:rPr>
                <w:color w:val="000000"/>
                <w:sz w:val="20"/>
                <w:lang w:eastAsia="uk-UA"/>
              </w:rPr>
            </w:pPr>
            <w:r w:rsidRPr="00E76EEA">
              <w:rPr>
                <w:b/>
                <w:color w:val="000000"/>
                <w:sz w:val="20"/>
                <w:lang w:eastAsia="uk-UA"/>
              </w:rPr>
              <w:t>26/910</w:t>
            </w: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887FFA" w:rsidP="00E76EEA">
            <w:pPr>
              <w:spacing w:line="259" w:lineRule="auto"/>
              <w:ind w:left="5"/>
              <w:rPr>
                <w:color w:val="000000"/>
                <w:sz w:val="20"/>
                <w:lang w:eastAsia="uk-UA"/>
              </w:rPr>
            </w:pPr>
            <w:r>
              <w:rPr>
                <w:b/>
                <w:color w:val="000000"/>
                <w:sz w:val="20"/>
                <w:lang w:eastAsia="uk-UA"/>
              </w:rPr>
              <w:t>99/3465</w:t>
            </w:r>
            <w:r w:rsidR="00E76EEA" w:rsidRPr="00E76EEA">
              <w:rPr>
                <w:b/>
                <w:color w:val="000000"/>
                <w:sz w:val="20"/>
                <w:lang w:eastAsia="uk-UA"/>
              </w:rPr>
              <w:t xml:space="preserve"> </w:t>
            </w:r>
          </w:p>
        </w:tc>
      </w:tr>
      <w:tr w:rsidR="00E76EEA" w:rsidRPr="00E76EEA" w:rsidTr="00E76EEA">
        <w:trPr>
          <w:trHeight w:val="286"/>
        </w:trPr>
        <w:tc>
          <w:tcPr>
            <w:tcW w:w="3816" w:type="dxa"/>
            <w:gridSpan w:val="2"/>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rPr>
                <w:color w:val="000000"/>
                <w:sz w:val="20"/>
                <w:lang w:eastAsia="uk-UA"/>
              </w:rPr>
            </w:pPr>
            <w:r w:rsidRPr="00E76EEA">
              <w:rPr>
                <w:b/>
                <w:color w:val="000000"/>
                <w:sz w:val="20"/>
                <w:lang w:eastAsia="uk-UA"/>
              </w:rPr>
              <w:t>Варіативний складник</w:t>
            </w:r>
            <w:r w:rsidRPr="00E76EEA">
              <w:rPr>
                <w:color w:val="000000"/>
                <w:sz w:val="20"/>
                <w:lang w:eastAsia="uk-UA"/>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8"/>
              <w:jc w:val="center"/>
              <w:rPr>
                <w:color w:val="000000"/>
                <w:sz w:val="20"/>
                <w:lang w:eastAsia="uk-UA"/>
              </w:rPr>
            </w:pPr>
            <w:r w:rsidRPr="00E76EEA">
              <w:rPr>
                <w:b/>
                <w:color w:val="000000"/>
                <w:sz w:val="20"/>
                <w:lang w:eastAsia="uk-UA"/>
              </w:rPr>
              <w:t>-</w:t>
            </w: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8"/>
              <w:jc w:val="center"/>
              <w:rPr>
                <w:color w:val="000000"/>
                <w:sz w:val="20"/>
                <w:lang w:eastAsia="uk-UA"/>
              </w:rPr>
            </w:pPr>
            <w:r w:rsidRPr="00E76EEA">
              <w:rPr>
                <w:b/>
                <w:color w:val="000000"/>
                <w:sz w:val="20"/>
                <w:lang w:eastAsia="uk-UA"/>
              </w:rPr>
              <w:t>-</w:t>
            </w:r>
            <w:r w:rsidRPr="00E76EEA">
              <w:rPr>
                <w:color w:val="000000"/>
                <w:sz w:val="20"/>
                <w:lang w:eastAsia="uk-UA"/>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9"/>
              <w:jc w:val="center"/>
              <w:rPr>
                <w:color w:val="000000"/>
                <w:sz w:val="20"/>
                <w:lang w:eastAsia="uk-UA"/>
              </w:rPr>
            </w:pPr>
            <w:r w:rsidRPr="00E76EEA">
              <w:rPr>
                <w:b/>
                <w:color w:val="000000"/>
                <w:sz w:val="20"/>
                <w:lang w:eastAsia="uk-UA"/>
              </w:rPr>
              <w:t>-</w:t>
            </w: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6"/>
              <w:jc w:val="center"/>
              <w:rPr>
                <w:color w:val="000000"/>
                <w:sz w:val="20"/>
                <w:lang w:eastAsia="uk-UA"/>
              </w:rPr>
            </w:pPr>
            <w:r w:rsidRPr="00E76EEA">
              <w:rPr>
                <w:b/>
                <w:color w:val="000000"/>
                <w:sz w:val="20"/>
                <w:lang w:eastAsia="uk-UA"/>
              </w:rPr>
              <w:t>-</w:t>
            </w: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6"/>
              <w:jc w:val="center"/>
              <w:rPr>
                <w:color w:val="000000"/>
                <w:sz w:val="20"/>
                <w:lang w:eastAsia="uk-UA"/>
              </w:rPr>
            </w:pPr>
            <w:r w:rsidRPr="00E76EEA">
              <w:rPr>
                <w:b/>
                <w:color w:val="000000"/>
                <w:sz w:val="20"/>
                <w:lang w:eastAsia="uk-UA"/>
              </w:rPr>
              <w:t xml:space="preserve">- </w:t>
            </w:r>
          </w:p>
        </w:tc>
      </w:tr>
      <w:tr w:rsidR="00E76EEA" w:rsidRPr="00E76EEA" w:rsidTr="00E76EEA">
        <w:trPr>
          <w:trHeight w:val="838"/>
        </w:trPr>
        <w:tc>
          <w:tcPr>
            <w:tcW w:w="3816" w:type="dxa"/>
            <w:gridSpan w:val="2"/>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2" w:right="87" w:hanging="2"/>
              <w:jc w:val="both"/>
              <w:rPr>
                <w:color w:val="000000"/>
                <w:sz w:val="20"/>
                <w:lang w:eastAsia="uk-UA"/>
              </w:rPr>
            </w:pPr>
            <w:r w:rsidRPr="00E76EEA">
              <w:rPr>
                <w:b/>
                <w:color w:val="000000"/>
                <w:sz w:val="20"/>
                <w:lang w:eastAsia="uk-UA"/>
              </w:rPr>
              <w:t>Додаткові години для прведення індивідуальних консультацій та групових занять</w:t>
            </w:r>
            <w:r w:rsidRPr="00E76EEA">
              <w:rPr>
                <w:color w:val="000000"/>
                <w:sz w:val="20"/>
                <w:lang w:eastAsia="uk-UA"/>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8"/>
              <w:jc w:val="center"/>
              <w:rPr>
                <w:color w:val="000000"/>
                <w:sz w:val="20"/>
                <w:lang w:eastAsia="uk-UA"/>
              </w:rPr>
            </w:pPr>
            <w:r w:rsidRPr="00E76EEA">
              <w:rPr>
                <w:b/>
                <w:color w:val="000000"/>
                <w:sz w:val="20"/>
                <w:lang w:eastAsia="uk-UA"/>
              </w:rPr>
              <w:t>-</w:t>
            </w: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8"/>
              <w:jc w:val="center"/>
              <w:rPr>
                <w:color w:val="000000"/>
                <w:sz w:val="20"/>
                <w:lang w:eastAsia="uk-UA"/>
              </w:rPr>
            </w:pPr>
            <w:r w:rsidRPr="00E76EEA">
              <w:rPr>
                <w:color w:val="000000"/>
                <w:sz w:val="20"/>
                <w:lang w:eastAsia="uk-UA"/>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9"/>
              <w:jc w:val="center"/>
              <w:rPr>
                <w:color w:val="000000"/>
                <w:sz w:val="20"/>
                <w:lang w:eastAsia="uk-UA"/>
              </w:rPr>
            </w:pP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6"/>
              <w:jc w:val="center"/>
              <w:rPr>
                <w:color w:val="000000"/>
                <w:sz w:val="20"/>
                <w:lang w:eastAsia="uk-UA"/>
              </w:rPr>
            </w:pP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right="86"/>
              <w:jc w:val="center"/>
              <w:rPr>
                <w:color w:val="000000"/>
                <w:sz w:val="20"/>
                <w:lang w:eastAsia="uk-UA"/>
              </w:rPr>
            </w:pPr>
            <w:r w:rsidRPr="00E76EEA">
              <w:rPr>
                <w:b/>
                <w:color w:val="000000"/>
                <w:sz w:val="20"/>
                <w:lang w:eastAsia="uk-UA"/>
              </w:rPr>
              <w:t xml:space="preserve">- </w:t>
            </w:r>
          </w:p>
        </w:tc>
      </w:tr>
      <w:tr w:rsidR="00E76EEA" w:rsidRPr="00E76EEA" w:rsidTr="00E76EEA">
        <w:trPr>
          <w:trHeight w:val="562"/>
        </w:trPr>
        <w:tc>
          <w:tcPr>
            <w:tcW w:w="3816" w:type="dxa"/>
            <w:gridSpan w:val="2"/>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2" w:hanging="2"/>
              <w:jc w:val="both"/>
              <w:rPr>
                <w:color w:val="000000"/>
                <w:sz w:val="20"/>
                <w:lang w:eastAsia="uk-UA"/>
              </w:rPr>
            </w:pPr>
            <w:r w:rsidRPr="00E76EEA">
              <w:rPr>
                <w:b/>
                <w:color w:val="000000"/>
                <w:sz w:val="20"/>
                <w:lang w:eastAsia="uk-UA"/>
              </w:rPr>
              <w:t>Загальнорічна (тижнева кількість навчальних годин)</w:t>
            </w:r>
            <w:r w:rsidRPr="00E76EEA">
              <w:rPr>
                <w:color w:val="000000"/>
                <w:sz w:val="20"/>
                <w:lang w:eastAsia="uk-UA"/>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887FFA" w:rsidP="00E76EEA">
            <w:pPr>
              <w:spacing w:line="259" w:lineRule="auto"/>
              <w:ind w:left="72"/>
              <w:rPr>
                <w:color w:val="000000"/>
                <w:sz w:val="20"/>
                <w:lang w:eastAsia="uk-UA"/>
              </w:rPr>
            </w:pPr>
            <w:r>
              <w:rPr>
                <w:b/>
                <w:color w:val="000000"/>
                <w:sz w:val="20"/>
                <w:lang w:eastAsia="uk-UA"/>
              </w:rPr>
              <w:t>22/770</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82"/>
              <w:rPr>
                <w:color w:val="000000"/>
                <w:sz w:val="20"/>
                <w:lang w:eastAsia="uk-UA"/>
              </w:rPr>
            </w:pPr>
            <w:r w:rsidRPr="00E76EEA">
              <w:rPr>
                <w:b/>
                <w:color w:val="000000"/>
                <w:sz w:val="20"/>
                <w:lang w:eastAsia="uk-UA"/>
              </w:rPr>
              <w:t>25/875</w:t>
            </w:r>
            <w:r w:rsidRPr="00E76EEA">
              <w:rPr>
                <w:color w:val="000000"/>
                <w:sz w:val="20"/>
                <w:lang w:eastAsia="uk-UA"/>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79"/>
              <w:rPr>
                <w:color w:val="000000"/>
                <w:sz w:val="20"/>
                <w:lang w:eastAsia="uk-UA"/>
              </w:rPr>
            </w:pPr>
            <w:r w:rsidRPr="00E76EEA">
              <w:rPr>
                <w:b/>
                <w:color w:val="000000"/>
                <w:sz w:val="20"/>
                <w:lang w:eastAsia="uk-UA"/>
              </w:rPr>
              <w:t>26/910</w:t>
            </w: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82"/>
              <w:rPr>
                <w:color w:val="000000"/>
                <w:sz w:val="20"/>
                <w:lang w:eastAsia="uk-UA"/>
              </w:rPr>
            </w:pPr>
            <w:r w:rsidRPr="00E76EEA">
              <w:rPr>
                <w:b/>
                <w:color w:val="000000"/>
                <w:sz w:val="20"/>
                <w:lang w:eastAsia="uk-UA"/>
              </w:rPr>
              <w:t>26/910</w:t>
            </w: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887FFA" w:rsidP="00E76EEA">
            <w:pPr>
              <w:spacing w:line="259" w:lineRule="auto"/>
              <w:ind w:left="5"/>
              <w:rPr>
                <w:color w:val="000000"/>
                <w:sz w:val="20"/>
                <w:lang w:eastAsia="uk-UA"/>
              </w:rPr>
            </w:pPr>
            <w:r>
              <w:rPr>
                <w:b/>
                <w:color w:val="000000"/>
                <w:sz w:val="20"/>
                <w:lang w:eastAsia="uk-UA"/>
              </w:rPr>
              <w:t>99/3465</w:t>
            </w:r>
          </w:p>
        </w:tc>
      </w:tr>
      <w:tr w:rsidR="00E76EEA" w:rsidRPr="00E76EEA" w:rsidTr="00E76EEA">
        <w:trPr>
          <w:trHeight w:val="564"/>
        </w:trPr>
        <w:tc>
          <w:tcPr>
            <w:tcW w:w="3816" w:type="dxa"/>
            <w:gridSpan w:val="2"/>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2" w:hanging="2"/>
              <w:jc w:val="both"/>
              <w:rPr>
                <w:color w:val="000000"/>
                <w:sz w:val="20"/>
                <w:lang w:eastAsia="uk-UA"/>
              </w:rPr>
            </w:pPr>
            <w:r w:rsidRPr="00E76EEA">
              <w:rPr>
                <w:b/>
                <w:color w:val="000000"/>
                <w:sz w:val="20"/>
                <w:lang w:eastAsia="uk-UA"/>
              </w:rPr>
              <w:t xml:space="preserve">Гранично допустиме тижневе/річне навчальне навантаження на учня </w:t>
            </w:r>
            <w:r w:rsidRPr="00E76EEA">
              <w:rPr>
                <w:color w:val="000000"/>
                <w:sz w:val="20"/>
                <w:lang w:eastAsia="uk-UA"/>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72"/>
              <w:rPr>
                <w:color w:val="000000"/>
                <w:sz w:val="20"/>
                <w:lang w:eastAsia="uk-UA"/>
              </w:rPr>
            </w:pPr>
            <w:r w:rsidRPr="00E76EEA">
              <w:rPr>
                <w:b/>
                <w:color w:val="000000"/>
                <w:sz w:val="20"/>
                <w:lang w:eastAsia="uk-UA"/>
              </w:rPr>
              <w:t>20/700</w:t>
            </w: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82"/>
              <w:rPr>
                <w:color w:val="000000"/>
                <w:sz w:val="20"/>
                <w:lang w:eastAsia="uk-UA"/>
              </w:rPr>
            </w:pPr>
            <w:r w:rsidRPr="00E76EEA">
              <w:rPr>
                <w:b/>
                <w:color w:val="000000"/>
                <w:sz w:val="20"/>
                <w:lang w:eastAsia="uk-UA"/>
              </w:rPr>
              <w:t>22/770</w:t>
            </w:r>
            <w:r w:rsidRPr="00E76EEA">
              <w:rPr>
                <w:color w:val="000000"/>
                <w:sz w:val="20"/>
                <w:lang w:eastAsia="uk-UA"/>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79"/>
              <w:rPr>
                <w:color w:val="000000"/>
                <w:sz w:val="20"/>
                <w:lang w:eastAsia="uk-UA"/>
              </w:rPr>
            </w:pPr>
            <w:r w:rsidRPr="00E76EEA">
              <w:rPr>
                <w:b/>
                <w:color w:val="000000"/>
                <w:sz w:val="20"/>
                <w:lang w:eastAsia="uk-UA"/>
              </w:rPr>
              <w:t>23/805</w:t>
            </w: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82"/>
              <w:rPr>
                <w:color w:val="000000"/>
                <w:sz w:val="20"/>
                <w:lang w:eastAsia="uk-UA"/>
              </w:rPr>
            </w:pPr>
            <w:r w:rsidRPr="00E76EEA">
              <w:rPr>
                <w:b/>
                <w:color w:val="000000"/>
                <w:sz w:val="20"/>
                <w:lang w:eastAsia="uk-UA"/>
              </w:rPr>
              <w:t>23/805</w:t>
            </w: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65"/>
              <w:rPr>
                <w:color w:val="000000"/>
                <w:sz w:val="20"/>
                <w:lang w:eastAsia="uk-UA"/>
              </w:rPr>
            </w:pPr>
            <w:r w:rsidRPr="00E76EEA">
              <w:rPr>
                <w:b/>
                <w:color w:val="000000"/>
                <w:sz w:val="20"/>
                <w:lang w:eastAsia="uk-UA"/>
              </w:rPr>
              <w:t xml:space="preserve">88/3080 </w:t>
            </w:r>
          </w:p>
        </w:tc>
      </w:tr>
      <w:tr w:rsidR="00E76EEA" w:rsidRPr="00E76EEA" w:rsidTr="00E76EEA">
        <w:trPr>
          <w:trHeight w:val="1114"/>
        </w:trPr>
        <w:tc>
          <w:tcPr>
            <w:tcW w:w="3816" w:type="dxa"/>
            <w:gridSpan w:val="2"/>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2" w:right="87" w:hanging="2"/>
              <w:jc w:val="both"/>
              <w:rPr>
                <w:color w:val="000000"/>
                <w:sz w:val="20"/>
                <w:lang w:eastAsia="uk-UA"/>
              </w:rPr>
            </w:pPr>
            <w:r w:rsidRPr="00E76EEA">
              <w:rPr>
                <w:b/>
                <w:color w:val="000000"/>
                <w:sz w:val="20"/>
                <w:lang w:eastAsia="uk-UA"/>
              </w:rPr>
              <w:t>Сумарна кількість навчальних годин, що фінансується з бюджету (без урахування поділу класів на групи)</w:t>
            </w:r>
            <w:r w:rsidRPr="00E76EEA">
              <w:rPr>
                <w:color w:val="000000"/>
                <w:sz w:val="20"/>
                <w:lang w:eastAsia="uk-UA"/>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72"/>
              <w:rPr>
                <w:color w:val="000000"/>
                <w:sz w:val="20"/>
                <w:lang w:eastAsia="uk-UA"/>
              </w:rPr>
            </w:pPr>
            <w:r w:rsidRPr="00E76EEA">
              <w:rPr>
                <w:color w:val="000000"/>
                <w:sz w:val="20"/>
                <w:lang w:eastAsia="uk-UA"/>
              </w:rPr>
              <w:t xml:space="preserve"> </w:t>
            </w:r>
            <w:r w:rsidR="00887FFA">
              <w:rPr>
                <w:b/>
                <w:color w:val="000000"/>
                <w:sz w:val="20"/>
                <w:lang w:eastAsia="uk-UA"/>
              </w:rPr>
              <w:t>22/770</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82"/>
              <w:rPr>
                <w:color w:val="000000"/>
                <w:sz w:val="20"/>
                <w:lang w:eastAsia="uk-UA"/>
              </w:rPr>
            </w:pPr>
            <w:r w:rsidRPr="00E76EEA">
              <w:rPr>
                <w:b/>
                <w:color w:val="000000"/>
                <w:sz w:val="20"/>
                <w:lang w:eastAsia="uk-UA"/>
              </w:rPr>
              <w:t>25/875</w:t>
            </w:r>
            <w:r w:rsidRPr="00E76EEA">
              <w:rPr>
                <w:color w:val="000000"/>
                <w:sz w:val="20"/>
                <w:lang w:eastAsia="uk-UA"/>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79"/>
              <w:rPr>
                <w:color w:val="000000"/>
                <w:sz w:val="20"/>
                <w:lang w:eastAsia="uk-UA"/>
              </w:rPr>
            </w:pPr>
            <w:r w:rsidRPr="00E76EEA">
              <w:rPr>
                <w:b/>
                <w:color w:val="000000"/>
                <w:sz w:val="20"/>
                <w:lang w:eastAsia="uk-UA"/>
              </w:rPr>
              <w:t>26/910</w:t>
            </w: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82"/>
              <w:rPr>
                <w:color w:val="000000"/>
                <w:sz w:val="20"/>
                <w:lang w:eastAsia="uk-UA"/>
              </w:rPr>
            </w:pPr>
            <w:r w:rsidRPr="00E76EEA">
              <w:rPr>
                <w:b/>
                <w:color w:val="000000"/>
                <w:sz w:val="20"/>
                <w:lang w:eastAsia="uk-UA"/>
              </w:rPr>
              <w:t>26/910</w:t>
            </w:r>
            <w:r w:rsidRPr="00E76EEA">
              <w:rPr>
                <w:color w:val="000000"/>
                <w:sz w:val="20"/>
                <w:lang w:eastAsia="uk-UA"/>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E76EEA" w:rsidRPr="00E76EEA" w:rsidRDefault="00E76EEA" w:rsidP="00E76EEA">
            <w:pPr>
              <w:spacing w:line="259" w:lineRule="auto"/>
              <w:ind w:left="5"/>
              <w:rPr>
                <w:color w:val="000000"/>
                <w:sz w:val="20"/>
                <w:lang w:eastAsia="uk-UA"/>
              </w:rPr>
            </w:pPr>
            <w:r w:rsidRPr="00E76EEA">
              <w:rPr>
                <w:b/>
                <w:color w:val="000000"/>
                <w:sz w:val="20"/>
                <w:lang w:eastAsia="uk-UA"/>
              </w:rPr>
              <w:t xml:space="preserve"> </w:t>
            </w:r>
            <w:r w:rsidR="00887FFA">
              <w:rPr>
                <w:b/>
                <w:color w:val="000000"/>
                <w:sz w:val="20"/>
                <w:lang w:eastAsia="uk-UA"/>
              </w:rPr>
              <w:t>99/3465</w:t>
            </w:r>
          </w:p>
        </w:tc>
      </w:tr>
    </w:tbl>
    <w:p w:rsidR="00F4178D" w:rsidRPr="00E13E1A" w:rsidRDefault="00F4178D" w:rsidP="00E13E1A">
      <w:pPr>
        <w:tabs>
          <w:tab w:val="left" w:pos="10773"/>
        </w:tabs>
        <w:spacing w:after="14" w:line="269" w:lineRule="auto"/>
        <w:ind w:right="274"/>
        <w:jc w:val="both"/>
        <w:rPr>
          <w:b/>
          <w:bCs/>
          <w:sz w:val="26"/>
          <w:szCs w:val="26"/>
          <w:lang w:eastAsia="uk-UA"/>
        </w:rPr>
      </w:pPr>
    </w:p>
    <w:p w:rsidR="00F4178D" w:rsidRDefault="00F4178D" w:rsidP="00E76EEA">
      <w:pPr>
        <w:tabs>
          <w:tab w:val="left" w:pos="10773"/>
        </w:tabs>
        <w:spacing w:after="14" w:line="269" w:lineRule="auto"/>
        <w:ind w:left="10" w:right="274" w:hanging="10"/>
        <w:jc w:val="both"/>
        <w:rPr>
          <w:b/>
          <w:bCs/>
          <w:sz w:val="22"/>
          <w:szCs w:val="22"/>
          <w:lang w:eastAsia="uk-UA"/>
        </w:rPr>
      </w:pPr>
    </w:p>
    <w:p w:rsidR="00F4178D" w:rsidRDefault="00F4178D" w:rsidP="00E76EEA">
      <w:pPr>
        <w:tabs>
          <w:tab w:val="left" w:pos="10773"/>
        </w:tabs>
        <w:spacing w:after="14" w:line="269" w:lineRule="auto"/>
        <w:ind w:left="10" w:right="274" w:hanging="10"/>
        <w:jc w:val="both"/>
        <w:rPr>
          <w:b/>
          <w:bCs/>
          <w:sz w:val="22"/>
          <w:szCs w:val="22"/>
          <w:lang w:eastAsia="uk-UA"/>
        </w:rPr>
      </w:pPr>
    </w:p>
    <w:p w:rsidR="00E76EEA" w:rsidRPr="00E76EEA" w:rsidRDefault="00E76EEA" w:rsidP="00E76EEA">
      <w:pPr>
        <w:tabs>
          <w:tab w:val="left" w:pos="10773"/>
        </w:tabs>
        <w:spacing w:after="14" w:line="269" w:lineRule="auto"/>
        <w:ind w:left="10" w:right="274" w:hanging="10"/>
        <w:jc w:val="both"/>
        <w:rPr>
          <w:b/>
          <w:bCs/>
          <w:sz w:val="22"/>
          <w:szCs w:val="22"/>
          <w:lang w:eastAsia="uk-UA"/>
        </w:rPr>
      </w:pPr>
      <w:r w:rsidRPr="00E76EEA">
        <w:rPr>
          <w:b/>
          <w:bCs/>
          <w:sz w:val="22"/>
          <w:szCs w:val="22"/>
          <w:lang w:eastAsia="uk-UA"/>
        </w:rPr>
        <w:t xml:space="preserve">ЗАГАЛЬНИЙ ОБСЯГ НАВЧАЛЬНОГО НАВАНТАЖЕННЯ  БАЗОВОЇ СЕРЕДНЬОЇ ОСВІТИ, ЙОГО РОЗПОДІЛ МІЖ ОСВІТНІМИ ГАЛУЗЯМИ </w:t>
      </w:r>
    </w:p>
    <w:p w:rsidR="00E76EEA" w:rsidRPr="00E76EEA" w:rsidRDefault="00E76EEA" w:rsidP="00E76EEA">
      <w:pPr>
        <w:tabs>
          <w:tab w:val="left" w:pos="10773"/>
        </w:tabs>
        <w:spacing w:after="14" w:line="269" w:lineRule="auto"/>
        <w:ind w:left="851" w:right="-21" w:hanging="10"/>
        <w:jc w:val="right"/>
        <w:rPr>
          <w:bCs/>
          <w:color w:val="FF0000"/>
          <w:sz w:val="26"/>
          <w:szCs w:val="26"/>
          <w:lang w:eastAsia="uk-U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3"/>
        <w:gridCol w:w="859"/>
        <w:gridCol w:w="567"/>
        <w:gridCol w:w="425"/>
        <w:gridCol w:w="425"/>
        <w:gridCol w:w="567"/>
        <w:gridCol w:w="567"/>
        <w:gridCol w:w="426"/>
        <w:gridCol w:w="425"/>
        <w:gridCol w:w="425"/>
        <w:gridCol w:w="425"/>
        <w:gridCol w:w="426"/>
        <w:gridCol w:w="283"/>
        <w:gridCol w:w="284"/>
        <w:gridCol w:w="425"/>
        <w:gridCol w:w="425"/>
        <w:gridCol w:w="425"/>
      </w:tblGrid>
      <w:tr w:rsidR="00E76EEA" w:rsidRPr="00E76EEA" w:rsidTr="00E76EEA">
        <w:trPr>
          <w:trHeight w:val="485"/>
        </w:trPr>
        <w:tc>
          <w:tcPr>
            <w:tcW w:w="1693" w:type="dxa"/>
            <w:vMerge w:val="restart"/>
          </w:tcPr>
          <w:p w:rsidR="00E76EEA" w:rsidRPr="00E76EEA" w:rsidRDefault="00E76EEA" w:rsidP="00E76EEA">
            <w:pPr>
              <w:autoSpaceDE w:val="0"/>
              <w:autoSpaceDN w:val="0"/>
              <w:adjustRightInd w:val="0"/>
              <w:jc w:val="center"/>
              <w:rPr>
                <w:rFonts w:eastAsia="Microsoft Sans Serif"/>
                <w:b/>
                <w:bCs/>
                <w:sz w:val="16"/>
                <w:szCs w:val="16"/>
                <w:lang w:val="ru-RU"/>
              </w:rPr>
            </w:pPr>
            <w:r w:rsidRPr="00E76EEA">
              <w:rPr>
                <w:rFonts w:eastAsia="Microsoft Sans Serif"/>
                <w:color w:val="000000"/>
                <w:sz w:val="16"/>
                <w:szCs w:val="16"/>
                <w:lang w:val="ru-RU"/>
              </w:rPr>
              <w:t>Назва освітньої галузі</w:t>
            </w:r>
          </w:p>
        </w:tc>
        <w:tc>
          <w:tcPr>
            <w:tcW w:w="859" w:type="dxa"/>
            <w:vMerge w:val="restart"/>
          </w:tcPr>
          <w:p w:rsidR="00E76EEA" w:rsidRPr="00E76EEA" w:rsidRDefault="00E76EEA" w:rsidP="00E76EEA">
            <w:pPr>
              <w:autoSpaceDE w:val="0"/>
              <w:autoSpaceDN w:val="0"/>
              <w:adjustRightInd w:val="0"/>
              <w:ind w:left="-81" w:right="-107"/>
              <w:jc w:val="center"/>
              <w:rPr>
                <w:rFonts w:eastAsia="Microsoft Sans Serif"/>
                <w:b/>
                <w:bCs/>
                <w:sz w:val="16"/>
                <w:szCs w:val="16"/>
                <w:lang w:val="ru-RU"/>
              </w:rPr>
            </w:pPr>
            <w:r w:rsidRPr="00E76EEA">
              <w:rPr>
                <w:rFonts w:eastAsia="Microsoft Sans Serif"/>
                <w:color w:val="000000"/>
                <w:sz w:val="16"/>
                <w:szCs w:val="16"/>
                <w:lang w:val="ru-RU"/>
              </w:rPr>
              <w:t>Навчальне навантаження</w:t>
            </w:r>
          </w:p>
        </w:tc>
        <w:tc>
          <w:tcPr>
            <w:tcW w:w="1417" w:type="dxa"/>
            <w:gridSpan w:val="3"/>
          </w:tcPr>
          <w:p w:rsidR="00E76EEA" w:rsidRPr="00E76EEA" w:rsidRDefault="00E76EEA" w:rsidP="00E76EEA">
            <w:pPr>
              <w:autoSpaceDE w:val="0"/>
              <w:autoSpaceDN w:val="0"/>
              <w:adjustRightInd w:val="0"/>
              <w:jc w:val="center"/>
              <w:rPr>
                <w:rFonts w:eastAsia="Microsoft Sans Serif"/>
                <w:b/>
                <w:bCs/>
                <w:sz w:val="16"/>
                <w:szCs w:val="16"/>
                <w:lang w:val="ru-RU"/>
              </w:rPr>
            </w:pPr>
            <w:r w:rsidRPr="00E76EEA">
              <w:rPr>
                <w:rFonts w:eastAsia="Microsoft Sans Serif"/>
                <w:color w:val="000000"/>
                <w:sz w:val="16"/>
                <w:szCs w:val="16"/>
                <w:lang w:val="ru-RU"/>
              </w:rPr>
              <w:t xml:space="preserve">5 клас </w:t>
            </w:r>
          </w:p>
        </w:tc>
        <w:tc>
          <w:tcPr>
            <w:tcW w:w="1560" w:type="dxa"/>
            <w:gridSpan w:val="3"/>
          </w:tcPr>
          <w:p w:rsidR="00E76EEA" w:rsidRPr="00E76EEA" w:rsidRDefault="00E76EEA" w:rsidP="00E76EEA">
            <w:pPr>
              <w:autoSpaceDE w:val="0"/>
              <w:autoSpaceDN w:val="0"/>
              <w:adjustRightInd w:val="0"/>
              <w:jc w:val="center"/>
              <w:rPr>
                <w:rFonts w:eastAsia="Microsoft Sans Serif"/>
                <w:color w:val="000000"/>
                <w:sz w:val="16"/>
                <w:szCs w:val="16"/>
                <w:lang w:val="ru-RU"/>
              </w:rPr>
            </w:pPr>
            <w:r w:rsidRPr="00E76EEA">
              <w:rPr>
                <w:rFonts w:eastAsia="Microsoft Sans Serif"/>
                <w:color w:val="000000"/>
                <w:sz w:val="16"/>
                <w:szCs w:val="16"/>
              </w:rPr>
              <w:t>6</w:t>
            </w:r>
            <w:r w:rsidRPr="00E76EEA">
              <w:rPr>
                <w:rFonts w:eastAsia="Microsoft Sans Serif"/>
                <w:color w:val="000000"/>
                <w:sz w:val="16"/>
                <w:szCs w:val="16"/>
                <w:lang w:val="ru-RU"/>
              </w:rPr>
              <w:t xml:space="preserve"> клас</w:t>
            </w:r>
          </w:p>
        </w:tc>
        <w:tc>
          <w:tcPr>
            <w:tcW w:w="1275" w:type="dxa"/>
            <w:gridSpan w:val="3"/>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7 клас</w:t>
            </w:r>
          </w:p>
        </w:tc>
        <w:tc>
          <w:tcPr>
            <w:tcW w:w="993" w:type="dxa"/>
            <w:gridSpan w:val="3"/>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8 клас</w:t>
            </w:r>
          </w:p>
        </w:tc>
        <w:tc>
          <w:tcPr>
            <w:tcW w:w="1275" w:type="dxa"/>
            <w:gridSpan w:val="3"/>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9 клас</w:t>
            </w:r>
          </w:p>
        </w:tc>
      </w:tr>
      <w:tr w:rsidR="00E76EEA" w:rsidRPr="00E76EEA" w:rsidTr="00E76EEA">
        <w:trPr>
          <w:trHeight w:val="753"/>
        </w:trPr>
        <w:tc>
          <w:tcPr>
            <w:tcW w:w="1693" w:type="dxa"/>
            <w:vMerge/>
          </w:tcPr>
          <w:p w:rsidR="00E76EEA" w:rsidRPr="00E76EEA" w:rsidRDefault="00E76EEA" w:rsidP="00E76EEA">
            <w:pPr>
              <w:tabs>
                <w:tab w:val="left" w:pos="10773"/>
              </w:tabs>
              <w:spacing w:after="14" w:line="269" w:lineRule="auto"/>
              <w:ind w:left="10" w:right="274" w:hanging="10"/>
              <w:jc w:val="center"/>
              <w:rPr>
                <w:b/>
                <w:bCs/>
                <w:sz w:val="16"/>
                <w:szCs w:val="16"/>
                <w:lang w:val="ru-RU" w:eastAsia="uk-UA"/>
              </w:rPr>
            </w:pPr>
          </w:p>
        </w:tc>
        <w:tc>
          <w:tcPr>
            <w:tcW w:w="859" w:type="dxa"/>
            <w:vMerge/>
          </w:tcPr>
          <w:p w:rsidR="00E76EEA" w:rsidRPr="00E76EEA" w:rsidRDefault="00E76EEA" w:rsidP="00E76EEA">
            <w:pPr>
              <w:tabs>
                <w:tab w:val="left" w:pos="10773"/>
              </w:tabs>
              <w:spacing w:after="14" w:line="269" w:lineRule="auto"/>
              <w:ind w:left="10" w:right="274" w:hanging="10"/>
              <w:jc w:val="center"/>
              <w:rPr>
                <w:b/>
                <w:bCs/>
                <w:sz w:val="16"/>
                <w:szCs w:val="16"/>
                <w:lang w:val="ru-RU" w:eastAsia="uk-UA"/>
              </w:rPr>
            </w:pPr>
          </w:p>
        </w:tc>
        <w:tc>
          <w:tcPr>
            <w:tcW w:w="567" w:type="dxa"/>
          </w:tcPr>
          <w:p w:rsidR="00E76EEA" w:rsidRPr="00E76EEA" w:rsidRDefault="00E76EEA" w:rsidP="00E76EEA">
            <w:pPr>
              <w:autoSpaceDE w:val="0"/>
              <w:autoSpaceDN w:val="0"/>
              <w:adjustRightInd w:val="0"/>
              <w:ind w:left="-109" w:right="-54"/>
              <w:jc w:val="center"/>
              <w:rPr>
                <w:rFonts w:eastAsia="Microsoft Sans Serif"/>
                <w:color w:val="000000"/>
                <w:sz w:val="16"/>
                <w:szCs w:val="16"/>
              </w:rPr>
            </w:pPr>
            <w:r w:rsidRPr="00E76EEA">
              <w:rPr>
                <w:rFonts w:eastAsia="Microsoft Sans Serif"/>
                <w:color w:val="000000"/>
                <w:sz w:val="16"/>
                <w:szCs w:val="16"/>
                <w:lang w:val="ru-RU"/>
              </w:rPr>
              <w:t>Р</w:t>
            </w:r>
            <w:r w:rsidRPr="00E76EEA">
              <w:rPr>
                <w:rFonts w:eastAsia="Microsoft Sans Serif"/>
                <w:color w:val="000000"/>
                <w:sz w:val="16"/>
                <w:szCs w:val="16"/>
              </w:rPr>
              <w:t>ізниця</w:t>
            </w:r>
          </w:p>
        </w:tc>
        <w:tc>
          <w:tcPr>
            <w:tcW w:w="425" w:type="dxa"/>
          </w:tcPr>
          <w:p w:rsidR="00E76EEA" w:rsidRPr="00E76EEA" w:rsidRDefault="00E76EEA" w:rsidP="00E76EEA">
            <w:pPr>
              <w:autoSpaceDE w:val="0"/>
              <w:autoSpaceDN w:val="0"/>
              <w:adjustRightInd w:val="0"/>
              <w:ind w:right="-108"/>
              <w:rPr>
                <w:rFonts w:eastAsia="Microsoft Sans Serif"/>
                <w:color w:val="000000"/>
                <w:sz w:val="16"/>
                <w:szCs w:val="16"/>
              </w:rPr>
            </w:pPr>
            <w:r w:rsidRPr="00E76EEA">
              <w:rPr>
                <w:rFonts w:eastAsia="Microsoft Sans Serif"/>
                <w:color w:val="000000"/>
                <w:sz w:val="16"/>
                <w:szCs w:val="16"/>
              </w:rPr>
              <w:t>Мін</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lang w:val="ru-RU"/>
              </w:rPr>
              <w:t>Макс</w:t>
            </w:r>
          </w:p>
          <w:p w:rsidR="00E76EEA" w:rsidRPr="00E76EEA" w:rsidRDefault="00E76EEA" w:rsidP="00E76EEA">
            <w:pPr>
              <w:tabs>
                <w:tab w:val="left" w:pos="10773"/>
              </w:tabs>
              <w:spacing w:after="14" w:line="269" w:lineRule="auto"/>
              <w:ind w:left="-108" w:right="-108" w:hanging="10"/>
              <w:jc w:val="center"/>
              <w:rPr>
                <w:b/>
                <w:bCs/>
                <w:sz w:val="16"/>
                <w:szCs w:val="16"/>
                <w:lang w:val="ru-RU" w:eastAsia="uk-UA"/>
              </w:rPr>
            </w:pP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lang w:val="ru-RU"/>
              </w:rPr>
              <w:t>Р</w:t>
            </w:r>
            <w:r w:rsidRPr="00E76EEA">
              <w:rPr>
                <w:rFonts w:eastAsia="Microsoft Sans Serif"/>
                <w:color w:val="000000"/>
                <w:sz w:val="16"/>
                <w:szCs w:val="16"/>
              </w:rPr>
              <w:t>ізн</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lang w:val="ru-RU"/>
              </w:rPr>
              <w:t>Мі</w:t>
            </w:r>
            <w:r w:rsidRPr="00E76EEA">
              <w:rPr>
                <w:rFonts w:eastAsia="Microsoft Sans Serif"/>
                <w:color w:val="000000"/>
                <w:sz w:val="16"/>
                <w:szCs w:val="16"/>
              </w:rPr>
              <w:t>н</w:t>
            </w:r>
          </w:p>
          <w:p w:rsidR="00E76EEA" w:rsidRPr="00E76EEA" w:rsidRDefault="00E76EEA" w:rsidP="00E76EEA">
            <w:pPr>
              <w:tabs>
                <w:tab w:val="left" w:pos="10773"/>
              </w:tabs>
              <w:spacing w:after="14" w:line="269" w:lineRule="auto"/>
              <w:ind w:left="-108" w:right="-108" w:hanging="10"/>
              <w:jc w:val="center"/>
              <w:rPr>
                <w:b/>
                <w:bCs/>
                <w:sz w:val="16"/>
                <w:szCs w:val="16"/>
                <w:lang w:val="ru-RU" w:eastAsia="uk-UA"/>
              </w:rPr>
            </w:pP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lang w:val="ru-RU"/>
              </w:rPr>
              <w:t>Макс</w:t>
            </w:r>
          </w:p>
          <w:p w:rsidR="00E76EEA" w:rsidRPr="00E76EEA" w:rsidRDefault="00E76EEA" w:rsidP="00E76EEA">
            <w:pPr>
              <w:tabs>
                <w:tab w:val="left" w:pos="10773"/>
              </w:tabs>
              <w:spacing w:after="14" w:line="269" w:lineRule="auto"/>
              <w:ind w:left="-108" w:right="-108" w:hanging="10"/>
              <w:jc w:val="center"/>
              <w:rPr>
                <w:b/>
                <w:bCs/>
                <w:sz w:val="16"/>
                <w:szCs w:val="16"/>
                <w:lang w:val="ru-RU" w:eastAsia="uk-UA"/>
              </w:rPr>
            </w:pP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lang w:val="ru-RU"/>
              </w:rPr>
              <w:t>Р</w:t>
            </w:r>
            <w:r w:rsidRPr="00E76EEA">
              <w:rPr>
                <w:rFonts w:eastAsia="Microsoft Sans Serif"/>
                <w:color w:val="000000"/>
                <w:sz w:val="16"/>
                <w:szCs w:val="16"/>
              </w:rPr>
              <w:t>ізн</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Мін</w:t>
            </w:r>
          </w:p>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lang w:val="ru-RU"/>
              </w:rPr>
              <w:t>Макс</w:t>
            </w:r>
          </w:p>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Р</w:t>
            </w:r>
          </w:p>
        </w:tc>
        <w:tc>
          <w:tcPr>
            <w:tcW w:w="283"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Мін</w:t>
            </w:r>
          </w:p>
        </w:tc>
        <w:tc>
          <w:tcPr>
            <w:tcW w:w="284"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Макс</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Р</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Мін</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Макс</w:t>
            </w:r>
          </w:p>
        </w:tc>
      </w:tr>
      <w:tr w:rsidR="00E76EEA" w:rsidRPr="00E76EEA" w:rsidTr="00E76EEA">
        <w:tc>
          <w:tcPr>
            <w:tcW w:w="1693" w:type="dxa"/>
            <w:vMerge w:val="restart"/>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Мовно-літературна **</w:t>
            </w: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тиждень </w:t>
            </w:r>
          </w:p>
        </w:tc>
        <w:tc>
          <w:tcPr>
            <w:tcW w:w="567" w:type="dxa"/>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3</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10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13</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10</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13</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w:t>
            </w:r>
            <w:r w:rsidRPr="00E76EEA">
              <w:rPr>
                <w:rFonts w:eastAsia="Microsoft Sans Serif"/>
                <w:color w:val="000000"/>
                <w:sz w:val="16"/>
                <w:szCs w:val="16"/>
                <w:lang w:val="ru-RU"/>
              </w:rPr>
              <w:t xml:space="preserve"> </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lang w:val="ru-RU"/>
              </w:rPr>
              <w:t>9</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lang w:val="ru-RU"/>
              </w:rPr>
              <w:t>12</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6</w:t>
            </w:r>
          </w:p>
        </w:tc>
        <w:tc>
          <w:tcPr>
            <w:tcW w:w="283"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8</w:t>
            </w:r>
          </w:p>
        </w:tc>
        <w:tc>
          <w:tcPr>
            <w:tcW w:w="284"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14</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6</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8</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14</w:t>
            </w:r>
          </w:p>
        </w:tc>
      </w:tr>
      <w:tr w:rsidR="00E76EEA" w:rsidRPr="00E76EEA" w:rsidTr="00E76EEA">
        <w:tc>
          <w:tcPr>
            <w:tcW w:w="1693" w:type="dxa"/>
            <w:vMerge/>
          </w:tcPr>
          <w:p w:rsidR="00E76EEA" w:rsidRPr="00E76EEA" w:rsidRDefault="00E76EEA" w:rsidP="00E76EEA">
            <w:pPr>
              <w:tabs>
                <w:tab w:val="left" w:pos="10773"/>
              </w:tabs>
              <w:spacing w:after="14" w:line="269" w:lineRule="auto"/>
              <w:ind w:left="10" w:right="274" w:hanging="10"/>
              <w:jc w:val="both"/>
              <w:rPr>
                <w:b/>
                <w:bCs/>
                <w:sz w:val="16"/>
                <w:szCs w:val="16"/>
                <w:lang w:val="ru-RU" w:eastAsia="uk-UA"/>
              </w:rPr>
            </w:pP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рік </w:t>
            </w:r>
          </w:p>
        </w:tc>
        <w:tc>
          <w:tcPr>
            <w:tcW w:w="567" w:type="dxa"/>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105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lang w:val="ru-RU"/>
              </w:rPr>
              <w:t>3</w:t>
            </w:r>
            <w:r w:rsidRPr="00E76EEA">
              <w:rPr>
                <w:rFonts w:eastAsia="Microsoft Sans Serif"/>
                <w:color w:val="000000"/>
                <w:sz w:val="16"/>
                <w:szCs w:val="16"/>
              </w:rPr>
              <w:t>50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lang w:val="ru-RU"/>
              </w:rPr>
              <w:t>4</w:t>
            </w:r>
            <w:r w:rsidRPr="00E76EEA">
              <w:rPr>
                <w:rFonts w:eastAsia="Microsoft Sans Serif"/>
                <w:color w:val="000000"/>
                <w:sz w:val="16"/>
                <w:szCs w:val="16"/>
              </w:rPr>
              <w:t>55</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rPr>
              <w:t>10</w:t>
            </w:r>
            <w:r w:rsidRPr="00E76EEA">
              <w:rPr>
                <w:rFonts w:eastAsia="Microsoft Sans Serif"/>
                <w:color w:val="000000"/>
                <w:sz w:val="16"/>
                <w:szCs w:val="16"/>
                <w:lang w:val="ru-RU"/>
              </w:rPr>
              <w:t>5</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lang w:val="ru-RU"/>
              </w:rPr>
              <w:t>3</w:t>
            </w:r>
            <w:r w:rsidRPr="00E76EEA">
              <w:rPr>
                <w:rFonts w:eastAsia="Microsoft Sans Serif"/>
                <w:color w:val="000000"/>
                <w:sz w:val="16"/>
                <w:szCs w:val="16"/>
              </w:rPr>
              <w:t>50</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lang w:val="ru-RU"/>
              </w:rPr>
              <w:t>4</w:t>
            </w:r>
            <w:r w:rsidRPr="00E76EEA">
              <w:rPr>
                <w:rFonts w:eastAsia="Microsoft Sans Serif"/>
                <w:color w:val="000000"/>
                <w:sz w:val="16"/>
                <w:szCs w:val="16"/>
              </w:rPr>
              <w:t>55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rPr>
              <w:t>105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lang w:val="en-US"/>
              </w:rPr>
              <w:t>3</w:t>
            </w:r>
            <w:r w:rsidRPr="00E76EEA">
              <w:rPr>
                <w:rFonts w:eastAsia="Microsoft Sans Serif"/>
                <w:color w:val="000000"/>
                <w:sz w:val="16"/>
                <w:szCs w:val="16"/>
              </w:rPr>
              <w:t>15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en-US"/>
              </w:rPr>
              <w:t>4</w:t>
            </w:r>
            <w:r w:rsidRPr="00E76EEA">
              <w:rPr>
                <w:rFonts w:eastAsia="Microsoft Sans Serif"/>
                <w:color w:val="000000"/>
                <w:sz w:val="16"/>
                <w:szCs w:val="16"/>
              </w:rPr>
              <w:t>2</w:t>
            </w:r>
            <w:r w:rsidRPr="00E76EEA">
              <w:rPr>
                <w:rFonts w:eastAsia="Microsoft Sans Serif"/>
                <w:color w:val="000000"/>
                <w:sz w:val="16"/>
                <w:szCs w:val="16"/>
                <w:lang w:val="en-US"/>
              </w:rPr>
              <w:t>0</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140</w:t>
            </w:r>
          </w:p>
        </w:tc>
        <w:tc>
          <w:tcPr>
            <w:tcW w:w="283"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280</w:t>
            </w:r>
          </w:p>
        </w:tc>
        <w:tc>
          <w:tcPr>
            <w:tcW w:w="284"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420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140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280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420</w:t>
            </w:r>
          </w:p>
        </w:tc>
      </w:tr>
      <w:tr w:rsidR="00E76EEA" w:rsidRPr="00E76EEA" w:rsidTr="00E76EEA">
        <w:tc>
          <w:tcPr>
            <w:tcW w:w="1693" w:type="dxa"/>
            <w:vMerge w:val="restart"/>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Математична</w:t>
            </w: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тиждень </w:t>
            </w:r>
          </w:p>
        </w:tc>
        <w:tc>
          <w:tcPr>
            <w:tcW w:w="567" w:type="dxa"/>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2</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4</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6</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4</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6</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4</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6</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w:t>
            </w:r>
          </w:p>
        </w:tc>
        <w:tc>
          <w:tcPr>
            <w:tcW w:w="283"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4</w:t>
            </w:r>
          </w:p>
        </w:tc>
        <w:tc>
          <w:tcPr>
            <w:tcW w:w="284"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7</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4</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7</w:t>
            </w:r>
          </w:p>
        </w:tc>
      </w:tr>
      <w:tr w:rsidR="00E76EEA" w:rsidRPr="00E76EEA" w:rsidTr="00E76EEA">
        <w:tc>
          <w:tcPr>
            <w:tcW w:w="1693" w:type="dxa"/>
            <w:vMerge/>
          </w:tcPr>
          <w:p w:rsidR="00E76EEA" w:rsidRPr="00E76EEA" w:rsidRDefault="00E76EEA" w:rsidP="00E76EEA">
            <w:pPr>
              <w:tabs>
                <w:tab w:val="left" w:pos="10773"/>
              </w:tabs>
              <w:spacing w:after="14" w:line="269" w:lineRule="auto"/>
              <w:ind w:left="10" w:right="274" w:hanging="10"/>
              <w:jc w:val="both"/>
              <w:rPr>
                <w:b/>
                <w:bCs/>
                <w:sz w:val="16"/>
                <w:szCs w:val="16"/>
                <w:lang w:val="ru-RU" w:eastAsia="uk-UA"/>
              </w:rPr>
            </w:pP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рік </w:t>
            </w:r>
          </w:p>
        </w:tc>
        <w:tc>
          <w:tcPr>
            <w:tcW w:w="567" w:type="dxa"/>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70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140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210</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70</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140</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210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70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140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210</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105</w:t>
            </w:r>
          </w:p>
        </w:tc>
        <w:tc>
          <w:tcPr>
            <w:tcW w:w="283"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140</w:t>
            </w:r>
          </w:p>
        </w:tc>
        <w:tc>
          <w:tcPr>
            <w:tcW w:w="284"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245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105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140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245</w:t>
            </w:r>
          </w:p>
        </w:tc>
      </w:tr>
      <w:tr w:rsidR="00E76EEA" w:rsidRPr="00E76EEA" w:rsidTr="00E76EEA">
        <w:tc>
          <w:tcPr>
            <w:tcW w:w="1693" w:type="dxa"/>
            <w:vMerge w:val="restart"/>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Природнича</w:t>
            </w: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тиждень </w:t>
            </w:r>
          </w:p>
        </w:tc>
        <w:tc>
          <w:tcPr>
            <w:tcW w:w="567" w:type="dxa"/>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1,5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1,5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3</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7</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9</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w:t>
            </w:r>
          </w:p>
        </w:tc>
        <w:tc>
          <w:tcPr>
            <w:tcW w:w="283"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8</w:t>
            </w:r>
          </w:p>
        </w:tc>
        <w:tc>
          <w:tcPr>
            <w:tcW w:w="284"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8</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11</w:t>
            </w:r>
          </w:p>
        </w:tc>
      </w:tr>
      <w:tr w:rsidR="00E76EEA" w:rsidRPr="00E76EEA" w:rsidTr="00E76EEA">
        <w:tc>
          <w:tcPr>
            <w:tcW w:w="1693" w:type="dxa"/>
            <w:vMerge/>
          </w:tcPr>
          <w:p w:rsidR="00E76EEA" w:rsidRPr="00E76EEA" w:rsidRDefault="00E76EEA" w:rsidP="00E76EEA">
            <w:pPr>
              <w:tabs>
                <w:tab w:val="left" w:pos="10773"/>
              </w:tabs>
              <w:spacing w:after="14" w:line="269" w:lineRule="auto"/>
              <w:ind w:left="10" w:right="274" w:hanging="10"/>
              <w:jc w:val="both"/>
              <w:rPr>
                <w:b/>
                <w:bCs/>
                <w:sz w:val="16"/>
                <w:szCs w:val="16"/>
                <w:lang w:val="ru-RU" w:eastAsia="uk-UA"/>
              </w:rPr>
            </w:pP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рік </w:t>
            </w:r>
          </w:p>
        </w:tc>
        <w:tc>
          <w:tcPr>
            <w:tcW w:w="567" w:type="dxa"/>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52,5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52,5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105</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105</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70</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175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70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245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315</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70</w:t>
            </w:r>
          </w:p>
        </w:tc>
        <w:tc>
          <w:tcPr>
            <w:tcW w:w="283"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280</w:t>
            </w:r>
          </w:p>
        </w:tc>
        <w:tc>
          <w:tcPr>
            <w:tcW w:w="284"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350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105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280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385</w:t>
            </w:r>
          </w:p>
        </w:tc>
      </w:tr>
      <w:tr w:rsidR="00E76EEA" w:rsidRPr="00E76EEA" w:rsidTr="00E76EEA">
        <w:tc>
          <w:tcPr>
            <w:tcW w:w="1693" w:type="dxa"/>
            <w:vMerge w:val="restart"/>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Соціальна і здоров’я-збережувальна</w:t>
            </w: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тиждень </w:t>
            </w:r>
          </w:p>
        </w:tc>
        <w:tc>
          <w:tcPr>
            <w:tcW w:w="567" w:type="dxa"/>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2</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1</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3</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1</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3</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w:t>
            </w:r>
          </w:p>
        </w:tc>
        <w:tc>
          <w:tcPr>
            <w:tcW w:w="283"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w:t>
            </w:r>
          </w:p>
        </w:tc>
        <w:tc>
          <w:tcPr>
            <w:tcW w:w="284"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w:t>
            </w:r>
          </w:p>
        </w:tc>
      </w:tr>
      <w:tr w:rsidR="00E76EEA" w:rsidRPr="00E76EEA" w:rsidTr="00E76EEA">
        <w:tc>
          <w:tcPr>
            <w:tcW w:w="1693" w:type="dxa"/>
            <w:vMerge/>
          </w:tcPr>
          <w:p w:rsidR="00E76EEA" w:rsidRPr="00E76EEA" w:rsidRDefault="00E76EEA" w:rsidP="00E76EEA">
            <w:pPr>
              <w:tabs>
                <w:tab w:val="left" w:pos="10773"/>
              </w:tabs>
              <w:spacing w:after="14" w:line="269" w:lineRule="auto"/>
              <w:ind w:left="10" w:right="274" w:hanging="10"/>
              <w:jc w:val="both"/>
              <w:rPr>
                <w:b/>
                <w:bCs/>
                <w:sz w:val="16"/>
                <w:szCs w:val="16"/>
                <w:lang w:val="ru-RU" w:eastAsia="uk-UA"/>
              </w:rPr>
            </w:pP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рік </w:t>
            </w:r>
          </w:p>
        </w:tc>
        <w:tc>
          <w:tcPr>
            <w:tcW w:w="567" w:type="dxa"/>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70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35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105</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70</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35</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105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70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105</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70</w:t>
            </w:r>
          </w:p>
        </w:tc>
        <w:tc>
          <w:tcPr>
            <w:tcW w:w="283"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35</w:t>
            </w:r>
          </w:p>
        </w:tc>
        <w:tc>
          <w:tcPr>
            <w:tcW w:w="284"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105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70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105</w:t>
            </w:r>
          </w:p>
        </w:tc>
      </w:tr>
      <w:tr w:rsidR="00E76EEA" w:rsidRPr="00E76EEA" w:rsidTr="00E76EEA">
        <w:tc>
          <w:tcPr>
            <w:tcW w:w="1693" w:type="dxa"/>
            <w:vMerge w:val="restart"/>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Громадянська та історична </w:t>
            </w: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тиждень </w:t>
            </w:r>
          </w:p>
        </w:tc>
        <w:tc>
          <w:tcPr>
            <w:tcW w:w="567" w:type="dxa"/>
          </w:tcPr>
          <w:p w:rsidR="00E76EEA" w:rsidRPr="00E76EEA" w:rsidRDefault="00E76EEA" w:rsidP="00E76EEA">
            <w:pPr>
              <w:autoSpaceDE w:val="0"/>
              <w:autoSpaceDN w:val="0"/>
              <w:adjustRightInd w:val="0"/>
              <w:jc w:val="center"/>
              <w:rPr>
                <w:rFonts w:eastAsia="Microsoft Sans Serif"/>
                <w:color w:val="000000"/>
                <w:sz w:val="16"/>
                <w:szCs w:val="16"/>
                <w:lang w:val="ru-RU"/>
              </w:rPr>
            </w:pPr>
            <w:r w:rsidRPr="00E76EEA">
              <w:rPr>
                <w:rFonts w:eastAsia="Microsoft Sans Serif"/>
                <w:color w:val="000000"/>
                <w:sz w:val="16"/>
                <w:szCs w:val="16"/>
                <w:lang w:val="ru-RU"/>
              </w:rPr>
              <w:t>1</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1</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2</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1.5</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1,5</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w:t>
            </w:r>
          </w:p>
        </w:tc>
        <w:tc>
          <w:tcPr>
            <w:tcW w:w="283"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w:t>
            </w:r>
          </w:p>
        </w:tc>
        <w:tc>
          <w:tcPr>
            <w:tcW w:w="284"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w:t>
            </w:r>
          </w:p>
        </w:tc>
      </w:tr>
      <w:tr w:rsidR="00E76EEA" w:rsidRPr="00E76EEA" w:rsidTr="00E76EEA">
        <w:tc>
          <w:tcPr>
            <w:tcW w:w="1693" w:type="dxa"/>
            <w:vMerge/>
          </w:tcPr>
          <w:p w:rsidR="00E76EEA" w:rsidRPr="00E76EEA" w:rsidRDefault="00E76EEA" w:rsidP="00E76EEA">
            <w:pPr>
              <w:tabs>
                <w:tab w:val="left" w:pos="10773"/>
              </w:tabs>
              <w:spacing w:after="14" w:line="269" w:lineRule="auto"/>
              <w:ind w:left="10" w:right="274" w:hanging="10"/>
              <w:jc w:val="both"/>
              <w:rPr>
                <w:b/>
                <w:bCs/>
                <w:sz w:val="16"/>
                <w:szCs w:val="16"/>
                <w:lang w:val="ru-RU" w:eastAsia="uk-UA"/>
              </w:rPr>
            </w:pP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рік </w:t>
            </w:r>
          </w:p>
        </w:tc>
        <w:tc>
          <w:tcPr>
            <w:tcW w:w="567" w:type="dxa"/>
          </w:tcPr>
          <w:p w:rsidR="00E76EEA" w:rsidRPr="00E76EEA" w:rsidRDefault="00E76EEA" w:rsidP="00E76EEA">
            <w:pPr>
              <w:autoSpaceDE w:val="0"/>
              <w:autoSpaceDN w:val="0"/>
              <w:adjustRightInd w:val="0"/>
              <w:jc w:val="center"/>
              <w:rPr>
                <w:rFonts w:eastAsia="Microsoft Sans Serif"/>
                <w:color w:val="000000"/>
                <w:sz w:val="16"/>
                <w:szCs w:val="16"/>
                <w:lang w:val="ru-RU"/>
              </w:rPr>
            </w:pPr>
            <w:r w:rsidRPr="00E76EEA">
              <w:rPr>
                <w:rFonts w:eastAsia="Microsoft Sans Serif"/>
                <w:color w:val="000000"/>
                <w:sz w:val="16"/>
                <w:szCs w:val="16"/>
                <w:lang w:val="ru-RU"/>
              </w:rPr>
              <w:t>35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35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70</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52,5</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52,5</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105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52,5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52,5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105</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35</w:t>
            </w:r>
          </w:p>
        </w:tc>
        <w:tc>
          <w:tcPr>
            <w:tcW w:w="283"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70</w:t>
            </w:r>
          </w:p>
        </w:tc>
        <w:tc>
          <w:tcPr>
            <w:tcW w:w="284"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105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70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105</w:t>
            </w:r>
          </w:p>
        </w:tc>
      </w:tr>
      <w:tr w:rsidR="00E76EEA" w:rsidRPr="00E76EEA" w:rsidTr="00E76EEA">
        <w:tc>
          <w:tcPr>
            <w:tcW w:w="1693" w:type="dxa"/>
            <w:vMerge w:val="restart"/>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Технологічна </w:t>
            </w: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тиждень </w:t>
            </w:r>
          </w:p>
        </w:tc>
        <w:tc>
          <w:tcPr>
            <w:tcW w:w="567" w:type="dxa"/>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2</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1</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2</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1</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3</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w:t>
            </w:r>
          </w:p>
        </w:tc>
        <w:tc>
          <w:tcPr>
            <w:tcW w:w="283"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w:t>
            </w:r>
          </w:p>
        </w:tc>
        <w:tc>
          <w:tcPr>
            <w:tcW w:w="284"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w:t>
            </w:r>
          </w:p>
        </w:tc>
      </w:tr>
      <w:tr w:rsidR="00E76EEA" w:rsidRPr="00E76EEA" w:rsidTr="00E76EEA">
        <w:tc>
          <w:tcPr>
            <w:tcW w:w="1693" w:type="dxa"/>
            <w:vMerge/>
          </w:tcPr>
          <w:p w:rsidR="00E76EEA" w:rsidRPr="00E76EEA" w:rsidRDefault="00E76EEA" w:rsidP="00E76EEA">
            <w:pPr>
              <w:tabs>
                <w:tab w:val="left" w:pos="10773"/>
              </w:tabs>
              <w:spacing w:after="14" w:line="269" w:lineRule="auto"/>
              <w:ind w:left="10" w:right="274" w:hanging="10"/>
              <w:jc w:val="both"/>
              <w:rPr>
                <w:b/>
                <w:bCs/>
                <w:sz w:val="16"/>
                <w:szCs w:val="16"/>
                <w:lang w:val="ru-RU" w:eastAsia="uk-UA"/>
              </w:rPr>
            </w:pP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рік </w:t>
            </w:r>
          </w:p>
        </w:tc>
        <w:tc>
          <w:tcPr>
            <w:tcW w:w="567" w:type="dxa"/>
          </w:tcPr>
          <w:p w:rsidR="00E76EEA" w:rsidRPr="00E76EEA" w:rsidRDefault="00E76EEA" w:rsidP="00E76EEA">
            <w:pPr>
              <w:autoSpaceDE w:val="0"/>
              <w:autoSpaceDN w:val="0"/>
              <w:adjustRightInd w:val="0"/>
              <w:jc w:val="center"/>
              <w:rPr>
                <w:rFonts w:eastAsia="Microsoft Sans Serif"/>
                <w:color w:val="000000"/>
                <w:sz w:val="16"/>
                <w:szCs w:val="16"/>
                <w:lang w:val="ru-RU"/>
              </w:rPr>
            </w:pPr>
            <w:r w:rsidRPr="00E76EEA">
              <w:rPr>
                <w:rFonts w:eastAsia="Microsoft Sans Serif"/>
                <w:color w:val="000000"/>
                <w:sz w:val="16"/>
                <w:szCs w:val="16"/>
                <w:lang w:val="ru-RU"/>
              </w:rPr>
              <w:t>70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35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105</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70</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35</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105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70</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35</w:t>
            </w:r>
          </w:p>
        </w:tc>
        <w:tc>
          <w:tcPr>
            <w:tcW w:w="283"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35</w:t>
            </w:r>
          </w:p>
        </w:tc>
        <w:tc>
          <w:tcPr>
            <w:tcW w:w="284"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70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70</w:t>
            </w:r>
          </w:p>
        </w:tc>
      </w:tr>
      <w:tr w:rsidR="00E76EEA" w:rsidRPr="00E76EEA" w:rsidTr="00E76EEA">
        <w:tc>
          <w:tcPr>
            <w:tcW w:w="1693" w:type="dxa"/>
            <w:vMerge w:val="restart"/>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Інформатична </w:t>
            </w: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тиждень </w:t>
            </w:r>
          </w:p>
        </w:tc>
        <w:tc>
          <w:tcPr>
            <w:tcW w:w="567" w:type="dxa"/>
          </w:tcPr>
          <w:p w:rsidR="00E76EEA" w:rsidRPr="00E76EEA" w:rsidRDefault="00E76EEA" w:rsidP="00E76EEA">
            <w:pPr>
              <w:autoSpaceDE w:val="0"/>
              <w:autoSpaceDN w:val="0"/>
              <w:adjustRightInd w:val="0"/>
              <w:jc w:val="center"/>
              <w:rPr>
                <w:rFonts w:eastAsia="Microsoft Sans Serif"/>
                <w:color w:val="000000"/>
                <w:sz w:val="16"/>
                <w:szCs w:val="16"/>
                <w:lang w:val="ru-RU"/>
              </w:rPr>
            </w:pPr>
            <w:r w:rsidRPr="00E76EEA">
              <w:rPr>
                <w:rFonts w:eastAsia="Microsoft Sans Serif"/>
                <w:color w:val="000000"/>
                <w:sz w:val="16"/>
                <w:szCs w:val="16"/>
                <w:lang w:val="ru-RU"/>
              </w:rPr>
              <w:t>1</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1</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2</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1</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1</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2</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1,5</w:t>
            </w:r>
          </w:p>
        </w:tc>
        <w:tc>
          <w:tcPr>
            <w:tcW w:w="283"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1,5</w:t>
            </w:r>
          </w:p>
        </w:tc>
        <w:tc>
          <w:tcPr>
            <w:tcW w:w="284"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w:t>
            </w:r>
          </w:p>
        </w:tc>
      </w:tr>
      <w:tr w:rsidR="00E76EEA" w:rsidRPr="00E76EEA" w:rsidTr="00E76EEA">
        <w:tc>
          <w:tcPr>
            <w:tcW w:w="1693" w:type="dxa"/>
            <w:vMerge/>
          </w:tcPr>
          <w:p w:rsidR="00E76EEA" w:rsidRPr="00E76EEA" w:rsidRDefault="00E76EEA" w:rsidP="00E76EEA">
            <w:pPr>
              <w:tabs>
                <w:tab w:val="left" w:pos="10773"/>
              </w:tabs>
              <w:spacing w:after="14" w:line="269" w:lineRule="auto"/>
              <w:ind w:left="10" w:right="274" w:hanging="10"/>
              <w:jc w:val="both"/>
              <w:rPr>
                <w:b/>
                <w:bCs/>
                <w:sz w:val="16"/>
                <w:szCs w:val="16"/>
                <w:lang w:val="ru-RU" w:eastAsia="uk-UA"/>
              </w:rPr>
            </w:pP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рік </w:t>
            </w:r>
          </w:p>
        </w:tc>
        <w:tc>
          <w:tcPr>
            <w:tcW w:w="567" w:type="dxa"/>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35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35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70</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rPr>
              <w:t>3</w:t>
            </w:r>
            <w:r w:rsidRPr="00E76EEA">
              <w:rPr>
                <w:rFonts w:eastAsia="Microsoft Sans Serif"/>
                <w:color w:val="000000"/>
                <w:sz w:val="16"/>
                <w:szCs w:val="16"/>
                <w:lang w:val="ru-RU"/>
              </w:rPr>
              <w:t>5</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35</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70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70</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52,5</w:t>
            </w:r>
          </w:p>
        </w:tc>
        <w:tc>
          <w:tcPr>
            <w:tcW w:w="283"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52,5</w:t>
            </w:r>
          </w:p>
        </w:tc>
        <w:tc>
          <w:tcPr>
            <w:tcW w:w="284"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105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52,5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52,5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105</w:t>
            </w:r>
          </w:p>
        </w:tc>
      </w:tr>
      <w:tr w:rsidR="00E76EEA" w:rsidRPr="00E76EEA" w:rsidTr="00E76EEA">
        <w:tc>
          <w:tcPr>
            <w:tcW w:w="1693" w:type="dxa"/>
            <w:vMerge w:val="restart"/>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Мистецька </w:t>
            </w: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тиждень </w:t>
            </w:r>
          </w:p>
        </w:tc>
        <w:tc>
          <w:tcPr>
            <w:tcW w:w="567" w:type="dxa"/>
          </w:tcPr>
          <w:p w:rsidR="00E76EEA" w:rsidRPr="00E76EEA" w:rsidRDefault="00E76EEA" w:rsidP="00E76EEA">
            <w:pPr>
              <w:autoSpaceDE w:val="0"/>
              <w:autoSpaceDN w:val="0"/>
              <w:adjustRightInd w:val="0"/>
              <w:jc w:val="center"/>
              <w:rPr>
                <w:rFonts w:eastAsia="Microsoft Sans Serif"/>
                <w:color w:val="000000"/>
                <w:sz w:val="16"/>
                <w:szCs w:val="16"/>
                <w:lang w:val="ru-RU"/>
              </w:rPr>
            </w:pPr>
            <w:r w:rsidRPr="00E76EEA">
              <w:rPr>
                <w:rFonts w:eastAsia="Microsoft Sans Serif"/>
                <w:color w:val="000000"/>
                <w:sz w:val="16"/>
                <w:szCs w:val="16"/>
                <w:lang w:val="ru-RU"/>
              </w:rPr>
              <w:t>2</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1</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3</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2</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1</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3</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w:t>
            </w:r>
          </w:p>
        </w:tc>
        <w:tc>
          <w:tcPr>
            <w:tcW w:w="283"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w:t>
            </w:r>
          </w:p>
        </w:tc>
        <w:tc>
          <w:tcPr>
            <w:tcW w:w="284"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2</w:t>
            </w:r>
          </w:p>
        </w:tc>
      </w:tr>
      <w:tr w:rsidR="00E76EEA" w:rsidRPr="00E76EEA" w:rsidTr="00E76EEA">
        <w:tc>
          <w:tcPr>
            <w:tcW w:w="1693" w:type="dxa"/>
            <w:vMerge/>
          </w:tcPr>
          <w:p w:rsidR="00E76EEA" w:rsidRPr="00E76EEA" w:rsidRDefault="00E76EEA" w:rsidP="00E76EEA">
            <w:pPr>
              <w:tabs>
                <w:tab w:val="left" w:pos="10773"/>
              </w:tabs>
              <w:spacing w:after="14" w:line="269" w:lineRule="auto"/>
              <w:ind w:left="10" w:right="274" w:hanging="10"/>
              <w:jc w:val="both"/>
              <w:rPr>
                <w:b/>
                <w:bCs/>
                <w:sz w:val="16"/>
                <w:szCs w:val="16"/>
                <w:lang w:val="ru-RU" w:eastAsia="uk-UA"/>
              </w:rPr>
            </w:pP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рік </w:t>
            </w:r>
          </w:p>
        </w:tc>
        <w:tc>
          <w:tcPr>
            <w:tcW w:w="567" w:type="dxa"/>
          </w:tcPr>
          <w:p w:rsidR="00E76EEA" w:rsidRPr="00E76EEA" w:rsidRDefault="00E76EEA" w:rsidP="00E76EEA">
            <w:pPr>
              <w:autoSpaceDE w:val="0"/>
              <w:autoSpaceDN w:val="0"/>
              <w:adjustRightInd w:val="0"/>
              <w:jc w:val="center"/>
              <w:rPr>
                <w:rFonts w:eastAsia="Microsoft Sans Serif"/>
                <w:color w:val="000000"/>
                <w:sz w:val="16"/>
                <w:szCs w:val="16"/>
                <w:lang w:val="ru-RU"/>
              </w:rPr>
            </w:pPr>
            <w:r w:rsidRPr="00E76EEA">
              <w:rPr>
                <w:rFonts w:eastAsia="Microsoft Sans Serif"/>
                <w:color w:val="000000"/>
                <w:sz w:val="16"/>
                <w:szCs w:val="16"/>
                <w:lang w:val="ru-RU"/>
              </w:rPr>
              <w:t>70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35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105</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70</w:t>
            </w:r>
          </w:p>
        </w:tc>
        <w:tc>
          <w:tcPr>
            <w:tcW w:w="567"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35</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lang w:val="ru-RU"/>
              </w:rPr>
            </w:pPr>
            <w:r w:rsidRPr="00E76EEA">
              <w:rPr>
                <w:rFonts w:eastAsia="Microsoft Sans Serif"/>
                <w:color w:val="000000"/>
                <w:sz w:val="16"/>
                <w:szCs w:val="16"/>
                <w:lang w:val="ru-RU"/>
              </w:rPr>
              <w:t>105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70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105</w:t>
            </w:r>
          </w:p>
        </w:tc>
        <w:tc>
          <w:tcPr>
            <w:tcW w:w="426"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35</w:t>
            </w:r>
          </w:p>
        </w:tc>
        <w:tc>
          <w:tcPr>
            <w:tcW w:w="283"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35</w:t>
            </w:r>
          </w:p>
        </w:tc>
        <w:tc>
          <w:tcPr>
            <w:tcW w:w="284"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70</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35</w:t>
            </w:r>
          </w:p>
        </w:tc>
        <w:tc>
          <w:tcPr>
            <w:tcW w:w="425" w:type="dxa"/>
          </w:tcPr>
          <w:p w:rsidR="00E76EEA" w:rsidRPr="00E76EEA" w:rsidRDefault="00E76EEA" w:rsidP="00E76EEA">
            <w:pPr>
              <w:autoSpaceDE w:val="0"/>
              <w:autoSpaceDN w:val="0"/>
              <w:adjustRightInd w:val="0"/>
              <w:ind w:left="-108" w:right="-108"/>
              <w:jc w:val="center"/>
              <w:rPr>
                <w:rFonts w:eastAsia="Microsoft Sans Serif"/>
                <w:color w:val="000000"/>
                <w:sz w:val="16"/>
                <w:szCs w:val="16"/>
              </w:rPr>
            </w:pPr>
            <w:r w:rsidRPr="00E76EEA">
              <w:rPr>
                <w:rFonts w:eastAsia="Microsoft Sans Serif"/>
                <w:color w:val="000000"/>
                <w:sz w:val="16"/>
                <w:szCs w:val="16"/>
              </w:rPr>
              <w:t>70</w:t>
            </w:r>
          </w:p>
        </w:tc>
      </w:tr>
      <w:tr w:rsidR="00E76EEA" w:rsidRPr="00E76EEA" w:rsidTr="00E76EEA">
        <w:tc>
          <w:tcPr>
            <w:tcW w:w="1693" w:type="dxa"/>
            <w:vMerge w:val="restart"/>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Фізична культура*** </w:t>
            </w: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тиждень </w:t>
            </w:r>
          </w:p>
        </w:tc>
        <w:tc>
          <w:tcPr>
            <w:tcW w:w="567" w:type="dxa"/>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0</w:t>
            </w:r>
          </w:p>
        </w:tc>
        <w:tc>
          <w:tcPr>
            <w:tcW w:w="425" w:type="dxa"/>
          </w:tcPr>
          <w:p w:rsidR="00E76EEA" w:rsidRPr="00E76EEA" w:rsidRDefault="00E76EEA" w:rsidP="00E76EEA">
            <w:pPr>
              <w:autoSpaceDE w:val="0"/>
              <w:autoSpaceDN w:val="0"/>
              <w:adjustRightInd w:val="0"/>
              <w:jc w:val="center"/>
              <w:rPr>
                <w:rFonts w:eastAsia="Microsoft Sans Serif"/>
                <w:color w:val="000000"/>
                <w:sz w:val="16"/>
                <w:szCs w:val="16"/>
                <w:lang w:val="ru-RU"/>
              </w:rPr>
            </w:pPr>
            <w:r w:rsidRPr="00E76EEA">
              <w:rPr>
                <w:rFonts w:eastAsia="Microsoft Sans Serif"/>
                <w:color w:val="000000"/>
                <w:sz w:val="16"/>
                <w:szCs w:val="16"/>
                <w:lang w:val="ru-RU"/>
              </w:rPr>
              <w:t>3</w:t>
            </w:r>
          </w:p>
        </w:tc>
        <w:tc>
          <w:tcPr>
            <w:tcW w:w="425" w:type="dxa"/>
          </w:tcPr>
          <w:p w:rsidR="00E76EEA" w:rsidRPr="00E76EEA" w:rsidRDefault="00E76EEA" w:rsidP="00E76EEA">
            <w:pPr>
              <w:autoSpaceDE w:val="0"/>
              <w:autoSpaceDN w:val="0"/>
              <w:adjustRightInd w:val="0"/>
              <w:jc w:val="center"/>
              <w:rPr>
                <w:rFonts w:eastAsia="Microsoft Sans Serif"/>
                <w:color w:val="000000"/>
                <w:sz w:val="16"/>
                <w:szCs w:val="16"/>
                <w:lang w:val="ru-RU"/>
              </w:rPr>
            </w:pPr>
            <w:r w:rsidRPr="00E76EEA">
              <w:rPr>
                <w:rFonts w:eastAsia="Microsoft Sans Serif"/>
                <w:color w:val="000000"/>
                <w:sz w:val="16"/>
                <w:szCs w:val="16"/>
                <w:lang w:val="ru-RU"/>
              </w:rPr>
              <w:t>3</w:t>
            </w:r>
          </w:p>
        </w:tc>
        <w:tc>
          <w:tcPr>
            <w:tcW w:w="567" w:type="dxa"/>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0</w:t>
            </w:r>
          </w:p>
        </w:tc>
        <w:tc>
          <w:tcPr>
            <w:tcW w:w="567" w:type="dxa"/>
          </w:tcPr>
          <w:p w:rsidR="00E76EEA" w:rsidRPr="00E76EEA" w:rsidRDefault="00E76EEA" w:rsidP="00E76EEA">
            <w:pPr>
              <w:autoSpaceDE w:val="0"/>
              <w:autoSpaceDN w:val="0"/>
              <w:adjustRightInd w:val="0"/>
              <w:jc w:val="center"/>
              <w:rPr>
                <w:rFonts w:eastAsia="Microsoft Sans Serif"/>
                <w:color w:val="000000"/>
                <w:sz w:val="16"/>
                <w:szCs w:val="16"/>
                <w:lang w:val="ru-RU"/>
              </w:rPr>
            </w:pPr>
            <w:r w:rsidRPr="00E76EEA">
              <w:rPr>
                <w:rFonts w:eastAsia="Microsoft Sans Serif"/>
                <w:color w:val="000000"/>
                <w:sz w:val="16"/>
                <w:szCs w:val="16"/>
                <w:lang w:val="ru-RU"/>
              </w:rPr>
              <w:t>3</w:t>
            </w:r>
          </w:p>
        </w:tc>
        <w:tc>
          <w:tcPr>
            <w:tcW w:w="426" w:type="dxa"/>
          </w:tcPr>
          <w:p w:rsidR="00E76EEA" w:rsidRPr="00E76EEA" w:rsidRDefault="00E76EEA" w:rsidP="00E76EEA">
            <w:pPr>
              <w:autoSpaceDE w:val="0"/>
              <w:autoSpaceDN w:val="0"/>
              <w:adjustRightInd w:val="0"/>
              <w:jc w:val="center"/>
              <w:rPr>
                <w:rFonts w:eastAsia="Microsoft Sans Serif"/>
                <w:color w:val="000000"/>
                <w:sz w:val="16"/>
                <w:szCs w:val="16"/>
                <w:lang w:val="ru-RU"/>
              </w:rPr>
            </w:pPr>
            <w:r w:rsidRPr="00E76EEA">
              <w:rPr>
                <w:rFonts w:eastAsia="Microsoft Sans Serif"/>
                <w:color w:val="000000"/>
                <w:sz w:val="16"/>
                <w:szCs w:val="16"/>
                <w:lang w:val="ru-RU"/>
              </w:rPr>
              <w:t>3</w:t>
            </w:r>
          </w:p>
        </w:tc>
        <w:tc>
          <w:tcPr>
            <w:tcW w:w="425" w:type="dxa"/>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0</w:t>
            </w:r>
          </w:p>
        </w:tc>
        <w:tc>
          <w:tcPr>
            <w:tcW w:w="425" w:type="dxa"/>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3</w:t>
            </w:r>
          </w:p>
        </w:tc>
        <w:tc>
          <w:tcPr>
            <w:tcW w:w="425" w:type="dxa"/>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3</w:t>
            </w:r>
          </w:p>
        </w:tc>
        <w:tc>
          <w:tcPr>
            <w:tcW w:w="426" w:type="dxa"/>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0</w:t>
            </w:r>
          </w:p>
        </w:tc>
        <w:tc>
          <w:tcPr>
            <w:tcW w:w="283" w:type="dxa"/>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3</w:t>
            </w:r>
          </w:p>
        </w:tc>
        <w:tc>
          <w:tcPr>
            <w:tcW w:w="284" w:type="dxa"/>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3</w:t>
            </w:r>
          </w:p>
        </w:tc>
        <w:tc>
          <w:tcPr>
            <w:tcW w:w="425" w:type="dxa"/>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0</w:t>
            </w:r>
          </w:p>
        </w:tc>
        <w:tc>
          <w:tcPr>
            <w:tcW w:w="425" w:type="dxa"/>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3</w:t>
            </w:r>
          </w:p>
        </w:tc>
        <w:tc>
          <w:tcPr>
            <w:tcW w:w="425" w:type="dxa"/>
          </w:tcPr>
          <w:p w:rsidR="00E76EEA" w:rsidRPr="00E76EEA" w:rsidRDefault="00E76EEA" w:rsidP="00E76EEA">
            <w:pPr>
              <w:autoSpaceDE w:val="0"/>
              <w:autoSpaceDN w:val="0"/>
              <w:adjustRightInd w:val="0"/>
              <w:jc w:val="center"/>
              <w:rPr>
                <w:rFonts w:eastAsia="Microsoft Sans Serif"/>
                <w:color w:val="000000"/>
                <w:sz w:val="16"/>
                <w:szCs w:val="16"/>
              </w:rPr>
            </w:pPr>
            <w:r w:rsidRPr="00E76EEA">
              <w:rPr>
                <w:rFonts w:eastAsia="Microsoft Sans Serif"/>
                <w:color w:val="000000"/>
                <w:sz w:val="16"/>
                <w:szCs w:val="16"/>
              </w:rPr>
              <w:t>3</w:t>
            </w:r>
          </w:p>
        </w:tc>
      </w:tr>
      <w:tr w:rsidR="00E76EEA" w:rsidRPr="00E76EEA" w:rsidTr="00E76EEA">
        <w:tc>
          <w:tcPr>
            <w:tcW w:w="1693" w:type="dxa"/>
            <w:vMerge/>
          </w:tcPr>
          <w:p w:rsidR="00E76EEA" w:rsidRPr="00E76EEA" w:rsidRDefault="00E76EEA" w:rsidP="00E76EEA">
            <w:pPr>
              <w:tabs>
                <w:tab w:val="left" w:pos="10773"/>
              </w:tabs>
              <w:spacing w:after="14" w:line="269" w:lineRule="auto"/>
              <w:ind w:left="10" w:right="274" w:hanging="10"/>
              <w:jc w:val="both"/>
              <w:rPr>
                <w:b/>
                <w:bCs/>
                <w:sz w:val="16"/>
                <w:szCs w:val="16"/>
                <w:lang w:val="ru-RU" w:eastAsia="uk-UA"/>
              </w:rPr>
            </w:pP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рік </w:t>
            </w:r>
          </w:p>
        </w:tc>
        <w:tc>
          <w:tcPr>
            <w:tcW w:w="567" w:type="dxa"/>
          </w:tcPr>
          <w:p w:rsidR="00E76EEA" w:rsidRPr="00E76EEA" w:rsidRDefault="00E76EEA" w:rsidP="00E76EEA">
            <w:pPr>
              <w:autoSpaceDE w:val="0"/>
              <w:autoSpaceDN w:val="0"/>
              <w:adjustRightInd w:val="0"/>
              <w:ind w:left="-109" w:right="-108"/>
              <w:jc w:val="center"/>
              <w:rPr>
                <w:rFonts w:eastAsia="Microsoft Sans Serif"/>
                <w:color w:val="000000"/>
                <w:sz w:val="16"/>
                <w:szCs w:val="16"/>
              </w:rPr>
            </w:pPr>
            <w:r w:rsidRPr="00E76EEA">
              <w:rPr>
                <w:rFonts w:eastAsia="Microsoft Sans Serif"/>
                <w:color w:val="000000"/>
                <w:sz w:val="16"/>
                <w:szCs w:val="16"/>
              </w:rPr>
              <w:t>0</w:t>
            </w:r>
          </w:p>
        </w:tc>
        <w:tc>
          <w:tcPr>
            <w:tcW w:w="425" w:type="dxa"/>
          </w:tcPr>
          <w:p w:rsidR="00E76EEA" w:rsidRPr="00E76EEA" w:rsidRDefault="00E76EEA" w:rsidP="00E76EEA">
            <w:pPr>
              <w:autoSpaceDE w:val="0"/>
              <w:autoSpaceDN w:val="0"/>
              <w:adjustRightInd w:val="0"/>
              <w:ind w:left="-109" w:right="-108"/>
              <w:jc w:val="center"/>
              <w:rPr>
                <w:rFonts w:eastAsia="Microsoft Sans Serif"/>
                <w:color w:val="000000"/>
                <w:sz w:val="16"/>
                <w:szCs w:val="16"/>
                <w:lang w:val="ru-RU"/>
              </w:rPr>
            </w:pPr>
            <w:r w:rsidRPr="00E76EEA">
              <w:rPr>
                <w:rFonts w:eastAsia="Microsoft Sans Serif"/>
                <w:color w:val="000000"/>
                <w:sz w:val="16"/>
                <w:szCs w:val="16"/>
                <w:lang w:val="ru-RU"/>
              </w:rPr>
              <w:t>105</w:t>
            </w:r>
          </w:p>
        </w:tc>
        <w:tc>
          <w:tcPr>
            <w:tcW w:w="425" w:type="dxa"/>
          </w:tcPr>
          <w:p w:rsidR="00E76EEA" w:rsidRPr="00E76EEA" w:rsidRDefault="00E76EEA" w:rsidP="00E76EEA">
            <w:pPr>
              <w:autoSpaceDE w:val="0"/>
              <w:autoSpaceDN w:val="0"/>
              <w:adjustRightInd w:val="0"/>
              <w:ind w:left="-109" w:right="-108"/>
              <w:jc w:val="center"/>
              <w:rPr>
                <w:rFonts w:eastAsia="Microsoft Sans Serif"/>
                <w:color w:val="000000"/>
                <w:sz w:val="16"/>
                <w:szCs w:val="16"/>
                <w:lang w:val="ru-RU"/>
              </w:rPr>
            </w:pPr>
            <w:r w:rsidRPr="00E76EEA">
              <w:rPr>
                <w:rFonts w:eastAsia="Microsoft Sans Serif"/>
                <w:color w:val="000000"/>
                <w:sz w:val="16"/>
                <w:szCs w:val="16"/>
                <w:lang w:val="ru-RU"/>
              </w:rPr>
              <w:t>105</w:t>
            </w:r>
          </w:p>
        </w:tc>
        <w:tc>
          <w:tcPr>
            <w:tcW w:w="567" w:type="dxa"/>
          </w:tcPr>
          <w:p w:rsidR="00E76EEA" w:rsidRPr="00E76EEA" w:rsidRDefault="00E76EEA" w:rsidP="00E76EEA">
            <w:pPr>
              <w:autoSpaceDE w:val="0"/>
              <w:autoSpaceDN w:val="0"/>
              <w:adjustRightInd w:val="0"/>
              <w:ind w:left="-109" w:right="-108"/>
              <w:jc w:val="center"/>
              <w:rPr>
                <w:rFonts w:eastAsia="Microsoft Sans Serif"/>
                <w:color w:val="000000"/>
                <w:sz w:val="16"/>
                <w:szCs w:val="16"/>
              </w:rPr>
            </w:pPr>
            <w:r w:rsidRPr="00E76EEA">
              <w:rPr>
                <w:rFonts w:eastAsia="Microsoft Sans Serif"/>
                <w:color w:val="000000"/>
                <w:sz w:val="16"/>
                <w:szCs w:val="16"/>
              </w:rPr>
              <w:t>0</w:t>
            </w:r>
          </w:p>
        </w:tc>
        <w:tc>
          <w:tcPr>
            <w:tcW w:w="567" w:type="dxa"/>
          </w:tcPr>
          <w:p w:rsidR="00E76EEA" w:rsidRPr="00E76EEA" w:rsidRDefault="00E76EEA" w:rsidP="00E76EEA">
            <w:pPr>
              <w:autoSpaceDE w:val="0"/>
              <w:autoSpaceDN w:val="0"/>
              <w:adjustRightInd w:val="0"/>
              <w:ind w:left="-109" w:right="-108"/>
              <w:jc w:val="center"/>
              <w:rPr>
                <w:rFonts w:eastAsia="Microsoft Sans Serif"/>
                <w:color w:val="000000"/>
                <w:sz w:val="16"/>
                <w:szCs w:val="16"/>
                <w:lang w:val="ru-RU"/>
              </w:rPr>
            </w:pPr>
            <w:r w:rsidRPr="00E76EEA">
              <w:rPr>
                <w:rFonts w:eastAsia="Microsoft Sans Serif"/>
                <w:color w:val="000000"/>
                <w:sz w:val="16"/>
                <w:szCs w:val="16"/>
                <w:lang w:val="ru-RU"/>
              </w:rPr>
              <w:t>105</w:t>
            </w:r>
          </w:p>
        </w:tc>
        <w:tc>
          <w:tcPr>
            <w:tcW w:w="426" w:type="dxa"/>
          </w:tcPr>
          <w:p w:rsidR="00E76EEA" w:rsidRPr="00E76EEA" w:rsidRDefault="00E76EEA" w:rsidP="00E76EEA">
            <w:pPr>
              <w:autoSpaceDE w:val="0"/>
              <w:autoSpaceDN w:val="0"/>
              <w:adjustRightInd w:val="0"/>
              <w:ind w:left="-109" w:right="-108"/>
              <w:jc w:val="center"/>
              <w:rPr>
                <w:rFonts w:eastAsia="Microsoft Sans Serif"/>
                <w:color w:val="000000"/>
                <w:sz w:val="16"/>
                <w:szCs w:val="16"/>
                <w:lang w:val="ru-RU"/>
              </w:rPr>
            </w:pPr>
            <w:r w:rsidRPr="00E76EEA">
              <w:rPr>
                <w:rFonts w:eastAsia="Microsoft Sans Serif"/>
                <w:color w:val="000000"/>
                <w:sz w:val="16"/>
                <w:szCs w:val="16"/>
                <w:lang w:val="ru-RU"/>
              </w:rPr>
              <w:t>105</w:t>
            </w:r>
          </w:p>
        </w:tc>
        <w:tc>
          <w:tcPr>
            <w:tcW w:w="425" w:type="dxa"/>
          </w:tcPr>
          <w:p w:rsidR="00E76EEA" w:rsidRPr="00E76EEA" w:rsidRDefault="00E76EEA" w:rsidP="00E76EEA">
            <w:pPr>
              <w:autoSpaceDE w:val="0"/>
              <w:autoSpaceDN w:val="0"/>
              <w:adjustRightInd w:val="0"/>
              <w:ind w:left="-109" w:right="-108"/>
              <w:jc w:val="center"/>
              <w:rPr>
                <w:rFonts w:eastAsia="Microsoft Sans Serif"/>
                <w:color w:val="000000"/>
                <w:sz w:val="16"/>
                <w:szCs w:val="16"/>
              </w:rPr>
            </w:pPr>
            <w:r w:rsidRPr="00E76EEA">
              <w:rPr>
                <w:rFonts w:eastAsia="Microsoft Sans Serif"/>
                <w:color w:val="000000"/>
                <w:sz w:val="16"/>
                <w:szCs w:val="16"/>
              </w:rPr>
              <w:t>0</w:t>
            </w:r>
          </w:p>
        </w:tc>
        <w:tc>
          <w:tcPr>
            <w:tcW w:w="425" w:type="dxa"/>
          </w:tcPr>
          <w:p w:rsidR="00E76EEA" w:rsidRPr="00E76EEA" w:rsidRDefault="00E76EEA" w:rsidP="00E76EEA">
            <w:pPr>
              <w:autoSpaceDE w:val="0"/>
              <w:autoSpaceDN w:val="0"/>
              <w:adjustRightInd w:val="0"/>
              <w:ind w:left="-109" w:right="-108"/>
              <w:jc w:val="center"/>
              <w:rPr>
                <w:rFonts w:eastAsia="Microsoft Sans Serif"/>
                <w:color w:val="000000"/>
                <w:sz w:val="16"/>
                <w:szCs w:val="16"/>
                <w:lang w:val="ru-RU"/>
              </w:rPr>
            </w:pPr>
            <w:r w:rsidRPr="00E76EEA">
              <w:rPr>
                <w:rFonts w:eastAsia="Microsoft Sans Serif"/>
                <w:color w:val="000000"/>
                <w:sz w:val="16"/>
                <w:szCs w:val="16"/>
                <w:lang w:val="ru-RU"/>
              </w:rPr>
              <w:t>105</w:t>
            </w:r>
          </w:p>
        </w:tc>
        <w:tc>
          <w:tcPr>
            <w:tcW w:w="425" w:type="dxa"/>
          </w:tcPr>
          <w:p w:rsidR="00E76EEA" w:rsidRPr="00E76EEA" w:rsidRDefault="00E76EEA" w:rsidP="00E76EEA">
            <w:pPr>
              <w:autoSpaceDE w:val="0"/>
              <w:autoSpaceDN w:val="0"/>
              <w:adjustRightInd w:val="0"/>
              <w:ind w:left="-109" w:right="-108"/>
              <w:jc w:val="center"/>
              <w:rPr>
                <w:rFonts w:eastAsia="Microsoft Sans Serif"/>
                <w:color w:val="000000"/>
                <w:sz w:val="16"/>
                <w:szCs w:val="16"/>
                <w:lang w:val="ru-RU"/>
              </w:rPr>
            </w:pPr>
            <w:r w:rsidRPr="00E76EEA">
              <w:rPr>
                <w:rFonts w:eastAsia="Microsoft Sans Serif"/>
                <w:color w:val="000000"/>
                <w:sz w:val="16"/>
                <w:szCs w:val="16"/>
                <w:lang w:val="ru-RU"/>
              </w:rPr>
              <w:t>105</w:t>
            </w:r>
          </w:p>
        </w:tc>
        <w:tc>
          <w:tcPr>
            <w:tcW w:w="426" w:type="dxa"/>
          </w:tcPr>
          <w:p w:rsidR="00E76EEA" w:rsidRPr="00E76EEA" w:rsidRDefault="00E76EEA" w:rsidP="00E76EEA">
            <w:pPr>
              <w:autoSpaceDE w:val="0"/>
              <w:autoSpaceDN w:val="0"/>
              <w:adjustRightInd w:val="0"/>
              <w:ind w:left="-109" w:right="-108"/>
              <w:jc w:val="center"/>
              <w:rPr>
                <w:rFonts w:eastAsia="Microsoft Sans Serif"/>
                <w:color w:val="000000"/>
                <w:sz w:val="16"/>
                <w:szCs w:val="16"/>
              </w:rPr>
            </w:pPr>
            <w:r w:rsidRPr="00E76EEA">
              <w:rPr>
                <w:rFonts w:eastAsia="Microsoft Sans Serif"/>
                <w:color w:val="000000"/>
                <w:sz w:val="16"/>
                <w:szCs w:val="16"/>
              </w:rPr>
              <w:t>0</w:t>
            </w:r>
          </w:p>
        </w:tc>
        <w:tc>
          <w:tcPr>
            <w:tcW w:w="283" w:type="dxa"/>
          </w:tcPr>
          <w:p w:rsidR="00E76EEA" w:rsidRPr="00E76EEA" w:rsidRDefault="00E76EEA" w:rsidP="00E76EEA">
            <w:pPr>
              <w:autoSpaceDE w:val="0"/>
              <w:autoSpaceDN w:val="0"/>
              <w:adjustRightInd w:val="0"/>
              <w:ind w:left="-109" w:right="-108"/>
              <w:jc w:val="center"/>
              <w:rPr>
                <w:rFonts w:eastAsia="Microsoft Sans Serif"/>
                <w:color w:val="000000"/>
                <w:sz w:val="16"/>
                <w:szCs w:val="16"/>
                <w:lang w:val="ru-RU"/>
              </w:rPr>
            </w:pPr>
            <w:r w:rsidRPr="00E76EEA">
              <w:rPr>
                <w:rFonts w:eastAsia="Microsoft Sans Serif"/>
                <w:color w:val="000000"/>
                <w:sz w:val="16"/>
                <w:szCs w:val="16"/>
                <w:lang w:val="ru-RU"/>
              </w:rPr>
              <w:t>105</w:t>
            </w:r>
          </w:p>
        </w:tc>
        <w:tc>
          <w:tcPr>
            <w:tcW w:w="284" w:type="dxa"/>
          </w:tcPr>
          <w:p w:rsidR="00E76EEA" w:rsidRPr="00E76EEA" w:rsidRDefault="00E76EEA" w:rsidP="00E76EEA">
            <w:pPr>
              <w:autoSpaceDE w:val="0"/>
              <w:autoSpaceDN w:val="0"/>
              <w:adjustRightInd w:val="0"/>
              <w:ind w:left="-109" w:right="-108"/>
              <w:jc w:val="center"/>
              <w:rPr>
                <w:rFonts w:eastAsia="Microsoft Sans Serif"/>
                <w:color w:val="000000"/>
                <w:sz w:val="16"/>
                <w:szCs w:val="16"/>
                <w:lang w:val="ru-RU"/>
              </w:rPr>
            </w:pPr>
            <w:r w:rsidRPr="00E76EEA">
              <w:rPr>
                <w:rFonts w:eastAsia="Microsoft Sans Serif"/>
                <w:color w:val="000000"/>
                <w:sz w:val="16"/>
                <w:szCs w:val="16"/>
                <w:lang w:val="ru-RU"/>
              </w:rPr>
              <w:t>105</w:t>
            </w:r>
          </w:p>
        </w:tc>
        <w:tc>
          <w:tcPr>
            <w:tcW w:w="425" w:type="dxa"/>
          </w:tcPr>
          <w:p w:rsidR="00E76EEA" w:rsidRPr="00E76EEA" w:rsidRDefault="00E76EEA" w:rsidP="00E76EEA">
            <w:pPr>
              <w:autoSpaceDE w:val="0"/>
              <w:autoSpaceDN w:val="0"/>
              <w:adjustRightInd w:val="0"/>
              <w:ind w:left="-109" w:right="-108"/>
              <w:jc w:val="center"/>
              <w:rPr>
                <w:rFonts w:eastAsia="Microsoft Sans Serif"/>
                <w:color w:val="000000"/>
                <w:sz w:val="16"/>
                <w:szCs w:val="16"/>
              </w:rPr>
            </w:pPr>
            <w:r w:rsidRPr="00E76EEA">
              <w:rPr>
                <w:rFonts w:eastAsia="Microsoft Sans Serif"/>
                <w:color w:val="000000"/>
                <w:sz w:val="16"/>
                <w:szCs w:val="16"/>
              </w:rPr>
              <w:t>0</w:t>
            </w:r>
          </w:p>
        </w:tc>
        <w:tc>
          <w:tcPr>
            <w:tcW w:w="425" w:type="dxa"/>
          </w:tcPr>
          <w:p w:rsidR="00E76EEA" w:rsidRPr="00E76EEA" w:rsidRDefault="00E76EEA" w:rsidP="00E76EEA">
            <w:pPr>
              <w:autoSpaceDE w:val="0"/>
              <w:autoSpaceDN w:val="0"/>
              <w:adjustRightInd w:val="0"/>
              <w:ind w:left="-109" w:right="-108"/>
              <w:jc w:val="center"/>
              <w:rPr>
                <w:rFonts w:eastAsia="Microsoft Sans Serif"/>
                <w:color w:val="000000"/>
                <w:sz w:val="16"/>
                <w:szCs w:val="16"/>
                <w:lang w:val="ru-RU"/>
              </w:rPr>
            </w:pPr>
            <w:r w:rsidRPr="00E76EEA">
              <w:rPr>
                <w:rFonts w:eastAsia="Microsoft Sans Serif"/>
                <w:color w:val="000000"/>
                <w:sz w:val="16"/>
                <w:szCs w:val="16"/>
                <w:lang w:val="ru-RU"/>
              </w:rPr>
              <w:t>105</w:t>
            </w:r>
          </w:p>
        </w:tc>
        <w:tc>
          <w:tcPr>
            <w:tcW w:w="425" w:type="dxa"/>
          </w:tcPr>
          <w:p w:rsidR="00E76EEA" w:rsidRPr="00E76EEA" w:rsidRDefault="00E76EEA" w:rsidP="00E76EEA">
            <w:pPr>
              <w:autoSpaceDE w:val="0"/>
              <w:autoSpaceDN w:val="0"/>
              <w:adjustRightInd w:val="0"/>
              <w:ind w:left="-109" w:right="-108"/>
              <w:jc w:val="center"/>
              <w:rPr>
                <w:rFonts w:eastAsia="Microsoft Sans Serif"/>
                <w:color w:val="000000"/>
                <w:sz w:val="16"/>
                <w:szCs w:val="16"/>
                <w:lang w:val="ru-RU"/>
              </w:rPr>
            </w:pPr>
            <w:r w:rsidRPr="00E76EEA">
              <w:rPr>
                <w:rFonts w:eastAsia="Microsoft Sans Serif"/>
                <w:color w:val="000000"/>
                <w:sz w:val="16"/>
                <w:szCs w:val="16"/>
                <w:lang w:val="ru-RU"/>
              </w:rPr>
              <w:t>105</w:t>
            </w:r>
          </w:p>
        </w:tc>
      </w:tr>
      <w:tr w:rsidR="00E76EEA" w:rsidRPr="00E76EEA" w:rsidTr="00E76EEA">
        <w:tc>
          <w:tcPr>
            <w:tcW w:w="1693" w:type="dxa"/>
            <w:vMerge w:val="restart"/>
          </w:tcPr>
          <w:p w:rsidR="00E76EEA" w:rsidRPr="00E76EEA" w:rsidRDefault="00E76EEA" w:rsidP="00E76EEA">
            <w:pPr>
              <w:autoSpaceDE w:val="0"/>
              <w:autoSpaceDN w:val="0"/>
              <w:adjustRightInd w:val="0"/>
              <w:rPr>
                <w:rFonts w:eastAsia="Microsoft Sans Serif"/>
                <w:b/>
                <w:bCs/>
                <w:sz w:val="16"/>
                <w:szCs w:val="16"/>
              </w:rPr>
            </w:pPr>
            <w:r w:rsidRPr="00E76EEA">
              <w:rPr>
                <w:rFonts w:eastAsia="Microsoft Sans Serif"/>
                <w:color w:val="000000"/>
                <w:sz w:val="16"/>
                <w:szCs w:val="16"/>
              </w:rPr>
              <w:t>Години навчального навантаження для перерозподілу між освітніми компонентами</w:t>
            </w: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тиждень </w:t>
            </w:r>
          </w:p>
        </w:tc>
        <w:tc>
          <w:tcPr>
            <w:tcW w:w="567"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r w:rsidRPr="00E76EEA">
              <w:rPr>
                <w:bCs/>
                <w:sz w:val="16"/>
                <w:szCs w:val="16"/>
                <w:lang w:val="ru-RU" w:eastAsia="uk-UA"/>
              </w:rPr>
              <w:t>7,5</w:t>
            </w: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567"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r w:rsidRPr="00E76EEA">
              <w:rPr>
                <w:bCs/>
                <w:sz w:val="16"/>
                <w:szCs w:val="16"/>
                <w:lang w:val="ru-RU" w:eastAsia="uk-UA"/>
              </w:rPr>
              <w:t>9,5</w:t>
            </w:r>
          </w:p>
        </w:tc>
        <w:tc>
          <w:tcPr>
            <w:tcW w:w="567"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426"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r w:rsidRPr="00E76EEA">
              <w:rPr>
                <w:bCs/>
                <w:sz w:val="16"/>
                <w:szCs w:val="16"/>
                <w:lang w:val="ru-RU" w:eastAsia="uk-UA"/>
              </w:rPr>
              <w:t>6,5</w:t>
            </w: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426"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r w:rsidRPr="00E76EEA">
              <w:rPr>
                <w:bCs/>
                <w:sz w:val="16"/>
                <w:szCs w:val="16"/>
                <w:lang w:val="ru-RU" w:eastAsia="uk-UA"/>
              </w:rPr>
              <w:t>6,5</w:t>
            </w:r>
          </w:p>
        </w:tc>
        <w:tc>
          <w:tcPr>
            <w:tcW w:w="283"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284"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r w:rsidRPr="00E76EEA">
              <w:rPr>
                <w:bCs/>
                <w:sz w:val="16"/>
                <w:szCs w:val="16"/>
                <w:lang w:val="ru-RU" w:eastAsia="uk-UA"/>
              </w:rPr>
              <w:t>6.6</w:t>
            </w: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r>
      <w:tr w:rsidR="00E76EEA" w:rsidRPr="00E76EEA" w:rsidTr="00E76EEA">
        <w:tc>
          <w:tcPr>
            <w:tcW w:w="1693" w:type="dxa"/>
            <w:vMerge/>
          </w:tcPr>
          <w:p w:rsidR="00E76EEA" w:rsidRPr="00E76EEA" w:rsidRDefault="00E76EEA" w:rsidP="00E76EEA">
            <w:pPr>
              <w:tabs>
                <w:tab w:val="left" w:pos="10773"/>
              </w:tabs>
              <w:spacing w:after="14" w:line="269" w:lineRule="auto"/>
              <w:ind w:left="10" w:right="274" w:hanging="10"/>
              <w:jc w:val="both"/>
              <w:rPr>
                <w:b/>
                <w:bCs/>
                <w:sz w:val="16"/>
                <w:szCs w:val="16"/>
                <w:lang w:val="ru-RU" w:eastAsia="uk-UA"/>
              </w:rPr>
            </w:pP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рік </w:t>
            </w:r>
          </w:p>
        </w:tc>
        <w:tc>
          <w:tcPr>
            <w:tcW w:w="567"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r w:rsidRPr="00E76EEA">
              <w:rPr>
                <w:bCs/>
                <w:sz w:val="16"/>
                <w:szCs w:val="16"/>
                <w:lang w:val="ru-RU" w:eastAsia="uk-UA"/>
              </w:rPr>
              <w:t>262,5</w:t>
            </w: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567"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r w:rsidRPr="00E76EEA">
              <w:rPr>
                <w:bCs/>
                <w:sz w:val="16"/>
                <w:szCs w:val="16"/>
                <w:lang w:val="ru-RU" w:eastAsia="uk-UA"/>
              </w:rPr>
              <w:t>332,5</w:t>
            </w:r>
          </w:p>
        </w:tc>
        <w:tc>
          <w:tcPr>
            <w:tcW w:w="567"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426"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r w:rsidRPr="00E76EEA">
              <w:rPr>
                <w:bCs/>
                <w:sz w:val="16"/>
                <w:szCs w:val="16"/>
                <w:lang w:val="ru-RU" w:eastAsia="uk-UA"/>
              </w:rPr>
              <w:t>227,5</w:t>
            </w: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426"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r w:rsidRPr="00E76EEA">
              <w:rPr>
                <w:bCs/>
                <w:sz w:val="16"/>
                <w:szCs w:val="16"/>
                <w:lang w:val="ru-RU" w:eastAsia="uk-UA"/>
              </w:rPr>
              <w:t>227,5</w:t>
            </w:r>
          </w:p>
        </w:tc>
        <w:tc>
          <w:tcPr>
            <w:tcW w:w="283"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284"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r w:rsidRPr="00E76EEA">
              <w:rPr>
                <w:bCs/>
                <w:sz w:val="16"/>
                <w:szCs w:val="16"/>
                <w:lang w:val="ru-RU" w:eastAsia="uk-UA"/>
              </w:rPr>
              <w:t>227,5</w:t>
            </w: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r>
      <w:tr w:rsidR="00E76EEA" w:rsidRPr="00E76EEA" w:rsidTr="00E76EEA">
        <w:tc>
          <w:tcPr>
            <w:tcW w:w="1693" w:type="dxa"/>
            <w:vMerge w:val="restart"/>
          </w:tcPr>
          <w:p w:rsidR="00E76EEA" w:rsidRPr="00E76EEA" w:rsidRDefault="00E76EEA" w:rsidP="00E76EEA">
            <w:pPr>
              <w:autoSpaceDE w:val="0"/>
              <w:autoSpaceDN w:val="0"/>
              <w:adjustRightInd w:val="0"/>
              <w:ind w:right="-102"/>
              <w:rPr>
                <w:rFonts w:eastAsia="Microsoft Sans Serif"/>
                <w:color w:val="000000"/>
                <w:sz w:val="16"/>
                <w:szCs w:val="16"/>
              </w:rPr>
            </w:pPr>
            <w:r w:rsidRPr="00E76EEA">
              <w:rPr>
                <w:rFonts w:eastAsia="Microsoft Sans Serif"/>
                <w:color w:val="000000"/>
                <w:sz w:val="16"/>
                <w:szCs w:val="16"/>
                <w:lang w:val="ru-RU"/>
              </w:rPr>
              <w:t>Загальнорічна кількість навчальних годин, що</w:t>
            </w:r>
            <w:r w:rsidRPr="00E76EEA">
              <w:rPr>
                <w:rFonts w:eastAsia="Microsoft Sans Serif"/>
                <w:color w:val="000000"/>
                <w:sz w:val="16"/>
                <w:szCs w:val="16"/>
              </w:rPr>
              <w:t xml:space="preserve"> </w:t>
            </w:r>
            <w:r w:rsidRPr="00E76EEA">
              <w:rPr>
                <w:rFonts w:eastAsia="Microsoft Sans Serif"/>
                <w:color w:val="000000"/>
                <w:sz w:val="16"/>
                <w:szCs w:val="16"/>
                <w:lang w:val="ru-RU"/>
              </w:rPr>
              <w:t>фінансуються</w:t>
            </w:r>
            <w:r w:rsidRPr="00E76EEA">
              <w:rPr>
                <w:rFonts w:eastAsia="Microsoft Sans Serif"/>
                <w:color w:val="000000"/>
                <w:sz w:val="16"/>
                <w:szCs w:val="16"/>
              </w:rPr>
              <w:t xml:space="preserve"> </w:t>
            </w:r>
          </w:p>
          <w:p w:rsidR="00E76EEA" w:rsidRPr="00E76EEA" w:rsidRDefault="00E76EEA" w:rsidP="00E76EEA">
            <w:pPr>
              <w:autoSpaceDE w:val="0"/>
              <w:autoSpaceDN w:val="0"/>
              <w:adjustRightInd w:val="0"/>
              <w:ind w:right="-102"/>
              <w:rPr>
                <w:rFonts w:eastAsia="Microsoft Sans Serif"/>
                <w:color w:val="000000"/>
                <w:sz w:val="16"/>
                <w:szCs w:val="16"/>
              </w:rPr>
            </w:pPr>
            <w:r w:rsidRPr="00E76EEA">
              <w:rPr>
                <w:rFonts w:eastAsia="Microsoft Sans Serif"/>
                <w:color w:val="000000"/>
                <w:sz w:val="16"/>
                <w:szCs w:val="16"/>
                <w:lang w:val="ru-RU"/>
              </w:rPr>
              <w:t xml:space="preserve">з бюджету </w:t>
            </w:r>
          </w:p>
          <w:p w:rsidR="00E76EEA" w:rsidRPr="00E76EEA" w:rsidRDefault="00E76EEA" w:rsidP="00E76EEA">
            <w:pPr>
              <w:autoSpaceDE w:val="0"/>
              <w:autoSpaceDN w:val="0"/>
              <w:adjustRightInd w:val="0"/>
              <w:ind w:right="-102"/>
              <w:rPr>
                <w:rFonts w:eastAsia="Microsoft Sans Serif"/>
                <w:b/>
                <w:bCs/>
                <w:sz w:val="16"/>
                <w:szCs w:val="16"/>
                <w:lang w:val="ru-RU"/>
              </w:rPr>
            </w:pPr>
            <w:r w:rsidRPr="00E76EEA">
              <w:rPr>
                <w:rFonts w:eastAsia="Microsoft Sans Serif"/>
                <w:color w:val="000000"/>
                <w:sz w:val="16"/>
                <w:szCs w:val="16"/>
                <w:lang w:val="ru-RU"/>
              </w:rPr>
              <w:lastRenderedPageBreak/>
              <w:t>(без урахування поділу на групи)</w:t>
            </w: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lastRenderedPageBreak/>
              <w:t xml:space="preserve">На тиждень </w:t>
            </w:r>
          </w:p>
        </w:tc>
        <w:tc>
          <w:tcPr>
            <w:tcW w:w="567"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r w:rsidRPr="00E76EEA">
              <w:rPr>
                <w:bCs/>
                <w:sz w:val="16"/>
                <w:szCs w:val="16"/>
                <w:lang w:val="ru-RU" w:eastAsia="uk-UA"/>
              </w:rPr>
              <w:t>31</w:t>
            </w: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567"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r w:rsidRPr="00E76EEA">
              <w:rPr>
                <w:bCs/>
                <w:sz w:val="16"/>
                <w:szCs w:val="16"/>
                <w:lang w:val="ru-RU" w:eastAsia="uk-UA"/>
              </w:rPr>
              <w:t>34</w:t>
            </w:r>
          </w:p>
        </w:tc>
        <w:tc>
          <w:tcPr>
            <w:tcW w:w="567"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426"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r w:rsidRPr="00E76EEA">
              <w:rPr>
                <w:bCs/>
                <w:sz w:val="16"/>
                <w:szCs w:val="16"/>
                <w:lang w:val="ru-RU" w:eastAsia="uk-UA"/>
              </w:rPr>
              <w:t>35</w:t>
            </w: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426"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r w:rsidRPr="00E76EEA">
              <w:rPr>
                <w:bCs/>
                <w:sz w:val="16"/>
                <w:szCs w:val="16"/>
                <w:lang w:val="ru-RU" w:eastAsia="uk-UA"/>
              </w:rPr>
              <w:t>36</w:t>
            </w:r>
          </w:p>
        </w:tc>
        <w:tc>
          <w:tcPr>
            <w:tcW w:w="283"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284"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r w:rsidRPr="00E76EEA">
              <w:rPr>
                <w:bCs/>
                <w:sz w:val="16"/>
                <w:szCs w:val="16"/>
                <w:lang w:val="ru-RU" w:eastAsia="uk-UA"/>
              </w:rPr>
              <w:t>36</w:t>
            </w: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p>
        </w:tc>
      </w:tr>
      <w:tr w:rsidR="00E76EEA" w:rsidRPr="00E76EEA" w:rsidTr="00E76EEA">
        <w:tc>
          <w:tcPr>
            <w:tcW w:w="1693" w:type="dxa"/>
            <w:vMerge/>
          </w:tcPr>
          <w:p w:rsidR="00E76EEA" w:rsidRPr="00E76EEA" w:rsidRDefault="00E76EEA" w:rsidP="00E76EEA">
            <w:pPr>
              <w:tabs>
                <w:tab w:val="left" w:pos="10773"/>
              </w:tabs>
              <w:spacing w:after="14" w:line="269" w:lineRule="auto"/>
              <w:ind w:left="10" w:right="274" w:hanging="10"/>
              <w:jc w:val="both"/>
              <w:rPr>
                <w:b/>
                <w:bCs/>
                <w:sz w:val="16"/>
                <w:szCs w:val="16"/>
                <w:lang w:val="ru-RU" w:eastAsia="uk-UA"/>
              </w:rPr>
            </w:pP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рік </w:t>
            </w:r>
          </w:p>
        </w:tc>
        <w:tc>
          <w:tcPr>
            <w:tcW w:w="567" w:type="dxa"/>
          </w:tcPr>
          <w:p w:rsidR="00E76EEA" w:rsidRPr="00E76EEA" w:rsidRDefault="00E76EEA" w:rsidP="00E76EEA">
            <w:pPr>
              <w:autoSpaceDE w:val="0"/>
              <w:autoSpaceDN w:val="0"/>
              <w:adjustRightInd w:val="0"/>
              <w:ind w:left="-109" w:right="-108"/>
              <w:jc w:val="center"/>
              <w:rPr>
                <w:rFonts w:eastAsia="Microsoft Sans Serif"/>
                <w:color w:val="000000"/>
                <w:sz w:val="16"/>
                <w:szCs w:val="16"/>
                <w:lang w:val="ru-RU"/>
              </w:rPr>
            </w:pPr>
            <w:r w:rsidRPr="00E76EEA">
              <w:rPr>
                <w:rFonts w:eastAsia="Microsoft Sans Serif"/>
                <w:color w:val="000000"/>
                <w:sz w:val="16"/>
                <w:szCs w:val="16"/>
                <w:lang w:val="ru-RU"/>
              </w:rPr>
              <w:t>1085</w:t>
            </w:r>
          </w:p>
          <w:p w:rsidR="00E76EEA" w:rsidRPr="00E76EEA" w:rsidRDefault="00E76EEA" w:rsidP="00E76EEA">
            <w:pPr>
              <w:tabs>
                <w:tab w:val="left" w:pos="10773"/>
              </w:tabs>
              <w:spacing w:after="14" w:line="269" w:lineRule="auto"/>
              <w:ind w:left="-109" w:right="-108" w:hanging="10"/>
              <w:jc w:val="center"/>
              <w:rPr>
                <w:b/>
                <w:bCs/>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
                <w:bCs/>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
                <w:bCs/>
                <w:sz w:val="16"/>
                <w:szCs w:val="16"/>
                <w:lang w:val="ru-RU" w:eastAsia="uk-UA"/>
              </w:rPr>
            </w:pPr>
          </w:p>
        </w:tc>
        <w:tc>
          <w:tcPr>
            <w:tcW w:w="567" w:type="dxa"/>
          </w:tcPr>
          <w:p w:rsidR="00E76EEA" w:rsidRPr="00E76EEA" w:rsidRDefault="00E76EEA" w:rsidP="00E76EEA">
            <w:pPr>
              <w:tabs>
                <w:tab w:val="left" w:pos="10773"/>
              </w:tabs>
              <w:spacing w:after="14" w:line="269" w:lineRule="auto"/>
              <w:ind w:left="-109" w:right="-108" w:hanging="10"/>
              <w:jc w:val="center"/>
              <w:rPr>
                <w:bCs/>
                <w:sz w:val="16"/>
                <w:szCs w:val="16"/>
                <w:lang w:val="ru-RU" w:eastAsia="uk-UA"/>
              </w:rPr>
            </w:pPr>
            <w:r w:rsidRPr="00E76EEA">
              <w:rPr>
                <w:bCs/>
                <w:sz w:val="16"/>
                <w:szCs w:val="16"/>
                <w:lang w:val="ru-RU" w:eastAsia="uk-UA"/>
              </w:rPr>
              <w:t>1190</w:t>
            </w:r>
          </w:p>
        </w:tc>
        <w:tc>
          <w:tcPr>
            <w:tcW w:w="567" w:type="dxa"/>
          </w:tcPr>
          <w:p w:rsidR="00E76EEA" w:rsidRPr="00E76EEA" w:rsidRDefault="00E76EEA" w:rsidP="00E76EEA">
            <w:pPr>
              <w:tabs>
                <w:tab w:val="left" w:pos="10773"/>
              </w:tabs>
              <w:spacing w:after="14" w:line="269" w:lineRule="auto"/>
              <w:ind w:left="-109" w:right="-108" w:hanging="10"/>
              <w:jc w:val="center"/>
              <w:rPr>
                <w:b/>
                <w:bCs/>
                <w:sz w:val="16"/>
                <w:szCs w:val="16"/>
                <w:lang w:val="ru-RU" w:eastAsia="uk-UA"/>
              </w:rPr>
            </w:pPr>
          </w:p>
        </w:tc>
        <w:tc>
          <w:tcPr>
            <w:tcW w:w="426" w:type="dxa"/>
          </w:tcPr>
          <w:p w:rsidR="00E76EEA" w:rsidRPr="00E76EEA" w:rsidRDefault="00E76EEA" w:rsidP="00E76EEA">
            <w:pPr>
              <w:tabs>
                <w:tab w:val="left" w:pos="10773"/>
              </w:tabs>
              <w:spacing w:after="14" w:line="269" w:lineRule="auto"/>
              <w:ind w:left="-109" w:right="-108" w:hanging="10"/>
              <w:jc w:val="center"/>
              <w:rPr>
                <w:b/>
                <w:bCs/>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sz w:val="16"/>
                <w:szCs w:val="16"/>
                <w:lang w:val="ru-RU" w:eastAsia="uk-UA"/>
              </w:rPr>
            </w:pPr>
            <w:r w:rsidRPr="00E76EEA">
              <w:rPr>
                <w:sz w:val="16"/>
                <w:szCs w:val="16"/>
                <w:lang w:val="ru-RU" w:eastAsia="uk-UA"/>
              </w:rPr>
              <w:t>1225</w:t>
            </w:r>
          </w:p>
        </w:tc>
        <w:tc>
          <w:tcPr>
            <w:tcW w:w="425" w:type="dxa"/>
          </w:tcPr>
          <w:p w:rsidR="00E76EEA" w:rsidRPr="00E76EEA" w:rsidRDefault="00E76EEA" w:rsidP="00E76EEA">
            <w:pPr>
              <w:tabs>
                <w:tab w:val="left" w:pos="10773"/>
              </w:tabs>
              <w:spacing w:after="14" w:line="269" w:lineRule="auto"/>
              <w:ind w:left="-109" w:right="-108" w:hanging="10"/>
              <w:jc w:val="center"/>
              <w:rPr>
                <w:b/>
                <w:bCs/>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
                <w:bCs/>
                <w:sz w:val="16"/>
                <w:szCs w:val="16"/>
                <w:lang w:val="ru-RU" w:eastAsia="uk-UA"/>
              </w:rPr>
            </w:pPr>
          </w:p>
        </w:tc>
        <w:tc>
          <w:tcPr>
            <w:tcW w:w="426" w:type="dxa"/>
          </w:tcPr>
          <w:p w:rsidR="00E76EEA" w:rsidRPr="00E76EEA" w:rsidRDefault="00E76EEA" w:rsidP="00E76EEA">
            <w:pPr>
              <w:tabs>
                <w:tab w:val="left" w:pos="10773"/>
              </w:tabs>
              <w:spacing w:after="14" w:line="269" w:lineRule="auto"/>
              <w:ind w:left="-109" w:right="-108" w:hanging="10"/>
              <w:jc w:val="center"/>
              <w:rPr>
                <w:b/>
                <w:bCs/>
                <w:sz w:val="16"/>
                <w:szCs w:val="16"/>
                <w:lang w:val="ru-RU" w:eastAsia="uk-UA"/>
              </w:rPr>
            </w:pPr>
            <w:r w:rsidRPr="00E76EEA">
              <w:rPr>
                <w:b/>
                <w:bCs/>
                <w:sz w:val="16"/>
                <w:szCs w:val="16"/>
                <w:lang w:val="ru-RU" w:eastAsia="uk-UA"/>
              </w:rPr>
              <w:t>1260</w:t>
            </w:r>
          </w:p>
        </w:tc>
        <w:tc>
          <w:tcPr>
            <w:tcW w:w="283" w:type="dxa"/>
          </w:tcPr>
          <w:p w:rsidR="00E76EEA" w:rsidRPr="00E76EEA" w:rsidRDefault="00E76EEA" w:rsidP="00E76EEA">
            <w:pPr>
              <w:tabs>
                <w:tab w:val="left" w:pos="10773"/>
              </w:tabs>
              <w:spacing w:after="14" w:line="269" w:lineRule="auto"/>
              <w:ind w:left="-109" w:right="-108" w:hanging="10"/>
              <w:jc w:val="center"/>
              <w:rPr>
                <w:b/>
                <w:bCs/>
                <w:sz w:val="16"/>
                <w:szCs w:val="16"/>
                <w:lang w:val="ru-RU" w:eastAsia="uk-UA"/>
              </w:rPr>
            </w:pPr>
          </w:p>
        </w:tc>
        <w:tc>
          <w:tcPr>
            <w:tcW w:w="284" w:type="dxa"/>
          </w:tcPr>
          <w:p w:rsidR="00E76EEA" w:rsidRPr="00E76EEA" w:rsidRDefault="00E76EEA" w:rsidP="00E76EEA">
            <w:pPr>
              <w:tabs>
                <w:tab w:val="left" w:pos="10773"/>
              </w:tabs>
              <w:spacing w:after="14" w:line="269" w:lineRule="auto"/>
              <w:ind w:left="-109" w:right="-108" w:hanging="10"/>
              <w:jc w:val="center"/>
              <w:rPr>
                <w:b/>
                <w:bCs/>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
                <w:bCs/>
                <w:sz w:val="16"/>
                <w:szCs w:val="16"/>
                <w:lang w:val="ru-RU" w:eastAsia="uk-UA"/>
              </w:rPr>
            </w:pPr>
            <w:r w:rsidRPr="00E76EEA">
              <w:rPr>
                <w:b/>
                <w:bCs/>
                <w:sz w:val="16"/>
                <w:szCs w:val="16"/>
                <w:lang w:val="ru-RU" w:eastAsia="uk-UA"/>
              </w:rPr>
              <w:t>1260</w:t>
            </w:r>
          </w:p>
        </w:tc>
        <w:tc>
          <w:tcPr>
            <w:tcW w:w="425" w:type="dxa"/>
          </w:tcPr>
          <w:p w:rsidR="00E76EEA" w:rsidRPr="00E76EEA" w:rsidRDefault="00E76EEA" w:rsidP="00E76EEA">
            <w:pPr>
              <w:tabs>
                <w:tab w:val="left" w:pos="10773"/>
              </w:tabs>
              <w:spacing w:after="14" w:line="269" w:lineRule="auto"/>
              <w:ind w:left="-109" w:right="-108" w:hanging="10"/>
              <w:jc w:val="center"/>
              <w:rPr>
                <w:b/>
                <w:bCs/>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
                <w:bCs/>
                <w:sz w:val="16"/>
                <w:szCs w:val="16"/>
                <w:lang w:val="ru-RU" w:eastAsia="uk-UA"/>
              </w:rPr>
            </w:pPr>
          </w:p>
        </w:tc>
      </w:tr>
      <w:tr w:rsidR="00E76EEA" w:rsidRPr="00E76EEA" w:rsidTr="00E76EEA">
        <w:tc>
          <w:tcPr>
            <w:tcW w:w="1693" w:type="dxa"/>
            <w:vMerge w:val="restart"/>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Гранично допустиме навантаження учнів**** </w:t>
            </w: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тиждень </w:t>
            </w:r>
          </w:p>
        </w:tc>
        <w:tc>
          <w:tcPr>
            <w:tcW w:w="567"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r w:rsidRPr="00E76EEA">
              <w:rPr>
                <w:b/>
                <w:sz w:val="16"/>
                <w:szCs w:val="16"/>
                <w:lang w:val="ru-RU" w:eastAsia="uk-UA"/>
              </w:rPr>
              <w:t>28</w:t>
            </w:r>
          </w:p>
        </w:tc>
        <w:tc>
          <w:tcPr>
            <w:tcW w:w="425"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p>
        </w:tc>
        <w:tc>
          <w:tcPr>
            <w:tcW w:w="567"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r w:rsidRPr="00E76EEA">
              <w:rPr>
                <w:b/>
                <w:sz w:val="16"/>
                <w:szCs w:val="16"/>
                <w:lang w:val="ru-RU" w:eastAsia="uk-UA"/>
              </w:rPr>
              <w:t>31</w:t>
            </w:r>
          </w:p>
        </w:tc>
        <w:tc>
          <w:tcPr>
            <w:tcW w:w="567"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p>
        </w:tc>
        <w:tc>
          <w:tcPr>
            <w:tcW w:w="426"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r w:rsidRPr="00E76EEA">
              <w:rPr>
                <w:b/>
                <w:sz w:val="16"/>
                <w:szCs w:val="16"/>
                <w:lang w:val="ru-RU" w:eastAsia="uk-UA"/>
              </w:rPr>
              <w:t>32</w:t>
            </w:r>
          </w:p>
        </w:tc>
        <w:tc>
          <w:tcPr>
            <w:tcW w:w="425"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p>
        </w:tc>
        <w:tc>
          <w:tcPr>
            <w:tcW w:w="426"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r w:rsidRPr="00E76EEA">
              <w:rPr>
                <w:b/>
                <w:sz w:val="16"/>
                <w:szCs w:val="16"/>
                <w:lang w:val="ru-RU" w:eastAsia="uk-UA"/>
              </w:rPr>
              <w:t>33</w:t>
            </w:r>
          </w:p>
        </w:tc>
        <w:tc>
          <w:tcPr>
            <w:tcW w:w="283"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p>
        </w:tc>
        <w:tc>
          <w:tcPr>
            <w:tcW w:w="284"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r w:rsidRPr="00E76EEA">
              <w:rPr>
                <w:b/>
                <w:sz w:val="16"/>
                <w:szCs w:val="16"/>
                <w:lang w:val="ru-RU" w:eastAsia="uk-UA"/>
              </w:rPr>
              <w:t>33</w:t>
            </w:r>
          </w:p>
        </w:tc>
        <w:tc>
          <w:tcPr>
            <w:tcW w:w="425"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p>
        </w:tc>
      </w:tr>
      <w:tr w:rsidR="00E76EEA" w:rsidRPr="00E76EEA" w:rsidTr="00E76EEA">
        <w:tc>
          <w:tcPr>
            <w:tcW w:w="1693" w:type="dxa"/>
            <w:vMerge/>
          </w:tcPr>
          <w:p w:rsidR="00E76EEA" w:rsidRPr="00E76EEA" w:rsidRDefault="00E76EEA" w:rsidP="00E76EEA">
            <w:pPr>
              <w:tabs>
                <w:tab w:val="left" w:pos="10773"/>
              </w:tabs>
              <w:spacing w:after="14" w:line="269" w:lineRule="auto"/>
              <w:ind w:left="10" w:right="274" w:hanging="10"/>
              <w:jc w:val="center"/>
              <w:rPr>
                <w:b/>
                <w:bCs/>
                <w:sz w:val="16"/>
                <w:szCs w:val="16"/>
                <w:lang w:val="ru-RU" w:eastAsia="uk-UA"/>
              </w:rPr>
            </w:pPr>
          </w:p>
        </w:tc>
        <w:tc>
          <w:tcPr>
            <w:tcW w:w="859" w:type="dxa"/>
          </w:tcPr>
          <w:p w:rsidR="00E76EEA" w:rsidRPr="00E76EEA" w:rsidRDefault="00E76EEA" w:rsidP="00E76EEA">
            <w:pPr>
              <w:autoSpaceDE w:val="0"/>
              <w:autoSpaceDN w:val="0"/>
              <w:adjustRightInd w:val="0"/>
              <w:rPr>
                <w:rFonts w:eastAsia="Microsoft Sans Serif"/>
                <w:b/>
                <w:bCs/>
                <w:sz w:val="16"/>
                <w:szCs w:val="16"/>
                <w:lang w:val="ru-RU"/>
              </w:rPr>
            </w:pPr>
            <w:r w:rsidRPr="00E76EEA">
              <w:rPr>
                <w:rFonts w:eastAsia="Microsoft Sans Serif"/>
                <w:color w:val="000000"/>
                <w:sz w:val="16"/>
                <w:szCs w:val="16"/>
                <w:lang w:val="ru-RU"/>
              </w:rPr>
              <w:t xml:space="preserve">На рік </w:t>
            </w:r>
          </w:p>
        </w:tc>
        <w:tc>
          <w:tcPr>
            <w:tcW w:w="567"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r w:rsidRPr="00E76EEA">
              <w:rPr>
                <w:b/>
                <w:sz w:val="16"/>
                <w:szCs w:val="16"/>
                <w:lang w:val="ru-RU" w:eastAsia="uk-UA"/>
              </w:rPr>
              <w:t>980</w:t>
            </w:r>
          </w:p>
        </w:tc>
        <w:tc>
          <w:tcPr>
            <w:tcW w:w="425"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p>
        </w:tc>
        <w:tc>
          <w:tcPr>
            <w:tcW w:w="567"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r w:rsidRPr="00E76EEA">
              <w:rPr>
                <w:b/>
                <w:sz w:val="16"/>
                <w:szCs w:val="16"/>
                <w:lang w:val="ru-RU" w:eastAsia="uk-UA"/>
              </w:rPr>
              <w:t>1085</w:t>
            </w:r>
          </w:p>
        </w:tc>
        <w:tc>
          <w:tcPr>
            <w:tcW w:w="567"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p>
        </w:tc>
        <w:tc>
          <w:tcPr>
            <w:tcW w:w="426"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r w:rsidRPr="00E76EEA">
              <w:rPr>
                <w:b/>
                <w:sz w:val="16"/>
                <w:szCs w:val="16"/>
                <w:lang w:val="ru-RU" w:eastAsia="uk-UA"/>
              </w:rPr>
              <w:t>1120</w:t>
            </w:r>
          </w:p>
        </w:tc>
        <w:tc>
          <w:tcPr>
            <w:tcW w:w="425"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p>
        </w:tc>
        <w:tc>
          <w:tcPr>
            <w:tcW w:w="426"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r w:rsidRPr="00E76EEA">
              <w:rPr>
                <w:b/>
                <w:sz w:val="16"/>
                <w:szCs w:val="16"/>
                <w:lang w:val="ru-RU" w:eastAsia="uk-UA"/>
              </w:rPr>
              <w:t>1155</w:t>
            </w:r>
          </w:p>
        </w:tc>
        <w:tc>
          <w:tcPr>
            <w:tcW w:w="283"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p>
        </w:tc>
        <w:tc>
          <w:tcPr>
            <w:tcW w:w="284"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r w:rsidRPr="00E76EEA">
              <w:rPr>
                <w:b/>
                <w:sz w:val="16"/>
                <w:szCs w:val="16"/>
                <w:lang w:val="ru-RU" w:eastAsia="uk-UA"/>
              </w:rPr>
              <w:t>1155</w:t>
            </w:r>
          </w:p>
        </w:tc>
        <w:tc>
          <w:tcPr>
            <w:tcW w:w="425"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p>
        </w:tc>
        <w:tc>
          <w:tcPr>
            <w:tcW w:w="425" w:type="dxa"/>
          </w:tcPr>
          <w:p w:rsidR="00E76EEA" w:rsidRPr="00E76EEA" w:rsidRDefault="00E76EEA" w:rsidP="00E76EEA">
            <w:pPr>
              <w:tabs>
                <w:tab w:val="left" w:pos="10773"/>
              </w:tabs>
              <w:spacing w:after="14" w:line="269" w:lineRule="auto"/>
              <w:ind w:left="-109" w:right="-108" w:hanging="10"/>
              <w:jc w:val="center"/>
              <w:rPr>
                <w:b/>
                <w:sz w:val="16"/>
                <w:szCs w:val="16"/>
                <w:lang w:val="ru-RU" w:eastAsia="uk-UA"/>
              </w:rPr>
            </w:pPr>
          </w:p>
        </w:tc>
      </w:tr>
    </w:tbl>
    <w:p w:rsidR="00E76EEA" w:rsidRPr="00866004" w:rsidRDefault="00866004" w:rsidP="00866004">
      <w:pPr>
        <w:autoSpaceDE w:val="0"/>
        <w:autoSpaceDN w:val="0"/>
        <w:adjustRightInd w:val="0"/>
        <w:ind w:left="709"/>
        <w:jc w:val="both"/>
        <w:rPr>
          <w:rFonts w:eastAsia="Microsoft Sans Serif"/>
          <w:color w:val="000000"/>
          <w:sz w:val="26"/>
          <w:szCs w:val="26"/>
        </w:rPr>
      </w:pPr>
      <w:r>
        <w:rPr>
          <w:rFonts w:eastAsia="Microsoft Sans Serif"/>
          <w:color w:val="000000"/>
          <w:sz w:val="26"/>
          <w:szCs w:val="26"/>
        </w:rPr>
        <w:t xml:space="preserve">   </w:t>
      </w:r>
    </w:p>
    <w:p w:rsidR="006A6655" w:rsidRPr="00897007" w:rsidRDefault="003718AE" w:rsidP="00897007">
      <w:pPr>
        <w:ind w:firstLine="709"/>
        <w:jc w:val="both"/>
        <w:rPr>
          <w:rFonts w:eastAsia="Calibri"/>
          <w:szCs w:val="28"/>
        </w:rPr>
      </w:pPr>
      <w:r>
        <w:rPr>
          <w:rFonts w:eastAsia="Calibri"/>
          <w:szCs w:val="28"/>
        </w:rPr>
        <w:t>Загальний обсяг навчального навантаження здобувачів про</w:t>
      </w:r>
      <w:r w:rsidR="0070391D">
        <w:rPr>
          <w:rFonts w:eastAsia="Calibri"/>
          <w:szCs w:val="28"/>
        </w:rPr>
        <w:t xml:space="preserve">фільної середньої освіти для </w:t>
      </w:r>
      <w:r>
        <w:rPr>
          <w:rFonts w:eastAsia="Calibri"/>
          <w:szCs w:val="28"/>
        </w:rPr>
        <w:t xml:space="preserve">11-х класів  – 1130 годин/навчальний рік.                                                                                                                  </w:t>
      </w:r>
    </w:p>
    <w:p w:rsidR="006A6655" w:rsidRDefault="006A6655" w:rsidP="003718AE">
      <w:pPr>
        <w:jc w:val="center"/>
        <w:rPr>
          <w:b/>
          <w:bCs/>
          <w:szCs w:val="28"/>
        </w:rPr>
      </w:pPr>
    </w:p>
    <w:p w:rsidR="003718AE" w:rsidRDefault="00185BAB" w:rsidP="003718AE">
      <w:pPr>
        <w:jc w:val="center"/>
        <w:rPr>
          <w:b/>
          <w:bCs/>
          <w:szCs w:val="28"/>
        </w:rPr>
      </w:pPr>
      <w:r>
        <w:rPr>
          <w:b/>
          <w:bCs/>
          <w:szCs w:val="28"/>
        </w:rPr>
        <w:t>МОДЕЛЬНІ НАВЧАЛЬНІ ПРОГРАМИ</w:t>
      </w:r>
      <w:r>
        <w:rPr>
          <w:b/>
          <w:bCs/>
          <w:szCs w:val="28"/>
        </w:rPr>
        <w:br/>
        <w:t>ПОЧАТКОВА ОСВІТА</w:t>
      </w:r>
    </w:p>
    <w:p w:rsidR="00F4178D" w:rsidRDefault="00F4178D" w:rsidP="00F4178D">
      <w:pPr>
        <w:jc w:val="both"/>
        <w:rPr>
          <w:szCs w:val="24"/>
        </w:rPr>
      </w:pPr>
      <w:r>
        <w:rPr>
          <w:szCs w:val="24"/>
        </w:rPr>
        <w:t xml:space="preserve">        Відповідно до навчального плану використовуються перелік модельних програм на основі яких розроблено навчальні програми. Оскільки навчальні програми спрямовані насамперед на реалізацію вимог Державного стандарту базової середньої освіти, під час формування переліку цих програм врахов</w:t>
      </w:r>
      <w:r w:rsidR="00866004">
        <w:rPr>
          <w:szCs w:val="24"/>
        </w:rPr>
        <w:t>ано особливості та потреби здобувачів освіти</w:t>
      </w:r>
      <w:r>
        <w:rPr>
          <w:szCs w:val="24"/>
        </w:rPr>
        <w:t xml:space="preserve"> в досягнені обов’язкових результатів навчання, потенціал педагогічного колективу, ресурсне забезпечення, навчально-методичний супровід конкретних модельних програм, наявність внутрішньогалузевих та міжгалузевих зв’язків між програмами різних предметів та курсів для реалізації ключових компетентностей, варіативність програм для підтримки курсів у діапазоні від мінімальної до максимальної кількості годин. </w:t>
      </w:r>
    </w:p>
    <w:p w:rsidR="00F4178D" w:rsidRDefault="00F4178D" w:rsidP="00F4178D">
      <w:pPr>
        <w:ind w:firstLine="709"/>
        <w:jc w:val="both"/>
        <w:rPr>
          <w:szCs w:val="24"/>
        </w:rPr>
      </w:pPr>
      <w:r>
        <w:rPr>
          <w:szCs w:val="24"/>
        </w:rPr>
        <w:t xml:space="preserve">На основі затвердженої педагогічною радою навчальної програми предмета (інтегрованого курсу) вчитель складає календарно-тематичне планування з урахуванням навчальних можливостей учнів класу. Календарно-тематичне та поурочне планування здійснюється вчителем у довільній формі, у тому числі з використанням друкованих чи електронних джерел. </w:t>
      </w:r>
    </w:p>
    <w:p w:rsidR="00F4178D" w:rsidRDefault="00F4178D" w:rsidP="00F4178D">
      <w:pPr>
        <w:ind w:firstLine="709"/>
        <w:jc w:val="both"/>
        <w:rPr>
          <w:szCs w:val="24"/>
        </w:rPr>
      </w:pPr>
      <w:r>
        <w:rPr>
          <w:szCs w:val="24"/>
        </w:rPr>
        <w:t xml:space="preserve">Автономія вчителя  забезпечена академічною свободою, включаючи свободу викладання, свободу від втручання в педагогічну, науково-педагогічну та наукову діяльність, вільним вибором форм, методів і засобів навчання, що відповідають освітній програмі, розробленням та впровадженням авторських навчальних програм, проєктів, освітніх методик і технологій, методів і засобів, насамперед методик компетентнісного навчання. </w:t>
      </w:r>
      <w:r w:rsidR="00866004">
        <w:rPr>
          <w:szCs w:val="24"/>
        </w:rPr>
        <w:t xml:space="preserve">      </w:t>
      </w:r>
      <w:r>
        <w:rPr>
          <w:szCs w:val="24"/>
        </w:rPr>
        <w:t>Під час розроблення календарно-тематичного та системи поурочного планування вчитель самостійно вибудовує послідовність формування очікуваних результатів навчання, враховуючи при цьому послідовність розгортання змісту в навчальній програмі. Учитель може переносити теми уро</w:t>
      </w:r>
      <w:r w:rsidR="00866004">
        <w:rPr>
          <w:szCs w:val="24"/>
        </w:rPr>
        <w:t>ків, відповідно до того, як здобувачі освіти</w:t>
      </w:r>
      <w:r>
        <w:rPr>
          <w:szCs w:val="24"/>
        </w:rPr>
        <w:t xml:space="preserve"> засвоїли навчальний матеріал, визначати кількість годин на вивчення окремих тем.</w:t>
      </w:r>
    </w:p>
    <w:p w:rsidR="00F4178D" w:rsidRDefault="00F4178D" w:rsidP="003718AE">
      <w:pPr>
        <w:jc w:val="center"/>
        <w:rPr>
          <w:b/>
          <w:bCs/>
          <w:szCs w:val="28"/>
        </w:rPr>
      </w:pPr>
    </w:p>
    <w:tbl>
      <w:tblPr>
        <w:tblpPr w:leftFromText="180" w:rightFromText="180" w:bottomFromText="200" w:horzAnchor="margin" w:tblpY="780"/>
        <w:tblW w:w="9493" w:type="dxa"/>
        <w:tblLook w:val="04A0" w:firstRow="1" w:lastRow="0" w:firstColumn="1" w:lastColumn="0" w:noHBand="0" w:noVBand="1"/>
      </w:tblPr>
      <w:tblGrid>
        <w:gridCol w:w="1592"/>
        <w:gridCol w:w="6620"/>
        <w:gridCol w:w="1281"/>
      </w:tblGrid>
      <w:tr w:rsidR="00AA2F87" w:rsidTr="00AA2F87">
        <w:tc>
          <w:tcPr>
            <w:tcW w:w="1592" w:type="dxa"/>
            <w:tcBorders>
              <w:top w:val="single" w:sz="4" w:space="0" w:color="auto"/>
              <w:left w:val="single" w:sz="4" w:space="0" w:color="auto"/>
              <w:bottom w:val="single" w:sz="4" w:space="0" w:color="auto"/>
              <w:right w:val="single" w:sz="4" w:space="0" w:color="auto"/>
            </w:tcBorders>
            <w:hideMark/>
          </w:tcPr>
          <w:p w:rsidR="00AA2F87" w:rsidRDefault="00AA2F87" w:rsidP="00E76EEA">
            <w:pPr>
              <w:spacing w:line="276" w:lineRule="auto"/>
              <w:jc w:val="center"/>
              <w:rPr>
                <w:b/>
                <w:sz w:val="24"/>
                <w:szCs w:val="24"/>
              </w:rPr>
            </w:pPr>
            <w:r>
              <w:rPr>
                <w:b/>
                <w:sz w:val="24"/>
                <w:szCs w:val="24"/>
              </w:rPr>
              <w:lastRenderedPageBreak/>
              <w:t>Клас</w:t>
            </w:r>
          </w:p>
        </w:tc>
        <w:tc>
          <w:tcPr>
            <w:tcW w:w="6620" w:type="dxa"/>
            <w:tcBorders>
              <w:top w:val="single" w:sz="4" w:space="0" w:color="auto"/>
              <w:left w:val="single" w:sz="4" w:space="0" w:color="auto"/>
              <w:bottom w:val="single" w:sz="4" w:space="0" w:color="auto"/>
              <w:right w:val="single" w:sz="4" w:space="0" w:color="auto"/>
            </w:tcBorders>
            <w:hideMark/>
          </w:tcPr>
          <w:p w:rsidR="00AA2F87" w:rsidRDefault="00AA2F87" w:rsidP="00E76EEA">
            <w:pPr>
              <w:spacing w:line="276" w:lineRule="auto"/>
              <w:jc w:val="center"/>
              <w:rPr>
                <w:b/>
                <w:sz w:val="24"/>
                <w:szCs w:val="24"/>
              </w:rPr>
            </w:pPr>
            <w:r>
              <w:rPr>
                <w:b/>
                <w:sz w:val="24"/>
                <w:szCs w:val="24"/>
              </w:rPr>
              <w:t>Модельна навчальна програма</w:t>
            </w:r>
          </w:p>
        </w:tc>
        <w:tc>
          <w:tcPr>
            <w:tcW w:w="1281" w:type="dxa"/>
            <w:tcBorders>
              <w:top w:val="single" w:sz="4" w:space="0" w:color="auto"/>
              <w:left w:val="single" w:sz="4" w:space="0" w:color="auto"/>
              <w:bottom w:val="single" w:sz="4" w:space="0" w:color="auto"/>
              <w:right w:val="single" w:sz="4" w:space="0" w:color="auto"/>
            </w:tcBorders>
            <w:hideMark/>
          </w:tcPr>
          <w:p w:rsidR="00AA2F87" w:rsidRDefault="00AA2F87" w:rsidP="00E76EEA">
            <w:pPr>
              <w:spacing w:line="276" w:lineRule="auto"/>
              <w:jc w:val="center"/>
              <w:rPr>
                <w:b/>
                <w:sz w:val="24"/>
                <w:szCs w:val="24"/>
              </w:rPr>
            </w:pPr>
            <w:r>
              <w:rPr>
                <w:b/>
                <w:sz w:val="24"/>
                <w:szCs w:val="24"/>
              </w:rPr>
              <w:t>Примітка</w:t>
            </w:r>
          </w:p>
        </w:tc>
      </w:tr>
      <w:tr w:rsidR="00AA2F87" w:rsidTr="00AA2F87">
        <w:tc>
          <w:tcPr>
            <w:tcW w:w="1592" w:type="dxa"/>
            <w:tcBorders>
              <w:top w:val="single" w:sz="4" w:space="0" w:color="auto"/>
              <w:left w:val="single" w:sz="4" w:space="0" w:color="auto"/>
              <w:bottom w:val="single" w:sz="4" w:space="0" w:color="auto"/>
              <w:right w:val="single" w:sz="4" w:space="0" w:color="auto"/>
            </w:tcBorders>
            <w:hideMark/>
          </w:tcPr>
          <w:p w:rsidR="00AA2F87" w:rsidRDefault="00AA2F87" w:rsidP="00E76EEA">
            <w:pPr>
              <w:spacing w:line="276" w:lineRule="auto"/>
              <w:jc w:val="center"/>
              <w:rPr>
                <w:b/>
                <w:sz w:val="24"/>
                <w:szCs w:val="24"/>
              </w:rPr>
            </w:pPr>
            <w:r>
              <w:rPr>
                <w:b/>
                <w:sz w:val="24"/>
                <w:szCs w:val="24"/>
              </w:rPr>
              <w:t>1 клас (</w:t>
            </w:r>
            <w:r>
              <w:t xml:space="preserve"> </w:t>
            </w:r>
            <w:r>
              <w:rPr>
                <w:b/>
                <w:sz w:val="24"/>
                <w:szCs w:val="24"/>
              </w:rPr>
              <w:t>Українська мова. Навчання грамоти)</w:t>
            </w:r>
          </w:p>
        </w:tc>
        <w:tc>
          <w:tcPr>
            <w:tcW w:w="6620" w:type="dxa"/>
            <w:tcBorders>
              <w:top w:val="single" w:sz="4" w:space="0" w:color="auto"/>
              <w:left w:val="single" w:sz="4" w:space="0" w:color="auto"/>
              <w:bottom w:val="single" w:sz="4" w:space="0" w:color="auto"/>
              <w:right w:val="single" w:sz="4" w:space="0" w:color="auto"/>
            </w:tcBorders>
            <w:hideMark/>
          </w:tcPr>
          <w:p w:rsidR="00AA2F87" w:rsidRDefault="00AA2F87" w:rsidP="00E76EEA">
            <w:pPr>
              <w:spacing w:line="276" w:lineRule="auto"/>
              <w:rPr>
                <w:sz w:val="24"/>
                <w:szCs w:val="24"/>
              </w:rPr>
            </w:pPr>
            <w:r>
              <w:rPr>
                <w:sz w:val="24"/>
                <w:szCs w:val="24"/>
              </w:rPr>
              <w:t>ЗАТВЕРДЖЕНО Наказ Міністерства освіти і науки України від 12.08.2022 № 743-22 Типова освітня програма, розроблена під керівництвом Савченко О. Я. 1 - 2 клас</w:t>
            </w: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E76EEA">
            <w:pPr>
              <w:spacing w:line="276" w:lineRule="auto"/>
              <w:jc w:val="center"/>
              <w:rPr>
                <w:b/>
                <w:sz w:val="24"/>
                <w:szCs w:val="24"/>
              </w:rPr>
            </w:pPr>
          </w:p>
        </w:tc>
      </w:tr>
      <w:tr w:rsidR="00AA2F87" w:rsidTr="00AA2F87">
        <w:tc>
          <w:tcPr>
            <w:tcW w:w="1592" w:type="dxa"/>
            <w:tcBorders>
              <w:top w:val="single" w:sz="4" w:space="0" w:color="auto"/>
              <w:left w:val="single" w:sz="4" w:space="0" w:color="auto"/>
              <w:bottom w:val="single" w:sz="4" w:space="0" w:color="auto"/>
              <w:right w:val="single" w:sz="4" w:space="0" w:color="auto"/>
            </w:tcBorders>
            <w:hideMark/>
          </w:tcPr>
          <w:p w:rsidR="00AA2F87" w:rsidRDefault="00AA2F87" w:rsidP="00E76EEA">
            <w:pPr>
              <w:spacing w:line="276" w:lineRule="auto"/>
              <w:jc w:val="center"/>
              <w:rPr>
                <w:b/>
                <w:sz w:val="24"/>
                <w:szCs w:val="24"/>
              </w:rPr>
            </w:pPr>
            <w:r>
              <w:rPr>
                <w:b/>
                <w:sz w:val="24"/>
                <w:szCs w:val="24"/>
              </w:rPr>
              <w:t>2 клас (українська мова)</w:t>
            </w:r>
          </w:p>
        </w:tc>
        <w:tc>
          <w:tcPr>
            <w:tcW w:w="6620" w:type="dxa"/>
            <w:tcBorders>
              <w:top w:val="single" w:sz="4" w:space="0" w:color="auto"/>
              <w:left w:val="single" w:sz="4" w:space="0" w:color="auto"/>
              <w:bottom w:val="single" w:sz="4" w:space="0" w:color="auto"/>
              <w:right w:val="single" w:sz="4" w:space="0" w:color="auto"/>
            </w:tcBorders>
          </w:tcPr>
          <w:p w:rsidR="00AA2F87" w:rsidRDefault="00AA2F87" w:rsidP="00E76EEA">
            <w:pPr>
              <w:spacing w:line="276" w:lineRule="auto"/>
              <w:rPr>
                <w:sz w:val="24"/>
                <w:szCs w:val="24"/>
              </w:rPr>
            </w:pPr>
            <w:r>
              <w:rPr>
                <w:sz w:val="24"/>
                <w:szCs w:val="24"/>
              </w:rPr>
              <w:t>ЗАТВЕРДЖЕНО Наказ Міністерства освіти і науки України від 12.08.2022 № 743-22 Типова освітня програма, розроблена під керівництвом Савченко О. Я. 1 - 2 клас</w:t>
            </w:r>
          </w:p>
          <w:p w:rsidR="00AA2F87" w:rsidRDefault="00AA2F87" w:rsidP="00E76EEA">
            <w:pPr>
              <w:spacing w:line="276" w:lineRule="auto"/>
              <w:rPr>
                <w:sz w:val="24"/>
                <w:szCs w:val="24"/>
              </w:rPr>
            </w:pP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E76EEA">
            <w:pPr>
              <w:spacing w:line="276" w:lineRule="auto"/>
              <w:jc w:val="center"/>
              <w:rPr>
                <w:b/>
                <w:sz w:val="24"/>
                <w:szCs w:val="24"/>
              </w:rPr>
            </w:pPr>
          </w:p>
        </w:tc>
      </w:tr>
      <w:tr w:rsidR="00AA2F87" w:rsidTr="00AA2F87">
        <w:tc>
          <w:tcPr>
            <w:tcW w:w="1592" w:type="dxa"/>
            <w:tcBorders>
              <w:top w:val="single" w:sz="4" w:space="0" w:color="auto"/>
              <w:left w:val="single" w:sz="4" w:space="0" w:color="auto"/>
              <w:bottom w:val="single" w:sz="4" w:space="0" w:color="auto"/>
              <w:right w:val="single" w:sz="4" w:space="0" w:color="auto"/>
            </w:tcBorders>
            <w:hideMark/>
          </w:tcPr>
          <w:p w:rsidR="00AA2F87" w:rsidRDefault="00AA2F87" w:rsidP="00E76EEA">
            <w:pPr>
              <w:spacing w:line="276" w:lineRule="auto"/>
              <w:jc w:val="center"/>
              <w:rPr>
                <w:b/>
                <w:sz w:val="24"/>
                <w:szCs w:val="24"/>
              </w:rPr>
            </w:pPr>
            <w:r>
              <w:rPr>
                <w:b/>
                <w:sz w:val="24"/>
                <w:szCs w:val="24"/>
              </w:rPr>
              <w:t>2 клас (читання)</w:t>
            </w:r>
          </w:p>
        </w:tc>
        <w:tc>
          <w:tcPr>
            <w:tcW w:w="6620" w:type="dxa"/>
            <w:tcBorders>
              <w:top w:val="single" w:sz="4" w:space="0" w:color="auto"/>
              <w:left w:val="single" w:sz="4" w:space="0" w:color="auto"/>
              <w:bottom w:val="single" w:sz="4" w:space="0" w:color="auto"/>
              <w:right w:val="single" w:sz="4" w:space="0" w:color="auto"/>
            </w:tcBorders>
          </w:tcPr>
          <w:p w:rsidR="00AA2F87" w:rsidRDefault="00AA2F87" w:rsidP="00E76EEA">
            <w:pPr>
              <w:spacing w:line="276" w:lineRule="auto"/>
              <w:rPr>
                <w:sz w:val="24"/>
                <w:szCs w:val="24"/>
              </w:rPr>
            </w:pPr>
            <w:r>
              <w:rPr>
                <w:sz w:val="24"/>
                <w:szCs w:val="24"/>
              </w:rPr>
              <w:t>ЗАТВЕРДЖЕНО Наказ Міністерства освіти і науки України від 12.08.2022 № 743-22 Типова освітня програма, розроблена під керівництвом Савченко О. Я. 1 - 2 клас</w:t>
            </w:r>
          </w:p>
          <w:p w:rsidR="00AA2F87" w:rsidRDefault="00AA2F87" w:rsidP="00E76EEA">
            <w:pPr>
              <w:spacing w:line="276" w:lineRule="auto"/>
              <w:rPr>
                <w:sz w:val="24"/>
                <w:szCs w:val="24"/>
              </w:rPr>
            </w:pP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E76EEA">
            <w:pPr>
              <w:spacing w:line="276" w:lineRule="auto"/>
              <w:jc w:val="center"/>
              <w:rPr>
                <w:b/>
                <w:sz w:val="24"/>
                <w:szCs w:val="24"/>
              </w:rPr>
            </w:pPr>
          </w:p>
        </w:tc>
      </w:tr>
      <w:tr w:rsidR="00AA2F87" w:rsidTr="00AA2F87">
        <w:tc>
          <w:tcPr>
            <w:tcW w:w="1592" w:type="dxa"/>
            <w:tcBorders>
              <w:top w:val="single" w:sz="4" w:space="0" w:color="auto"/>
              <w:left w:val="single" w:sz="4" w:space="0" w:color="auto"/>
              <w:bottom w:val="single" w:sz="4" w:space="0" w:color="auto"/>
              <w:right w:val="single" w:sz="4" w:space="0" w:color="auto"/>
            </w:tcBorders>
            <w:hideMark/>
          </w:tcPr>
          <w:p w:rsidR="00AA2F87" w:rsidRDefault="00AA2F87" w:rsidP="00E76EEA">
            <w:pPr>
              <w:spacing w:line="276" w:lineRule="auto"/>
              <w:jc w:val="center"/>
              <w:rPr>
                <w:b/>
                <w:sz w:val="24"/>
                <w:szCs w:val="24"/>
              </w:rPr>
            </w:pPr>
            <w:r>
              <w:rPr>
                <w:b/>
                <w:sz w:val="24"/>
                <w:szCs w:val="24"/>
              </w:rPr>
              <w:t>3 клас (українська мова)</w:t>
            </w:r>
          </w:p>
        </w:tc>
        <w:tc>
          <w:tcPr>
            <w:tcW w:w="6620" w:type="dxa"/>
            <w:tcBorders>
              <w:top w:val="single" w:sz="4" w:space="0" w:color="auto"/>
              <w:left w:val="single" w:sz="4" w:space="0" w:color="auto"/>
              <w:bottom w:val="single" w:sz="4" w:space="0" w:color="auto"/>
              <w:right w:val="single" w:sz="4" w:space="0" w:color="auto"/>
            </w:tcBorders>
          </w:tcPr>
          <w:p w:rsidR="00AA2F87" w:rsidRDefault="00AA2F87" w:rsidP="00E76EEA">
            <w:pPr>
              <w:spacing w:line="276" w:lineRule="auto"/>
              <w:rPr>
                <w:sz w:val="24"/>
                <w:szCs w:val="24"/>
              </w:rPr>
            </w:pPr>
            <w:r>
              <w:rPr>
                <w:sz w:val="24"/>
                <w:szCs w:val="24"/>
              </w:rPr>
              <w:t>ЗАТВЕРДЖЕНО Наказ Міністерства освіти і науки України від 12.08.2022 № 743-22 Типова освітня програма, розроблена під керівництвом Савченко О. Я. 3 – 4 клас</w:t>
            </w:r>
          </w:p>
          <w:p w:rsidR="00AA2F87" w:rsidRDefault="00AA2F87" w:rsidP="00E76EEA">
            <w:pPr>
              <w:spacing w:line="276" w:lineRule="auto"/>
              <w:rPr>
                <w:sz w:val="24"/>
                <w:szCs w:val="24"/>
              </w:rPr>
            </w:pP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E76EEA">
            <w:pPr>
              <w:spacing w:line="276" w:lineRule="auto"/>
              <w:jc w:val="center"/>
              <w:rPr>
                <w:b/>
                <w:sz w:val="24"/>
                <w:szCs w:val="24"/>
              </w:rPr>
            </w:pPr>
          </w:p>
        </w:tc>
      </w:tr>
      <w:tr w:rsidR="00AA2F87" w:rsidTr="00AA2F87">
        <w:tc>
          <w:tcPr>
            <w:tcW w:w="1592" w:type="dxa"/>
            <w:tcBorders>
              <w:top w:val="single" w:sz="4" w:space="0" w:color="auto"/>
              <w:left w:val="single" w:sz="4" w:space="0" w:color="auto"/>
              <w:bottom w:val="single" w:sz="4" w:space="0" w:color="auto"/>
              <w:right w:val="single" w:sz="4" w:space="0" w:color="auto"/>
            </w:tcBorders>
            <w:hideMark/>
          </w:tcPr>
          <w:p w:rsidR="00AA2F87" w:rsidRDefault="00AA2F87" w:rsidP="00E76EEA">
            <w:pPr>
              <w:spacing w:line="276" w:lineRule="auto"/>
              <w:jc w:val="center"/>
              <w:rPr>
                <w:b/>
                <w:sz w:val="24"/>
                <w:szCs w:val="24"/>
              </w:rPr>
            </w:pPr>
            <w:r>
              <w:rPr>
                <w:b/>
                <w:sz w:val="24"/>
                <w:szCs w:val="24"/>
              </w:rPr>
              <w:t>3 клас (літературне читання)</w:t>
            </w:r>
          </w:p>
        </w:tc>
        <w:tc>
          <w:tcPr>
            <w:tcW w:w="6620" w:type="dxa"/>
            <w:tcBorders>
              <w:top w:val="single" w:sz="4" w:space="0" w:color="auto"/>
              <w:left w:val="single" w:sz="4" w:space="0" w:color="auto"/>
              <w:bottom w:val="single" w:sz="4" w:space="0" w:color="auto"/>
              <w:right w:val="single" w:sz="4" w:space="0" w:color="auto"/>
            </w:tcBorders>
          </w:tcPr>
          <w:p w:rsidR="00AA2F87" w:rsidRDefault="00AA2F87" w:rsidP="00E76EEA">
            <w:pPr>
              <w:spacing w:line="276" w:lineRule="auto"/>
              <w:rPr>
                <w:sz w:val="24"/>
                <w:szCs w:val="24"/>
              </w:rPr>
            </w:pPr>
            <w:r>
              <w:rPr>
                <w:sz w:val="24"/>
                <w:szCs w:val="24"/>
              </w:rPr>
              <w:t>ЗАТВЕРДЖЕНО Наказ Міністерства освіти і науки України від 12.08.2022 № 743-22 Типова освітня програма, розроблена під керівництвом Савченко О. Я. 3 – 4 клас</w:t>
            </w:r>
          </w:p>
          <w:p w:rsidR="00AA2F87" w:rsidRDefault="00AA2F87" w:rsidP="00E76EEA">
            <w:pPr>
              <w:spacing w:line="276" w:lineRule="auto"/>
              <w:rPr>
                <w:sz w:val="24"/>
                <w:szCs w:val="24"/>
              </w:rPr>
            </w:pP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E76EEA">
            <w:pPr>
              <w:spacing w:line="276" w:lineRule="auto"/>
              <w:jc w:val="center"/>
              <w:rPr>
                <w:b/>
                <w:sz w:val="24"/>
                <w:szCs w:val="24"/>
              </w:rPr>
            </w:pPr>
          </w:p>
        </w:tc>
      </w:tr>
      <w:tr w:rsidR="00AA2F87" w:rsidTr="00AA2F87">
        <w:tc>
          <w:tcPr>
            <w:tcW w:w="1592" w:type="dxa"/>
            <w:tcBorders>
              <w:top w:val="single" w:sz="4" w:space="0" w:color="auto"/>
              <w:left w:val="single" w:sz="4" w:space="0" w:color="auto"/>
              <w:bottom w:val="single" w:sz="4" w:space="0" w:color="auto"/>
              <w:right w:val="single" w:sz="4" w:space="0" w:color="auto"/>
            </w:tcBorders>
            <w:hideMark/>
          </w:tcPr>
          <w:p w:rsidR="00AA2F87" w:rsidRDefault="00AA2F87" w:rsidP="00E76EEA">
            <w:pPr>
              <w:spacing w:line="276" w:lineRule="auto"/>
              <w:jc w:val="center"/>
              <w:rPr>
                <w:b/>
                <w:sz w:val="24"/>
                <w:szCs w:val="24"/>
              </w:rPr>
            </w:pPr>
            <w:r>
              <w:rPr>
                <w:b/>
                <w:sz w:val="24"/>
                <w:szCs w:val="24"/>
              </w:rPr>
              <w:t>4 клас (українська мова)</w:t>
            </w:r>
          </w:p>
        </w:tc>
        <w:tc>
          <w:tcPr>
            <w:tcW w:w="6620" w:type="dxa"/>
            <w:tcBorders>
              <w:top w:val="single" w:sz="4" w:space="0" w:color="auto"/>
              <w:left w:val="single" w:sz="4" w:space="0" w:color="auto"/>
              <w:bottom w:val="single" w:sz="4" w:space="0" w:color="auto"/>
              <w:right w:val="single" w:sz="4" w:space="0" w:color="auto"/>
            </w:tcBorders>
          </w:tcPr>
          <w:p w:rsidR="00AA2F87" w:rsidRDefault="00AA2F87" w:rsidP="00E76EEA">
            <w:pPr>
              <w:spacing w:line="276" w:lineRule="auto"/>
              <w:rPr>
                <w:sz w:val="24"/>
                <w:szCs w:val="24"/>
              </w:rPr>
            </w:pPr>
            <w:r>
              <w:rPr>
                <w:sz w:val="24"/>
                <w:szCs w:val="24"/>
              </w:rPr>
              <w:t>ЗАТВЕРДЖЕНО Наказ Міністерства освіти і науки України від 12.08.2022 № 743-22 Типова освітня програма, розроблена під керівництвом Савченко О. Я. 3 – 4 клас</w:t>
            </w:r>
          </w:p>
          <w:p w:rsidR="00AA2F87" w:rsidRDefault="00AA2F87" w:rsidP="00E76EEA">
            <w:pPr>
              <w:spacing w:line="276" w:lineRule="auto"/>
              <w:rPr>
                <w:sz w:val="24"/>
                <w:szCs w:val="24"/>
              </w:rPr>
            </w:pP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E76EEA">
            <w:pPr>
              <w:spacing w:line="276" w:lineRule="auto"/>
              <w:jc w:val="center"/>
              <w:rPr>
                <w:b/>
                <w:sz w:val="24"/>
                <w:szCs w:val="24"/>
              </w:rPr>
            </w:pPr>
          </w:p>
        </w:tc>
      </w:tr>
      <w:tr w:rsidR="00AA2F87" w:rsidTr="00AA2F87">
        <w:tc>
          <w:tcPr>
            <w:tcW w:w="1592" w:type="dxa"/>
            <w:tcBorders>
              <w:top w:val="single" w:sz="4" w:space="0" w:color="auto"/>
              <w:left w:val="single" w:sz="4" w:space="0" w:color="auto"/>
              <w:bottom w:val="single" w:sz="4" w:space="0" w:color="auto"/>
              <w:right w:val="single" w:sz="4" w:space="0" w:color="auto"/>
            </w:tcBorders>
            <w:hideMark/>
          </w:tcPr>
          <w:p w:rsidR="00AA2F87" w:rsidRDefault="00AA2F87" w:rsidP="00E76EEA">
            <w:pPr>
              <w:spacing w:line="276" w:lineRule="auto"/>
              <w:jc w:val="center"/>
              <w:rPr>
                <w:b/>
                <w:sz w:val="24"/>
                <w:szCs w:val="24"/>
              </w:rPr>
            </w:pPr>
            <w:r>
              <w:rPr>
                <w:b/>
                <w:sz w:val="24"/>
                <w:szCs w:val="24"/>
              </w:rPr>
              <w:t>4 клас (літературне читання)</w:t>
            </w:r>
          </w:p>
        </w:tc>
        <w:tc>
          <w:tcPr>
            <w:tcW w:w="6620" w:type="dxa"/>
            <w:tcBorders>
              <w:top w:val="single" w:sz="4" w:space="0" w:color="auto"/>
              <w:left w:val="single" w:sz="4" w:space="0" w:color="auto"/>
              <w:bottom w:val="single" w:sz="4" w:space="0" w:color="auto"/>
              <w:right w:val="single" w:sz="4" w:space="0" w:color="auto"/>
            </w:tcBorders>
          </w:tcPr>
          <w:p w:rsidR="00AA2F87" w:rsidRDefault="00AA2F87" w:rsidP="00E76EEA">
            <w:pPr>
              <w:spacing w:line="276" w:lineRule="auto"/>
              <w:rPr>
                <w:sz w:val="24"/>
                <w:szCs w:val="24"/>
              </w:rPr>
            </w:pPr>
            <w:r>
              <w:rPr>
                <w:sz w:val="24"/>
                <w:szCs w:val="24"/>
              </w:rPr>
              <w:t>ЗАТВЕРДЖЕНО Наказ Міністерства освіти і науки України від 12.08.2022 № 743-22 Типова освітня програма, розроблена під керівництвом Савченко О. Я. 3 – 4 клас</w:t>
            </w:r>
          </w:p>
          <w:p w:rsidR="00AA2F87" w:rsidRDefault="00AA2F87" w:rsidP="00E76EEA">
            <w:pPr>
              <w:spacing w:line="276" w:lineRule="auto"/>
              <w:rPr>
                <w:sz w:val="24"/>
                <w:szCs w:val="24"/>
              </w:rPr>
            </w:pPr>
          </w:p>
          <w:p w:rsidR="00AA2F87" w:rsidRDefault="00AA2F87" w:rsidP="00E76EEA">
            <w:pPr>
              <w:spacing w:line="276" w:lineRule="auto"/>
              <w:rPr>
                <w:sz w:val="24"/>
                <w:szCs w:val="24"/>
              </w:rPr>
            </w:pP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E76EEA">
            <w:pPr>
              <w:spacing w:line="276" w:lineRule="auto"/>
              <w:jc w:val="center"/>
              <w:rPr>
                <w:b/>
                <w:sz w:val="24"/>
                <w:szCs w:val="24"/>
              </w:rPr>
            </w:pPr>
          </w:p>
        </w:tc>
      </w:tr>
    </w:tbl>
    <w:p w:rsidR="002F6888" w:rsidRDefault="0018545A" w:rsidP="0018545A">
      <w:pPr>
        <w:tabs>
          <w:tab w:val="left" w:pos="3648"/>
        </w:tabs>
        <w:rPr>
          <w:b/>
          <w:bCs/>
          <w:szCs w:val="28"/>
        </w:rPr>
      </w:pPr>
      <w:r>
        <w:rPr>
          <w:b/>
          <w:bCs/>
          <w:szCs w:val="28"/>
        </w:rPr>
        <w:t xml:space="preserve">                                                   </w:t>
      </w:r>
    </w:p>
    <w:p w:rsidR="002F6888" w:rsidRDefault="002F6888" w:rsidP="0018545A">
      <w:pPr>
        <w:tabs>
          <w:tab w:val="left" w:pos="3648"/>
        </w:tabs>
        <w:rPr>
          <w:b/>
          <w:bCs/>
          <w:szCs w:val="28"/>
        </w:rPr>
      </w:pPr>
    </w:p>
    <w:p w:rsidR="0018545A" w:rsidRDefault="002F6888" w:rsidP="0018545A">
      <w:pPr>
        <w:tabs>
          <w:tab w:val="left" w:pos="3648"/>
        </w:tabs>
        <w:rPr>
          <w:b/>
          <w:bCs/>
          <w:szCs w:val="28"/>
        </w:rPr>
      </w:pPr>
      <w:r>
        <w:rPr>
          <w:b/>
          <w:bCs/>
          <w:szCs w:val="28"/>
        </w:rPr>
        <w:t xml:space="preserve">                                                  </w:t>
      </w:r>
      <w:r w:rsidR="0018545A">
        <w:rPr>
          <w:b/>
          <w:bCs/>
          <w:szCs w:val="28"/>
        </w:rPr>
        <w:t>Англійська мова</w:t>
      </w:r>
    </w:p>
    <w:tbl>
      <w:tblPr>
        <w:tblStyle w:val="aff6"/>
        <w:tblW w:w="9493" w:type="dxa"/>
        <w:tblInd w:w="0" w:type="dxa"/>
        <w:tblLook w:val="04A0" w:firstRow="1" w:lastRow="0" w:firstColumn="1" w:lastColumn="0" w:noHBand="0" w:noVBand="1"/>
      </w:tblPr>
      <w:tblGrid>
        <w:gridCol w:w="1664"/>
        <w:gridCol w:w="6553"/>
        <w:gridCol w:w="1276"/>
      </w:tblGrid>
      <w:tr w:rsidR="00AA2F87" w:rsidTr="00AA2F87">
        <w:tc>
          <w:tcPr>
            <w:tcW w:w="1664"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rPr>
                <w:b/>
                <w:bCs/>
                <w:szCs w:val="28"/>
              </w:rPr>
            </w:pPr>
            <w:r>
              <w:rPr>
                <w:b/>
                <w:bCs/>
                <w:szCs w:val="28"/>
              </w:rPr>
              <w:t>1 клас</w:t>
            </w:r>
          </w:p>
        </w:tc>
        <w:tc>
          <w:tcPr>
            <w:tcW w:w="6553"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rPr>
                <w:sz w:val="24"/>
                <w:szCs w:val="24"/>
              </w:rPr>
            </w:pPr>
            <w:r>
              <w:rPr>
                <w:sz w:val="24"/>
                <w:szCs w:val="24"/>
              </w:rPr>
              <w:t>ЗАТВЕРДЖЕНО Наказ Міністерства освіти і науки України від 12.08.2022 № 743-22 Типова освітня програма, розроблена під керівництвом Савченко О. Я. 1 - 2 клас</w:t>
            </w: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E76EEA">
            <w:pPr>
              <w:tabs>
                <w:tab w:val="left" w:pos="3648"/>
              </w:tabs>
              <w:rPr>
                <w:b/>
                <w:bCs/>
                <w:szCs w:val="28"/>
              </w:rPr>
            </w:pPr>
          </w:p>
        </w:tc>
      </w:tr>
      <w:tr w:rsidR="00AA2F87" w:rsidTr="00AA2F87">
        <w:tc>
          <w:tcPr>
            <w:tcW w:w="1664"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rPr>
                <w:b/>
                <w:bCs/>
                <w:sz w:val="24"/>
                <w:szCs w:val="24"/>
              </w:rPr>
            </w:pPr>
            <w:r>
              <w:rPr>
                <w:b/>
                <w:bCs/>
                <w:sz w:val="24"/>
                <w:szCs w:val="24"/>
              </w:rPr>
              <w:t>2 клас</w:t>
            </w:r>
          </w:p>
        </w:tc>
        <w:tc>
          <w:tcPr>
            <w:tcW w:w="6553"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rPr>
                <w:sz w:val="24"/>
                <w:szCs w:val="24"/>
              </w:rPr>
            </w:pPr>
            <w:r>
              <w:rPr>
                <w:sz w:val="24"/>
                <w:szCs w:val="24"/>
              </w:rPr>
              <w:t>ЗАТВЕРДЖЕНО Наказ Міністерства освіти і науки України від 12.08.2022 № 743-22 Типова освітня програма, розроблена під керівництвом Савченко О. Я. 1 - 2 клас</w:t>
            </w: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E76EEA">
            <w:pPr>
              <w:tabs>
                <w:tab w:val="left" w:pos="3648"/>
              </w:tabs>
              <w:rPr>
                <w:b/>
                <w:bCs/>
                <w:szCs w:val="28"/>
              </w:rPr>
            </w:pPr>
          </w:p>
        </w:tc>
      </w:tr>
      <w:tr w:rsidR="00AA2F87" w:rsidTr="00AA2F87">
        <w:tc>
          <w:tcPr>
            <w:tcW w:w="1664"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rPr>
                <w:b/>
                <w:bCs/>
                <w:szCs w:val="28"/>
              </w:rPr>
            </w:pPr>
            <w:r>
              <w:rPr>
                <w:b/>
                <w:bCs/>
                <w:szCs w:val="28"/>
              </w:rPr>
              <w:t>3 клас</w:t>
            </w:r>
          </w:p>
        </w:tc>
        <w:tc>
          <w:tcPr>
            <w:tcW w:w="6553"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rPr>
                <w:sz w:val="24"/>
                <w:szCs w:val="24"/>
              </w:rPr>
            </w:pPr>
            <w:r>
              <w:rPr>
                <w:sz w:val="24"/>
                <w:szCs w:val="24"/>
              </w:rPr>
              <w:t xml:space="preserve">ЗАТВЕРДЖЕНО Наказ Міністерства освіти і науки України від 12.08.2022 № 743-22 Типова освітня програма, розроблена під керівництвом Савченко О. Я. </w:t>
            </w:r>
          </w:p>
          <w:p w:rsidR="00AA2F87" w:rsidRDefault="00AA2F87" w:rsidP="00E76EEA">
            <w:pPr>
              <w:tabs>
                <w:tab w:val="left" w:pos="3648"/>
              </w:tabs>
              <w:rPr>
                <w:b/>
                <w:bCs/>
                <w:szCs w:val="28"/>
              </w:rPr>
            </w:pPr>
            <w:r>
              <w:rPr>
                <w:sz w:val="24"/>
                <w:szCs w:val="24"/>
              </w:rPr>
              <w:t>3 – 4 клас</w:t>
            </w: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E76EEA">
            <w:pPr>
              <w:tabs>
                <w:tab w:val="left" w:pos="3648"/>
              </w:tabs>
              <w:rPr>
                <w:b/>
                <w:bCs/>
                <w:szCs w:val="28"/>
              </w:rPr>
            </w:pPr>
          </w:p>
        </w:tc>
      </w:tr>
      <w:tr w:rsidR="00AA2F87" w:rsidTr="00AA2F87">
        <w:tc>
          <w:tcPr>
            <w:tcW w:w="1664"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rPr>
                <w:b/>
                <w:bCs/>
                <w:szCs w:val="28"/>
              </w:rPr>
            </w:pPr>
            <w:r>
              <w:rPr>
                <w:b/>
                <w:bCs/>
                <w:szCs w:val="28"/>
              </w:rPr>
              <w:lastRenderedPageBreak/>
              <w:t>4 клас</w:t>
            </w:r>
          </w:p>
        </w:tc>
        <w:tc>
          <w:tcPr>
            <w:tcW w:w="6553"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rPr>
                <w:sz w:val="24"/>
                <w:szCs w:val="24"/>
              </w:rPr>
            </w:pPr>
            <w:r>
              <w:rPr>
                <w:sz w:val="24"/>
                <w:szCs w:val="24"/>
              </w:rPr>
              <w:t xml:space="preserve">ЗАТВЕРДЖЕНО Наказ Міністерства освіти і науки України від 12.08.2022 № 743-22 Типова освітня програма, розроблена під керівництвом Савченко О. Я. </w:t>
            </w:r>
          </w:p>
          <w:p w:rsidR="00AA2F87" w:rsidRDefault="00AA2F87" w:rsidP="00E76EEA">
            <w:pPr>
              <w:tabs>
                <w:tab w:val="left" w:pos="3648"/>
              </w:tabs>
              <w:rPr>
                <w:b/>
                <w:bCs/>
                <w:szCs w:val="28"/>
              </w:rPr>
            </w:pPr>
            <w:r>
              <w:rPr>
                <w:sz w:val="24"/>
                <w:szCs w:val="24"/>
              </w:rPr>
              <w:t>3 – 4 клас</w:t>
            </w: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E76EEA">
            <w:pPr>
              <w:tabs>
                <w:tab w:val="left" w:pos="3648"/>
              </w:tabs>
              <w:rPr>
                <w:b/>
                <w:bCs/>
                <w:szCs w:val="28"/>
              </w:rPr>
            </w:pPr>
          </w:p>
        </w:tc>
      </w:tr>
    </w:tbl>
    <w:p w:rsidR="0018545A" w:rsidRDefault="0018545A" w:rsidP="0018545A">
      <w:pPr>
        <w:tabs>
          <w:tab w:val="left" w:pos="3648"/>
        </w:tabs>
        <w:rPr>
          <w:b/>
          <w:bCs/>
          <w:szCs w:val="28"/>
        </w:rPr>
      </w:pPr>
      <w:r>
        <w:rPr>
          <w:b/>
          <w:bCs/>
          <w:szCs w:val="28"/>
        </w:rPr>
        <w:t xml:space="preserve">                                                       Математика</w:t>
      </w:r>
    </w:p>
    <w:tbl>
      <w:tblPr>
        <w:tblStyle w:val="aff6"/>
        <w:tblW w:w="9493" w:type="dxa"/>
        <w:tblInd w:w="0" w:type="dxa"/>
        <w:tblLook w:val="04A0" w:firstRow="1" w:lastRow="0" w:firstColumn="1" w:lastColumn="0" w:noHBand="0" w:noVBand="1"/>
      </w:tblPr>
      <w:tblGrid>
        <w:gridCol w:w="1670"/>
        <w:gridCol w:w="6547"/>
        <w:gridCol w:w="1276"/>
      </w:tblGrid>
      <w:tr w:rsidR="00AA2F87" w:rsidTr="00AA2F87">
        <w:tc>
          <w:tcPr>
            <w:tcW w:w="1670"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jc w:val="center"/>
              <w:rPr>
                <w:b/>
                <w:bCs/>
                <w:sz w:val="24"/>
                <w:szCs w:val="24"/>
              </w:rPr>
            </w:pPr>
            <w:r>
              <w:rPr>
                <w:b/>
                <w:bCs/>
                <w:sz w:val="24"/>
                <w:szCs w:val="24"/>
              </w:rPr>
              <w:t>1 клас</w:t>
            </w:r>
          </w:p>
        </w:tc>
        <w:tc>
          <w:tcPr>
            <w:tcW w:w="6547" w:type="dxa"/>
            <w:tcBorders>
              <w:top w:val="single" w:sz="4" w:space="0" w:color="auto"/>
              <w:left w:val="single" w:sz="4" w:space="0" w:color="auto"/>
              <w:bottom w:val="single" w:sz="4" w:space="0" w:color="auto"/>
              <w:right w:val="single" w:sz="4" w:space="0" w:color="auto"/>
            </w:tcBorders>
          </w:tcPr>
          <w:p w:rsidR="00AA2F87" w:rsidRDefault="00AA2F87" w:rsidP="00E76EEA">
            <w:pPr>
              <w:tabs>
                <w:tab w:val="left" w:pos="3648"/>
              </w:tabs>
              <w:rPr>
                <w:sz w:val="24"/>
                <w:szCs w:val="24"/>
              </w:rPr>
            </w:pPr>
            <w:r>
              <w:rPr>
                <w:sz w:val="24"/>
                <w:szCs w:val="24"/>
              </w:rPr>
              <w:t>ЗАТВЕРДЖЕНО Наказ Міністерства освіти і науки України від 12.08.2022 № 743-22 Типова освітня програма, розроблена під керівництвом Савченко О. Я. 1 - 2 клас</w:t>
            </w:r>
          </w:p>
          <w:p w:rsidR="00AA2F87" w:rsidRDefault="00AA2F87" w:rsidP="00E76EEA">
            <w:pPr>
              <w:tabs>
                <w:tab w:val="left" w:pos="3648"/>
              </w:tabs>
              <w:jc w:val="center"/>
              <w:rPr>
                <w:b/>
                <w:bCs/>
                <w:sz w:val="24"/>
                <w:szCs w:val="24"/>
              </w:rPr>
            </w:pP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E76EEA">
            <w:pPr>
              <w:tabs>
                <w:tab w:val="left" w:pos="3648"/>
              </w:tabs>
              <w:jc w:val="center"/>
              <w:rPr>
                <w:b/>
                <w:bCs/>
                <w:sz w:val="24"/>
                <w:szCs w:val="24"/>
              </w:rPr>
            </w:pPr>
          </w:p>
        </w:tc>
      </w:tr>
      <w:tr w:rsidR="00AA2F87" w:rsidTr="00AA2F87">
        <w:tc>
          <w:tcPr>
            <w:tcW w:w="1670"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jc w:val="center"/>
              <w:rPr>
                <w:b/>
                <w:bCs/>
                <w:sz w:val="24"/>
                <w:szCs w:val="24"/>
              </w:rPr>
            </w:pPr>
            <w:r>
              <w:rPr>
                <w:b/>
                <w:bCs/>
                <w:sz w:val="24"/>
                <w:szCs w:val="24"/>
              </w:rPr>
              <w:t>2 клас</w:t>
            </w:r>
          </w:p>
        </w:tc>
        <w:tc>
          <w:tcPr>
            <w:tcW w:w="6547" w:type="dxa"/>
            <w:tcBorders>
              <w:top w:val="single" w:sz="4" w:space="0" w:color="auto"/>
              <w:left w:val="single" w:sz="4" w:space="0" w:color="auto"/>
              <w:bottom w:val="single" w:sz="4" w:space="0" w:color="auto"/>
              <w:right w:val="single" w:sz="4" w:space="0" w:color="auto"/>
            </w:tcBorders>
          </w:tcPr>
          <w:p w:rsidR="00AA2F87" w:rsidRDefault="00AA2F87" w:rsidP="00E76EEA">
            <w:pPr>
              <w:tabs>
                <w:tab w:val="left" w:pos="3648"/>
              </w:tabs>
              <w:rPr>
                <w:sz w:val="24"/>
                <w:szCs w:val="24"/>
              </w:rPr>
            </w:pPr>
            <w:r>
              <w:rPr>
                <w:sz w:val="24"/>
                <w:szCs w:val="24"/>
              </w:rPr>
              <w:t>ЗАТВЕРДЖЕНО Наказ Міністерства освіти і науки України від 12.08.2022 № 743-22 Типова освітня програма, розроблена під керівництвом Савченко О. Я. 1 - 2 клас</w:t>
            </w:r>
          </w:p>
          <w:p w:rsidR="00AA2F87" w:rsidRDefault="00AA2F87" w:rsidP="00E76EEA">
            <w:pPr>
              <w:tabs>
                <w:tab w:val="left" w:pos="3648"/>
              </w:tabs>
              <w:jc w:val="center"/>
              <w:rPr>
                <w:b/>
                <w:bCs/>
                <w:sz w:val="24"/>
                <w:szCs w:val="24"/>
              </w:rPr>
            </w:pP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E76EEA">
            <w:pPr>
              <w:tabs>
                <w:tab w:val="left" w:pos="3648"/>
              </w:tabs>
              <w:jc w:val="center"/>
              <w:rPr>
                <w:b/>
                <w:bCs/>
                <w:sz w:val="24"/>
                <w:szCs w:val="24"/>
              </w:rPr>
            </w:pPr>
          </w:p>
        </w:tc>
      </w:tr>
      <w:tr w:rsidR="00AA2F87" w:rsidTr="00AA2F87">
        <w:tc>
          <w:tcPr>
            <w:tcW w:w="1670"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jc w:val="center"/>
              <w:rPr>
                <w:b/>
                <w:bCs/>
                <w:sz w:val="24"/>
                <w:szCs w:val="24"/>
              </w:rPr>
            </w:pPr>
            <w:r>
              <w:rPr>
                <w:b/>
                <w:bCs/>
                <w:sz w:val="24"/>
                <w:szCs w:val="24"/>
              </w:rPr>
              <w:t>3 клас</w:t>
            </w:r>
          </w:p>
        </w:tc>
        <w:tc>
          <w:tcPr>
            <w:tcW w:w="6547"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rPr>
                <w:sz w:val="24"/>
                <w:szCs w:val="24"/>
              </w:rPr>
            </w:pPr>
            <w:r>
              <w:rPr>
                <w:sz w:val="24"/>
                <w:szCs w:val="24"/>
              </w:rPr>
              <w:t xml:space="preserve">ЗАТВЕРДЖЕНО Наказ Міністерства освіти і науки України від 12.08.2022 № 743-22 Типова освітня програма, розроблена під керівництвом Савченко О. Я. </w:t>
            </w:r>
          </w:p>
          <w:p w:rsidR="00AA2F87" w:rsidRDefault="00AA2F87" w:rsidP="00E76EEA">
            <w:pPr>
              <w:tabs>
                <w:tab w:val="left" w:pos="3648"/>
              </w:tabs>
              <w:rPr>
                <w:sz w:val="24"/>
                <w:szCs w:val="24"/>
              </w:rPr>
            </w:pPr>
            <w:r>
              <w:rPr>
                <w:sz w:val="24"/>
                <w:szCs w:val="24"/>
              </w:rPr>
              <w:t>3 – 4 клас</w:t>
            </w: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E76EEA">
            <w:pPr>
              <w:tabs>
                <w:tab w:val="left" w:pos="3648"/>
              </w:tabs>
              <w:jc w:val="center"/>
              <w:rPr>
                <w:b/>
                <w:bCs/>
                <w:sz w:val="24"/>
                <w:szCs w:val="24"/>
              </w:rPr>
            </w:pPr>
          </w:p>
        </w:tc>
      </w:tr>
      <w:tr w:rsidR="00AA2F87" w:rsidTr="00AA2F87">
        <w:tc>
          <w:tcPr>
            <w:tcW w:w="1670"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jc w:val="center"/>
              <w:rPr>
                <w:b/>
                <w:bCs/>
                <w:sz w:val="24"/>
                <w:szCs w:val="24"/>
              </w:rPr>
            </w:pPr>
            <w:r>
              <w:rPr>
                <w:b/>
                <w:bCs/>
                <w:sz w:val="24"/>
                <w:szCs w:val="24"/>
              </w:rPr>
              <w:t>4 клас</w:t>
            </w:r>
          </w:p>
        </w:tc>
        <w:tc>
          <w:tcPr>
            <w:tcW w:w="6547"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rPr>
                <w:sz w:val="24"/>
                <w:szCs w:val="24"/>
              </w:rPr>
            </w:pPr>
            <w:r>
              <w:rPr>
                <w:sz w:val="24"/>
                <w:szCs w:val="24"/>
              </w:rPr>
              <w:t xml:space="preserve">ЗАТВЕРДЖЕНО Наказ Міністерства освіти і науки України від 12.08.2022 № 743-22 Типова освітня програма, розроблена під керівництвом Савченко О. Я. </w:t>
            </w:r>
          </w:p>
          <w:p w:rsidR="00AA2F87" w:rsidRDefault="00AA2F87" w:rsidP="00E76EEA">
            <w:pPr>
              <w:tabs>
                <w:tab w:val="left" w:pos="3648"/>
              </w:tabs>
              <w:rPr>
                <w:b/>
                <w:bCs/>
                <w:sz w:val="24"/>
                <w:szCs w:val="24"/>
              </w:rPr>
            </w:pPr>
            <w:r>
              <w:rPr>
                <w:sz w:val="24"/>
                <w:szCs w:val="24"/>
              </w:rPr>
              <w:t>3 – 4 клас</w:t>
            </w: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E76EEA">
            <w:pPr>
              <w:tabs>
                <w:tab w:val="left" w:pos="3648"/>
              </w:tabs>
              <w:jc w:val="center"/>
              <w:rPr>
                <w:b/>
                <w:bCs/>
                <w:sz w:val="24"/>
                <w:szCs w:val="24"/>
              </w:rPr>
            </w:pPr>
          </w:p>
        </w:tc>
      </w:tr>
    </w:tbl>
    <w:p w:rsidR="00760BED" w:rsidRDefault="0018545A" w:rsidP="0018545A">
      <w:pPr>
        <w:tabs>
          <w:tab w:val="left" w:pos="3648"/>
        </w:tabs>
        <w:rPr>
          <w:b/>
          <w:bCs/>
          <w:sz w:val="24"/>
          <w:szCs w:val="24"/>
        </w:rPr>
      </w:pPr>
      <w:r>
        <w:rPr>
          <w:b/>
          <w:bCs/>
          <w:sz w:val="24"/>
          <w:szCs w:val="24"/>
        </w:rPr>
        <w:t xml:space="preserve">                                                               </w:t>
      </w:r>
    </w:p>
    <w:p w:rsidR="0018545A" w:rsidRDefault="00760BED" w:rsidP="0018545A">
      <w:pPr>
        <w:tabs>
          <w:tab w:val="left" w:pos="3648"/>
        </w:tabs>
        <w:rPr>
          <w:b/>
          <w:bCs/>
          <w:sz w:val="24"/>
          <w:szCs w:val="24"/>
        </w:rPr>
      </w:pPr>
      <w:r>
        <w:rPr>
          <w:b/>
          <w:bCs/>
          <w:sz w:val="24"/>
          <w:szCs w:val="24"/>
        </w:rPr>
        <w:t xml:space="preserve">                                                      </w:t>
      </w:r>
      <w:r w:rsidR="0018545A">
        <w:rPr>
          <w:b/>
          <w:bCs/>
          <w:sz w:val="24"/>
          <w:szCs w:val="24"/>
        </w:rPr>
        <w:t xml:space="preserve"> Я досліджую світ</w:t>
      </w:r>
    </w:p>
    <w:tbl>
      <w:tblPr>
        <w:tblStyle w:val="aff6"/>
        <w:tblW w:w="9493" w:type="dxa"/>
        <w:tblInd w:w="0" w:type="dxa"/>
        <w:tblLook w:val="04A0" w:firstRow="1" w:lastRow="0" w:firstColumn="1" w:lastColumn="0" w:noHBand="0" w:noVBand="1"/>
      </w:tblPr>
      <w:tblGrid>
        <w:gridCol w:w="1572"/>
        <w:gridCol w:w="6645"/>
        <w:gridCol w:w="1276"/>
      </w:tblGrid>
      <w:tr w:rsidR="00AA2F87" w:rsidTr="00AA2F87">
        <w:tc>
          <w:tcPr>
            <w:tcW w:w="1572"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jc w:val="center"/>
              <w:rPr>
                <w:b/>
                <w:bCs/>
                <w:sz w:val="24"/>
                <w:szCs w:val="24"/>
              </w:rPr>
            </w:pPr>
            <w:r>
              <w:rPr>
                <w:b/>
                <w:bCs/>
                <w:sz w:val="24"/>
                <w:szCs w:val="24"/>
              </w:rPr>
              <w:t>1 клас</w:t>
            </w:r>
          </w:p>
        </w:tc>
        <w:tc>
          <w:tcPr>
            <w:tcW w:w="6645"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rPr>
                <w:sz w:val="24"/>
                <w:szCs w:val="24"/>
              </w:rPr>
            </w:pPr>
            <w:r>
              <w:rPr>
                <w:sz w:val="24"/>
                <w:szCs w:val="24"/>
              </w:rPr>
              <w:t>ЗАТВЕРДЖЕНО Наказ Міністерства освіти і науки України від 12.08.2022 № 743-22 Типова освітня програма, розроблена під керівництвом Савченко О. Я. 1 - 2 клас</w:t>
            </w: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E76EEA">
            <w:pPr>
              <w:tabs>
                <w:tab w:val="left" w:pos="3648"/>
              </w:tabs>
              <w:jc w:val="center"/>
              <w:rPr>
                <w:b/>
                <w:bCs/>
                <w:sz w:val="24"/>
                <w:szCs w:val="24"/>
              </w:rPr>
            </w:pPr>
          </w:p>
        </w:tc>
      </w:tr>
      <w:tr w:rsidR="00AA2F87" w:rsidTr="00AA2F87">
        <w:tc>
          <w:tcPr>
            <w:tcW w:w="1572"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jc w:val="center"/>
              <w:rPr>
                <w:b/>
                <w:bCs/>
                <w:sz w:val="24"/>
                <w:szCs w:val="24"/>
              </w:rPr>
            </w:pPr>
            <w:r>
              <w:rPr>
                <w:b/>
                <w:bCs/>
                <w:sz w:val="24"/>
                <w:szCs w:val="24"/>
              </w:rPr>
              <w:t>2 клас</w:t>
            </w:r>
          </w:p>
        </w:tc>
        <w:tc>
          <w:tcPr>
            <w:tcW w:w="6645"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rPr>
                <w:sz w:val="24"/>
                <w:szCs w:val="24"/>
              </w:rPr>
            </w:pPr>
            <w:r>
              <w:rPr>
                <w:sz w:val="24"/>
                <w:szCs w:val="24"/>
              </w:rPr>
              <w:t>ЗАТВЕРДЖЕНО Наказ Міністерства освіти і науки України від 12.08.2022 № 743-22 Типова освітня програма, розроблена під керівництвом Савченко О. Я. 1 - 2 клас</w:t>
            </w: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E76EEA">
            <w:pPr>
              <w:tabs>
                <w:tab w:val="left" w:pos="3648"/>
              </w:tabs>
              <w:jc w:val="center"/>
              <w:rPr>
                <w:b/>
                <w:bCs/>
                <w:sz w:val="24"/>
                <w:szCs w:val="24"/>
              </w:rPr>
            </w:pPr>
          </w:p>
        </w:tc>
      </w:tr>
      <w:tr w:rsidR="00AA2F87" w:rsidTr="00AA2F87">
        <w:tc>
          <w:tcPr>
            <w:tcW w:w="1572"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jc w:val="center"/>
              <w:rPr>
                <w:b/>
                <w:bCs/>
                <w:sz w:val="24"/>
                <w:szCs w:val="24"/>
              </w:rPr>
            </w:pPr>
            <w:r>
              <w:rPr>
                <w:b/>
                <w:bCs/>
                <w:sz w:val="24"/>
                <w:szCs w:val="24"/>
              </w:rPr>
              <w:t>3 клас</w:t>
            </w:r>
          </w:p>
        </w:tc>
        <w:tc>
          <w:tcPr>
            <w:tcW w:w="6645"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rPr>
                <w:sz w:val="24"/>
                <w:szCs w:val="24"/>
              </w:rPr>
            </w:pPr>
            <w:r>
              <w:rPr>
                <w:sz w:val="24"/>
                <w:szCs w:val="24"/>
              </w:rPr>
              <w:t xml:space="preserve">ЗАТВЕРДЖЕНО Наказ Міністерства освіти і науки України від 12.08.2022 № 743-22 Типова освітня програма, розроблена під керівництвом Савченко О. Я. </w:t>
            </w:r>
          </w:p>
          <w:p w:rsidR="00AA2F87" w:rsidRDefault="00AA2F87" w:rsidP="00E76EEA">
            <w:pPr>
              <w:tabs>
                <w:tab w:val="left" w:pos="3648"/>
              </w:tabs>
              <w:rPr>
                <w:sz w:val="24"/>
                <w:szCs w:val="24"/>
              </w:rPr>
            </w:pPr>
            <w:r>
              <w:rPr>
                <w:sz w:val="24"/>
                <w:szCs w:val="24"/>
              </w:rPr>
              <w:t>3 – 4 клас</w:t>
            </w: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E76EEA">
            <w:pPr>
              <w:tabs>
                <w:tab w:val="left" w:pos="3648"/>
              </w:tabs>
              <w:jc w:val="center"/>
              <w:rPr>
                <w:b/>
                <w:bCs/>
                <w:sz w:val="24"/>
                <w:szCs w:val="24"/>
              </w:rPr>
            </w:pPr>
          </w:p>
        </w:tc>
      </w:tr>
      <w:tr w:rsidR="00AA2F87" w:rsidTr="00AA2F87">
        <w:tc>
          <w:tcPr>
            <w:tcW w:w="1572"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jc w:val="center"/>
              <w:rPr>
                <w:b/>
                <w:bCs/>
                <w:sz w:val="24"/>
                <w:szCs w:val="24"/>
              </w:rPr>
            </w:pPr>
            <w:r>
              <w:rPr>
                <w:b/>
                <w:bCs/>
                <w:sz w:val="24"/>
                <w:szCs w:val="24"/>
              </w:rPr>
              <w:t>4 клас</w:t>
            </w:r>
          </w:p>
        </w:tc>
        <w:tc>
          <w:tcPr>
            <w:tcW w:w="6645"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rPr>
                <w:sz w:val="24"/>
                <w:szCs w:val="24"/>
              </w:rPr>
            </w:pPr>
            <w:r>
              <w:rPr>
                <w:sz w:val="24"/>
                <w:szCs w:val="24"/>
              </w:rPr>
              <w:t xml:space="preserve">ЗАТВЕРДЖЕНО Наказ Міністерства освіти і науки України від 12.08.2022 № 743-22 Типова освітня програма, розроблена під керівництвом Савченко О. Я. </w:t>
            </w:r>
          </w:p>
          <w:p w:rsidR="00AA2F87" w:rsidRDefault="00AA2F87" w:rsidP="00E76EEA">
            <w:pPr>
              <w:tabs>
                <w:tab w:val="left" w:pos="3648"/>
              </w:tabs>
              <w:rPr>
                <w:b/>
                <w:bCs/>
                <w:sz w:val="24"/>
                <w:szCs w:val="24"/>
              </w:rPr>
            </w:pPr>
            <w:r>
              <w:rPr>
                <w:sz w:val="24"/>
                <w:szCs w:val="24"/>
              </w:rPr>
              <w:t>3 – 4 клас</w:t>
            </w: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E76EEA">
            <w:pPr>
              <w:tabs>
                <w:tab w:val="left" w:pos="3648"/>
              </w:tabs>
              <w:jc w:val="center"/>
              <w:rPr>
                <w:b/>
                <w:bCs/>
                <w:sz w:val="24"/>
                <w:szCs w:val="24"/>
              </w:rPr>
            </w:pPr>
          </w:p>
        </w:tc>
      </w:tr>
    </w:tbl>
    <w:p w:rsidR="0018545A" w:rsidRDefault="0018545A" w:rsidP="0018545A">
      <w:pPr>
        <w:tabs>
          <w:tab w:val="left" w:pos="3648"/>
        </w:tabs>
        <w:rPr>
          <w:b/>
          <w:bCs/>
          <w:sz w:val="24"/>
          <w:szCs w:val="24"/>
        </w:rPr>
      </w:pPr>
      <w:r>
        <w:rPr>
          <w:b/>
          <w:bCs/>
          <w:sz w:val="24"/>
          <w:szCs w:val="24"/>
        </w:rPr>
        <w:t xml:space="preserve">                                                                   Інформатика</w:t>
      </w:r>
    </w:p>
    <w:tbl>
      <w:tblPr>
        <w:tblStyle w:val="aff6"/>
        <w:tblW w:w="9493" w:type="dxa"/>
        <w:tblInd w:w="0" w:type="dxa"/>
        <w:tblLook w:val="04A0" w:firstRow="1" w:lastRow="0" w:firstColumn="1" w:lastColumn="0" w:noHBand="0" w:noVBand="1"/>
      </w:tblPr>
      <w:tblGrid>
        <w:gridCol w:w="1766"/>
        <w:gridCol w:w="6451"/>
        <w:gridCol w:w="1276"/>
      </w:tblGrid>
      <w:tr w:rsidR="00AA2F87" w:rsidTr="00AA2F87">
        <w:tc>
          <w:tcPr>
            <w:tcW w:w="1766"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jc w:val="center"/>
              <w:rPr>
                <w:b/>
                <w:bCs/>
                <w:sz w:val="24"/>
                <w:szCs w:val="24"/>
              </w:rPr>
            </w:pPr>
            <w:r>
              <w:rPr>
                <w:b/>
                <w:bCs/>
                <w:sz w:val="24"/>
                <w:szCs w:val="24"/>
              </w:rPr>
              <w:t>2 клас</w:t>
            </w:r>
          </w:p>
        </w:tc>
        <w:tc>
          <w:tcPr>
            <w:tcW w:w="6451"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rPr>
                <w:sz w:val="24"/>
                <w:szCs w:val="24"/>
              </w:rPr>
            </w:pPr>
            <w:r>
              <w:rPr>
                <w:sz w:val="24"/>
                <w:szCs w:val="24"/>
              </w:rPr>
              <w:t>ЗАТВЕРДЖЕНО Наказ Міністерства освіти і науки України від 12.08.2022 № 743-22 Типова освітня програма, розроблена під керівництвом Савченко О. Я. 1 - 2 клас</w:t>
            </w: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E76EEA">
            <w:pPr>
              <w:tabs>
                <w:tab w:val="left" w:pos="3648"/>
              </w:tabs>
              <w:jc w:val="center"/>
              <w:rPr>
                <w:b/>
                <w:bCs/>
                <w:sz w:val="24"/>
                <w:szCs w:val="24"/>
              </w:rPr>
            </w:pPr>
          </w:p>
        </w:tc>
      </w:tr>
      <w:tr w:rsidR="00AA2F87" w:rsidTr="00AA2F87">
        <w:tc>
          <w:tcPr>
            <w:tcW w:w="1766"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jc w:val="center"/>
              <w:rPr>
                <w:b/>
                <w:bCs/>
                <w:sz w:val="24"/>
                <w:szCs w:val="24"/>
              </w:rPr>
            </w:pPr>
            <w:r>
              <w:rPr>
                <w:b/>
                <w:bCs/>
                <w:sz w:val="24"/>
                <w:szCs w:val="24"/>
              </w:rPr>
              <w:t>3 клас</w:t>
            </w:r>
          </w:p>
        </w:tc>
        <w:tc>
          <w:tcPr>
            <w:tcW w:w="6451"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rPr>
                <w:sz w:val="24"/>
                <w:szCs w:val="24"/>
              </w:rPr>
            </w:pPr>
            <w:r>
              <w:rPr>
                <w:sz w:val="24"/>
                <w:szCs w:val="24"/>
              </w:rPr>
              <w:t xml:space="preserve">ЗАТВЕРДЖЕНО Наказ Міністерства освіти і науки України від 12.08.2022 № 743-22 Типова освітня програма, розроблена під керівництвом Савченко О. Я. </w:t>
            </w:r>
          </w:p>
          <w:p w:rsidR="00AA2F87" w:rsidRDefault="00AA2F87" w:rsidP="00E76EEA">
            <w:pPr>
              <w:tabs>
                <w:tab w:val="left" w:pos="3648"/>
              </w:tabs>
              <w:rPr>
                <w:b/>
                <w:bCs/>
                <w:sz w:val="24"/>
                <w:szCs w:val="24"/>
              </w:rPr>
            </w:pPr>
            <w:r>
              <w:rPr>
                <w:sz w:val="24"/>
                <w:szCs w:val="24"/>
              </w:rPr>
              <w:t>3 – 4 клас</w:t>
            </w: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E76EEA">
            <w:pPr>
              <w:tabs>
                <w:tab w:val="left" w:pos="3648"/>
              </w:tabs>
              <w:jc w:val="center"/>
              <w:rPr>
                <w:b/>
                <w:bCs/>
                <w:sz w:val="24"/>
                <w:szCs w:val="24"/>
              </w:rPr>
            </w:pPr>
          </w:p>
        </w:tc>
      </w:tr>
      <w:tr w:rsidR="00AA2F87" w:rsidTr="00AA2F87">
        <w:tc>
          <w:tcPr>
            <w:tcW w:w="1766"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jc w:val="center"/>
              <w:rPr>
                <w:b/>
                <w:bCs/>
                <w:sz w:val="24"/>
                <w:szCs w:val="24"/>
              </w:rPr>
            </w:pPr>
            <w:r>
              <w:rPr>
                <w:b/>
                <w:bCs/>
                <w:sz w:val="24"/>
                <w:szCs w:val="24"/>
              </w:rPr>
              <w:t>4 клас</w:t>
            </w:r>
          </w:p>
        </w:tc>
        <w:tc>
          <w:tcPr>
            <w:tcW w:w="6451"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rPr>
                <w:sz w:val="24"/>
                <w:szCs w:val="24"/>
              </w:rPr>
            </w:pPr>
            <w:r>
              <w:rPr>
                <w:sz w:val="24"/>
                <w:szCs w:val="24"/>
              </w:rPr>
              <w:t xml:space="preserve">ЗАТВЕРДЖЕНО Наказ Міністерства освіти і науки України від 12.08.2022 № 743-22 Типова освітня програма, розроблена під керівництвом Савченко О. Я. </w:t>
            </w:r>
          </w:p>
          <w:p w:rsidR="00AA2F87" w:rsidRDefault="00AA2F87" w:rsidP="00E76EEA">
            <w:pPr>
              <w:tabs>
                <w:tab w:val="left" w:pos="3648"/>
              </w:tabs>
              <w:rPr>
                <w:sz w:val="24"/>
                <w:szCs w:val="24"/>
              </w:rPr>
            </w:pPr>
            <w:r>
              <w:rPr>
                <w:sz w:val="24"/>
                <w:szCs w:val="24"/>
              </w:rPr>
              <w:t>3 – 4 клас</w:t>
            </w: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E76EEA">
            <w:pPr>
              <w:tabs>
                <w:tab w:val="left" w:pos="3648"/>
              </w:tabs>
              <w:jc w:val="center"/>
              <w:rPr>
                <w:b/>
                <w:bCs/>
                <w:sz w:val="24"/>
                <w:szCs w:val="24"/>
              </w:rPr>
            </w:pPr>
          </w:p>
        </w:tc>
      </w:tr>
    </w:tbl>
    <w:p w:rsidR="0018545A" w:rsidRDefault="0018545A" w:rsidP="0018545A">
      <w:pPr>
        <w:tabs>
          <w:tab w:val="left" w:pos="3648"/>
        </w:tabs>
        <w:rPr>
          <w:b/>
          <w:bCs/>
          <w:sz w:val="24"/>
          <w:szCs w:val="24"/>
        </w:rPr>
      </w:pPr>
      <w:r>
        <w:rPr>
          <w:b/>
          <w:bCs/>
          <w:sz w:val="24"/>
          <w:szCs w:val="24"/>
        </w:rPr>
        <w:t xml:space="preserve">                                                                      Мистецтво</w:t>
      </w:r>
    </w:p>
    <w:tbl>
      <w:tblPr>
        <w:tblStyle w:val="aff6"/>
        <w:tblW w:w="9493" w:type="dxa"/>
        <w:tblInd w:w="0" w:type="dxa"/>
        <w:tblLook w:val="04A0" w:firstRow="1" w:lastRow="0" w:firstColumn="1" w:lastColumn="0" w:noHBand="0" w:noVBand="1"/>
      </w:tblPr>
      <w:tblGrid>
        <w:gridCol w:w="1728"/>
        <w:gridCol w:w="6489"/>
        <w:gridCol w:w="1276"/>
      </w:tblGrid>
      <w:tr w:rsidR="00AA2F87" w:rsidTr="00AA2F87">
        <w:tc>
          <w:tcPr>
            <w:tcW w:w="1728"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jc w:val="center"/>
              <w:rPr>
                <w:b/>
                <w:bCs/>
                <w:sz w:val="24"/>
                <w:szCs w:val="24"/>
              </w:rPr>
            </w:pPr>
            <w:r>
              <w:rPr>
                <w:b/>
                <w:bCs/>
                <w:sz w:val="24"/>
                <w:szCs w:val="24"/>
              </w:rPr>
              <w:lastRenderedPageBreak/>
              <w:t>1 клас</w:t>
            </w:r>
          </w:p>
        </w:tc>
        <w:tc>
          <w:tcPr>
            <w:tcW w:w="6489"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rPr>
                <w:sz w:val="24"/>
                <w:szCs w:val="24"/>
              </w:rPr>
            </w:pPr>
            <w:r>
              <w:rPr>
                <w:sz w:val="24"/>
                <w:szCs w:val="24"/>
              </w:rPr>
              <w:t>ЗАТВЕРДЖЕНО Наказ Міністерства освіти і науки України від 12.08.2022 № 743-22 Типова освітня програма, розроблена під керівництвом Савченко О. Я. 1 - 2 клас</w:t>
            </w: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E76EEA">
            <w:pPr>
              <w:tabs>
                <w:tab w:val="left" w:pos="3648"/>
              </w:tabs>
              <w:jc w:val="center"/>
              <w:rPr>
                <w:b/>
                <w:bCs/>
                <w:sz w:val="24"/>
                <w:szCs w:val="24"/>
              </w:rPr>
            </w:pPr>
          </w:p>
        </w:tc>
      </w:tr>
      <w:tr w:rsidR="00AA2F87" w:rsidTr="00AA2F87">
        <w:tc>
          <w:tcPr>
            <w:tcW w:w="1728"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jc w:val="center"/>
              <w:rPr>
                <w:b/>
                <w:bCs/>
                <w:sz w:val="24"/>
                <w:szCs w:val="24"/>
              </w:rPr>
            </w:pPr>
            <w:r>
              <w:rPr>
                <w:b/>
                <w:bCs/>
                <w:sz w:val="24"/>
                <w:szCs w:val="24"/>
              </w:rPr>
              <w:t>2 клас</w:t>
            </w:r>
          </w:p>
        </w:tc>
        <w:tc>
          <w:tcPr>
            <w:tcW w:w="6489"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rPr>
                <w:sz w:val="24"/>
                <w:szCs w:val="24"/>
              </w:rPr>
            </w:pPr>
            <w:r>
              <w:rPr>
                <w:sz w:val="24"/>
                <w:szCs w:val="24"/>
              </w:rPr>
              <w:t>ЗАТВЕРДЖЕНО Наказ Міністерства освіти і науки України від 12.08.2022 № 743-22 Типова освітня програма, розроблена під керівництвом Савченко О. Я. 1 - 2 клас</w:t>
            </w: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E76EEA">
            <w:pPr>
              <w:tabs>
                <w:tab w:val="left" w:pos="3648"/>
              </w:tabs>
              <w:jc w:val="center"/>
              <w:rPr>
                <w:b/>
                <w:bCs/>
                <w:sz w:val="24"/>
                <w:szCs w:val="24"/>
              </w:rPr>
            </w:pPr>
          </w:p>
        </w:tc>
      </w:tr>
      <w:tr w:rsidR="00AA2F87" w:rsidTr="00AA2F87">
        <w:tc>
          <w:tcPr>
            <w:tcW w:w="1728"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jc w:val="center"/>
              <w:rPr>
                <w:b/>
                <w:bCs/>
                <w:sz w:val="24"/>
                <w:szCs w:val="24"/>
              </w:rPr>
            </w:pPr>
            <w:r>
              <w:rPr>
                <w:b/>
                <w:bCs/>
                <w:sz w:val="24"/>
                <w:szCs w:val="24"/>
              </w:rPr>
              <w:t>3 клас</w:t>
            </w:r>
          </w:p>
        </w:tc>
        <w:tc>
          <w:tcPr>
            <w:tcW w:w="6489"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rPr>
                <w:sz w:val="24"/>
                <w:szCs w:val="24"/>
              </w:rPr>
            </w:pPr>
            <w:r>
              <w:rPr>
                <w:sz w:val="24"/>
                <w:szCs w:val="24"/>
              </w:rPr>
              <w:t xml:space="preserve">ЗАТВЕРДЖЕНО Наказ Міністерства освіти і науки України від 12.08.2022 № 743-22 Типова освітня програма, розроблена під керівництвом Савченко О. Я. </w:t>
            </w:r>
          </w:p>
          <w:p w:rsidR="00AA2F87" w:rsidRDefault="00AA2F87" w:rsidP="00E76EEA">
            <w:pPr>
              <w:tabs>
                <w:tab w:val="left" w:pos="3648"/>
              </w:tabs>
              <w:rPr>
                <w:sz w:val="24"/>
                <w:szCs w:val="24"/>
              </w:rPr>
            </w:pPr>
            <w:r>
              <w:rPr>
                <w:sz w:val="24"/>
                <w:szCs w:val="24"/>
              </w:rPr>
              <w:t>3 – 4 клас</w:t>
            </w: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E76EEA">
            <w:pPr>
              <w:tabs>
                <w:tab w:val="left" w:pos="3648"/>
              </w:tabs>
              <w:jc w:val="center"/>
              <w:rPr>
                <w:b/>
                <w:bCs/>
                <w:sz w:val="24"/>
                <w:szCs w:val="24"/>
              </w:rPr>
            </w:pPr>
          </w:p>
        </w:tc>
      </w:tr>
      <w:tr w:rsidR="00AA2F87" w:rsidTr="00AA2F87">
        <w:tc>
          <w:tcPr>
            <w:tcW w:w="1728"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jc w:val="center"/>
              <w:rPr>
                <w:b/>
                <w:bCs/>
                <w:sz w:val="24"/>
                <w:szCs w:val="24"/>
              </w:rPr>
            </w:pPr>
            <w:r>
              <w:rPr>
                <w:b/>
                <w:bCs/>
                <w:sz w:val="24"/>
                <w:szCs w:val="24"/>
              </w:rPr>
              <w:t>4 клас</w:t>
            </w:r>
          </w:p>
        </w:tc>
        <w:tc>
          <w:tcPr>
            <w:tcW w:w="6489" w:type="dxa"/>
            <w:tcBorders>
              <w:top w:val="single" w:sz="4" w:space="0" w:color="auto"/>
              <w:left w:val="single" w:sz="4" w:space="0" w:color="auto"/>
              <w:bottom w:val="single" w:sz="4" w:space="0" w:color="auto"/>
              <w:right w:val="single" w:sz="4" w:space="0" w:color="auto"/>
            </w:tcBorders>
            <w:hideMark/>
          </w:tcPr>
          <w:p w:rsidR="00AA2F87" w:rsidRDefault="00AA2F87" w:rsidP="00E76EEA">
            <w:pPr>
              <w:tabs>
                <w:tab w:val="left" w:pos="3648"/>
              </w:tabs>
              <w:rPr>
                <w:sz w:val="24"/>
                <w:szCs w:val="24"/>
              </w:rPr>
            </w:pPr>
            <w:r>
              <w:rPr>
                <w:sz w:val="24"/>
                <w:szCs w:val="24"/>
              </w:rPr>
              <w:t xml:space="preserve">ЗАТВЕРДЖЕНО Наказ Міністерства освіти і науки України від 12.08.2022 № 743-22 Типова освітня програма, розроблена під керівництвом Савченко О. Я. </w:t>
            </w:r>
          </w:p>
          <w:p w:rsidR="00AA2F87" w:rsidRDefault="00AA2F87" w:rsidP="00E76EEA">
            <w:pPr>
              <w:tabs>
                <w:tab w:val="left" w:pos="3648"/>
              </w:tabs>
              <w:rPr>
                <w:sz w:val="24"/>
                <w:szCs w:val="24"/>
              </w:rPr>
            </w:pPr>
            <w:r>
              <w:rPr>
                <w:sz w:val="24"/>
                <w:szCs w:val="24"/>
              </w:rPr>
              <w:t>3 – 4 клас</w:t>
            </w: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E76EEA">
            <w:pPr>
              <w:tabs>
                <w:tab w:val="left" w:pos="3648"/>
              </w:tabs>
              <w:jc w:val="center"/>
              <w:rPr>
                <w:b/>
                <w:bCs/>
                <w:sz w:val="24"/>
                <w:szCs w:val="24"/>
              </w:rPr>
            </w:pPr>
          </w:p>
        </w:tc>
      </w:tr>
    </w:tbl>
    <w:p w:rsidR="00185BAB" w:rsidRDefault="00185BAB" w:rsidP="004618CC">
      <w:pPr>
        <w:shd w:val="clear" w:color="auto" w:fill="FFFFFF"/>
        <w:rPr>
          <w:b/>
          <w:i/>
          <w:szCs w:val="28"/>
        </w:rPr>
      </w:pPr>
    </w:p>
    <w:p w:rsidR="00185BAB" w:rsidRDefault="00185BAB" w:rsidP="00185BAB">
      <w:pPr>
        <w:shd w:val="clear" w:color="auto" w:fill="FFFFFF"/>
        <w:jc w:val="center"/>
        <w:rPr>
          <w:b/>
          <w:szCs w:val="28"/>
        </w:rPr>
      </w:pPr>
      <w:r>
        <w:rPr>
          <w:b/>
          <w:i/>
          <w:szCs w:val="28"/>
        </w:rPr>
        <w:t xml:space="preserve"> </w:t>
      </w:r>
      <w:r>
        <w:rPr>
          <w:b/>
          <w:szCs w:val="28"/>
        </w:rPr>
        <w:t>Базова середня освіта</w:t>
      </w:r>
    </w:p>
    <w:p w:rsidR="00185BAB" w:rsidRDefault="00185BAB" w:rsidP="00185BAB">
      <w:pPr>
        <w:shd w:val="clear" w:color="auto" w:fill="FFFFFF"/>
        <w:jc w:val="both"/>
        <w:rPr>
          <w:b/>
          <w:sz w:val="24"/>
          <w:szCs w:val="24"/>
        </w:rPr>
      </w:pPr>
      <w:r>
        <w:rPr>
          <w:b/>
          <w:sz w:val="24"/>
          <w:szCs w:val="24"/>
        </w:rPr>
        <w:t xml:space="preserve">                                                   Українська мова та література</w:t>
      </w:r>
    </w:p>
    <w:tbl>
      <w:tblPr>
        <w:tblStyle w:val="aff6"/>
        <w:tblW w:w="9243" w:type="dxa"/>
        <w:tblInd w:w="250" w:type="dxa"/>
        <w:tblLook w:val="04A0" w:firstRow="1" w:lastRow="0" w:firstColumn="1" w:lastColumn="0" w:noHBand="0" w:noVBand="1"/>
      </w:tblPr>
      <w:tblGrid>
        <w:gridCol w:w="992"/>
        <w:gridCol w:w="6970"/>
        <w:gridCol w:w="1281"/>
      </w:tblGrid>
      <w:tr w:rsidR="00AA2F87" w:rsidTr="00AA2F87">
        <w:tc>
          <w:tcPr>
            <w:tcW w:w="992"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Клас</w:t>
            </w:r>
          </w:p>
        </w:tc>
        <w:tc>
          <w:tcPr>
            <w:tcW w:w="6970"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Модельна навчальна програма</w:t>
            </w:r>
          </w:p>
        </w:tc>
        <w:tc>
          <w:tcPr>
            <w:tcW w:w="1281"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Примітка</w:t>
            </w:r>
          </w:p>
        </w:tc>
      </w:tr>
      <w:tr w:rsidR="00AA2F87" w:rsidTr="00AA2F87">
        <w:tc>
          <w:tcPr>
            <w:tcW w:w="992"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5 клас (мова)</w:t>
            </w:r>
          </w:p>
        </w:tc>
        <w:tc>
          <w:tcPr>
            <w:tcW w:w="6970" w:type="dxa"/>
            <w:tcBorders>
              <w:top w:val="single" w:sz="4" w:space="0" w:color="auto"/>
              <w:left w:val="single" w:sz="4" w:space="0" w:color="auto"/>
              <w:bottom w:val="single" w:sz="4" w:space="0" w:color="auto"/>
              <w:right w:val="single" w:sz="4" w:space="0" w:color="auto"/>
            </w:tcBorders>
            <w:hideMark/>
          </w:tcPr>
          <w:p w:rsidR="00AA2F87" w:rsidRDefault="00AA2F87" w:rsidP="000C37F5">
            <w:pPr>
              <w:rPr>
                <w:sz w:val="24"/>
                <w:szCs w:val="24"/>
              </w:rPr>
            </w:pPr>
            <w:r>
              <w:rPr>
                <w:bCs/>
                <w:sz w:val="24"/>
                <w:szCs w:val="24"/>
              </w:rPr>
              <w:t xml:space="preserve">Модельна навчальна програма «Українська мова. 5-6 класи» для закладів загальної середньої освіти / Заболотний О.В., Заболотний В.В., Лавринчук В.П., Плівачук К.В., Попова Т.Д. </w:t>
            </w:r>
            <w:r>
              <w:rPr>
                <w:sz w:val="24"/>
                <w:szCs w:val="24"/>
              </w:rPr>
              <w:t>Рекомендовано Міністерством освіти і науки України (наказ від 12.07.2021 № 795)</w:t>
            </w: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0C37F5">
            <w:pPr>
              <w:jc w:val="center"/>
              <w:rPr>
                <w:b/>
                <w:sz w:val="24"/>
                <w:szCs w:val="24"/>
              </w:rPr>
            </w:pPr>
          </w:p>
        </w:tc>
      </w:tr>
      <w:tr w:rsidR="00AA2F87" w:rsidTr="00AA2F87">
        <w:tc>
          <w:tcPr>
            <w:tcW w:w="992"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5 клас (літ)</w:t>
            </w:r>
          </w:p>
        </w:tc>
        <w:tc>
          <w:tcPr>
            <w:tcW w:w="6970" w:type="dxa"/>
            <w:tcBorders>
              <w:top w:val="single" w:sz="4" w:space="0" w:color="auto"/>
              <w:left w:val="single" w:sz="4" w:space="0" w:color="auto"/>
              <w:bottom w:val="single" w:sz="4" w:space="0" w:color="auto"/>
              <w:right w:val="single" w:sz="4" w:space="0" w:color="auto"/>
            </w:tcBorders>
            <w:hideMark/>
          </w:tcPr>
          <w:p w:rsidR="00AA2F87" w:rsidRDefault="00AA2F87" w:rsidP="000C37F5">
            <w:pPr>
              <w:rPr>
                <w:bCs/>
                <w:sz w:val="24"/>
                <w:szCs w:val="24"/>
              </w:rPr>
            </w:pPr>
            <w:r>
              <w:rPr>
                <w:sz w:val="24"/>
                <w:szCs w:val="24"/>
              </w:rPr>
              <w:t>Модельна навчальна програма «Українська література. 5-6 класи» для закладів загальної середньої освіти /Архипова В.П., Січкар С.І., Шило С.Б. Рекомендовано Міністерством освіти і науки України (наказ від 12.07.2021 №o 795)</w:t>
            </w: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0C37F5">
            <w:pPr>
              <w:jc w:val="center"/>
              <w:rPr>
                <w:b/>
                <w:sz w:val="24"/>
                <w:szCs w:val="24"/>
              </w:rPr>
            </w:pPr>
          </w:p>
        </w:tc>
      </w:tr>
      <w:tr w:rsidR="00AA2F87" w:rsidTr="00AA2F87">
        <w:tc>
          <w:tcPr>
            <w:tcW w:w="992"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6 клас</w:t>
            </w:r>
          </w:p>
          <w:p w:rsidR="00AA2F87" w:rsidRDefault="00AA2F87" w:rsidP="000C37F5">
            <w:pPr>
              <w:jc w:val="center"/>
              <w:rPr>
                <w:b/>
                <w:sz w:val="24"/>
                <w:szCs w:val="24"/>
              </w:rPr>
            </w:pPr>
            <w:r>
              <w:rPr>
                <w:b/>
                <w:sz w:val="24"/>
                <w:szCs w:val="24"/>
              </w:rPr>
              <w:t>(мова)</w:t>
            </w:r>
          </w:p>
        </w:tc>
        <w:tc>
          <w:tcPr>
            <w:tcW w:w="6970" w:type="dxa"/>
            <w:tcBorders>
              <w:top w:val="single" w:sz="4" w:space="0" w:color="auto"/>
              <w:left w:val="single" w:sz="4" w:space="0" w:color="auto"/>
              <w:bottom w:val="single" w:sz="4" w:space="0" w:color="auto"/>
              <w:right w:val="single" w:sz="4" w:space="0" w:color="auto"/>
            </w:tcBorders>
            <w:hideMark/>
          </w:tcPr>
          <w:p w:rsidR="00AA2F87" w:rsidRDefault="00AA2F87" w:rsidP="000C37F5">
            <w:pPr>
              <w:rPr>
                <w:sz w:val="24"/>
                <w:szCs w:val="24"/>
              </w:rPr>
            </w:pPr>
            <w:r>
              <w:rPr>
                <w:bCs/>
                <w:sz w:val="24"/>
                <w:szCs w:val="24"/>
              </w:rPr>
              <w:t xml:space="preserve">Модельна навчальна програма «Українська мова. 5-6 класи» для закладів загальної середньої освіти / Заболотний О.В., Заболотний В.В., Лавринчук В.П., Плівачук К.В., Попова Т.Д. </w:t>
            </w:r>
            <w:r>
              <w:rPr>
                <w:sz w:val="24"/>
                <w:szCs w:val="24"/>
              </w:rPr>
              <w:t>Рекомендовано Міністерством освіти і науки України (наказ від 12.07.2021 № 795)</w:t>
            </w: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0C37F5">
            <w:pPr>
              <w:jc w:val="center"/>
              <w:rPr>
                <w:b/>
                <w:sz w:val="24"/>
                <w:szCs w:val="24"/>
              </w:rPr>
            </w:pPr>
          </w:p>
        </w:tc>
      </w:tr>
      <w:tr w:rsidR="00AA2F87" w:rsidTr="00AA2F87">
        <w:tc>
          <w:tcPr>
            <w:tcW w:w="992"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6 клас</w:t>
            </w:r>
          </w:p>
          <w:p w:rsidR="00AA2F87" w:rsidRDefault="00AA2F87" w:rsidP="000C37F5">
            <w:pPr>
              <w:jc w:val="center"/>
              <w:rPr>
                <w:b/>
                <w:sz w:val="24"/>
                <w:szCs w:val="24"/>
              </w:rPr>
            </w:pPr>
            <w:r>
              <w:rPr>
                <w:b/>
                <w:sz w:val="24"/>
                <w:szCs w:val="24"/>
              </w:rPr>
              <w:t>(літ)</w:t>
            </w:r>
          </w:p>
        </w:tc>
        <w:tc>
          <w:tcPr>
            <w:tcW w:w="6970" w:type="dxa"/>
            <w:tcBorders>
              <w:top w:val="single" w:sz="4" w:space="0" w:color="auto"/>
              <w:left w:val="single" w:sz="4" w:space="0" w:color="auto"/>
              <w:bottom w:val="single" w:sz="4" w:space="0" w:color="auto"/>
              <w:right w:val="single" w:sz="4" w:space="0" w:color="auto"/>
            </w:tcBorders>
            <w:hideMark/>
          </w:tcPr>
          <w:p w:rsidR="00AA2F87" w:rsidRDefault="00AA2F87" w:rsidP="000C37F5">
            <w:pPr>
              <w:rPr>
                <w:sz w:val="24"/>
                <w:szCs w:val="24"/>
              </w:rPr>
            </w:pPr>
            <w:r>
              <w:rPr>
                <w:b/>
                <w:sz w:val="24"/>
                <w:szCs w:val="24"/>
              </w:rPr>
              <w:t xml:space="preserve"> </w:t>
            </w:r>
            <w:r>
              <w:rPr>
                <w:sz w:val="24"/>
                <w:szCs w:val="24"/>
              </w:rPr>
              <w:t>Модельна навчальна програма «Українська література. 5-6 класи» для закладів загальної середньої освіти (автори: Архипова В.П., Січкар С.І., Шило С.Б.). Рекомендовано Міністерством освіти і науки України (наказ від 12.07.2021 № 795)</w:t>
            </w: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0C37F5">
            <w:pPr>
              <w:jc w:val="center"/>
              <w:rPr>
                <w:b/>
                <w:sz w:val="24"/>
                <w:szCs w:val="24"/>
              </w:rPr>
            </w:pPr>
          </w:p>
        </w:tc>
      </w:tr>
      <w:tr w:rsidR="00AA2F87" w:rsidTr="00AA2F87">
        <w:tc>
          <w:tcPr>
            <w:tcW w:w="992"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 xml:space="preserve">7 клас (мова) </w:t>
            </w:r>
          </w:p>
        </w:tc>
        <w:tc>
          <w:tcPr>
            <w:tcW w:w="6970" w:type="dxa"/>
            <w:tcBorders>
              <w:top w:val="single" w:sz="4" w:space="0" w:color="auto"/>
              <w:left w:val="single" w:sz="4" w:space="0" w:color="auto"/>
              <w:bottom w:val="single" w:sz="4" w:space="0" w:color="auto"/>
              <w:right w:val="single" w:sz="4" w:space="0" w:color="auto"/>
            </w:tcBorders>
            <w:hideMark/>
          </w:tcPr>
          <w:p w:rsidR="00AA2F87" w:rsidRDefault="00AA2F87" w:rsidP="000C37F5">
            <w:pPr>
              <w:rPr>
                <w:sz w:val="24"/>
                <w:szCs w:val="24"/>
              </w:rPr>
            </w:pPr>
            <w:r>
              <w:rPr>
                <w:sz w:val="24"/>
                <w:szCs w:val="24"/>
              </w:rPr>
              <w:t>Модельна навчальна програм «Українська мова. 7–9 класи» для закладів загальної середньої освіти (автори: Заболотний О. В., Заболотний В. В., Лавринчук В. П., Плівачук К. В., Попова Т. Д.). «Рекомендовано Міністерством освіти і науки України» (наказ від 24.07.2023 № 883)</w:t>
            </w: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0C37F5">
            <w:pPr>
              <w:jc w:val="center"/>
              <w:rPr>
                <w:b/>
                <w:sz w:val="24"/>
                <w:szCs w:val="24"/>
              </w:rPr>
            </w:pPr>
          </w:p>
        </w:tc>
      </w:tr>
      <w:tr w:rsidR="00AA2F87" w:rsidTr="00AA2F87">
        <w:tc>
          <w:tcPr>
            <w:tcW w:w="992"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7 клас</w:t>
            </w:r>
          </w:p>
          <w:p w:rsidR="00AA2F87" w:rsidRDefault="00AA2F87" w:rsidP="000C37F5">
            <w:pPr>
              <w:jc w:val="center"/>
              <w:rPr>
                <w:b/>
                <w:sz w:val="24"/>
                <w:szCs w:val="24"/>
              </w:rPr>
            </w:pPr>
            <w:r>
              <w:rPr>
                <w:b/>
                <w:sz w:val="24"/>
                <w:szCs w:val="24"/>
              </w:rPr>
              <w:t>(літ)</w:t>
            </w:r>
          </w:p>
        </w:tc>
        <w:tc>
          <w:tcPr>
            <w:tcW w:w="6970" w:type="dxa"/>
            <w:tcBorders>
              <w:top w:val="single" w:sz="4" w:space="0" w:color="auto"/>
              <w:left w:val="single" w:sz="4" w:space="0" w:color="auto"/>
              <w:bottom w:val="single" w:sz="4" w:space="0" w:color="auto"/>
              <w:right w:val="single" w:sz="4" w:space="0" w:color="auto"/>
            </w:tcBorders>
            <w:hideMark/>
          </w:tcPr>
          <w:p w:rsidR="00AA2F87" w:rsidRDefault="00AA2F87" w:rsidP="000C37F5">
            <w:pPr>
              <w:rPr>
                <w:bCs/>
                <w:sz w:val="24"/>
                <w:szCs w:val="24"/>
              </w:rPr>
            </w:pPr>
            <w:r>
              <w:rPr>
                <w:sz w:val="24"/>
                <w:szCs w:val="24"/>
              </w:rPr>
              <w:t>Модельна навчальна програма «Українська література. 7-9 класи» для закладів загальної середньої освіти (автори: Яценко Т. О., Пахаренко В. І., Слижук О. А., Тригуб І. А.) Рекомендовано Міністерством освіти і науки України (наказ від 24.07.2023 No 883)</w:t>
            </w: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0C37F5">
            <w:pPr>
              <w:jc w:val="center"/>
              <w:rPr>
                <w:b/>
                <w:sz w:val="24"/>
                <w:szCs w:val="24"/>
              </w:rPr>
            </w:pPr>
          </w:p>
        </w:tc>
      </w:tr>
      <w:tr w:rsidR="00AA2F87" w:rsidTr="00AA2F87">
        <w:tc>
          <w:tcPr>
            <w:tcW w:w="992"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8 клас</w:t>
            </w:r>
          </w:p>
          <w:p w:rsidR="00AA2F87" w:rsidRDefault="00AA2F87" w:rsidP="000C37F5">
            <w:pPr>
              <w:jc w:val="center"/>
              <w:rPr>
                <w:b/>
                <w:sz w:val="24"/>
                <w:szCs w:val="24"/>
              </w:rPr>
            </w:pPr>
            <w:r>
              <w:rPr>
                <w:b/>
                <w:sz w:val="24"/>
                <w:szCs w:val="24"/>
              </w:rPr>
              <w:t>(мова)</w:t>
            </w:r>
          </w:p>
        </w:tc>
        <w:tc>
          <w:tcPr>
            <w:tcW w:w="6970" w:type="dxa"/>
            <w:tcBorders>
              <w:top w:val="single" w:sz="4" w:space="0" w:color="auto"/>
              <w:left w:val="single" w:sz="4" w:space="0" w:color="auto"/>
              <w:bottom w:val="single" w:sz="4" w:space="0" w:color="auto"/>
              <w:right w:val="single" w:sz="4" w:space="0" w:color="auto"/>
            </w:tcBorders>
            <w:hideMark/>
          </w:tcPr>
          <w:p w:rsidR="00AA2F87" w:rsidRDefault="00AA2F87" w:rsidP="000C37F5">
            <w:pPr>
              <w:rPr>
                <w:bCs/>
                <w:iCs/>
                <w:sz w:val="24"/>
                <w:szCs w:val="24"/>
              </w:rPr>
            </w:pPr>
            <w:r>
              <w:rPr>
                <w:sz w:val="24"/>
                <w:szCs w:val="24"/>
              </w:rPr>
              <w:t>Модельна навчальна програм «Українська мова. 7–9 класи» для закладів загальної середньої освіти (автори: Заболотний О. В., Заболотний В. В., Лавринчук В. П., Плівачук К. В., Попова Т. Д.). «Рекомендовано Міністерством освіти і науки України» (наказ від 24.07.2023 № 883)</w:t>
            </w: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0C37F5">
            <w:pPr>
              <w:jc w:val="center"/>
              <w:rPr>
                <w:b/>
                <w:sz w:val="24"/>
                <w:szCs w:val="24"/>
              </w:rPr>
            </w:pPr>
          </w:p>
        </w:tc>
      </w:tr>
      <w:tr w:rsidR="00AA2F87" w:rsidTr="00AA2F87">
        <w:tc>
          <w:tcPr>
            <w:tcW w:w="992"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lastRenderedPageBreak/>
              <w:t>8 клас (літ)</w:t>
            </w:r>
          </w:p>
        </w:tc>
        <w:tc>
          <w:tcPr>
            <w:tcW w:w="6970" w:type="dxa"/>
            <w:tcBorders>
              <w:top w:val="single" w:sz="4" w:space="0" w:color="auto"/>
              <w:left w:val="single" w:sz="4" w:space="0" w:color="auto"/>
              <w:bottom w:val="single" w:sz="4" w:space="0" w:color="auto"/>
              <w:right w:val="single" w:sz="4" w:space="0" w:color="auto"/>
            </w:tcBorders>
          </w:tcPr>
          <w:p w:rsidR="00AA2F87" w:rsidRDefault="00AA2F87" w:rsidP="00F14502">
            <w:pPr>
              <w:rPr>
                <w:bCs/>
                <w:iCs/>
                <w:sz w:val="24"/>
                <w:szCs w:val="24"/>
              </w:rPr>
            </w:pPr>
            <w:r>
              <w:rPr>
                <w:sz w:val="24"/>
                <w:szCs w:val="24"/>
              </w:rPr>
              <w:t>Модельна навчальна програма «Українська література. 7-9 класи» для закладів загальної середньої освіти (автори: Яценко Т. О., Пахаренко В. І., Слижук О. А., Тригуб І. А.) Рекомендовано Міністерством освіти і науки України (наказ від 24.07.2023 No 883)</w:t>
            </w: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0C37F5">
            <w:pPr>
              <w:jc w:val="center"/>
              <w:rPr>
                <w:b/>
                <w:sz w:val="24"/>
                <w:szCs w:val="24"/>
              </w:rPr>
            </w:pPr>
          </w:p>
        </w:tc>
      </w:tr>
      <w:tr w:rsidR="00AA2F87" w:rsidTr="00AA2F87">
        <w:tc>
          <w:tcPr>
            <w:tcW w:w="992"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 xml:space="preserve">9 клас </w:t>
            </w:r>
          </w:p>
          <w:p w:rsidR="00AA2F87" w:rsidRDefault="00AA2F87" w:rsidP="000C37F5">
            <w:pPr>
              <w:jc w:val="center"/>
              <w:rPr>
                <w:b/>
                <w:sz w:val="24"/>
                <w:szCs w:val="24"/>
              </w:rPr>
            </w:pPr>
            <w:r>
              <w:rPr>
                <w:b/>
                <w:sz w:val="24"/>
                <w:szCs w:val="24"/>
              </w:rPr>
              <w:t>(мова)</w:t>
            </w:r>
          </w:p>
        </w:tc>
        <w:tc>
          <w:tcPr>
            <w:tcW w:w="6970" w:type="dxa"/>
            <w:tcBorders>
              <w:top w:val="single" w:sz="4" w:space="0" w:color="auto"/>
              <w:left w:val="single" w:sz="4" w:space="0" w:color="auto"/>
              <w:bottom w:val="single" w:sz="4" w:space="0" w:color="auto"/>
              <w:right w:val="single" w:sz="4" w:space="0" w:color="auto"/>
            </w:tcBorders>
            <w:hideMark/>
          </w:tcPr>
          <w:p w:rsidR="00AA2F87" w:rsidRDefault="002E7AD1" w:rsidP="000C37F5">
            <w:pPr>
              <w:rPr>
                <w:b/>
                <w:sz w:val="24"/>
                <w:szCs w:val="24"/>
              </w:rPr>
            </w:pPr>
            <w:r w:rsidRPr="002E7AD1">
              <w:rPr>
                <w:sz w:val="24"/>
                <w:szCs w:val="24"/>
              </w:rPr>
              <w:t>Модельна навчальна програм «Українська мова. 7–9 класи» для закладів загальної середньої освіти (автори: Заболотний О. В., Заболотний В. В., Лавринчук В. П., Плівачук К. В., Попова Т. Д.). «Рекомендовано Міністерством освіти і науки України» (наказ від 27.01.2026 № 110)</w:t>
            </w: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0C37F5">
            <w:pPr>
              <w:jc w:val="center"/>
              <w:rPr>
                <w:b/>
                <w:sz w:val="24"/>
                <w:szCs w:val="24"/>
              </w:rPr>
            </w:pPr>
          </w:p>
        </w:tc>
      </w:tr>
      <w:tr w:rsidR="00AA2F87" w:rsidTr="00AA2F87">
        <w:tc>
          <w:tcPr>
            <w:tcW w:w="992"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9 клас</w:t>
            </w:r>
          </w:p>
          <w:p w:rsidR="00AA2F87" w:rsidRDefault="00AA2F87" w:rsidP="000C37F5">
            <w:pPr>
              <w:jc w:val="center"/>
              <w:rPr>
                <w:b/>
                <w:sz w:val="24"/>
                <w:szCs w:val="24"/>
              </w:rPr>
            </w:pPr>
            <w:r>
              <w:rPr>
                <w:b/>
                <w:sz w:val="24"/>
                <w:szCs w:val="24"/>
              </w:rPr>
              <w:t xml:space="preserve">(літ) </w:t>
            </w:r>
          </w:p>
        </w:tc>
        <w:tc>
          <w:tcPr>
            <w:tcW w:w="6970" w:type="dxa"/>
            <w:tcBorders>
              <w:top w:val="single" w:sz="4" w:space="0" w:color="auto"/>
              <w:left w:val="single" w:sz="4" w:space="0" w:color="auto"/>
              <w:bottom w:val="single" w:sz="4" w:space="0" w:color="auto"/>
              <w:right w:val="single" w:sz="4" w:space="0" w:color="auto"/>
            </w:tcBorders>
            <w:hideMark/>
          </w:tcPr>
          <w:p w:rsidR="00AA2F87" w:rsidRDefault="002E7AD1" w:rsidP="000C37F5">
            <w:pPr>
              <w:rPr>
                <w:sz w:val="24"/>
                <w:szCs w:val="24"/>
              </w:rPr>
            </w:pPr>
            <w:r w:rsidRPr="002E7AD1">
              <w:rPr>
                <w:sz w:val="24"/>
                <w:szCs w:val="24"/>
              </w:rPr>
              <w:t>Модельна навчальна програма «Українська література. 7-9 класи» для закладів загальної середньої освіти (автори: Яценко Т. О., Пахаренко В. І., Слижук О. А., Тригуб І. А.) Рекомендовано Міністерством освіти і науки України (наказ від 27.01.2026 N 110)</w:t>
            </w: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0C37F5">
            <w:pPr>
              <w:jc w:val="center"/>
              <w:rPr>
                <w:b/>
                <w:sz w:val="24"/>
                <w:szCs w:val="24"/>
              </w:rPr>
            </w:pPr>
          </w:p>
        </w:tc>
      </w:tr>
    </w:tbl>
    <w:p w:rsidR="00185BAB" w:rsidRDefault="00185BAB" w:rsidP="00185BAB">
      <w:pPr>
        <w:jc w:val="center"/>
        <w:rPr>
          <w:b/>
          <w:sz w:val="24"/>
          <w:szCs w:val="24"/>
        </w:rPr>
      </w:pPr>
    </w:p>
    <w:p w:rsidR="00185BAB" w:rsidRDefault="00185BAB" w:rsidP="00185BAB">
      <w:pPr>
        <w:rPr>
          <w:b/>
          <w:color w:val="FF0000"/>
          <w:sz w:val="24"/>
          <w:szCs w:val="24"/>
        </w:rPr>
      </w:pPr>
      <w:r>
        <w:rPr>
          <w:b/>
          <w:sz w:val="24"/>
          <w:szCs w:val="24"/>
        </w:rPr>
        <w:t xml:space="preserve"> </w:t>
      </w:r>
      <w:r w:rsidR="0046199D">
        <w:rPr>
          <w:b/>
          <w:sz w:val="24"/>
          <w:szCs w:val="24"/>
        </w:rPr>
        <w:t xml:space="preserve">            </w:t>
      </w:r>
      <w:r>
        <w:rPr>
          <w:b/>
          <w:sz w:val="24"/>
          <w:szCs w:val="24"/>
        </w:rPr>
        <w:t xml:space="preserve"> Зарубіжна література</w:t>
      </w:r>
    </w:p>
    <w:tbl>
      <w:tblPr>
        <w:tblStyle w:val="aff6"/>
        <w:tblW w:w="9243" w:type="dxa"/>
        <w:tblInd w:w="250" w:type="dxa"/>
        <w:tblLayout w:type="fixed"/>
        <w:tblLook w:val="04A0" w:firstRow="1" w:lastRow="0" w:firstColumn="1" w:lastColumn="0" w:noHBand="0" w:noVBand="1"/>
      </w:tblPr>
      <w:tblGrid>
        <w:gridCol w:w="992"/>
        <w:gridCol w:w="6975"/>
        <w:gridCol w:w="1276"/>
      </w:tblGrid>
      <w:tr w:rsidR="00AA2F87" w:rsidTr="00AA2F87">
        <w:tc>
          <w:tcPr>
            <w:tcW w:w="992"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Клас</w:t>
            </w:r>
          </w:p>
        </w:tc>
        <w:tc>
          <w:tcPr>
            <w:tcW w:w="6975"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Модельна навчальна програма</w:t>
            </w: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0C37F5">
            <w:pPr>
              <w:jc w:val="center"/>
              <w:rPr>
                <w:b/>
                <w:sz w:val="24"/>
                <w:szCs w:val="24"/>
              </w:rPr>
            </w:pPr>
          </w:p>
        </w:tc>
      </w:tr>
      <w:tr w:rsidR="00AA2F87" w:rsidTr="00AA2F87">
        <w:tc>
          <w:tcPr>
            <w:tcW w:w="992"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 xml:space="preserve">5 </w:t>
            </w:r>
            <w:r w:rsidR="002F31C2">
              <w:rPr>
                <w:b/>
                <w:sz w:val="24"/>
                <w:szCs w:val="24"/>
              </w:rPr>
              <w:t xml:space="preserve">-9 </w:t>
            </w:r>
            <w:r>
              <w:rPr>
                <w:b/>
                <w:sz w:val="24"/>
                <w:szCs w:val="24"/>
              </w:rPr>
              <w:t xml:space="preserve">клас </w:t>
            </w:r>
          </w:p>
        </w:tc>
        <w:tc>
          <w:tcPr>
            <w:tcW w:w="6975" w:type="dxa"/>
            <w:tcBorders>
              <w:top w:val="single" w:sz="4" w:space="0" w:color="auto"/>
              <w:left w:val="single" w:sz="4" w:space="0" w:color="auto"/>
              <w:bottom w:val="single" w:sz="4" w:space="0" w:color="auto"/>
              <w:right w:val="single" w:sz="4" w:space="0" w:color="auto"/>
            </w:tcBorders>
            <w:hideMark/>
          </w:tcPr>
          <w:p w:rsidR="00AA2F87" w:rsidRDefault="00AA2F87" w:rsidP="000C37F5">
            <w:pPr>
              <w:pStyle w:val="Default"/>
              <w:spacing w:line="276" w:lineRule="auto"/>
              <w:rPr>
                <w:rFonts w:ascii="Times New Roman" w:hAnsi="Times New Roman" w:cs="Times New Roman"/>
                <w:bCs/>
                <w:i/>
                <w:iCs/>
              </w:rPr>
            </w:pPr>
            <w:r>
              <w:rPr>
                <w:rFonts w:ascii="Times New Roman" w:hAnsi="Times New Roman" w:cs="Times New Roman"/>
                <w:bCs/>
                <w:iCs/>
              </w:rPr>
              <w:t>Модельна навчальна програма для 5–9 класів закладів загальної середньої освіти з українською мовою навчання «Зарубіжна література» (у редакції 2023 року). Авторський колектив програми: О. Ніколенко, О. Ісаєва, Ж. Клименко, Л. Мацевко-Бекерська, Л. Юлдашева, Н. Рудніцька, В. Туряниця, С. Тіхоненко, М. Вітко, Т. Джангобекова. Рекомендовано МОН України (наказ № 795 від 12.07.2021 р.), зміни до програми схвалено експертною комісією з літератури (української та зарубіжної) (протокол № 5</w:t>
            </w:r>
            <w:r>
              <w:rPr>
                <w:rFonts w:ascii="Times New Roman" w:hAnsi="Times New Roman" w:cs="Times New Roman"/>
                <w:bCs/>
                <w:i/>
                <w:iCs/>
              </w:rPr>
              <w:t xml:space="preserve"> від 02.06.2023 р.)  </w:t>
            </w:r>
            <w:r>
              <w:rPr>
                <w:rFonts w:ascii="Times New Roman" w:hAnsi="Times New Roman" w:cs="Times New Roman"/>
              </w:rPr>
              <w:t>(наказ Міністерства освіти і науки України від 10 жовтня 2023 року № 1226)</w:t>
            </w: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0C37F5">
            <w:pPr>
              <w:rPr>
                <w:sz w:val="24"/>
                <w:szCs w:val="24"/>
              </w:rPr>
            </w:pPr>
          </w:p>
        </w:tc>
      </w:tr>
    </w:tbl>
    <w:p w:rsidR="00185BAB" w:rsidRDefault="00185BAB" w:rsidP="00185BAB">
      <w:pPr>
        <w:jc w:val="center"/>
        <w:rPr>
          <w:b/>
          <w:sz w:val="24"/>
          <w:szCs w:val="24"/>
        </w:rPr>
      </w:pPr>
    </w:p>
    <w:p w:rsidR="00185BAB" w:rsidRDefault="00185BAB" w:rsidP="00185BAB">
      <w:pPr>
        <w:shd w:val="clear" w:color="auto" w:fill="FFFFFF"/>
        <w:jc w:val="both"/>
        <w:rPr>
          <w:b/>
          <w:sz w:val="24"/>
          <w:szCs w:val="24"/>
        </w:rPr>
      </w:pPr>
      <w:r>
        <w:rPr>
          <w:b/>
          <w:sz w:val="24"/>
          <w:szCs w:val="24"/>
        </w:rPr>
        <w:t>Математика</w:t>
      </w:r>
    </w:p>
    <w:p w:rsidR="00185BAB" w:rsidRDefault="00185BAB" w:rsidP="00185BAB">
      <w:pPr>
        <w:rPr>
          <w:sz w:val="24"/>
          <w:szCs w:val="24"/>
        </w:rPr>
      </w:pPr>
    </w:p>
    <w:tbl>
      <w:tblPr>
        <w:tblStyle w:val="aff6"/>
        <w:tblW w:w="9493" w:type="dxa"/>
        <w:tblInd w:w="0" w:type="dxa"/>
        <w:tblLook w:val="04A0" w:firstRow="1" w:lastRow="0" w:firstColumn="1" w:lastColumn="0" w:noHBand="0" w:noVBand="1"/>
      </w:tblPr>
      <w:tblGrid>
        <w:gridCol w:w="784"/>
        <w:gridCol w:w="7433"/>
        <w:gridCol w:w="1276"/>
      </w:tblGrid>
      <w:tr w:rsidR="00AA2F87" w:rsidTr="00AA2F87">
        <w:tc>
          <w:tcPr>
            <w:tcW w:w="784" w:type="dxa"/>
            <w:tcBorders>
              <w:top w:val="single" w:sz="4" w:space="0" w:color="auto"/>
              <w:left w:val="single" w:sz="4" w:space="0" w:color="auto"/>
              <w:bottom w:val="single" w:sz="4" w:space="0" w:color="auto"/>
              <w:right w:val="single" w:sz="4" w:space="0" w:color="auto"/>
            </w:tcBorders>
            <w:hideMark/>
          </w:tcPr>
          <w:p w:rsidR="00AA2F87" w:rsidRDefault="00AA2F87" w:rsidP="000C37F5">
            <w:pPr>
              <w:rPr>
                <w:sz w:val="24"/>
                <w:szCs w:val="24"/>
              </w:rPr>
            </w:pPr>
            <w:r>
              <w:rPr>
                <w:sz w:val="24"/>
                <w:szCs w:val="24"/>
              </w:rPr>
              <w:t xml:space="preserve">Клас </w:t>
            </w:r>
          </w:p>
        </w:tc>
        <w:tc>
          <w:tcPr>
            <w:tcW w:w="7433" w:type="dxa"/>
            <w:tcBorders>
              <w:top w:val="single" w:sz="4" w:space="0" w:color="auto"/>
              <w:left w:val="single" w:sz="4" w:space="0" w:color="auto"/>
              <w:bottom w:val="single" w:sz="4" w:space="0" w:color="auto"/>
              <w:right w:val="single" w:sz="4" w:space="0" w:color="auto"/>
            </w:tcBorders>
            <w:hideMark/>
          </w:tcPr>
          <w:p w:rsidR="00AA2F87" w:rsidRDefault="00AA2F87" w:rsidP="000C37F5">
            <w:pPr>
              <w:rPr>
                <w:sz w:val="24"/>
                <w:szCs w:val="24"/>
              </w:rPr>
            </w:pPr>
            <w:r>
              <w:rPr>
                <w:sz w:val="24"/>
                <w:szCs w:val="24"/>
              </w:rPr>
              <w:t xml:space="preserve">Модельна навчальна програма </w:t>
            </w:r>
          </w:p>
        </w:tc>
        <w:tc>
          <w:tcPr>
            <w:tcW w:w="1276" w:type="dxa"/>
            <w:tcBorders>
              <w:top w:val="single" w:sz="4" w:space="0" w:color="auto"/>
              <w:left w:val="single" w:sz="4" w:space="0" w:color="auto"/>
              <w:bottom w:val="single" w:sz="4" w:space="0" w:color="auto"/>
              <w:right w:val="single" w:sz="4" w:space="0" w:color="auto"/>
            </w:tcBorders>
            <w:hideMark/>
          </w:tcPr>
          <w:p w:rsidR="00AA2F87" w:rsidRDefault="00AA2F87" w:rsidP="000C37F5">
            <w:pPr>
              <w:rPr>
                <w:sz w:val="24"/>
                <w:szCs w:val="24"/>
              </w:rPr>
            </w:pPr>
            <w:r>
              <w:rPr>
                <w:sz w:val="24"/>
                <w:szCs w:val="24"/>
              </w:rPr>
              <w:t xml:space="preserve">Примітка </w:t>
            </w:r>
          </w:p>
        </w:tc>
      </w:tr>
      <w:tr w:rsidR="00AA2F87" w:rsidTr="00AA2F87">
        <w:tc>
          <w:tcPr>
            <w:tcW w:w="784" w:type="dxa"/>
            <w:tcBorders>
              <w:top w:val="single" w:sz="4" w:space="0" w:color="auto"/>
              <w:left w:val="single" w:sz="4" w:space="0" w:color="auto"/>
              <w:bottom w:val="single" w:sz="4" w:space="0" w:color="auto"/>
              <w:right w:val="single" w:sz="4" w:space="0" w:color="auto"/>
            </w:tcBorders>
            <w:hideMark/>
          </w:tcPr>
          <w:p w:rsidR="00AA2F87" w:rsidRDefault="00AA2F87" w:rsidP="000C37F5">
            <w:pPr>
              <w:rPr>
                <w:b/>
                <w:sz w:val="24"/>
                <w:szCs w:val="24"/>
              </w:rPr>
            </w:pPr>
            <w:r>
              <w:rPr>
                <w:b/>
                <w:sz w:val="24"/>
                <w:szCs w:val="24"/>
              </w:rPr>
              <w:t>5</w:t>
            </w:r>
          </w:p>
        </w:tc>
        <w:tc>
          <w:tcPr>
            <w:tcW w:w="7433" w:type="dxa"/>
            <w:tcBorders>
              <w:top w:val="single" w:sz="4" w:space="0" w:color="auto"/>
              <w:left w:val="single" w:sz="4" w:space="0" w:color="auto"/>
              <w:bottom w:val="single" w:sz="4" w:space="0" w:color="auto"/>
              <w:right w:val="single" w:sz="4" w:space="0" w:color="auto"/>
            </w:tcBorders>
            <w:hideMark/>
          </w:tcPr>
          <w:p w:rsidR="00AA2F87" w:rsidRDefault="00AA2F87" w:rsidP="000C37F5">
            <w:pPr>
              <w:rPr>
                <w:sz w:val="24"/>
                <w:szCs w:val="24"/>
              </w:rPr>
            </w:pPr>
            <w:r>
              <w:rPr>
                <w:sz w:val="24"/>
                <w:szCs w:val="24"/>
              </w:rPr>
              <w:t xml:space="preserve">Модельна навчальна програма  для закладів загальної середньої освіти (автор </w:t>
            </w:r>
            <w:r>
              <w:rPr>
                <w:b/>
                <w:sz w:val="24"/>
                <w:szCs w:val="24"/>
              </w:rPr>
              <w:t>Істер О.С.)</w:t>
            </w:r>
            <w:r>
              <w:rPr>
                <w:sz w:val="24"/>
                <w:szCs w:val="24"/>
              </w:rPr>
              <w:t>, затвердженою Міністерством освіти і науки України (наказ МОН України від 12.07.2021 р. №795)</w:t>
            </w: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0C37F5">
            <w:pPr>
              <w:rPr>
                <w:sz w:val="24"/>
                <w:szCs w:val="24"/>
              </w:rPr>
            </w:pPr>
          </w:p>
        </w:tc>
      </w:tr>
      <w:tr w:rsidR="00AA2F87" w:rsidTr="00AA2F87">
        <w:tc>
          <w:tcPr>
            <w:tcW w:w="784" w:type="dxa"/>
            <w:tcBorders>
              <w:top w:val="single" w:sz="4" w:space="0" w:color="auto"/>
              <w:left w:val="single" w:sz="4" w:space="0" w:color="auto"/>
              <w:bottom w:val="single" w:sz="4" w:space="0" w:color="auto"/>
              <w:right w:val="single" w:sz="4" w:space="0" w:color="auto"/>
            </w:tcBorders>
            <w:hideMark/>
          </w:tcPr>
          <w:p w:rsidR="00AA2F87" w:rsidRDefault="00AA2F87" w:rsidP="000C37F5">
            <w:pPr>
              <w:rPr>
                <w:b/>
                <w:sz w:val="24"/>
                <w:szCs w:val="24"/>
              </w:rPr>
            </w:pPr>
            <w:r>
              <w:rPr>
                <w:b/>
                <w:sz w:val="24"/>
                <w:szCs w:val="24"/>
              </w:rPr>
              <w:t>6</w:t>
            </w:r>
          </w:p>
        </w:tc>
        <w:tc>
          <w:tcPr>
            <w:tcW w:w="7433" w:type="dxa"/>
            <w:tcBorders>
              <w:top w:val="single" w:sz="4" w:space="0" w:color="auto"/>
              <w:left w:val="single" w:sz="4" w:space="0" w:color="auto"/>
              <w:bottom w:val="single" w:sz="4" w:space="0" w:color="auto"/>
              <w:right w:val="single" w:sz="4" w:space="0" w:color="auto"/>
            </w:tcBorders>
            <w:hideMark/>
          </w:tcPr>
          <w:p w:rsidR="00AA2F87" w:rsidRDefault="00AA2F87" w:rsidP="000C37F5">
            <w:pPr>
              <w:rPr>
                <w:sz w:val="24"/>
                <w:szCs w:val="24"/>
              </w:rPr>
            </w:pPr>
            <w:r>
              <w:rPr>
                <w:sz w:val="24"/>
                <w:szCs w:val="24"/>
              </w:rPr>
              <w:t xml:space="preserve">Модельна навчальна програма  для закладів загальної середньої освіти (автор </w:t>
            </w:r>
            <w:r>
              <w:rPr>
                <w:b/>
                <w:sz w:val="24"/>
                <w:szCs w:val="24"/>
              </w:rPr>
              <w:t>Істер О.С.)</w:t>
            </w:r>
            <w:r>
              <w:rPr>
                <w:sz w:val="24"/>
                <w:szCs w:val="24"/>
              </w:rPr>
              <w:t>, затвердженою МОН України, наказ МОН України від 12.07.2021 р. №795</w:t>
            </w: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0C37F5">
            <w:pPr>
              <w:rPr>
                <w:sz w:val="24"/>
                <w:szCs w:val="24"/>
              </w:rPr>
            </w:pPr>
          </w:p>
        </w:tc>
      </w:tr>
      <w:tr w:rsidR="00AA2F87" w:rsidTr="00AA2F87">
        <w:tc>
          <w:tcPr>
            <w:tcW w:w="784" w:type="dxa"/>
            <w:tcBorders>
              <w:top w:val="single" w:sz="4" w:space="0" w:color="auto"/>
              <w:left w:val="single" w:sz="4" w:space="0" w:color="auto"/>
              <w:bottom w:val="single" w:sz="4" w:space="0" w:color="auto"/>
              <w:right w:val="single" w:sz="4" w:space="0" w:color="auto"/>
            </w:tcBorders>
            <w:hideMark/>
          </w:tcPr>
          <w:p w:rsidR="00AA2F87" w:rsidRDefault="002F31C2" w:rsidP="000C37F5">
            <w:pPr>
              <w:rPr>
                <w:b/>
                <w:sz w:val="24"/>
                <w:szCs w:val="24"/>
              </w:rPr>
            </w:pPr>
            <w:r>
              <w:rPr>
                <w:b/>
                <w:sz w:val="24"/>
                <w:szCs w:val="24"/>
              </w:rPr>
              <w:t>7-9</w:t>
            </w:r>
          </w:p>
        </w:tc>
        <w:tc>
          <w:tcPr>
            <w:tcW w:w="7433" w:type="dxa"/>
            <w:tcBorders>
              <w:top w:val="single" w:sz="4" w:space="0" w:color="auto"/>
              <w:left w:val="single" w:sz="4" w:space="0" w:color="auto"/>
              <w:bottom w:val="single" w:sz="4" w:space="0" w:color="auto"/>
              <w:right w:val="single" w:sz="4" w:space="0" w:color="auto"/>
            </w:tcBorders>
          </w:tcPr>
          <w:p w:rsidR="004618CC" w:rsidRDefault="004618CC" w:rsidP="004618CC">
            <w:pPr>
              <w:pStyle w:val="a5"/>
              <w:shd w:val="clear" w:color="auto" w:fill="FFFFFF"/>
              <w:spacing w:before="0" w:beforeAutospacing="0" w:after="0" w:afterAutospacing="0" w:line="332" w:lineRule="atLeast"/>
              <w:jc w:val="both"/>
              <w:textAlignment w:val="baseline"/>
              <w:rPr>
                <w:color w:val="343434"/>
                <w:lang w:eastAsia="en-US"/>
              </w:rPr>
            </w:pPr>
            <w:r w:rsidRPr="004618CC">
              <w:rPr>
                <w:color w:val="343434"/>
                <w:lang w:eastAsia="en-US"/>
              </w:rPr>
              <w:t>Модельна навчальна програма "Алгебра. 7-9 класи" для закладів загальної середн</w:t>
            </w:r>
            <w:r>
              <w:rPr>
                <w:color w:val="343434"/>
                <w:lang w:eastAsia="en-US"/>
              </w:rPr>
              <w:t xml:space="preserve">ьої освіти (автор Істер О.С.), </w:t>
            </w:r>
            <w:r w:rsidRPr="004618CC">
              <w:rPr>
                <w:color w:val="343434"/>
                <w:lang w:eastAsia="en-US"/>
              </w:rPr>
              <w:t>наказ Міністерства освіти і нау</w:t>
            </w:r>
            <w:r>
              <w:rPr>
                <w:color w:val="343434"/>
                <w:lang w:eastAsia="en-US"/>
              </w:rPr>
              <w:t>ки України від 24.07.2023 № 883</w:t>
            </w:r>
          </w:p>
          <w:p w:rsidR="00AA2F87" w:rsidRPr="004618CC" w:rsidRDefault="004618CC" w:rsidP="004618CC">
            <w:pPr>
              <w:pStyle w:val="a5"/>
              <w:shd w:val="clear" w:color="auto" w:fill="FFFFFF"/>
              <w:spacing w:before="0" w:beforeAutospacing="0" w:after="0" w:afterAutospacing="0" w:line="332" w:lineRule="atLeast"/>
              <w:jc w:val="both"/>
              <w:textAlignment w:val="baseline"/>
              <w:rPr>
                <w:color w:val="343434"/>
                <w:lang w:eastAsia="en-US"/>
              </w:rPr>
            </w:pPr>
            <w:r w:rsidRPr="004618CC">
              <w:rPr>
                <w:color w:val="343434"/>
                <w:lang w:eastAsia="en-US"/>
              </w:rPr>
              <w:t>Модельна навчальна програма "Геометрія. 7-9 класи" для закладів загальної середньої о</w:t>
            </w:r>
            <w:r>
              <w:rPr>
                <w:color w:val="343434"/>
                <w:lang w:eastAsia="en-US"/>
              </w:rPr>
              <w:t xml:space="preserve">світи (автор Істер О.С.), </w:t>
            </w:r>
            <w:r w:rsidRPr="004618CC">
              <w:rPr>
                <w:color w:val="343434"/>
                <w:lang w:eastAsia="en-US"/>
              </w:rPr>
              <w:t>наказ Міністерства освіти і науки України від 24.07.2023 № 883</w:t>
            </w:r>
          </w:p>
        </w:tc>
        <w:tc>
          <w:tcPr>
            <w:tcW w:w="1276" w:type="dxa"/>
            <w:tcBorders>
              <w:top w:val="single" w:sz="4" w:space="0" w:color="auto"/>
              <w:left w:val="single" w:sz="4" w:space="0" w:color="auto"/>
              <w:bottom w:val="single" w:sz="4" w:space="0" w:color="auto"/>
              <w:right w:val="single" w:sz="4" w:space="0" w:color="auto"/>
            </w:tcBorders>
          </w:tcPr>
          <w:p w:rsidR="00AA2F87" w:rsidRDefault="00AA2F87" w:rsidP="000C37F5">
            <w:pPr>
              <w:rPr>
                <w:sz w:val="24"/>
                <w:szCs w:val="24"/>
              </w:rPr>
            </w:pPr>
          </w:p>
        </w:tc>
      </w:tr>
    </w:tbl>
    <w:p w:rsidR="00185BAB" w:rsidRDefault="00185BAB" w:rsidP="00185BAB">
      <w:pPr>
        <w:rPr>
          <w:b/>
          <w:color w:val="FF0000"/>
          <w:sz w:val="24"/>
          <w:szCs w:val="24"/>
        </w:rPr>
      </w:pPr>
      <w:r>
        <w:rPr>
          <w:sz w:val="24"/>
          <w:szCs w:val="24"/>
        </w:rPr>
        <w:t>І</w:t>
      </w:r>
      <w:r>
        <w:rPr>
          <w:b/>
          <w:sz w:val="24"/>
          <w:szCs w:val="24"/>
        </w:rPr>
        <w:t>сторія України, всесвітня історія, правознавство</w:t>
      </w:r>
    </w:p>
    <w:tbl>
      <w:tblPr>
        <w:tblStyle w:val="aff6"/>
        <w:tblW w:w="9493" w:type="dxa"/>
        <w:tblInd w:w="0" w:type="dxa"/>
        <w:tblLook w:val="04A0" w:firstRow="1" w:lastRow="0" w:firstColumn="1" w:lastColumn="0" w:noHBand="0" w:noVBand="1"/>
      </w:tblPr>
      <w:tblGrid>
        <w:gridCol w:w="841"/>
        <w:gridCol w:w="7371"/>
        <w:gridCol w:w="1281"/>
      </w:tblGrid>
      <w:tr w:rsidR="00AA2F87" w:rsidTr="00AA2F87">
        <w:tc>
          <w:tcPr>
            <w:tcW w:w="841"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Клас</w:t>
            </w:r>
          </w:p>
        </w:tc>
        <w:tc>
          <w:tcPr>
            <w:tcW w:w="7371"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Модельна навчальна програма</w:t>
            </w:r>
          </w:p>
        </w:tc>
        <w:tc>
          <w:tcPr>
            <w:tcW w:w="1281"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Примітка</w:t>
            </w:r>
          </w:p>
        </w:tc>
      </w:tr>
      <w:tr w:rsidR="00AA2F87" w:rsidTr="00AA2F87">
        <w:tc>
          <w:tcPr>
            <w:tcW w:w="841"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 xml:space="preserve">5 </w:t>
            </w:r>
          </w:p>
        </w:tc>
        <w:tc>
          <w:tcPr>
            <w:tcW w:w="7371" w:type="dxa"/>
            <w:tcBorders>
              <w:top w:val="single" w:sz="4" w:space="0" w:color="auto"/>
              <w:left w:val="single" w:sz="4" w:space="0" w:color="auto"/>
              <w:bottom w:val="single" w:sz="4" w:space="0" w:color="auto"/>
              <w:right w:val="single" w:sz="4" w:space="0" w:color="auto"/>
            </w:tcBorders>
            <w:hideMark/>
          </w:tcPr>
          <w:p w:rsidR="00AA2F87" w:rsidRDefault="00AA2F87" w:rsidP="000C37F5">
            <w:pPr>
              <w:rPr>
                <w:bCs/>
                <w:sz w:val="24"/>
                <w:szCs w:val="24"/>
              </w:rPr>
            </w:pPr>
            <w:r>
              <w:rPr>
                <w:bCs/>
                <w:sz w:val="24"/>
                <w:szCs w:val="24"/>
              </w:rPr>
              <w:t>Вступ до історії України та громадянської освіти. 5 клас для закладів загальної середньої освіти (автори Бурлака О.В., Власова Н.С. та ін.) Наказ МОН України від 12.07.2021р. №795</w:t>
            </w: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0C37F5">
            <w:pPr>
              <w:jc w:val="center"/>
              <w:rPr>
                <w:b/>
                <w:sz w:val="24"/>
                <w:szCs w:val="24"/>
              </w:rPr>
            </w:pPr>
          </w:p>
        </w:tc>
      </w:tr>
      <w:tr w:rsidR="00AA2F87" w:rsidTr="00AA2F87">
        <w:tc>
          <w:tcPr>
            <w:tcW w:w="841"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lastRenderedPageBreak/>
              <w:t>6</w:t>
            </w:r>
          </w:p>
        </w:tc>
        <w:tc>
          <w:tcPr>
            <w:tcW w:w="7371" w:type="dxa"/>
            <w:tcBorders>
              <w:top w:val="single" w:sz="4" w:space="0" w:color="auto"/>
              <w:left w:val="single" w:sz="4" w:space="0" w:color="auto"/>
              <w:bottom w:val="single" w:sz="4" w:space="0" w:color="auto"/>
              <w:right w:val="single" w:sz="4" w:space="0" w:color="auto"/>
            </w:tcBorders>
            <w:hideMark/>
          </w:tcPr>
          <w:p w:rsidR="00AA2F87" w:rsidRDefault="00AA2F87" w:rsidP="000C37F5">
            <w:pPr>
              <w:autoSpaceDE w:val="0"/>
              <w:autoSpaceDN w:val="0"/>
              <w:adjustRightInd w:val="0"/>
              <w:rPr>
                <w:i/>
                <w:iCs/>
                <w:color w:val="000000"/>
                <w:sz w:val="24"/>
                <w:szCs w:val="24"/>
                <w:lang w:val="aa-ET"/>
              </w:rPr>
            </w:pPr>
            <w:r>
              <w:rPr>
                <w:color w:val="000000"/>
                <w:sz w:val="24"/>
                <w:szCs w:val="24"/>
                <w:lang w:val="aa-ET"/>
              </w:rPr>
              <w:t>Історія України. Всесвітня історія. 6 клас для закладів загальної середньої освіти  (автори Піскарьова І.О., Бурлака О.В., Майорський В.В., Мелещенко Т.В., Щупак І.Я.</w:t>
            </w:r>
            <w:r>
              <w:rPr>
                <w:i/>
                <w:iCs/>
                <w:color w:val="000000"/>
                <w:sz w:val="24"/>
                <w:szCs w:val="24"/>
                <w:lang w:val="aa-ET"/>
              </w:rPr>
              <w:t xml:space="preserve">) </w:t>
            </w:r>
            <w:r>
              <w:rPr>
                <w:color w:val="000000"/>
                <w:sz w:val="24"/>
                <w:szCs w:val="24"/>
              </w:rPr>
              <w:t>Н</w:t>
            </w:r>
            <w:r>
              <w:rPr>
                <w:color w:val="000000"/>
                <w:sz w:val="24"/>
                <w:szCs w:val="24"/>
                <w:lang w:val="aa-ET"/>
              </w:rPr>
              <w:t>аказ М</w:t>
            </w:r>
            <w:r>
              <w:rPr>
                <w:color w:val="000000"/>
                <w:sz w:val="24"/>
                <w:szCs w:val="24"/>
              </w:rPr>
              <w:t>ОН</w:t>
            </w:r>
            <w:r>
              <w:rPr>
                <w:color w:val="000000"/>
                <w:sz w:val="24"/>
                <w:szCs w:val="24"/>
                <w:lang w:val="aa-ET"/>
              </w:rPr>
              <w:t xml:space="preserve"> України від 12.07. 2021 № 795</w:t>
            </w: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0C37F5">
            <w:pPr>
              <w:jc w:val="center"/>
              <w:rPr>
                <w:b/>
                <w:sz w:val="24"/>
                <w:szCs w:val="24"/>
              </w:rPr>
            </w:pPr>
          </w:p>
        </w:tc>
      </w:tr>
      <w:tr w:rsidR="00AA2F87" w:rsidTr="00AA2F87">
        <w:tc>
          <w:tcPr>
            <w:tcW w:w="841" w:type="dxa"/>
            <w:tcBorders>
              <w:top w:val="single" w:sz="4" w:space="0" w:color="auto"/>
              <w:left w:val="single" w:sz="4" w:space="0" w:color="auto"/>
              <w:bottom w:val="single" w:sz="4" w:space="0" w:color="auto"/>
              <w:right w:val="single" w:sz="4" w:space="0" w:color="auto"/>
            </w:tcBorders>
            <w:hideMark/>
          </w:tcPr>
          <w:p w:rsidR="00AA2F87" w:rsidRDefault="002F31C2" w:rsidP="000C37F5">
            <w:pPr>
              <w:jc w:val="center"/>
              <w:rPr>
                <w:b/>
                <w:sz w:val="24"/>
                <w:szCs w:val="24"/>
              </w:rPr>
            </w:pPr>
            <w:r>
              <w:rPr>
                <w:b/>
                <w:sz w:val="24"/>
                <w:szCs w:val="24"/>
              </w:rPr>
              <w:t>7-9</w:t>
            </w:r>
          </w:p>
        </w:tc>
        <w:tc>
          <w:tcPr>
            <w:tcW w:w="7371" w:type="dxa"/>
            <w:tcBorders>
              <w:top w:val="single" w:sz="4" w:space="0" w:color="auto"/>
              <w:left w:val="single" w:sz="4" w:space="0" w:color="auto"/>
              <w:bottom w:val="single" w:sz="4" w:space="0" w:color="auto"/>
              <w:right w:val="single" w:sz="4" w:space="0" w:color="auto"/>
            </w:tcBorders>
            <w:hideMark/>
          </w:tcPr>
          <w:p w:rsidR="002F31C2" w:rsidRDefault="002F31C2" w:rsidP="000C37F5">
            <w:pPr>
              <w:rPr>
                <w:bCs/>
                <w:sz w:val="24"/>
                <w:szCs w:val="24"/>
              </w:rPr>
            </w:pPr>
            <w:r w:rsidRPr="002F31C2">
              <w:rPr>
                <w:bCs/>
                <w:sz w:val="24"/>
                <w:szCs w:val="24"/>
              </w:rPr>
              <w:t>Модельна навчальна програма «Історія України. 7-9 класи» для закладів загальної середньої освіти (авт. Бурлака О. В., Желіба О. В., Павловська-Кравчук В. А.,  Худобець О. А., Черкас Б. В., Щупак І. Я.) «Рекомендовано Міністерством освіти і науки України» (наказ Міністерства освіти і науки України від 16 серпня 2023 року № 1001)</w:t>
            </w: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0C37F5">
            <w:pPr>
              <w:jc w:val="center"/>
              <w:rPr>
                <w:b/>
                <w:sz w:val="24"/>
                <w:szCs w:val="24"/>
              </w:rPr>
            </w:pPr>
          </w:p>
        </w:tc>
      </w:tr>
      <w:tr w:rsidR="00AA2F87" w:rsidTr="00AA2F87">
        <w:tc>
          <w:tcPr>
            <w:tcW w:w="841" w:type="dxa"/>
            <w:tcBorders>
              <w:top w:val="single" w:sz="4" w:space="0" w:color="auto"/>
              <w:left w:val="single" w:sz="4" w:space="0" w:color="auto"/>
              <w:bottom w:val="single" w:sz="4" w:space="0" w:color="auto"/>
              <w:right w:val="single" w:sz="4" w:space="0" w:color="auto"/>
            </w:tcBorders>
            <w:hideMark/>
          </w:tcPr>
          <w:p w:rsidR="00AA2F87" w:rsidRDefault="002F31C2" w:rsidP="000C37F5">
            <w:pPr>
              <w:jc w:val="center"/>
              <w:rPr>
                <w:b/>
                <w:sz w:val="24"/>
                <w:szCs w:val="24"/>
              </w:rPr>
            </w:pPr>
            <w:r>
              <w:rPr>
                <w:b/>
                <w:sz w:val="24"/>
                <w:szCs w:val="24"/>
              </w:rPr>
              <w:t>7-9</w:t>
            </w:r>
          </w:p>
        </w:tc>
        <w:tc>
          <w:tcPr>
            <w:tcW w:w="7371" w:type="dxa"/>
            <w:tcBorders>
              <w:top w:val="single" w:sz="4" w:space="0" w:color="auto"/>
              <w:left w:val="single" w:sz="4" w:space="0" w:color="auto"/>
              <w:bottom w:val="single" w:sz="4" w:space="0" w:color="auto"/>
              <w:right w:val="single" w:sz="4" w:space="0" w:color="auto"/>
            </w:tcBorders>
            <w:hideMark/>
          </w:tcPr>
          <w:p w:rsidR="002F31C2" w:rsidRPr="002F31C2" w:rsidRDefault="002F31C2" w:rsidP="002F31C2">
            <w:pPr>
              <w:rPr>
                <w:bCs/>
                <w:sz w:val="24"/>
                <w:szCs w:val="24"/>
              </w:rPr>
            </w:pPr>
            <w:r w:rsidRPr="002F31C2">
              <w:rPr>
                <w:bCs/>
                <w:sz w:val="24"/>
                <w:szCs w:val="24"/>
              </w:rPr>
              <w:t>Модельна навчальна програма  «Всесвітня історія. 7-9 класи»  для закладів загальної середньої освіти  (авт. Щупак І. Я., Посунько А. С., Бакка Т. В., Бурлака О. В.,   Власова Н. С., Желіба О. В., Махонін О. О., Мелещенко Т. В.,   Павловська-Кравчук В. А., Піскарьова І. О., Худобець О. А.)  «Рекомендовано Міністерством освіти і науки України»  (наказ Міністерства освіти і науки України від 16 серпня 2023 року № 1001)</w:t>
            </w:r>
          </w:p>
          <w:p w:rsidR="00AA2F87" w:rsidRDefault="00AA2F87" w:rsidP="002F31C2">
            <w:pPr>
              <w:rPr>
                <w:bCs/>
                <w:sz w:val="24"/>
                <w:szCs w:val="24"/>
              </w:rPr>
            </w:pP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0C37F5">
            <w:pPr>
              <w:jc w:val="center"/>
              <w:rPr>
                <w:b/>
                <w:sz w:val="24"/>
                <w:szCs w:val="24"/>
              </w:rPr>
            </w:pPr>
          </w:p>
        </w:tc>
      </w:tr>
      <w:tr w:rsidR="00AA2F87" w:rsidTr="00AA2F87">
        <w:tc>
          <w:tcPr>
            <w:tcW w:w="841" w:type="dxa"/>
            <w:tcBorders>
              <w:top w:val="single" w:sz="4" w:space="0" w:color="auto"/>
              <w:left w:val="single" w:sz="4" w:space="0" w:color="auto"/>
              <w:bottom w:val="single" w:sz="4" w:space="0" w:color="auto"/>
              <w:right w:val="single" w:sz="4" w:space="0" w:color="auto"/>
            </w:tcBorders>
          </w:tcPr>
          <w:p w:rsidR="00AA2F87" w:rsidRDefault="00AA2F87" w:rsidP="000C37F5">
            <w:pPr>
              <w:jc w:val="center"/>
              <w:rPr>
                <w:b/>
                <w:sz w:val="24"/>
                <w:szCs w:val="24"/>
              </w:rPr>
            </w:pPr>
            <w:r>
              <w:rPr>
                <w:b/>
                <w:sz w:val="24"/>
                <w:szCs w:val="24"/>
              </w:rPr>
              <w:t>6-8</w:t>
            </w:r>
          </w:p>
        </w:tc>
        <w:tc>
          <w:tcPr>
            <w:tcW w:w="7371" w:type="dxa"/>
            <w:tcBorders>
              <w:top w:val="single" w:sz="4" w:space="0" w:color="auto"/>
              <w:left w:val="single" w:sz="4" w:space="0" w:color="auto"/>
              <w:bottom w:val="single" w:sz="4" w:space="0" w:color="auto"/>
              <w:right w:val="single" w:sz="4" w:space="0" w:color="auto"/>
            </w:tcBorders>
          </w:tcPr>
          <w:p w:rsidR="00AA2F87" w:rsidRPr="0077583F" w:rsidRDefault="004618CC" w:rsidP="0077583F">
            <w:pPr>
              <w:rPr>
                <w:bCs/>
                <w:sz w:val="24"/>
                <w:szCs w:val="24"/>
              </w:rPr>
            </w:pPr>
            <w:r>
              <w:rPr>
                <w:bCs/>
                <w:sz w:val="24"/>
                <w:szCs w:val="24"/>
              </w:rPr>
              <w:t xml:space="preserve">Модельна навчальна програма </w:t>
            </w:r>
            <w:r w:rsidR="00AA2F87" w:rsidRPr="0077583F">
              <w:rPr>
                <w:bCs/>
                <w:sz w:val="24"/>
                <w:szCs w:val="24"/>
              </w:rPr>
              <w:t>«Громадянська освіта. 6–9 клас»</w:t>
            </w:r>
          </w:p>
          <w:p w:rsidR="00AA2F87" w:rsidRDefault="00AA2F87" w:rsidP="0077583F">
            <w:pPr>
              <w:rPr>
                <w:bCs/>
                <w:sz w:val="24"/>
                <w:szCs w:val="24"/>
              </w:rPr>
            </w:pPr>
            <w:r w:rsidRPr="0077583F">
              <w:rPr>
                <w:bCs/>
                <w:sz w:val="24"/>
                <w:szCs w:val="24"/>
              </w:rPr>
              <w:t>для закл</w:t>
            </w:r>
            <w:r w:rsidR="004618CC">
              <w:rPr>
                <w:bCs/>
                <w:sz w:val="24"/>
                <w:szCs w:val="24"/>
              </w:rPr>
              <w:t xml:space="preserve">адів загальної середньої освіти </w:t>
            </w:r>
            <w:r w:rsidRPr="0077583F">
              <w:rPr>
                <w:bCs/>
                <w:sz w:val="24"/>
                <w:szCs w:val="24"/>
              </w:rPr>
              <w:t>(авт. Васильків І. Д</w:t>
            </w:r>
            <w:r w:rsidR="004618CC">
              <w:rPr>
                <w:bCs/>
                <w:sz w:val="24"/>
                <w:szCs w:val="24"/>
              </w:rPr>
              <w:t xml:space="preserve">., Кравчук В. М., Танчин І. З.) </w:t>
            </w:r>
            <w:r w:rsidRPr="0077583F">
              <w:rPr>
                <w:bCs/>
                <w:sz w:val="24"/>
                <w:szCs w:val="24"/>
              </w:rPr>
              <w:t>«Рекомендовано Мініст</w:t>
            </w:r>
            <w:r w:rsidR="00275A4D">
              <w:rPr>
                <w:bCs/>
                <w:sz w:val="24"/>
                <w:szCs w:val="24"/>
              </w:rPr>
              <w:t xml:space="preserve">ерством освіти і науки України» </w:t>
            </w:r>
            <w:r w:rsidRPr="0077583F">
              <w:rPr>
                <w:bCs/>
                <w:sz w:val="24"/>
                <w:szCs w:val="24"/>
              </w:rPr>
              <w:t>(наказ Міністерства освіти і науки України від 19.12.2024 № 1768)</w:t>
            </w:r>
          </w:p>
          <w:p w:rsidR="00AA2F87" w:rsidRDefault="00AA2F87" w:rsidP="0077583F">
            <w:pPr>
              <w:rPr>
                <w:bCs/>
                <w:sz w:val="24"/>
                <w:szCs w:val="24"/>
              </w:rPr>
            </w:pP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0C37F5">
            <w:pPr>
              <w:jc w:val="center"/>
              <w:rPr>
                <w:b/>
                <w:sz w:val="24"/>
                <w:szCs w:val="24"/>
              </w:rPr>
            </w:pPr>
          </w:p>
        </w:tc>
      </w:tr>
      <w:tr w:rsidR="00AA2F87" w:rsidTr="00AA2F87">
        <w:tc>
          <w:tcPr>
            <w:tcW w:w="841" w:type="dxa"/>
            <w:tcBorders>
              <w:top w:val="single" w:sz="4" w:space="0" w:color="auto"/>
              <w:left w:val="single" w:sz="4" w:space="0" w:color="auto"/>
              <w:bottom w:val="single" w:sz="4" w:space="0" w:color="auto"/>
              <w:right w:val="single" w:sz="4" w:space="0" w:color="auto"/>
            </w:tcBorders>
            <w:hideMark/>
          </w:tcPr>
          <w:p w:rsidR="00AA2F87" w:rsidRDefault="002E7AD1" w:rsidP="00F14502">
            <w:pPr>
              <w:rPr>
                <w:b/>
                <w:sz w:val="24"/>
                <w:szCs w:val="24"/>
              </w:rPr>
            </w:pPr>
            <w:bookmarkStart w:id="0" w:name="_Hlk166444815"/>
            <w:r>
              <w:rPr>
                <w:b/>
                <w:sz w:val="24"/>
                <w:szCs w:val="24"/>
              </w:rPr>
              <w:t>8</w:t>
            </w:r>
          </w:p>
        </w:tc>
        <w:tc>
          <w:tcPr>
            <w:tcW w:w="7371" w:type="dxa"/>
            <w:tcBorders>
              <w:top w:val="single" w:sz="4" w:space="0" w:color="auto"/>
              <w:left w:val="single" w:sz="4" w:space="0" w:color="auto"/>
              <w:bottom w:val="single" w:sz="4" w:space="0" w:color="auto"/>
              <w:right w:val="single" w:sz="4" w:space="0" w:color="auto"/>
            </w:tcBorders>
            <w:hideMark/>
          </w:tcPr>
          <w:p w:rsidR="00AA2F87" w:rsidRDefault="002E7AD1" w:rsidP="002E7AD1">
            <w:pPr>
              <w:rPr>
                <w:bCs/>
                <w:sz w:val="24"/>
                <w:szCs w:val="24"/>
              </w:rPr>
            </w:pPr>
            <w:r w:rsidRPr="002E7AD1">
              <w:rPr>
                <w:bCs/>
                <w:sz w:val="24"/>
                <w:szCs w:val="24"/>
              </w:rPr>
              <w:t xml:space="preserve"> Модельна навчальна програма «Громадянська освіта. 8 клас» для закл</w:t>
            </w:r>
            <w:r>
              <w:rPr>
                <w:bCs/>
                <w:sz w:val="24"/>
                <w:szCs w:val="24"/>
              </w:rPr>
              <w:t xml:space="preserve">адів загальної середньої освіти </w:t>
            </w:r>
            <w:r w:rsidRPr="002E7AD1">
              <w:rPr>
                <w:bCs/>
                <w:sz w:val="24"/>
                <w:szCs w:val="24"/>
              </w:rPr>
              <w:t>(авт. Пометун О. І., Ремех Т. О., Сєрова Г. В.). «Рекомендовано Мініст</w:t>
            </w:r>
            <w:r>
              <w:rPr>
                <w:bCs/>
                <w:sz w:val="24"/>
                <w:szCs w:val="24"/>
              </w:rPr>
              <w:t xml:space="preserve">ерством освіти і науки України» </w:t>
            </w:r>
            <w:r w:rsidRPr="002E7AD1">
              <w:rPr>
                <w:bCs/>
                <w:sz w:val="24"/>
                <w:szCs w:val="24"/>
              </w:rPr>
              <w:t>(наказ Міністерства освіти і науки України від 14 серпня 2024 року № 1138</w:t>
            </w: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0C37F5">
            <w:pPr>
              <w:jc w:val="center"/>
              <w:rPr>
                <w:b/>
                <w:sz w:val="24"/>
                <w:szCs w:val="24"/>
              </w:rPr>
            </w:pPr>
          </w:p>
        </w:tc>
        <w:bookmarkEnd w:id="0"/>
      </w:tr>
      <w:tr w:rsidR="00AA2F87" w:rsidTr="00AA2F87">
        <w:tc>
          <w:tcPr>
            <w:tcW w:w="841" w:type="dxa"/>
            <w:tcBorders>
              <w:top w:val="single" w:sz="4" w:space="0" w:color="auto"/>
              <w:left w:val="single" w:sz="4" w:space="0" w:color="auto"/>
              <w:bottom w:val="single" w:sz="4" w:space="0" w:color="auto"/>
              <w:right w:val="single" w:sz="4" w:space="0" w:color="auto"/>
            </w:tcBorders>
            <w:hideMark/>
          </w:tcPr>
          <w:p w:rsidR="00AA2F87" w:rsidRDefault="00AA2F87" w:rsidP="002E7AD1">
            <w:pPr>
              <w:tabs>
                <w:tab w:val="left" w:pos="240"/>
                <w:tab w:val="center" w:pos="312"/>
              </w:tabs>
              <w:rPr>
                <w:b/>
                <w:sz w:val="24"/>
                <w:szCs w:val="24"/>
              </w:rPr>
            </w:pPr>
            <w:r>
              <w:rPr>
                <w:b/>
                <w:sz w:val="24"/>
                <w:szCs w:val="24"/>
              </w:rPr>
              <w:t>9</w:t>
            </w:r>
          </w:p>
        </w:tc>
        <w:tc>
          <w:tcPr>
            <w:tcW w:w="7371" w:type="dxa"/>
            <w:tcBorders>
              <w:top w:val="single" w:sz="4" w:space="0" w:color="auto"/>
              <w:left w:val="single" w:sz="4" w:space="0" w:color="auto"/>
              <w:bottom w:val="single" w:sz="4" w:space="0" w:color="auto"/>
              <w:right w:val="single" w:sz="4" w:space="0" w:color="auto"/>
            </w:tcBorders>
          </w:tcPr>
          <w:p w:rsidR="00AA2F87" w:rsidRDefault="002E7AD1" w:rsidP="002E7AD1">
            <w:pPr>
              <w:rPr>
                <w:bCs/>
                <w:sz w:val="24"/>
                <w:szCs w:val="24"/>
              </w:rPr>
            </w:pPr>
            <w:r w:rsidRPr="002E7AD1">
              <w:rPr>
                <w:bCs/>
                <w:sz w:val="24"/>
                <w:szCs w:val="24"/>
              </w:rPr>
              <w:t xml:space="preserve"> Модельна навчальна програма для 6-9 клаcів  Освітня галузь: громадянськ</w:t>
            </w:r>
            <w:r>
              <w:rPr>
                <w:bCs/>
                <w:sz w:val="24"/>
                <w:szCs w:val="24"/>
              </w:rPr>
              <w:t xml:space="preserve">а та історична </w:t>
            </w:r>
            <w:r w:rsidRPr="002E7AD1">
              <w:rPr>
                <w:bCs/>
                <w:sz w:val="24"/>
                <w:szCs w:val="24"/>
              </w:rPr>
              <w:t>для закладів загальної середньої освіти Автори:   О. І. Пометун, О. В. Дудар, Н. П. Клименко,  В. Ю. Кришмарел, Т. О. Ремех «Рекомендовано Міністерством освіти і науки України» (Наказ Міністерства освіти і науки України від 21.07.2025 № 1043)</w:t>
            </w: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0C37F5">
            <w:pPr>
              <w:jc w:val="center"/>
              <w:rPr>
                <w:b/>
                <w:sz w:val="24"/>
                <w:szCs w:val="24"/>
              </w:rPr>
            </w:pPr>
          </w:p>
        </w:tc>
      </w:tr>
      <w:tr w:rsidR="002F31C2" w:rsidTr="00AA2F87">
        <w:tc>
          <w:tcPr>
            <w:tcW w:w="841" w:type="dxa"/>
            <w:tcBorders>
              <w:top w:val="single" w:sz="4" w:space="0" w:color="auto"/>
              <w:left w:val="single" w:sz="4" w:space="0" w:color="auto"/>
              <w:bottom w:val="single" w:sz="4" w:space="0" w:color="auto"/>
              <w:right w:val="single" w:sz="4" w:space="0" w:color="auto"/>
            </w:tcBorders>
          </w:tcPr>
          <w:p w:rsidR="002F31C2" w:rsidRDefault="002F31C2" w:rsidP="002E7AD1">
            <w:pPr>
              <w:tabs>
                <w:tab w:val="left" w:pos="240"/>
                <w:tab w:val="center" w:pos="312"/>
              </w:tabs>
              <w:rPr>
                <w:b/>
                <w:sz w:val="24"/>
                <w:szCs w:val="24"/>
              </w:rPr>
            </w:pPr>
            <w:r>
              <w:rPr>
                <w:b/>
                <w:sz w:val="24"/>
                <w:szCs w:val="24"/>
              </w:rPr>
              <w:t>9</w:t>
            </w:r>
          </w:p>
        </w:tc>
        <w:tc>
          <w:tcPr>
            <w:tcW w:w="7371" w:type="dxa"/>
            <w:tcBorders>
              <w:top w:val="single" w:sz="4" w:space="0" w:color="auto"/>
              <w:left w:val="single" w:sz="4" w:space="0" w:color="auto"/>
              <w:bottom w:val="single" w:sz="4" w:space="0" w:color="auto"/>
              <w:right w:val="single" w:sz="4" w:space="0" w:color="auto"/>
            </w:tcBorders>
          </w:tcPr>
          <w:p w:rsidR="002F31C2" w:rsidRPr="002F31C2" w:rsidRDefault="002F31C2" w:rsidP="002F31C2">
            <w:pPr>
              <w:rPr>
                <w:bCs/>
                <w:sz w:val="24"/>
                <w:szCs w:val="24"/>
              </w:rPr>
            </w:pPr>
            <w:r w:rsidRPr="002F31C2">
              <w:rPr>
                <w:bCs/>
                <w:sz w:val="24"/>
                <w:szCs w:val="24"/>
              </w:rPr>
              <w:t xml:space="preserve"> Програма: Модельна навчальна програма  «Правознавство. 9 клас»  (автори Н. Дністрянська, В. Майорський, Р. Шеремета) </w:t>
            </w:r>
          </w:p>
          <w:p w:rsidR="002F31C2" w:rsidRPr="002E7AD1" w:rsidRDefault="002F31C2" w:rsidP="002F31C2">
            <w:pPr>
              <w:rPr>
                <w:bCs/>
                <w:sz w:val="24"/>
                <w:szCs w:val="24"/>
              </w:rPr>
            </w:pPr>
            <w:r w:rsidRPr="002F31C2">
              <w:rPr>
                <w:bCs/>
                <w:sz w:val="24"/>
                <w:szCs w:val="24"/>
              </w:rPr>
              <w:t>«Рекомендовано Міністерством освіти і науки України»  (наказ Міністерства освіти і науки України від 28.08.2025 № 1192)</w:t>
            </w:r>
          </w:p>
        </w:tc>
        <w:tc>
          <w:tcPr>
            <w:tcW w:w="1281" w:type="dxa"/>
            <w:tcBorders>
              <w:top w:val="single" w:sz="4" w:space="0" w:color="auto"/>
              <w:left w:val="single" w:sz="4" w:space="0" w:color="auto"/>
              <w:bottom w:val="single" w:sz="4" w:space="0" w:color="auto"/>
              <w:right w:val="single" w:sz="4" w:space="0" w:color="auto"/>
            </w:tcBorders>
          </w:tcPr>
          <w:p w:rsidR="002F31C2" w:rsidRDefault="002F31C2" w:rsidP="000C37F5">
            <w:pPr>
              <w:jc w:val="center"/>
              <w:rPr>
                <w:b/>
                <w:sz w:val="24"/>
                <w:szCs w:val="24"/>
              </w:rPr>
            </w:pPr>
          </w:p>
        </w:tc>
      </w:tr>
    </w:tbl>
    <w:p w:rsidR="00185BAB" w:rsidRDefault="00AA2F87" w:rsidP="00185BAB">
      <w:pPr>
        <w:rPr>
          <w:b/>
          <w:sz w:val="24"/>
          <w:szCs w:val="24"/>
        </w:rPr>
      </w:pPr>
      <w:r>
        <w:rPr>
          <w:b/>
          <w:sz w:val="24"/>
          <w:szCs w:val="24"/>
        </w:rPr>
        <w:t>Технології</w:t>
      </w:r>
    </w:p>
    <w:tbl>
      <w:tblPr>
        <w:tblStyle w:val="aff6"/>
        <w:tblW w:w="9493" w:type="dxa"/>
        <w:tblInd w:w="0" w:type="dxa"/>
        <w:tblLook w:val="04A0" w:firstRow="1" w:lastRow="0" w:firstColumn="1" w:lastColumn="0" w:noHBand="0" w:noVBand="1"/>
      </w:tblPr>
      <w:tblGrid>
        <w:gridCol w:w="841"/>
        <w:gridCol w:w="7371"/>
        <w:gridCol w:w="1281"/>
      </w:tblGrid>
      <w:tr w:rsidR="00AA2F87" w:rsidTr="00AA2F87">
        <w:tc>
          <w:tcPr>
            <w:tcW w:w="841"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Клас</w:t>
            </w:r>
          </w:p>
        </w:tc>
        <w:tc>
          <w:tcPr>
            <w:tcW w:w="7371"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Модельна навчальна програма</w:t>
            </w:r>
          </w:p>
        </w:tc>
        <w:tc>
          <w:tcPr>
            <w:tcW w:w="1281"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Примітка</w:t>
            </w:r>
          </w:p>
        </w:tc>
      </w:tr>
      <w:tr w:rsidR="00AA2F87" w:rsidTr="00AA2F87">
        <w:tc>
          <w:tcPr>
            <w:tcW w:w="841" w:type="dxa"/>
            <w:tcBorders>
              <w:top w:val="single" w:sz="4" w:space="0" w:color="auto"/>
              <w:left w:val="single" w:sz="4" w:space="0" w:color="auto"/>
              <w:bottom w:val="single" w:sz="4" w:space="0" w:color="auto"/>
              <w:right w:val="single" w:sz="4" w:space="0" w:color="auto"/>
            </w:tcBorders>
            <w:hideMark/>
          </w:tcPr>
          <w:p w:rsidR="00AA2F87" w:rsidRDefault="00AA2F87" w:rsidP="000C37F5">
            <w:pPr>
              <w:jc w:val="center"/>
              <w:rPr>
                <w:b/>
                <w:sz w:val="24"/>
                <w:szCs w:val="24"/>
              </w:rPr>
            </w:pPr>
            <w:r>
              <w:rPr>
                <w:b/>
                <w:sz w:val="24"/>
                <w:szCs w:val="24"/>
              </w:rPr>
              <w:t xml:space="preserve">5-6 </w:t>
            </w:r>
          </w:p>
        </w:tc>
        <w:tc>
          <w:tcPr>
            <w:tcW w:w="7371" w:type="dxa"/>
            <w:tcBorders>
              <w:top w:val="single" w:sz="4" w:space="0" w:color="auto"/>
              <w:left w:val="single" w:sz="4" w:space="0" w:color="auto"/>
              <w:bottom w:val="single" w:sz="4" w:space="0" w:color="auto"/>
              <w:right w:val="single" w:sz="4" w:space="0" w:color="auto"/>
            </w:tcBorders>
          </w:tcPr>
          <w:p w:rsidR="00AA2F87" w:rsidRDefault="00275A4D" w:rsidP="000C37F5">
            <w:pPr>
              <w:pStyle w:val="Default"/>
              <w:rPr>
                <w:rFonts w:ascii="Times New Roman" w:hAnsi="Times New Roman" w:cs="Times New Roman"/>
              </w:rPr>
            </w:pPr>
            <w:r>
              <w:rPr>
                <w:rFonts w:ascii="Times New Roman" w:hAnsi="Times New Roman" w:cs="Times New Roman"/>
              </w:rPr>
              <w:t xml:space="preserve">Технології. 5-6 класи </w:t>
            </w:r>
            <w:r w:rsidR="00AA2F87">
              <w:rPr>
                <w:rFonts w:ascii="Times New Roman" w:hAnsi="Times New Roman" w:cs="Times New Roman"/>
              </w:rPr>
              <w:t xml:space="preserve">для закладів загальної середньої освіти </w:t>
            </w:r>
          </w:p>
          <w:p w:rsidR="00AA2F87" w:rsidRDefault="00AA2F87" w:rsidP="00275A4D">
            <w:pPr>
              <w:pStyle w:val="Default"/>
              <w:rPr>
                <w:rFonts w:ascii="Times New Roman" w:hAnsi="Times New Roman" w:cs="Times New Roman"/>
              </w:rPr>
            </w:pPr>
            <w:r>
              <w:rPr>
                <w:rFonts w:ascii="Times New Roman" w:hAnsi="Times New Roman" w:cs="Times New Roman"/>
              </w:rPr>
              <w:t>(автори Ходзицька І.Ю., Горобець О.В., Медвідь О.Ю</w:t>
            </w:r>
            <w:r w:rsidR="00275A4D">
              <w:rPr>
                <w:rFonts w:ascii="Times New Roman" w:hAnsi="Times New Roman" w:cs="Times New Roman"/>
              </w:rPr>
              <w:t xml:space="preserve">., Пасічна Т.С, Приходько Ю.М.) </w:t>
            </w:r>
            <w:r>
              <w:rPr>
                <w:rFonts w:ascii="Times New Roman" w:hAnsi="Times New Roman" w:cs="Times New Roman"/>
                <w:bCs/>
              </w:rPr>
              <w:t>Наказ МОН України від 12.07.2021р. №795</w:t>
            </w: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0C37F5">
            <w:pPr>
              <w:jc w:val="center"/>
              <w:rPr>
                <w:b/>
                <w:sz w:val="24"/>
                <w:szCs w:val="24"/>
              </w:rPr>
            </w:pPr>
          </w:p>
        </w:tc>
      </w:tr>
      <w:tr w:rsidR="00AA2F87" w:rsidTr="00AA2F87">
        <w:tc>
          <w:tcPr>
            <w:tcW w:w="841" w:type="dxa"/>
            <w:tcBorders>
              <w:top w:val="single" w:sz="4" w:space="0" w:color="auto"/>
              <w:left w:val="single" w:sz="4" w:space="0" w:color="auto"/>
              <w:bottom w:val="single" w:sz="4" w:space="0" w:color="auto"/>
              <w:right w:val="single" w:sz="4" w:space="0" w:color="auto"/>
            </w:tcBorders>
            <w:hideMark/>
          </w:tcPr>
          <w:p w:rsidR="00AA2F87" w:rsidRDefault="00281A2E" w:rsidP="000C37F5">
            <w:pPr>
              <w:jc w:val="center"/>
              <w:rPr>
                <w:b/>
                <w:sz w:val="24"/>
                <w:szCs w:val="24"/>
              </w:rPr>
            </w:pPr>
            <w:r>
              <w:rPr>
                <w:b/>
                <w:sz w:val="24"/>
                <w:szCs w:val="24"/>
              </w:rPr>
              <w:t>7-9</w:t>
            </w:r>
          </w:p>
        </w:tc>
        <w:tc>
          <w:tcPr>
            <w:tcW w:w="7371" w:type="dxa"/>
            <w:tcBorders>
              <w:top w:val="single" w:sz="4" w:space="0" w:color="auto"/>
              <w:left w:val="single" w:sz="4" w:space="0" w:color="auto"/>
              <w:bottom w:val="single" w:sz="4" w:space="0" w:color="auto"/>
              <w:right w:val="single" w:sz="4" w:space="0" w:color="auto"/>
            </w:tcBorders>
            <w:hideMark/>
          </w:tcPr>
          <w:p w:rsidR="00AA2F87" w:rsidRDefault="00275A4D" w:rsidP="000C37F5">
            <w:pPr>
              <w:pStyle w:val="Default"/>
              <w:rPr>
                <w:rFonts w:ascii="Times New Roman" w:hAnsi="Times New Roman" w:cs="Times New Roman"/>
              </w:rPr>
            </w:pPr>
            <w:r>
              <w:rPr>
                <w:rFonts w:ascii="Times New Roman" w:hAnsi="Times New Roman" w:cs="Times New Roman"/>
              </w:rPr>
              <w:t xml:space="preserve">Технології. 7-9 класи </w:t>
            </w:r>
            <w:r w:rsidR="00AA2F87">
              <w:rPr>
                <w:rFonts w:ascii="Times New Roman" w:hAnsi="Times New Roman" w:cs="Times New Roman"/>
              </w:rPr>
              <w:t xml:space="preserve">для закладів загальної середньої освіти </w:t>
            </w:r>
          </w:p>
          <w:p w:rsidR="00AA2F87" w:rsidRDefault="00AA2F87" w:rsidP="000C37F5">
            <w:pPr>
              <w:pStyle w:val="Default"/>
              <w:rPr>
                <w:rFonts w:ascii="Times New Roman" w:hAnsi="Times New Roman" w:cs="Times New Roman"/>
              </w:rPr>
            </w:pPr>
            <w:r>
              <w:rPr>
                <w:rFonts w:ascii="Times New Roman" w:hAnsi="Times New Roman" w:cs="Times New Roman"/>
              </w:rPr>
              <w:t>(автори Ходзицька І.Ю., Горобець О.В., Медвідь О.Ю</w:t>
            </w:r>
            <w:r w:rsidR="00275A4D">
              <w:rPr>
                <w:rFonts w:ascii="Times New Roman" w:hAnsi="Times New Roman" w:cs="Times New Roman"/>
              </w:rPr>
              <w:t xml:space="preserve">., Пасічна Т.С, Приходько Ю.М.) </w:t>
            </w:r>
            <w:r>
              <w:rPr>
                <w:rFonts w:ascii="Times New Roman" w:hAnsi="Times New Roman" w:cs="Times New Roman"/>
                <w:bCs/>
              </w:rPr>
              <w:t>Наказ МОН України від 16.08.2021р. №1001</w:t>
            </w:r>
          </w:p>
        </w:tc>
        <w:tc>
          <w:tcPr>
            <w:tcW w:w="1281" w:type="dxa"/>
            <w:tcBorders>
              <w:top w:val="single" w:sz="4" w:space="0" w:color="auto"/>
              <w:left w:val="single" w:sz="4" w:space="0" w:color="auto"/>
              <w:bottom w:val="single" w:sz="4" w:space="0" w:color="auto"/>
              <w:right w:val="single" w:sz="4" w:space="0" w:color="auto"/>
            </w:tcBorders>
          </w:tcPr>
          <w:p w:rsidR="00AA2F87" w:rsidRDefault="00AA2F87" w:rsidP="000C37F5">
            <w:pPr>
              <w:jc w:val="center"/>
              <w:rPr>
                <w:b/>
                <w:sz w:val="24"/>
                <w:szCs w:val="24"/>
              </w:rPr>
            </w:pPr>
          </w:p>
        </w:tc>
      </w:tr>
    </w:tbl>
    <w:p w:rsidR="00185BAB" w:rsidRDefault="00185BAB" w:rsidP="00185BAB">
      <w:pPr>
        <w:rPr>
          <w:b/>
          <w:sz w:val="24"/>
          <w:szCs w:val="24"/>
        </w:rPr>
      </w:pPr>
      <w:r>
        <w:rPr>
          <w:b/>
          <w:sz w:val="24"/>
          <w:szCs w:val="24"/>
        </w:rPr>
        <w:t>Фізика</w:t>
      </w:r>
    </w:p>
    <w:tbl>
      <w:tblPr>
        <w:tblStyle w:val="aff6"/>
        <w:tblW w:w="9634" w:type="dxa"/>
        <w:tblInd w:w="0" w:type="dxa"/>
        <w:tblLayout w:type="fixed"/>
        <w:tblLook w:val="04A0" w:firstRow="1" w:lastRow="0" w:firstColumn="1" w:lastColumn="0" w:noHBand="0" w:noVBand="1"/>
      </w:tblPr>
      <w:tblGrid>
        <w:gridCol w:w="846"/>
        <w:gridCol w:w="7087"/>
        <w:gridCol w:w="1701"/>
      </w:tblGrid>
      <w:tr w:rsidR="007A4E97" w:rsidTr="007A4E97">
        <w:tc>
          <w:tcPr>
            <w:tcW w:w="846"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Клас</w:t>
            </w:r>
          </w:p>
        </w:tc>
        <w:tc>
          <w:tcPr>
            <w:tcW w:w="7087"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Модельна навчальна програма</w:t>
            </w:r>
          </w:p>
        </w:tc>
        <w:tc>
          <w:tcPr>
            <w:tcW w:w="1701"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Примітка</w:t>
            </w:r>
          </w:p>
        </w:tc>
      </w:tr>
      <w:tr w:rsidR="007A4E97" w:rsidTr="007A4E97">
        <w:tc>
          <w:tcPr>
            <w:tcW w:w="846"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7-8</w:t>
            </w:r>
          </w:p>
        </w:tc>
        <w:tc>
          <w:tcPr>
            <w:tcW w:w="7087"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both"/>
              <w:rPr>
                <w:sz w:val="24"/>
                <w:szCs w:val="24"/>
              </w:rPr>
            </w:pPr>
            <w:r>
              <w:rPr>
                <w:sz w:val="24"/>
                <w:szCs w:val="24"/>
              </w:rPr>
              <w:t xml:space="preserve">Модельна навчальна програма (Кремінський Б.Г., Гельфгат І.М., Божинова Ф.Я., Ненашев І.Ю., Кірюхіна О.О. (гриф надано наказом Міністерства освіти і науки України від 16 серпня 2023 №1001). </w:t>
            </w:r>
          </w:p>
        </w:tc>
        <w:tc>
          <w:tcPr>
            <w:tcW w:w="1701" w:type="dxa"/>
            <w:tcBorders>
              <w:top w:val="single" w:sz="4" w:space="0" w:color="auto"/>
              <w:left w:val="single" w:sz="4" w:space="0" w:color="auto"/>
              <w:bottom w:val="single" w:sz="4" w:space="0" w:color="auto"/>
              <w:right w:val="single" w:sz="4" w:space="0" w:color="auto"/>
            </w:tcBorders>
          </w:tcPr>
          <w:p w:rsidR="007A4E97" w:rsidRDefault="007A4E97" w:rsidP="000C37F5">
            <w:pPr>
              <w:jc w:val="center"/>
              <w:rPr>
                <w:sz w:val="24"/>
                <w:szCs w:val="24"/>
              </w:rPr>
            </w:pPr>
          </w:p>
        </w:tc>
      </w:tr>
      <w:tr w:rsidR="007A4E97" w:rsidTr="007A4E97">
        <w:tc>
          <w:tcPr>
            <w:tcW w:w="846"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lastRenderedPageBreak/>
              <w:t>9</w:t>
            </w:r>
          </w:p>
        </w:tc>
        <w:tc>
          <w:tcPr>
            <w:tcW w:w="7087" w:type="dxa"/>
            <w:tcBorders>
              <w:top w:val="single" w:sz="4" w:space="0" w:color="auto"/>
              <w:left w:val="single" w:sz="4" w:space="0" w:color="auto"/>
              <w:bottom w:val="single" w:sz="4" w:space="0" w:color="auto"/>
              <w:right w:val="single" w:sz="4" w:space="0" w:color="auto"/>
            </w:tcBorders>
            <w:hideMark/>
          </w:tcPr>
          <w:p w:rsidR="00281A2E" w:rsidRPr="00281A2E" w:rsidRDefault="00281A2E" w:rsidP="00281A2E">
            <w:pPr>
              <w:rPr>
                <w:sz w:val="24"/>
                <w:szCs w:val="24"/>
              </w:rPr>
            </w:pPr>
            <w:r w:rsidRPr="00281A2E">
              <w:rPr>
                <w:sz w:val="24"/>
                <w:szCs w:val="24"/>
              </w:rPr>
              <w:t xml:space="preserve">Модельна навчальна програма «Фізика. 7–9 класи» для закладів загальної середньої освіти (автори Кремінський Б. Г., Гельфгат І. М., Божинова Ф. Я., Ненашев І. Ю., Кірюхіна О. О.)) «Рекомендовано Міністерством освіти і науки України» </w:t>
            </w:r>
          </w:p>
          <w:p w:rsidR="007A4E97" w:rsidRPr="00281A2E" w:rsidRDefault="00281A2E" w:rsidP="00281A2E">
            <w:pPr>
              <w:rPr>
                <w:sz w:val="24"/>
                <w:szCs w:val="24"/>
              </w:rPr>
            </w:pPr>
            <w:r w:rsidRPr="00281A2E">
              <w:rPr>
                <w:sz w:val="24"/>
                <w:szCs w:val="24"/>
              </w:rPr>
              <w:t>(наказ Міністерства освіти і науки України від 24.12.2024 № 1787)</w:t>
            </w:r>
          </w:p>
        </w:tc>
        <w:tc>
          <w:tcPr>
            <w:tcW w:w="1701" w:type="dxa"/>
            <w:tcBorders>
              <w:top w:val="single" w:sz="4" w:space="0" w:color="auto"/>
              <w:left w:val="single" w:sz="4" w:space="0" w:color="auto"/>
              <w:bottom w:val="single" w:sz="4" w:space="0" w:color="auto"/>
              <w:right w:val="single" w:sz="4" w:space="0" w:color="auto"/>
            </w:tcBorders>
          </w:tcPr>
          <w:p w:rsidR="007A4E97" w:rsidRDefault="007A4E97" w:rsidP="000C37F5">
            <w:pPr>
              <w:jc w:val="center"/>
              <w:rPr>
                <w:sz w:val="24"/>
                <w:szCs w:val="24"/>
              </w:rPr>
            </w:pPr>
          </w:p>
        </w:tc>
      </w:tr>
    </w:tbl>
    <w:p w:rsidR="00185BAB" w:rsidRDefault="00185BAB" w:rsidP="00185BAB">
      <w:pPr>
        <w:rPr>
          <w:b/>
          <w:color w:val="FF0000"/>
          <w:sz w:val="24"/>
          <w:szCs w:val="24"/>
        </w:rPr>
      </w:pPr>
      <w:r>
        <w:rPr>
          <w:b/>
          <w:sz w:val="24"/>
          <w:szCs w:val="24"/>
        </w:rPr>
        <w:t>Пізнаємо природу</w:t>
      </w:r>
    </w:p>
    <w:tbl>
      <w:tblPr>
        <w:tblStyle w:val="aff6"/>
        <w:tblW w:w="9634" w:type="dxa"/>
        <w:tblInd w:w="0" w:type="dxa"/>
        <w:tblLayout w:type="fixed"/>
        <w:tblLook w:val="04A0" w:firstRow="1" w:lastRow="0" w:firstColumn="1" w:lastColumn="0" w:noHBand="0" w:noVBand="1"/>
      </w:tblPr>
      <w:tblGrid>
        <w:gridCol w:w="841"/>
        <w:gridCol w:w="7092"/>
        <w:gridCol w:w="1701"/>
      </w:tblGrid>
      <w:tr w:rsidR="007A4E97" w:rsidTr="007A4E97">
        <w:tc>
          <w:tcPr>
            <w:tcW w:w="841"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Клас</w:t>
            </w:r>
          </w:p>
        </w:tc>
        <w:tc>
          <w:tcPr>
            <w:tcW w:w="7092"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Модельна навчальна програма</w:t>
            </w:r>
          </w:p>
        </w:tc>
        <w:tc>
          <w:tcPr>
            <w:tcW w:w="1701"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Примітка</w:t>
            </w:r>
          </w:p>
        </w:tc>
      </w:tr>
      <w:tr w:rsidR="007A4E97" w:rsidTr="007A4E97">
        <w:tc>
          <w:tcPr>
            <w:tcW w:w="841"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5</w:t>
            </w:r>
          </w:p>
        </w:tc>
        <w:tc>
          <w:tcPr>
            <w:tcW w:w="7092"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sz w:val="24"/>
                <w:szCs w:val="24"/>
              </w:rPr>
              <w:t>Модельна навчальна програма «Пізнаємо природу». 5-6 класи (інтегрований курс)» для закладів загальної середньої освіти (авт. Біда Д.Д., Гільберг Т.Г., Колісник Я.І.). Наказ МОН України від 12.07.2021 № 795.</w:t>
            </w:r>
          </w:p>
        </w:tc>
        <w:tc>
          <w:tcPr>
            <w:tcW w:w="1701" w:type="dxa"/>
            <w:tcBorders>
              <w:top w:val="single" w:sz="4" w:space="0" w:color="auto"/>
              <w:left w:val="single" w:sz="4" w:space="0" w:color="auto"/>
              <w:bottom w:val="single" w:sz="4" w:space="0" w:color="auto"/>
              <w:right w:val="single" w:sz="4" w:space="0" w:color="auto"/>
            </w:tcBorders>
          </w:tcPr>
          <w:p w:rsidR="007A4E97" w:rsidRDefault="007A4E97" w:rsidP="000C37F5">
            <w:pPr>
              <w:jc w:val="center"/>
              <w:rPr>
                <w:b/>
                <w:sz w:val="24"/>
                <w:szCs w:val="24"/>
              </w:rPr>
            </w:pPr>
          </w:p>
        </w:tc>
      </w:tr>
      <w:tr w:rsidR="007A4E97" w:rsidTr="007A4E97">
        <w:tc>
          <w:tcPr>
            <w:tcW w:w="841"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6</w:t>
            </w:r>
          </w:p>
        </w:tc>
        <w:tc>
          <w:tcPr>
            <w:tcW w:w="7092"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sz w:val="24"/>
                <w:szCs w:val="24"/>
              </w:rPr>
              <w:t>Модельна навчальна програма «Пізнаємо природу». 5-6 класи (інтегрований курс)» для закладів загальної середньої освіти (авт. Біда Д.Д., Гільберг Т.Г., Колісник Я.І.). Наказ МОН України від 12.07.2021 № 795</w:t>
            </w:r>
          </w:p>
        </w:tc>
        <w:tc>
          <w:tcPr>
            <w:tcW w:w="1701" w:type="dxa"/>
            <w:tcBorders>
              <w:top w:val="single" w:sz="4" w:space="0" w:color="auto"/>
              <w:left w:val="single" w:sz="4" w:space="0" w:color="auto"/>
              <w:bottom w:val="single" w:sz="4" w:space="0" w:color="auto"/>
              <w:right w:val="single" w:sz="4" w:space="0" w:color="auto"/>
            </w:tcBorders>
          </w:tcPr>
          <w:p w:rsidR="007A4E97" w:rsidRDefault="007A4E97" w:rsidP="000C37F5">
            <w:pPr>
              <w:jc w:val="center"/>
              <w:rPr>
                <w:b/>
                <w:sz w:val="24"/>
                <w:szCs w:val="24"/>
              </w:rPr>
            </w:pPr>
          </w:p>
        </w:tc>
      </w:tr>
    </w:tbl>
    <w:p w:rsidR="00185BAB" w:rsidRDefault="00185BAB" w:rsidP="00185BAB">
      <w:pPr>
        <w:rPr>
          <w:b/>
          <w:color w:val="FF0000"/>
          <w:sz w:val="24"/>
          <w:szCs w:val="24"/>
        </w:rPr>
      </w:pPr>
      <w:r>
        <w:rPr>
          <w:b/>
          <w:sz w:val="24"/>
          <w:szCs w:val="24"/>
        </w:rPr>
        <w:t xml:space="preserve">Здоров’я, безпека та добробут </w:t>
      </w:r>
    </w:p>
    <w:tbl>
      <w:tblPr>
        <w:tblStyle w:val="aff6"/>
        <w:tblW w:w="9634" w:type="dxa"/>
        <w:tblInd w:w="0" w:type="dxa"/>
        <w:tblLayout w:type="fixed"/>
        <w:tblLook w:val="04A0" w:firstRow="1" w:lastRow="0" w:firstColumn="1" w:lastColumn="0" w:noHBand="0" w:noVBand="1"/>
      </w:tblPr>
      <w:tblGrid>
        <w:gridCol w:w="841"/>
        <w:gridCol w:w="7092"/>
        <w:gridCol w:w="1701"/>
      </w:tblGrid>
      <w:tr w:rsidR="007A4E97" w:rsidTr="007A4E97">
        <w:tc>
          <w:tcPr>
            <w:tcW w:w="841"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Клас</w:t>
            </w:r>
          </w:p>
        </w:tc>
        <w:tc>
          <w:tcPr>
            <w:tcW w:w="7092"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Модельна навчальна програма</w:t>
            </w:r>
          </w:p>
        </w:tc>
        <w:tc>
          <w:tcPr>
            <w:tcW w:w="1701"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Примітка</w:t>
            </w:r>
          </w:p>
        </w:tc>
      </w:tr>
      <w:tr w:rsidR="007A4E97" w:rsidTr="007A4E97">
        <w:tc>
          <w:tcPr>
            <w:tcW w:w="841"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5</w:t>
            </w:r>
          </w:p>
        </w:tc>
        <w:tc>
          <w:tcPr>
            <w:tcW w:w="7092" w:type="dxa"/>
            <w:tcBorders>
              <w:top w:val="single" w:sz="4" w:space="0" w:color="auto"/>
              <w:left w:val="single" w:sz="4" w:space="0" w:color="auto"/>
              <w:bottom w:val="single" w:sz="4" w:space="0" w:color="auto"/>
              <w:right w:val="single" w:sz="4" w:space="0" w:color="auto"/>
            </w:tcBorders>
            <w:hideMark/>
          </w:tcPr>
          <w:p w:rsidR="007A4E97" w:rsidRDefault="007A4E97" w:rsidP="000C37F5">
            <w:pPr>
              <w:rPr>
                <w:b/>
                <w:sz w:val="24"/>
                <w:szCs w:val="24"/>
              </w:rPr>
            </w:pPr>
            <w:r>
              <w:rPr>
                <w:sz w:val="24"/>
                <w:szCs w:val="24"/>
              </w:rPr>
              <w:t>Модельна навчальна програма «ЗДОРОВ’Я БЕЗПЕКА ТА ДОБРОБУТ. 5-6 класи (інтегрований курс)» для закладів загальної середньої освіти (автори: Воронцова Т.В., Пономаренко В.С., Лаврентьєва І.В., Хомич О.Л.). Наказ МОН України від 12.07.2021 № 795</w:t>
            </w:r>
          </w:p>
        </w:tc>
        <w:tc>
          <w:tcPr>
            <w:tcW w:w="1701" w:type="dxa"/>
            <w:tcBorders>
              <w:top w:val="single" w:sz="4" w:space="0" w:color="auto"/>
              <w:left w:val="single" w:sz="4" w:space="0" w:color="auto"/>
              <w:bottom w:val="single" w:sz="4" w:space="0" w:color="auto"/>
              <w:right w:val="single" w:sz="4" w:space="0" w:color="auto"/>
            </w:tcBorders>
          </w:tcPr>
          <w:p w:rsidR="007A4E97" w:rsidRDefault="007A4E97" w:rsidP="000C37F5">
            <w:pPr>
              <w:jc w:val="center"/>
              <w:rPr>
                <w:b/>
                <w:sz w:val="24"/>
                <w:szCs w:val="24"/>
              </w:rPr>
            </w:pPr>
          </w:p>
        </w:tc>
      </w:tr>
      <w:tr w:rsidR="007A4E97" w:rsidTr="007A4E97">
        <w:tc>
          <w:tcPr>
            <w:tcW w:w="841"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6</w:t>
            </w:r>
          </w:p>
        </w:tc>
        <w:tc>
          <w:tcPr>
            <w:tcW w:w="7092" w:type="dxa"/>
            <w:tcBorders>
              <w:top w:val="single" w:sz="4" w:space="0" w:color="auto"/>
              <w:left w:val="single" w:sz="4" w:space="0" w:color="auto"/>
              <w:bottom w:val="single" w:sz="4" w:space="0" w:color="auto"/>
              <w:right w:val="single" w:sz="4" w:space="0" w:color="auto"/>
            </w:tcBorders>
            <w:hideMark/>
          </w:tcPr>
          <w:p w:rsidR="007A4E97" w:rsidRDefault="007A4E97" w:rsidP="000C37F5">
            <w:pPr>
              <w:rPr>
                <w:b/>
                <w:sz w:val="24"/>
                <w:szCs w:val="24"/>
              </w:rPr>
            </w:pPr>
            <w:r>
              <w:rPr>
                <w:sz w:val="24"/>
                <w:szCs w:val="24"/>
              </w:rPr>
              <w:t>Модельна навчальна програма «ЗДОРОВ’Я, БЕЗПЕКА ТА ДОБРОБУТ. 5-6 класи (інтегрований курс)» для закладів загальної середньої освіти (автори: Воронцова Т.В., Пономаренко В.С., Лаврентьєва І.В., Хомич О.Л.). Наказ МОН України від 12.07.2021 № 795</w:t>
            </w:r>
          </w:p>
        </w:tc>
        <w:tc>
          <w:tcPr>
            <w:tcW w:w="1701" w:type="dxa"/>
            <w:tcBorders>
              <w:top w:val="single" w:sz="4" w:space="0" w:color="auto"/>
              <w:left w:val="single" w:sz="4" w:space="0" w:color="auto"/>
              <w:bottom w:val="single" w:sz="4" w:space="0" w:color="auto"/>
              <w:right w:val="single" w:sz="4" w:space="0" w:color="auto"/>
            </w:tcBorders>
          </w:tcPr>
          <w:p w:rsidR="007A4E97" w:rsidRDefault="007A4E97" w:rsidP="000C37F5">
            <w:pPr>
              <w:jc w:val="center"/>
              <w:rPr>
                <w:b/>
                <w:sz w:val="24"/>
                <w:szCs w:val="24"/>
              </w:rPr>
            </w:pPr>
          </w:p>
        </w:tc>
      </w:tr>
      <w:tr w:rsidR="007A4E97" w:rsidTr="007A4E97">
        <w:tc>
          <w:tcPr>
            <w:tcW w:w="841" w:type="dxa"/>
            <w:tcBorders>
              <w:top w:val="single" w:sz="4" w:space="0" w:color="auto"/>
              <w:left w:val="single" w:sz="4" w:space="0" w:color="auto"/>
              <w:bottom w:val="single" w:sz="4" w:space="0" w:color="auto"/>
              <w:right w:val="single" w:sz="4" w:space="0" w:color="auto"/>
            </w:tcBorders>
            <w:hideMark/>
          </w:tcPr>
          <w:p w:rsidR="007A4E97" w:rsidRDefault="00281A2E" w:rsidP="000C37F5">
            <w:pPr>
              <w:jc w:val="center"/>
              <w:rPr>
                <w:b/>
                <w:sz w:val="24"/>
                <w:szCs w:val="24"/>
              </w:rPr>
            </w:pPr>
            <w:r>
              <w:rPr>
                <w:b/>
                <w:sz w:val="24"/>
                <w:szCs w:val="24"/>
              </w:rPr>
              <w:t>7-9</w:t>
            </w:r>
          </w:p>
        </w:tc>
        <w:tc>
          <w:tcPr>
            <w:tcW w:w="7092" w:type="dxa"/>
            <w:tcBorders>
              <w:top w:val="single" w:sz="4" w:space="0" w:color="auto"/>
              <w:left w:val="single" w:sz="4" w:space="0" w:color="auto"/>
              <w:bottom w:val="single" w:sz="4" w:space="0" w:color="auto"/>
              <w:right w:val="single" w:sz="4" w:space="0" w:color="auto"/>
            </w:tcBorders>
          </w:tcPr>
          <w:p w:rsidR="007A4E97" w:rsidRDefault="007A4E97" w:rsidP="000C37F5">
            <w:pPr>
              <w:rPr>
                <w:sz w:val="24"/>
                <w:szCs w:val="24"/>
              </w:rPr>
            </w:pPr>
            <w:r>
              <w:rPr>
                <w:sz w:val="24"/>
                <w:szCs w:val="24"/>
              </w:rPr>
              <w:t>Модельна навчальна програма «Здоров’я, безпека та добробут.7-9 класи (інтегрований курс)» для закладів загальної середньої освіти (автори: Воронцова Т. В., Пономаренко В. С., Андрук Н. В., Лаврентьєва І. В., Хомич О. Л.). Наказ МОН України від 24.07.2023 № 883.</w:t>
            </w:r>
          </w:p>
          <w:p w:rsidR="007A4E97" w:rsidRDefault="007A4E97" w:rsidP="000C37F5">
            <w:pPr>
              <w:jc w:val="center"/>
              <w:rPr>
                <w:b/>
                <w:sz w:val="24"/>
                <w:szCs w:val="24"/>
              </w:rPr>
            </w:pPr>
          </w:p>
        </w:tc>
        <w:tc>
          <w:tcPr>
            <w:tcW w:w="1701" w:type="dxa"/>
            <w:tcBorders>
              <w:top w:val="single" w:sz="4" w:space="0" w:color="auto"/>
              <w:left w:val="single" w:sz="4" w:space="0" w:color="auto"/>
              <w:bottom w:val="single" w:sz="4" w:space="0" w:color="auto"/>
              <w:right w:val="single" w:sz="4" w:space="0" w:color="auto"/>
            </w:tcBorders>
          </w:tcPr>
          <w:p w:rsidR="007A4E97" w:rsidRDefault="007A4E97" w:rsidP="000C37F5">
            <w:pPr>
              <w:jc w:val="center"/>
              <w:rPr>
                <w:b/>
                <w:sz w:val="24"/>
                <w:szCs w:val="24"/>
              </w:rPr>
            </w:pPr>
          </w:p>
        </w:tc>
      </w:tr>
    </w:tbl>
    <w:p w:rsidR="00185BAB" w:rsidRDefault="00185BAB" w:rsidP="00185BAB">
      <w:pPr>
        <w:rPr>
          <w:b/>
          <w:color w:val="FF0000"/>
          <w:sz w:val="24"/>
          <w:szCs w:val="24"/>
        </w:rPr>
      </w:pPr>
      <w:r>
        <w:rPr>
          <w:b/>
          <w:sz w:val="24"/>
          <w:szCs w:val="24"/>
        </w:rPr>
        <w:t xml:space="preserve">Біологія </w:t>
      </w:r>
    </w:p>
    <w:tbl>
      <w:tblPr>
        <w:tblStyle w:val="aff6"/>
        <w:tblW w:w="9634" w:type="dxa"/>
        <w:tblInd w:w="0" w:type="dxa"/>
        <w:tblLayout w:type="fixed"/>
        <w:tblLook w:val="04A0" w:firstRow="1" w:lastRow="0" w:firstColumn="1" w:lastColumn="0" w:noHBand="0" w:noVBand="1"/>
      </w:tblPr>
      <w:tblGrid>
        <w:gridCol w:w="841"/>
        <w:gridCol w:w="7092"/>
        <w:gridCol w:w="1701"/>
      </w:tblGrid>
      <w:tr w:rsidR="007A4E97" w:rsidTr="007A4E97">
        <w:tc>
          <w:tcPr>
            <w:tcW w:w="841"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Клас</w:t>
            </w:r>
          </w:p>
        </w:tc>
        <w:tc>
          <w:tcPr>
            <w:tcW w:w="7092"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Модельна навчальна програма</w:t>
            </w:r>
          </w:p>
        </w:tc>
        <w:tc>
          <w:tcPr>
            <w:tcW w:w="1701"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Примітка</w:t>
            </w:r>
          </w:p>
        </w:tc>
      </w:tr>
      <w:tr w:rsidR="007A4E97" w:rsidTr="007A4E97">
        <w:tc>
          <w:tcPr>
            <w:tcW w:w="841" w:type="dxa"/>
            <w:tcBorders>
              <w:top w:val="single" w:sz="4" w:space="0" w:color="auto"/>
              <w:left w:val="single" w:sz="4" w:space="0" w:color="auto"/>
              <w:bottom w:val="single" w:sz="4" w:space="0" w:color="auto"/>
              <w:right w:val="single" w:sz="4" w:space="0" w:color="auto"/>
            </w:tcBorders>
            <w:hideMark/>
          </w:tcPr>
          <w:p w:rsidR="007A4E97" w:rsidRDefault="00281A2E" w:rsidP="005A464E">
            <w:pPr>
              <w:jc w:val="center"/>
              <w:rPr>
                <w:b/>
                <w:sz w:val="24"/>
                <w:szCs w:val="24"/>
              </w:rPr>
            </w:pPr>
            <w:r>
              <w:rPr>
                <w:b/>
                <w:sz w:val="24"/>
                <w:szCs w:val="24"/>
              </w:rPr>
              <w:t>7-9</w:t>
            </w:r>
          </w:p>
        </w:tc>
        <w:tc>
          <w:tcPr>
            <w:tcW w:w="7092" w:type="dxa"/>
            <w:tcBorders>
              <w:top w:val="single" w:sz="4" w:space="0" w:color="auto"/>
              <w:left w:val="single" w:sz="4" w:space="0" w:color="auto"/>
              <w:bottom w:val="single" w:sz="4" w:space="0" w:color="auto"/>
              <w:right w:val="single" w:sz="4" w:space="0" w:color="auto"/>
            </w:tcBorders>
            <w:hideMark/>
          </w:tcPr>
          <w:p w:rsidR="007A4E97" w:rsidRDefault="007A4E97" w:rsidP="005A464E">
            <w:pPr>
              <w:rPr>
                <w:b/>
                <w:sz w:val="24"/>
                <w:szCs w:val="24"/>
              </w:rPr>
            </w:pPr>
            <w:r>
              <w:rPr>
                <w:sz w:val="24"/>
                <w:szCs w:val="24"/>
              </w:rPr>
              <w:t>Модельна навчальна програма «Біологія. 7–9 класи» для закладів загальної середньої освіти (авт. Балан П. Г., Кулініч О. М., Юрченко Л.) Наказ МОН України від 06.09.2023 №1090</w:t>
            </w:r>
          </w:p>
        </w:tc>
        <w:tc>
          <w:tcPr>
            <w:tcW w:w="1701" w:type="dxa"/>
            <w:tcBorders>
              <w:top w:val="single" w:sz="4" w:space="0" w:color="auto"/>
              <w:left w:val="single" w:sz="4" w:space="0" w:color="auto"/>
              <w:bottom w:val="single" w:sz="4" w:space="0" w:color="auto"/>
              <w:right w:val="single" w:sz="4" w:space="0" w:color="auto"/>
            </w:tcBorders>
          </w:tcPr>
          <w:p w:rsidR="007A4E97" w:rsidRDefault="007A4E97" w:rsidP="005A464E">
            <w:pPr>
              <w:jc w:val="center"/>
              <w:rPr>
                <w:b/>
                <w:sz w:val="24"/>
                <w:szCs w:val="24"/>
              </w:rPr>
            </w:pPr>
          </w:p>
        </w:tc>
      </w:tr>
    </w:tbl>
    <w:p w:rsidR="00185BAB" w:rsidRDefault="00185BAB" w:rsidP="00185BAB">
      <w:pPr>
        <w:rPr>
          <w:b/>
          <w:color w:val="FF0000"/>
          <w:sz w:val="24"/>
          <w:szCs w:val="24"/>
        </w:rPr>
      </w:pPr>
      <w:r>
        <w:rPr>
          <w:b/>
          <w:sz w:val="24"/>
          <w:szCs w:val="24"/>
        </w:rPr>
        <w:t>Англійська мова</w:t>
      </w:r>
    </w:p>
    <w:tbl>
      <w:tblPr>
        <w:tblStyle w:val="aff6"/>
        <w:tblW w:w="9634" w:type="dxa"/>
        <w:tblInd w:w="0" w:type="dxa"/>
        <w:tblLayout w:type="fixed"/>
        <w:tblLook w:val="04A0" w:firstRow="1" w:lastRow="0" w:firstColumn="1" w:lastColumn="0" w:noHBand="0" w:noVBand="1"/>
      </w:tblPr>
      <w:tblGrid>
        <w:gridCol w:w="841"/>
        <w:gridCol w:w="7092"/>
        <w:gridCol w:w="1701"/>
      </w:tblGrid>
      <w:tr w:rsidR="007A4E97" w:rsidTr="007A4E97">
        <w:tc>
          <w:tcPr>
            <w:tcW w:w="841"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Клас</w:t>
            </w:r>
          </w:p>
        </w:tc>
        <w:tc>
          <w:tcPr>
            <w:tcW w:w="7092"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Модельна навчальна програма</w:t>
            </w:r>
          </w:p>
        </w:tc>
        <w:tc>
          <w:tcPr>
            <w:tcW w:w="1701"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Примітка</w:t>
            </w:r>
          </w:p>
        </w:tc>
      </w:tr>
      <w:tr w:rsidR="007A4E97" w:rsidTr="007A4E97">
        <w:tc>
          <w:tcPr>
            <w:tcW w:w="841"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5</w:t>
            </w:r>
            <w:r w:rsidR="00281A2E">
              <w:rPr>
                <w:b/>
                <w:sz w:val="24"/>
                <w:szCs w:val="24"/>
              </w:rPr>
              <w:t>-9</w:t>
            </w:r>
          </w:p>
        </w:tc>
        <w:tc>
          <w:tcPr>
            <w:tcW w:w="7092" w:type="dxa"/>
            <w:tcBorders>
              <w:top w:val="single" w:sz="4" w:space="0" w:color="auto"/>
              <w:left w:val="single" w:sz="4" w:space="0" w:color="auto"/>
              <w:bottom w:val="single" w:sz="4" w:space="0" w:color="auto"/>
              <w:right w:val="single" w:sz="4" w:space="0" w:color="auto"/>
            </w:tcBorders>
            <w:hideMark/>
          </w:tcPr>
          <w:p w:rsidR="007A4E97" w:rsidRDefault="007A4E97" w:rsidP="00275A4D">
            <w:pPr>
              <w:jc w:val="both"/>
              <w:rPr>
                <w:color w:val="000000"/>
                <w:sz w:val="24"/>
                <w:szCs w:val="24"/>
                <w:shd w:val="clear" w:color="auto" w:fill="FFFFFF"/>
              </w:rPr>
            </w:pPr>
            <w:r>
              <w:rPr>
                <w:color w:val="000000"/>
                <w:sz w:val="24"/>
                <w:szCs w:val="24"/>
                <w:shd w:val="clear" w:color="auto" w:fill="FFFFFF"/>
              </w:rPr>
              <w:t>Модельна навчальна програма "Іноземна мова. 5-9 класи" для закладів загальної середньої освіти (автори Редько В.Г., Шаленко О.П., Самойлюкевич І.В., Сотнікова С. І., Коваленко О. Я. та ін.).</w:t>
            </w:r>
            <w:r>
              <w:rPr>
                <w:color w:val="000000"/>
                <w:sz w:val="24"/>
                <w:szCs w:val="24"/>
                <w:shd w:val="clear" w:color="auto" w:fill="EEF7E3"/>
              </w:rPr>
              <w:t xml:space="preserve"> Наказ МОН від 20.07.2021 № 79</w:t>
            </w:r>
          </w:p>
        </w:tc>
        <w:tc>
          <w:tcPr>
            <w:tcW w:w="1701" w:type="dxa"/>
            <w:tcBorders>
              <w:top w:val="single" w:sz="4" w:space="0" w:color="auto"/>
              <w:left w:val="single" w:sz="4" w:space="0" w:color="auto"/>
              <w:bottom w:val="single" w:sz="4" w:space="0" w:color="auto"/>
              <w:right w:val="single" w:sz="4" w:space="0" w:color="auto"/>
            </w:tcBorders>
          </w:tcPr>
          <w:p w:rsidR="007A4E97" w:rsidRDefault="007A4E97" w:rsidP="000C37F5">
            <w:pPr>
              <w:jc w:val="center"/>
              <w:rPr>
                <w:b/>
                <w:sz w:val="24"/>
                <w:szCs w:val="24"/>
              </w:rPr>
            </w:pPr>
          </w:p>
        </w:tc>
      </w:tr>
    </w:tbl>
    <w:p w:rsidR="00185BAB" w:rsidRDefault="00185BAB" w:rsidP="00185BAB">
      <w:pPr>
        <w:tabs>
          <w:tab w:val="left" w:pos="6135"/>
        </w:tabs>
        <w:rPr>
          <w:b/>
          <w:sz w:val="24"/>
          <w:szCs w:val="24"/>
        </w:rPr>
      </w:pPr>
      <w:r>
        <w:rPr>
          <w:b/>
          <w:sz w:val="24"/>
          <w:szCs w:val="24"/>
        </w:rPr>
        <w:t>Географія, фінансова грамотність</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7087"/>
        <w:gridCol w:w="1418"/>
      </w:tblGrid>
      <w:tr w:rsidR="007A4E97" w:rsidTr="007A4E97">
        <w:tc>
          <w:tcPr>
            <w:tcW w:w="988" w:type="dxa"/>
            <w:tcBorders>
              <w:top w:val="single" w:sz="4" w:space="0" w:color="auto"/>
              <w:left w:val="single" w:sz="4" w:space="0" w:color="auto"/>
              <w:bottom w:val="single" w:sz="4" w:space="0" w:color="auto"/>
              <w:right w:val="single" w:sz="4" w:space="0" w:color="auto"/>
            </w:tcBorders>
            <w:hideMark/>
          </w:tcPr>
          <w:p w:rsidR="007A4E97" w:rsidRDefault="007A4E97" w:rsidP="000C37F5">
            <w:pPr>
              <w:spacing w:line="276" w:lineRule="auto"/>
              <w:jc w:val="center"/>
              <w:rPr>
                <w:b/>
                <w:sz w:val="24"/>
                <w:szCs w:val="24"/>
              </w:rPr>
            </w:pPr>
            <w:r>
              <w:rPr>
                <w:b/>
                <w:sz w:val="24"/>
                <w:szCs w:val="24"/>
              </w:rPr>
              <w:t>Клас</w:t>
            </w:r>
          </w:p>
        </w:tc>
        <w:tc>
          <w:tcPr>
            <w:tcW w:w="7087" w:type="dxa"/>
            <w:tcBorders>
              <w:top w:val="single" w:sz="4" w:space="0" w:color="auto"/>
              <w:left w:val="single" w:sz="4" w:space="0" w:color="auto"/>
              <w:bottom w:val="single" w:sz="4" w:space="0" w:color="auto"/>
              <w:right w:val="single" w:sz="4" w:space="0" w:color="auto"/>
            </w:tcBorders>
            <w:hideMark/>
          </w:tcPr>
          <w:p w:rsidR="007A4E97" w:rsidRDefault="007A4E97" w:rsidP="000C37F5">
            <w:pPr>
              <w:spacing w:line="276" w:lineRule="auto"/>
              <w:jc w:val="center"/>
              <w:rPr>
                <w:b/>
                <w:sz w:val="24"/>
                <w:szCs w:val="24"/>
              </w:rPr>
            </w:pPr>
            <w:r>
              <w:rPr>
                <w:b/>
                <w:sz w:val="24"/>
                <w:szCs w:val="24"/>
              </w:rPr>
              <w:t>Модельна навчальна програма</w:t>
            </w:r>
          </w:p>
        </w:tc>
        <w:tc>
          <w:tcPr>
            <w:tcW w:w="1418" w:type="dxa"/>
            <w:tcBorders>
              <w:top w:val="single" w:sz="4" w:space="0" w:color="auto"/>
              <w:left w:val="single" w:sz="4" w:space="0" w:color="auto"/>
              <w:bottom w:val="single" w:sz="4" w:space="0" w:color="auto"/>
              <w:right w:val="single" w:sz="4" w:space="0" w:color="auto"/>
            </w:tcBorders>
            <w:hideMark/>
          </w:tcPr>
          <w:p w:rsidR="007A4E97" w:rsidRDefault="007A4E97" w:rsidP="000C37F5">
            <w:pPr>
              <w:spacing w:line="276" w:lineRule="auto"/>
              <w:jc w:val="center"/>
              <w:rPr>
                <w:b/>
                <w:sz w:val="24"/>
                <w:szCs w:val="24"/>
              </w:rPr>
            </w:pPr>
            <w:r>
              <w:rPr>
                <w:b/>
                <w:sz w:val="24"/>
                <w:szCs w:val="24"/>
              </w:rPr>
              <w:t>Примітка</w:t>
            </w:r>
          </w:p>
        </w:tc>
      </w:tr>
      <w:tr w:rsidR="007A4E97" w:rsidTr="007A4E97">
        <w:tc>
          <w:tcPr>
            <w:tcW w:w="988" w:type="dxa"/>
            <w:tcBorders>
              <w:top w:val="single" w:sz="4" w:space="0" w:color="auto"/>
              <w:left w:val="single" w:sz="4" w:space="0" w:color="auto"/>
              <w:bottom w:val="single" w:sz="4" w:space="0" w:color="auto"/>
              <w:right w:val="single" w:sz="4" w:space="0" w:color="auto"/>
            </w:tcBorders>
            <w:hideMark/>
          </w:tcPr>
          <w:p w:rsidR="007A4E97" w:rsidRDefault="00281A2E" w:rsidP="000C37F5">
            <w:pPr>
              <w:spacing w:line="276" w:lineRule="auto"/>
              <w:jc w:val="center"/>
              <w:rPr>
                <w:b/>
                <w:sz w:val="24"/>
                <w:szCs w:val="24"/>
              </w:rPr>
            </w:pPr>
            <w:r>
              <w:rPr>
                <w:b/>
                <w:sz w:val="24"/>
                <w:szCs w:val="24"/>
              </w:rPr>
              <w:t>6-9</w:t>
            </w:r>
          </w:p>
        </w:tc>
        <w:tc>
          <w:tcPr>
            <w:tcW w:w="7087" w:type="dxa"/>
            <w:tcBorders>
              <w:top w:val="single" w:sz="4" w:space="0" w:color="auto"/>
              <w:left w:val="single" w:sz="4" w:space="0" w:color="auto"/>
              <w:bottom w:val="single" w:sz="4" w:space="0" w:color="auto"/>
              <w:right w:val="single" w:sz="4" w:space="0" w:color="auto"/>
            </w:tcBorders>
            <w:hideMark/>
          </w:tcPr>
          <w:p w:rsidR="007A4E97" w:rsidRPr="00275A4D" w:rsidRDefault="007A4E97" w:rsidP="00275A4D">
            <w:pPr>
              <w:spacing w:line="276" w:lineRule="auto"/>
              <w:jc w:val="both"/>
              <w:rPr>
                <w:color w:val="000000"/>
                <w:sz w:val="24"/>
                <w:szCs w:val="24"/>
                <w:shd w:val="clear" w:color="auto" w:fill="FFFFFF"/>
              </w:rPr>
            </w:pPr>
            <w:r w:rsidRPr="00A727C9">
              <w:rPr>
                <w:rStyle w:val="aff7"/>
                <w:b w:val="0"/>
                <w:color w:val="333333"/>
                <w:sz w:val="24"/>
                <w:szCs w:val="24"/>
                <w:shd w:val="clear" w:color="auto" w:fill="FFFFFF"/>
              </w:rPr>
              <w:t>Модельна навчальна програми</w:t>
            </w:r>
            <w:r w:rsidRPr="00A727C9">
              <w:rPr>
                <w:b/>
                <w:color w:val="333333"/>
                <w:sz w:val="24"/>
                <w:szCs w:val="24"/>
                <w:shd w:val="clear" w:color="auto" w:fill="FFFFFF"/>
              </w:rPr>
              <w:t> </w:t>
            </w:r>
            <w:r w:rsidRPr="00A727C9">
              <w:rPr>
                <w:rStyle w:val="aff7"/>
                <w:b w:val="0"/>
                <w:color w:val="333333"/>
                <w:sz w:val="24"/>
                <w:szCs w:val="24"/>
                <w:shd w:val="clear" w:color="auto" w:fill="FFFFFF"/>
              </w:rPr>
              <w:t>«Географія. 6-9 класи» для закладів загальної середньої освіти (автори</w:t>
            </w:r>
            <w:r>
              <w:rPr>
                <w:rStyle w:val="aff7"/>
                <w:b w:val="0"/>
                <w:color w:val="333333"/>
                <w:sz w:val="24"/>
                <w:szCs w:val="24"/>
                <w:shd w:val="clear" w:color="auto" w:fill="FFFFFF"/>
              </w:rPr>
              <w:t xml:space="preserve"> Запотоцький С.П., Карпюк Г.І., ГладковськийР.В., Довгань</w:t>
            </w:r>
            <w:r w:rsidRPr="00A727C9">
              <w:rPr>
                <w:rStyle w:val="aff7"/>
                <w:b w:val="0"/>
                <w:color w:val="333333"/>
                <w:sz w:val="24"/>
                <w:szCs w:val="24"/>
                <w:shd w:val="clear" w:color="auto" w:fill="FFFFFF"/>
              </w:rPr>
              <w:t>А.І</w:t>
            </w:r>
            <w:r>
              <w:rPr>
                <w:rStyle w:val="aff7"/>
                <w:b w:val="0"/>
                <w:color w:val="333333"/>
                <w:sz w:val="24"/>
                <w:szCs w:val="24"/>
                <w:shd w:val="clear" w:color="auto" w:fill="FFFFFF"/>
              </w:rPr>
              <w:t>.,  Совенко В.В., Даценко Л.М.,</w:t>
            </w:r>
            <w:r w:rsidRPr="00A727C9">
              <w:rPr>
                <w:rStyle w:val="aff7"/>
                <w:b w:val="0"/>
                <w:color w:val="333333"/>
                <w:sz w:val="24"/>
                <w:szCs w:val="24"/>
                <w:shd w:val="clear" w:color="auto" w:fill="FFFFFF"/>
              </w:rPr>
              <w:t>Назаренко Т.</w:t>
            </w:r>
            <w:r>
              <w:rPr>
                <w:rStyle w:val="aff7"/>
                <w:b w:val="0"/>
                <w:color w:val="333333"/>
                <w:sz w:val="24"/>
                <w:szCs w:val="24"/>
                <w:shd w:val="clear" w:color="auto" w:fill="FFFFFF"/>
              </w:rPr>
              <w:t xml:space="preserve">Г., Гільберг Т.Г., Савчук І.Г., </w:t>
            </w:r>
            <w:r w:rsidRPr="00A727C9">
              <w:rPr>
                <w:rStyle w:val="aff7"/>
                <w:b w:val="0"/>
                <w:color w:val="333333"/>
                <w:sz w:val="24"/>
                <w:szCs w:val="24"/>
                <w:shd w:val="clear" w:color="auto" w:fill="FFFFFF"/>
              </w:rPr>
              <w:t>Нікитчук А.В.,  Яценко В.С., Довгань Г</w:t>
            </w:r>
            <w:r>
              <w:rPr>
                <w:rStyle w:val="aff7"/>
                <w:b w:val="0"/>
                <w:color w:val="333333"/>
                <w:sz w:val="24"/>
                <w:szCs w:val="24"/>
                <w:shd w:val="clear" w:color="auto" w:fill="FFFFFF"/>
              </w:rPr>
              <w:t>.Д., Грома В.Д., Горовий О.В.).</w:t>
            </w:r>
            <w:r>
              <w:rPr>
                <w:rStyle w:val="aff8"/>
                <w:color w:val="333333"/>
                <w:sz w:val="24"/>
                <w:szCs w:val="24"/>
                <w:shd w:val="clear" w:color="auto" w:fill="FFFFFF"/>
              </w:rPr>
              <w:t> </w:t>
            </w:r>
            <w:r>
              <w:rPr>
                <w:color w:val="333333"/>
                <w:sz w:val="24"/>
                <w:szCs w:val="24"/>
                <w:shd w:val="clear" w:color="auto" w:fill="FFFFFF"/>
              </w:rPr>
              <w:t xml:space="preserve">Наказ </w:t>
            </w:r>
            <w:r>
              <w:rPr>
                <w:color w:val="333333"/>
                <w:sz w:val="24"/>
                <w:szCs w:val="24"/>
                <w:shd w:val="clear" w:color="auto" w:fill="FFFFFF"/>
              </w:rPr>
              <w:lastRenderedPageBreak/>
              <w:t xml:space="preserve">МОН України від 12.07.2021 № 795 (у редакції наказу МОН України від </w:t>
            </w:r>
            <w:r>
              <w:rPr>
                <w:color w:val="000000"/>
                <w:sz w:val="24"/>
                <w:szCs w:val="24"/>
                <w:shd w:val="clear" w:color="auto" w:fill="FFFFFF"/>
              </w:rPr>
              <w:t>11.04.2022 № 324. </w:t>
            </w:r>
            <w:r>
              <w:rPr>
                <w:b/>
                <w:sz w:val="24"/>
                <w:szCs w:val="24"/>
              </w:rPr>
              <w:t>-</w:t>
            </w:r>
          </w:p>
        </w:tc>
        <w:tc>
          <w:tcPr>
            <w:tcW w:w="1418" w:type="dxa"/>
            <w:tcBorders>
              <w:top w:val="single" w:sz="4" w:space="0" w:color="auto"/>
              <w:left w:val="single" w:sz="4" w:space="0" w:color="auto"/>
              <w:bottom w:val="single" w:sz="4" w:space="0" w:color="auto"/>
              <w:right w:val="single" w:sz="4" w:space="0" w:color="auto"/>
            </w:tcBorders>
          </w:tcPr>
          <w:p w:rsidR="007A4E97" w:rsidRDefault="007A4E97" w:rsidP="000C37F5">
            <w:pPr>
              <w:spacing w:line="276" w:lineRule="auto"/>
              <w:jc w:val="center"/>
              <w:rPr>
                <w:b/>
                <w:sz w:val="24"/>
                <w:szCs w:val="24"/>
              </w:rPr>
            </w:pPr>
          </w:p>
        </w:tc>
      </w:tr>
      <w:tr w:rsidR="007A4E97" w:rsidTr="007A4E97">
        <w:tc>
          <w:tcPr>
            <w:tcW w:w="988" w:type="dxa"/>
            <w:tcBorders>
              <w:top w:val="single" w:sz="4" w:space="0" w:color="auto"/>
              <w:left w:val="single" w:sz="4" w:space="0" w:color="auto"/>
              <w:bottom w:val="single" w:sz="4" w:space="0" w:color="auto"/>
              <w:right w:val="single" w:sz="4" w:space="0" w:color="auto"/>
            </w:tcBorders>
          </w:tcPr>
          <w:p w:rsidR="007A4E97" w:rsidRDefault="00281A2E" w:rsidP="000C37F5">
            <w:pPr>
              <w:spacing w:line="276" w:lineRule="auto"/>
              <w:jc w:val="center"/>
              <w:rPr>
                <w:b/>
                <w:sz w:val="24"/>
                <w:szCs w:val="24"/>
              </w:rPr>
            </w:pPr>
            <w:r>
              <w:rPr>
                <w:b/>
                <w:sz w:val="24"/>
                <w:szCs w:val="24"/>
              </w:rPr>
              <w:t>8-9</w:t>
            </w:r>
          </w:p>
        </w:tc>
        <w:tc>
          <w:tcPr>
            <w:tcW w:w="7087" w:type="dxa"/>
            <w:tcBorders>
              <w:top w:val="single" w:sz="4" w:space="0" w:color="auto"/>
              <w:left w:val="single" w:sz="4" w:space="0" w:color="auto"/>
              <w:bottom w:val="single" w:sz="4" w:space="0" w:color="auto"/>
              <w:right w:val="single" w:sz="4" w:space="0" w:color="auto"/>
            </w:tcBorders>
          </w:tcPr>
          <w:p w:rsidR="007A4E97" w:rsidRPr="002C5199" w:rsidRDefault="007A4E97" w:rsidP="000C37F5">
            <w:pPr>
              <w:spacing w:line="276" w:lineRule="auto"/>
              <w:rPr>
                <w:sz w:val="24"/>
                <w:szCs w:val="24"/>
              </w:rPr>
            </w:pPr>
            <w:r w:rsidRPr="002C5199">
              <w:rPr>
                <w:sz w:val="24"/>
                <w:szCs w:val="24"/>
              </w:rPr>
              <w:t xml:space="preserve"> </w:t>
            </w:r>
            <w:r>
              <w:rPr>
                <w:sz w:val="24"/>
                <w:szCs w:val="24"/>
              </w:rPr>
              <w:t xml:space="preserve">Модельна навчальна програма </w:t>
            </w:r>
            <w:r w:rsidRPr="002C5199">
              <w:rPr>
                <w:sz w:val="24"/>
                <w:szCs w:val="24"/>
              </w:rPr>
              <w:t>«Підприємництво і фінансова грамотніст</w:t>
            </w:r>
            <w:r>
              <w:rPr>
                <w:sz w:val="24"/>
                <w:szCs w:val="24"/>
              </w:rPr>
              <w:t xml:space="preserve">ь. 8-9 класи», автори: Беспалько І.В., Войтецька Л.В., Тригуб О.К., Ролік В.М. Наказ МОН України від 27.11.2023 р. №  1449  </w:t>
            </w:r>
          </w:p>
        </w:tc>
        <w:tc>
          <w:tcPr>
            <w:tcW w:w="1418" w:type="dxa"/>
            <w:tcBorders>
              <w:top w:val="single" w:sz="4" w:space="0" w:color="auto"/>
              <w:left w:val="single" w:sz="4" w:space="0" w:color="auto"/>
              <w:bottom w:val="single" w:sz="4" w:space="0" w:color="auto"/>
              <w:right w:val="single" w:sz="4" w:space="0" w:color="auto"/>
            </w:tcBorders>
          </w:tcPr>
          <w:p w:rsidR="007A4E97" w:rsidRDefault="007A4E97" w:rsidP="000C37F5">
            <w:pPr>
              <w:spacing w:line="276" w:lineRule="auto"/>
              <w:jc w:val="center"/>
              <w:rPr>
                <w:sz w:val="24"/>
                <w:szCs w:val="24"/>
              </w:rPr>
            </w:pPr>
          </w:p>
        </w:tc>
      </w:tr>
    </w:tbl>
    <w:p w:rsidR="009C1AD4" w:rsidRDefault="009C1AD4" w:rsidP="00185BAB">
      <w:pPr>
        <w:rPr>
          <w:b/>
          <w:sz w:val="24"/>
          <w:szCs w:val="24"/>
        </w:rPr>
      </w:pPr>
    </w:p>
    <w:p w:rsidR="00185BAB" w:rsidRDefault="00185BAB" w:rsidP="00185BAB">
      <w:pPr>
        <w:rPr>
          <w:b/>
          <w:sz w:val="24"/>
          <w:szCs w:val="24"/>
        </w:rPr>
      </w:pPr>
      <w:r>
        <w:rPr>
          <w:b/>
          <w:sz w:val="24"/>
          <w:szCs w:val="24"/>
        </w:rPr>
        <w:t>Фізична культура</w:t>
      </w:r>
    </w:p>
    <w:tbl>
      <w:tblPr>
        <w:tblStyle w:val="aff6"/>
        <w:tblW w:w="9493" w:type="dxa"/>
        <w:tblInd w:w="0" w:type="dxa"/>
        <w:tblLook w:val="04A0" w:firstRow="1" w:lastRow="0" w:firstColumn="1" w:lastColumn="0" w:noHBand="0" w:noVBand="1"/>
      </w:tblPr>
      <w:tblGrid>
        <w:gridCol w:w="1140"/>
        <w:gridCol w:w="6935"/>
        <w:gridCol w:w="1418"/>
      </w:tblGrid>
      <w:tr w:rsidR="007A4E97" w:rsidTr="007A4E97">
        <w:tc>
          <w:tcPr>
            <w:tcW w:w="1140"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Клас</w:t>
            </w:r>
          </w:p>
        </w:tc>
        <w:tc>
          <w:tcPr>
            <w:tcW w:w="6935"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Модельна навчальна програма</w:t>
            </w:r>
          </w:p>
        </w:tc>
        <w:tc>
          <w:tcPr>
            <w:tcW w:w="1418"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Примітка</w:t>
            </w:r>
          </w:p>
        </w:tc>
      </w:tr>
      <w:tr w:rsidR="007A4E97" w:rsidTr="00275A4D">
        <w:trPr>
          <w:trHeight w:val="3178"/>
        </w:trPr>
        <w:tc>
          <w:tcPr>
            <w:tcW w:w="1140" w:type="dxa"/>
            <w:tcBorders>
              <w:top w:val="single" w:sz="4" w:space="0" w:color="auto"/>
              <w:left w:val="single" w:sz="4" w:space="0" w:color="auto"/>
              <w:bottom w:val="single" w:sz="4" w:space="0" w:color="auto"/>
              <w:right w:val="single" w:sz="4" w:space="0" w:color="auto"/>
            </w:tcBorders>
          </w:tcPr>
          <w:p w:rsidR="007A4E97" w:rsidRDefault="007A4E97" w:rsidP="000C37F5">
            <w:pPr>
              <w:jc w:val="center"/>
              <w:rPr>
                <w:sz w:val="24"/>
                <w:szCs w:val="24"/>
              </w:rPr>
            </w:pPr>
            <w:r>
              <w:rPr>
                <w:sz w:val="24"/>
                <w:szCs w:val="24"/>
              </w:rPr>
              <w:t>5-9</w:t>
            </w:r>
          </w:p>
          <w:p w:rsidR="007A4E97" w:rsidRDefault="007A4E97" w:rsidP="000C37F5">
            <w:pPr>
              <w:jc w:val="center"/>
              <w:rPr>
                <w:sz w:val="24"/>
                <w:szCs w:val="24"/>
              </w:rPr>
            </w:pPr>
          </w:p>
          <w:p w:rsidR="007A4E97" w:rsidRDefault="007A4E97" w:rsidP="000C37F5">
            <w:pPr>
              <w:jc w:val="center"/>
              <w:rPr>
                <w:sz w:val="24"/>
                <w:szCs w:val="24"/>
              </w:rPr>
            </w:pPr>
          </w:p>
          <w:p w:rsidR="007A4E97" w:rsidRDefault="007A4E97" w:rsidP="000C37F5">
            <w:pPr>
              <w:jc w:val="center"/>
              <w:rPr>
                <w:sz w:val="24"/>
                <w:szCs w:val="24"/>
              </w:rPr>
            </w:pPr>
          </w:p>
          <w:p w:rsidR="007A4E97" w:rsidRDefault="007A4E97" w:rsidP="000C37F5">
            <w:pPr>
              <w:jc w:val="center"/>
              <w:rPr>
                <w:sz w:val="24"/>
                <w:szCs w:val="24"/>
              </w:rPr>
            </w:pPr>
          </w:p>
          <w:p w:rsidR="007A4E97" w:rsidRDefault="007A4E97" w:rsidP="000C37F5">
            <w:pPr>
              <w:jc w:val="center"/>
              <w:rPr>
                <w:sz w:val="24"/>
                <w:szCs w:val="24"/>
              </w:rPr>
            </w:pPr>
          </w:p>
          <w:p w:rsidR="007A4E97" w:rsidRDefault="007A4E97" w:rsidP="000C37F5">
            <w:pPr>
              <w:jc w:val="center"/>
              <w:rPr>
                <w:sz w:val="24"/>
                <w:szCs w:val="24"/>
              </w:rPr>
            </w:pPr>
          </w:p>
          <w:p w:rsidR="007A4E97" w:rsidRDefault="007A4E97" w:rsidP="000C37F5">
            <w:pPr>
              <w:jc w:val="center"/>
              <w:rPr>
                <w:sz w:val="24"/>
                <w:szCs w:val="24"/>
              </w:rPr>
            </w:pPr>
          </w:p>
          <w:p w:rsidR="007A4E97" w:rsidRDefault="007A4E97" w:rsidP="000C37F5">
            <w:pPr>
              <w:jc w:val="center"/>
              <w:rPr>
                <w:sz w:val="24"/>
                <w:szCs w:val="24"/>
              </w:rPr>
            </w:pPr>
          </w:p>
          <w:p w:rsidR="007A4E97" w:rsidRDefault="007A4E97" w:rsidP="000C37F5">
            <w:pPr>
              <w:jc w:val="center"/>
              <w:rPr>
                <w:sz w:val="24"/>
                <w:szCs w:val="24"/>
              </w:rPr>
            </w:pPr>
          </w:p>
          <w:p w:rsidR="007A4E97" w:rsidRDefault="007A4E97" w:rsidP="000C37F5">
            <w:pPr>
              <w:rPr>
                <w:sz w:val="24"/>
                <w:szCs w:val="24"/>
              </w:rPr>
            </w:pPr>
          </w:p>
          <w:p w:rsidR="007A4E97" w:rsidRDefault="007A4E97" w:rsidP="000C37F5">
            <w:pPr>
              <w:rPr>
                <w:sz w:val="24"/>
                <w:szCs w:val="24"/>
              </w:rPr>
            </w:pPr>
          </w:p>
          <w:p w:rsidR="007A4E97" w:rsidRDefault="007A4E97" w:rsidP="000C37F5">
            <w:pPr>
              <w:rPr>
                <w:sz w:val="24"/>
                <w:szCs w:val="24"/>
              </w:rPr>
            </w:pPr>
          </w:p>
          <w:p w:rsidR="007A4E97" w:rsidRDefault="007A4E97" w:rsidP="000C37F5">
            <w:pPr>
              <w:rPr>
                <w:sz w:val="24"/>
                <w:szCs w:val="24"/>
              </w:rPr>
            </w:pPr>
          </w:p>
          <w:p w:rsidR="007A4E97" w:rsidRDefault="007A4E97" w:rsidP="000C37F5">
            <w:pPr>
              <w:rPr>
                <w:b/>
                <w:sz w:val="24"/>
                <w:szCs w:val="24"/>
              </w:rPr>
            </w:pPr>
            <w:r>
              <w:rPr>
                <w:b/>
                <w:sz w:val="24"/>
                <w:szCs w:val="24"/>
              </w:rPr>
              <w:t xml:space="preserve">     </w:t>
            </w:r>
          </w:p>
        </w:tc>
        <w:tc>
          <w:tcPr>
            <w:tcW w:w="6935" w:type="dxa"/>
            <w:tcBorders>
              <w:top w:val="single" w:sz="4" w:space="0" w:color="auto"/>
              <w:left w:val="single" w:sz="4" w:space="0" w:color="auto"/>
              <w:bottom w:val="single" w:sz="4" w:space="0" w:color="auto"/>
              <w:right w:val="single" w:sz="4" w:space="0" w:color="auto"/>
            </w:tcBorders>
          </w:tcPr>
          <w:p w:rsidR="007A4E97" w:rsidRDefault="007A4E97" w:rsidP="000C37F5">
            <w:pPr>
              <w:rPr>
                <w:sz w:val="24"/>
                <w:szCs w:val="24"/>
              </w:rPr>
            </w:pPr>
            <w:r>
              <w:rPr>
                <w:sz w:val="24"/>
                <w:szCs w:val="24"/>
              </w:rPr>
              <w:t xml:space="preserve">Модельна навчальна програма з фізичної культури. </w:t>
            </w:r>
          </w:p>
          <w:p w:rsidR="007A4E97" w:rsidRDefault="007A4E97" w:rsidP="000C37F5">
            <w:pPr>
              <w:rPr>
                <w:sz w:val="24"/>
                <w:szCs w:val="24"/>
              </w:rPr>
            </w:pPr>
            <w:r>
              <w:rPr>
                <w:sz w:val="24"/>
                <w:szCs w:val="24"/>
              </w:rPr>
              <w:t>«Фізична культура 5-9 класи» для загальної середньої освіти ( автори: Баженков Є.В., Бідний М.В., Ребрина А.А., Данільченко В.О., Коломоєць Г.А., Дутчак М,В.) Наказ Міністерства освіти іі науки Укра</w:t>
            </w:r>
            <w:r w:rsidR="004618CC">
              <w:rPr>
                <w:sz w:val="24"/>
                <w:szCs w:val="24"/>
              </w:rPr>
              <w:t xml:space="preserve">їни від 22.08.2024 р. №  1185  </w:t>
            </w:r>
          </w:p>
        </w:tc>
        <w:tc>
          <w:tcPr>
            <w:tcW w:w="1418" w:type="dxa"/>
            <w:tcBorders>
              <w:top w:val="single" w:sz="4" w:space="0" w:color="auto"/>
              <w:left w:val="single" w:sz="4" w:space="0" w:color="auto"/>
              <w:bottom w:val="single" w:sz="4" w:space="0" w:color="auto"/>
              <w:right w:val="single" w:sz="4" w:space="0" w:color="auto"/>
            </w:tcBorders>
          </w:tcPr>
          <w:p w:rsidR="007A4E97" w:rsidRDefault="007A4E97" w:rsidP="000C37F5">
            <w:pPr>
              <w:jc w:val="center"/>
              <w:rPr>
                <w:sz w:val="24"/>
                <w:szCs w:val="24"/>
              </w:rPr>
            </w:pPr>
          </w:p>
        </w:tc>
      </w:tr>
    </w:tbl>
    <w:p w:rsidR="00185BAB" w:rsidRDefault="00185BAB" w:rsidP="00185BAB">
      <w:pPr>
        <w:rPr>
          <w:b/>
          <w:sz w:val="24"/>
          <w:szCs w:val="24"/>
        </w:rPr>
      </w:pPr>
      <w:r>
        <w:rPr>
          <w:b/>
          <w:sz w:val="24"/>
          <w:szCs w:val="24"/>
        </w:rPr>
        <w:t>Хімія</w:t>
      </w:r>
    </w:p>
    <w:tbl>
      <w:tblPr>
        <w:tblStyle w:val="aff6"/>
        <w:tblW w:w="9493" w:type="dxa"/>
        <w:tblInd w:w="0" w:type="dxa"/>
        <w:tblLayout w:type="fixed"/>
        <w:tblLook w:val="04A0" w:firstRow="1" w:lastRow="0" w:firstColumn="1" w:lastColumn="0" w:noHBand="0" w:noVBand="1"/>
      </w:tblPr>
      <w:tblGrid>
        <w:gridCol w:w="988"/>
        <w:gridCol w:w="7087"/>
        <w:gridCol w:w="1418"/>
      </w:tblGrid>
      <w:tr w:rsidR="007A4E97" w:rsidTr="007A4E97">
        <w:tc>
          <w:tcPr>
            <w:tcW w:w="988"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Клас</w:t>
            </w:r>
          </w:p>
        </w:tc>
        <w:tc>
          <w:tcPr>
            <w:tcW w:w="7087"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Модельна навчальна програма</w:t>
            </w:r>
          </w:p>
        </w:tc>
        <w:tc>
          <w:tcPr>
            <w:tcW w:w="1418"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Примітка</w:t>
            </w:r>
          </w:p>
        </w:tc>
      </w:tr>
      <w:tr w:rsidR="007A4E97" w:rsidTr="007A4E97">
        <w:tc>
          <w:tcPr>
            <w:tcW w:w="988" w:type="dxa"/>
            <w:tcBorders>
              <w:top w:val="single" w:sz="4" w:space="0" w:color="auto"/>
              <w:left w:val="single" w:sz="4" w:space="0" w:color="auto"/>
              <w:bottom w:val="single" w:sz="4" w:space="0" w:color="auto"/>
              <w:right w:val="single" w:sz="4" w:space="0" w:color="auto"/>
            </w:tcBorders>
            <w:hideMark/>
          </w:tcPr>
          <w:p w:rsidR="007A4E97" w:rsidRDefault="007A4E97" w:rsidP="0077583F">
            <w:pPr>
              <w:jc w:val="center"/>
              <w:rPr>
                <w:b/>
                <w:sz w:val="24"/>
                <w:szCs w:val="24"/>
              </w:rPr>
            </w:pPr>
            <w:r>
              <w:rPr>
                <w:b/>
                <w:sz w:val="24"/>
                <w:szCs w:val="24"/>
              </w:rPr>
              <w:t>7-9</w:t>
            </w:r>
          </w:p>
        </w:tc>
        <w:tc>
          <w:tcPr>
            <w:tcW w:w="7087" w:type="dxa"/>
            <w:tcBorders>
              <w:top w:val="single" w:sz="4" w:space="0" w:color="auto"/>
              <w:left w:val="single" w:sz="4" w:space="0" w:color="auto"/>
              <w:bottom w:val="single" w:sz="4" w:space="0" w:color="auto"/>
              <w:right w:val="single" w:sz="4" w:space="0" w:color="auto"/>
            </w:tcBorders>
            <w:hideMark/>
          </w:tcPr>
          <w:p w:rsidR="007A4E97" w:rsidRDefault="007A4E97" w:rsidP="0077583F">
            <w:pPr>
              <w:rPr>
                <w:sz w:val="24"/>
                <w:szCs w:val="24"/>
              </w:rPr>
            </w:pPr>
            <w:r>
              <w:rPr>
                <w:sz w:val="24"/>
                <w:szCs w:val="24"/>
              </w:rPr>
              <w:t xml:space="preserve">Хімія. 7-9 кл. для закладів загальної середньої освіти </w:t>
            </w:r>
          </w:p>
          <w:p w:rsidR="007A4E97" w:rsidRDefault="007A4E97" w:rsidP="0077583F">
            <w:pPr>
              <w:rPr>
                <w:sz w:val="24"/>
                <w:szCs w:val="24"/>
              </w:rPr>
            </w:pPr>
            <w:r>
              <w:rPr>
                <w:sz w:val="24"/>
                <w:szCs w:val="24"/>
              </w:rPr>
              <w:t>(автор О. Григорович)</w:t>
            </w:r>
          </w:p>
          <w:p w:rsidR="007A4E97" w:rsidRDefault="007A4E97" w:rsidP="0077583F">
            <w:pPr>
              <w:rPr>
                <w:sz w:val="24"/>
                <w:szCs w:val="24"/>
              </w:rPr>
            </w:pPr>
            <w:r>
              <w:rPr>
                <w:sz w:val="24"/>
                <w:szCs w:val="24"/>
              </w:rPr>
              <w:t>Наказ МОН України від 27.12.2023р. №1575</w:t>
            </w:r>
          </w:p>
        </w:tc>
        <w:tc>
          <w:tcPr>
            <w:tcW w:w="1418" w:type="dxa"/>
            <w:tcBorders>
              <w:top w:val="single" w:sz="4" w:space="0" w:color="auto"/>
              <w:left w:val="single" w:sz="4" w:space="0" w:color="auto"/>
              <w:bottom w:val="single" w:sz="4" w:space="0" w:color="auto"/>
              <w:right w:val="single" w:sz="4" w:space="0" w:color="auto"/>
            </w:tcBorders>
          </w:tcPr>
          <w:p w:rsidR="007A4E97" w:rsidRDefault="007A4E97" w:rsidP="0077583F">
            <w:pPr>
              <w:jc w:val="center"/>
              <w:rPr>
                <w:sz w:val="24"/>
                <w:szCs w:val="24"/>
              </w:rPr>
            </w:pPr>
          </w:p>
        </w:tc>
      </w:tr>
    </w:tbl>
    <w:p w:rsidR="007A345F" w:rsidRDefault="007A345F" w:rsidP="00185BAB">
      <w:pPr>
        <w:rPr>
          <w:b/>
          <w:sz w:val="24"/>
          <w:szCs w:val="24"/>
        </w:rPr>
      </w:pPr>
    </w:p>
    <w:p w:rsidR="00185BAB" w:rsidRDefault="00185BAB" w:rsidP="00185BAB">
      <w:pPr>
        <w:rPr>
          <w:b/>
          <w:sz w:val="24"/>
          <w:szCs w:val="24"/>
        </w:rPr>
      </w:pPr>
      <w:r>
        <w:rPr>
          <w:b/>
          <w:sz w:val="24"/>
          <w:szCs w:val="24"/>
        </w:rPr>
        <w:t>Інтегрований курс «Мистецтво»</w:t>
      </w:r>
    </w:p>
    <w:tbl>
      <w:tblPr>
        <w:tblStyle w:val="aff6"/>
        <w:tblW w:w="9493" w:type="dxa"/>
        <w:tblInd w:w="0" w:type="dxa"/>
        <w:tblLayout w:type="fixed"/>
        <w:tblLook w:val="04A0" w:firstRow="1" w:lastRow="0" w:firstColumn="1" w:lastColumn="0" w:noHBand="0" w:noVBand="1"/>
      </w:tblPr>
      <w:tblGrid>
        <w:gridCol w:w="988"/>
        <w:gridCol w:w="7087"/>
        <w:gridCol w:w="1418"/>
      </w:tblGrid>
      <w:tr w:rsidR="007A4E97" w:rsidTr="007A4E97">
        <w:tc>
          <w:tcPr>
            <w:tcW w:w="988"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Клас</w:t>
            </w:r>
          </w:p>
        </w:tc>
        <w:tc>
          <w:tcPr>
            <w:tcW w:w="7087"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Модельна навчальна програма</w:t>
            </w:r>
          </w:p>
        </w:tc>
        <w:tc>
          <w:tcPr>
            <w:tcW w:w="1418"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Примітка</w:t>
            </w:r>
          </w:p>
        </w:tc>
      </w:tr>
      <w:tr w:rsidR="007A4E97" w:rsidTr="004618CC">
        <w:trPr>
          <w:trHeight w:val="1408"/>
        </w:trPr>
        <w:tc>
          <w:tcPr>
            <w:tcW w:w="988"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5-6</w:t>
            </w:r>
          </w:p>
        </w:tc>
        <w:tc>
          <w:tcPr>
            <w:tcW w:w="7087" w:type="dxa"/>
            <w:tcBorders>
              <w:top w:val="single" w:sz="4" w:space="0" w:color="auto"/>
              <w:left w:val="single" w:sz="4" w:space="0" w:color="auto"/>
              <w:bottom w:val="single" w:sz="4" w:space="0" w:color="auto"/>
              <w:right w:val="single" w:sz="4" w:space="0" w:color="auto"/>
            </w:tcBorders>
          </w:tcPr>
          <w:p w:rsidR="007A4E97" w:rsidRDefault="007A4E97" w:rsidP="000C37F5">
            <w:pPr>
              <w:rPr>
                <w:sz w:val="24"/>
                <w:szCs w:val="24"/>
              </w:rPr>
            </w:pPr>
            <w:r>
              <w:rPr>
                <w:sz w:val="24"/>
                <w:szCs w:val="24"/>
              </w:rPr>
              <w:t>Модельна навчальна програма «Мистецтво. 5-6 класи» (інтегрований курс) для закладів загальної середньої освіти (автор Кондратова Л. Г )</w:t>
            </w:r>
          </w:p>
          <w:p w:rsidR="007A4E97" w:rsidRDefault="007A4E97" w:rsidP="000C37F5">
            <w:pPr>
              <w:rPr>
                <w:sz w:val="24"/>
                <w:szCs w:val="24"/>
              </w:rPr>
            </w:pPr>
            <w:r>
              <w:rPr>
                <w:sz w:val="24"/>
                <w:szCs w:val="24"/>
              </w:rPr>
              <w:t>«Рекомендовано Міністерством освіти і науки України» (наказ Міністерства освіти і науки України від 12.07.2021 № 795)</w:t>
            </w:r>
          </w:p>
          <w:p w:rsidR="007A4E97" w:rsidRDefault="007A4E97" w:rsidP="000C37F5">
            <w:pPr>
              <w:rPr>
                <w:sz w:val="24"/>
                <w:szCs w:val="24"/>
              </w:rPr>
            </w:pPr>
          </w:p>
        </w:tc>
        <w:tc>
          <w:tcPr>
            <w:tcW w:w="1418" w:type="dxa"/>
            <w:tcBorders>
              <w:top w:val="single" w:sz="4" w:space="0" w:color="auto"/>
              <w:left w:val="single" w:sz="4" w:space="0" w:color="auto"/>
              <w:bottom w:val="single" w:sz="4" w:space="0" w:color="auto"/>
              <w:right w:val="single" w:sz="4" w:space="0" w:color="auto"/>
            </w:tcBorders>
          </w:tcPr>
          <w:p w:rsidR="007A4E97" w:rsidRDefault="007A4E97" w:rsidP="000C37F5">
            <w:pPr>
              <w:jc w:val="center"/>
              <w:rPr>
                <w:sz w:val="24"/>
                <w:szCs w:val="24"/>
              </w:rPr>
            </w:pPr>
          </w:p>
        </w:tc>
      </w:tr>
      <w:tr w:rsidR="007A4E97" w:rsidTr="007A4E97">
        <w:tc>
          <w:tcPr>
            <w:tcW w:w="988"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7-9</w:t>
            </w:r>
          </w:p>
        </w:tc>
        <w:tc>
          <w:tcPr>
            <w:tcW w:w="7087" w:type="dxa"/>
            <w:tcBorders>
              <w:top w:val="single" w:sz="4" w:space="0" w:color="auto"/>
              <w:left w:val="single" w:sz="4" w:space="0" w:color="auto"/>
              <w:bottom w:val="single" w:sz="4" w:space="0" w:color="auto"/>
              <w:right w:val="single" w:sz="4" w:space="0" w:color="auto"/>
            </w:tcBorders>
          </w:tcPr>
          <w:p w:rsidR="007A4E97" w:rsidRDefault="007A4E97" w:rsidP="000C37F5">
            <w:pPr>
              <w:rPr>
                <w:sz w:val="24"/>
                <w:szCs w:val="24"/>
              </w:rPr>
            </w:pPr>
            <w:r>
              <w:rPr>
                <w:sz w:val="24"/>
                <w:szCs w:val="24"/>
              </w:rPr>
              <w:t>Модельна навчальна програма «Мистецтво. 7–9 класи (інтегрований курс)» для закладів загальної середньої освіти (авт. Гайдамака О. В., Лємешева Н. А.) «Рекомендовано МОН України» (наказ МОН України від 24.07.2023 № 883)</w:t>
            </w:r>
          </w:p>
          <w:p w:rsidR="007A4E97" w:rsidRDefault="007A4E97" w:rsidP="000C37F5">
            <w:pPr>
              <w:rPr>
                <w:b/>
                <w:sz w:val="24"/>
                <w:szCs w:val="24"/>
              </w:rPr>
            </w:pPr>
          </w:p>
          <w:p w:rsidR="007A4E97" w:rsidRDefault="007A4E97" w:rsidP="000C37F5">
            <w:pPr>
              <w:jc w:val="center"/>
              <w:rPr>
                <w:b/>
                <w:sz w:val="24"/>
                <w:szCs w:val="24"/>
              </w:rPr>
            </w:pPr>
          </w:p>
        </w:tc>
        <w:tc>
          <w:tcPr>
            <w:tcW w:w="1418" w:type="dxa"/>
            <w:tcBorders>
              <w:top w:val="single" w:sz="4" w:space="0" w:color="auto"/>
              <w:left w:val="single" w:sz="4" w:space="0" w:color="auto"/>
              <w:bottom w:val="single" w:sz="4" w:space="0" w:color="auto"/>
              <w:right w:val="single" w:sz="4" w:space="0" w:color="auto"/>
            </w:tcBorders>
          </w:tcPr>
          <w:p w:rsidR="007A4E97" w:rsidRDefault="007A4E97" w:rsidP="000C37F5">
            <w:pPr>
              <w:jc w:val="center"/>
              <w:rPr>
                <w:sz w:val="24"/>
                <w:szCs w:val="24"/>
              </w:rPr>
            </w:pPr>
          </w:p>
        </w:tc>
      </w:tr>
    </w:tbl>
    <w:p w:rsidR="00BE7909" w:rsidRDefault="00BE7909" w:rsidP="00185BAB">
      <w:pPr>
        <w:rPr>
          <w:sz w:val="24"/>
          <w:szCs w:val="24"/>
        </w:rPr>
      </w:pPr>
    </w:p>
    <w:p w:rsidR="00275A4D" w:rsidRDefault="00275A4D" w:rsidP="00185BAB">
      <w:pPr>
        <w:rPr>
          <w:sz w:val="24"/>
          <w:szCs w:val="24"/>
        </w:rPr>
      </w:pPr>
    </w:p>
    <w:p w:rsidR="00275A4D" w:rsidRDefault="00275A4D" w:rsidP="00185BAB">
      <w:pPr>
        <w:rPr>
          <w:sz w:val="24"/>
          <w:szCs w:val="24"/>
        </w:rPr>
      </w:pPr>
    </w:p>
    <w:p w:rsidR="00275A4D" w:rsidRDefault="00275A4D" w:rsidP="00185BAB">
      <w:pPr>
        <w:rPr>
          <w:sz w:val="24"/>
          <w:szCs w:val="24"/>
        </w:rPr>
      </w:pPr>
    </w:p>
    <w:p w:rsidR="00275A4D" w:rsidRDefault="00275A4D" w:rsidP="00185BAB">
      <w:pPr>
        <w:rPr>
          <w:sz w:val="24"/>
          <w:szCs w:val="24"/>
        </w:rPr>
      </w:pPr>
    </w:p>
    <w:p w:rsidR="00275A4D" w:rsidRDefault="00275A4D" w:rsidP="00185BAB">
      <w:pPr>
        <w:rPr>
          <w:sz w:val="24"/>
          <w:szCs w:val="24"/>
        </w:rPr>
      </w:pPr>
    </w:p>
    <w:p w:rsidR="00275A4D" w:rsidRDefault="00275A4D" w:rsidP="00185BAB">
      <w:pPr>
        <w:rPr>
          <w:b/>
          <w:sz w:val="24"/>
          <w:szCs w:val="24"/>
        </w:rPr>
      </w:pPr>
    </w:p>
    <w:p w:rsidR="00185BAB" w:rsidRDefault="00185BAB" w:rsidP="00185BAB">
      <w:pPr>
        <w:rPr>
          <w:b/>
          <w:sz w:val="24"/>
          <w:szCs w:val="24"/>
        </w:rPr>
      </w:pPr>
      <w:r>
        <w:rPr>
          <w:b/>
          <w:sz w:val="24"/>
          <w:szCs w:val="24"/>
        </w:rPr>
        <w:lastRenderedPageBreak/>
        <w:t>Інформатика</w:t>
      </w:r>
    </w:p>
    <w:tbl>
      <w:tblPr>
        <w:tblStyle w:val="aff6"/>
        <w:tblW w:w="9493" w:type="dxa"/>
        <w:tblInd w:w="0" w:type="dxa"/>
        <w:tblLayout w:type="fixed"/>
        <w:tblLook w:val="04A0" w:firstRow="1" w:lastRow="0" w:firstColumn="1" w:lastColumn="0" w:noHBand="0" w:noVBand="1"/>
      </w:tblPr>
      <w:tblGrid>
        <w:gridCol w:w="988"/>
        <w:gridCol w:w="7087"/>
        <w:gridCol w:w="1418"/>
      </w:tblGrid>
      <w:tr w:rsidR="007A4E97" w:rsidTr="007A4E97">
        <w:tc>
          <w:tcPr>
            <w:tcW w:w="988"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Клас</w:t>
            </w:r>
          </w:p>
        </w:tc>
        <w:tc>
          <w:tcPr>
            <w:tcW w:w="7087"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Модельна навчальна програма</w:t>
            </w:r>
          </w:p>
        </w:tc>
        <w:tc>
          <w:tcPr>
            <w:tcW w:w="1418"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Примітка</w:t>
            </w:r>
          </w:p>
        </w:tc>
      </w:tr>
      <w:tr w:rsidR="007A4E97" w:rsidTr="004618CC">
        <w:trPr>
          <w:trHeight w:val="1629"/>
        </w:trPr>
        <w:tc>
          <w:tcPr>
            <w:tcW w:w="988"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5-6</w:t>
            </w:r>
          </w:p>
        </w:tc>
        <w:tc>
          <w:tcPr>
            <w:tcW w:w="7087" w:type="dxa"/>
            <w:tcBorders>
              <w:top w:val="single" w:sz="4" w:space="0" w:color="auto"/>
              <w:left w:val="single" w:sz="4" w:space="0" w:color="auto"/>
              <w:bottom w:val="single" w:sz="4" w:space="0" w:color="auto"/>
              <w:right w:val="single" w:sz="4" w:space="0" w:color="auto"/>
            </w:tcBorders>
            <w:hideMark/>
          </w:tcPr>
          <w:p w:rsidR="007A4E97" w:rsidRDefault="007A4E97" w:rsidP="000C37F5">
            <w:pPr>
              <w:pStyle w:val="a5"/>
              <w:shd w:val="clear" w:color="auto" w:fill="FFFFFF"/>
              <w:spacing w:before="360" w:beforeAutospacing="0" w:after="360" w:afterAutospacing="0"/>
              <w:textAlignment w:val="baseline"/>
              <w:rPr>
                <w:color w:val="252525"/>
                <w:lang w:eastAsia="en-US"/>
              </w:rPr>
            </w:pPr>
            <w:r>
              <w:rPr>
                <w:lang w:eastAsia="en-US"/>
              </w:rPr>
              <w:t xml:space="preserve">Модельна навчальна програма. «Інформатика. 5-6 клас» для закладів загальної середньої освіти (авт. </w:t>
            </w:r>
            <w:r w:rsidR="004618CC">
              <w:rPr>
                <w:color w:val="252525"/>
                <w:lang w:eastAsia="en-US"/>
              </w:rPr>
              <w:t>Пасічник О.В.,  Чернікова Л.А.</w:t>
            </w:r>
            <w:r>
              <w:rPr>
                <w:color w:val="252525"/>
                <w:lang w:eastAsia="en-US"/>
              </w:rPr>
              <w:t>) «Рекомендовано МОН України» (наказ МОН України від 12.07.2021 № 795</w:t>
            </w:r>
          </w:p>
        </w:tc>
        <w:tc>
          <w:tcPr>
            <w:tcW w:w="1418" w:type="dxa"/>
            <w:tcBorders>
              <w:top w:val="single" w:sz="4" w:space="0" w:color="auto"/>
              <w:left w:val="single" w:sz="4" w:space="0" w:color="auto"/>
              <w:bottom w:val="single" w:sz="4" w:space="0" w:color="auto"/>
              <w:right w:val="single" w:sz="4" w:space="0" w:color="auto"/>
            </w:tcBorders>
          </w:tcPr>
          <w:p w:rsidR="007A4E97" w:rsidRDefault="007A4E97" w:rsidP="000C37F5">
            <w:pPr>
              <w:jc w:val="center"/>
              <w:rPr>
                <w:b/>
                <w:sz w:val="24"/>
                <w:szCs w:val="24"/>
              </w:rPr>
            </w:pPr>
          </w:p>
        </w:tc>
      </w:tr>
      <w:tr w:rsidR="007A4E97" w:rsidTr="007A4E97">
        <w:tc>
          <w:tcPr>
            <w:tcW w:w="988"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7-9</w:t>
            </w:r>
          </w:p>
        </w:tc>
        <w:tc>
          <w:tcPr>
            <w:tcW w:w="7087" w:type="dxa"/>
            <w:tcBorders>
              <w:top w:val="single" w:sz="4" w:space="0" w:color="auto"/>
              <w:left w:val="single" w:sz="4" w:space="0" w:color="auto"/>
              <w:bottom w:val="single" w:sz="4" w:space="0" w:color="auto"/>
              <w:right w:val="single" w:sz="4" w:space="0" w:color="auto"/>
            </w:tcBorders>
            <w:hideMark/>
          </w:tcPr>
          <w:p w:rsidR="007A4E97" w:rsidRDefault="007A4E97" w:rsidP="000C37F5">
            <w:pPr>
              <w:rPr>
                <w:sz w:val="24"/>
                <w:szCs w:val="24"/>
              </w:rPr>
            </w:pPr>
            <w:r>
              <w:rPr>
                <w:sz w:val="24"/>
                <w:szCs w:val="24"/>
              </w:rPr>
              <w:t>Модельна навчальна програма. «Інформатика. 7-9 клас» для закладів загальної середн</w:t>
            </w:r>
            <w:r>
              <w:t xml:space="preserve">ьої </w:t>
            </w:r>
            <w:r>
              <w:rPr>
                <w:sz w:val="24"/>
                <w:szCs w:val="24"/>
              </w:rPr>
              <w:t>освіти</w:t>
            </w:r>
            <w:r w:rsidR="004618CC">
              <w:t xml:space="preserve"> </w:t>
            </w:r>
            <w:r w:rsidR="004618CC" w:rsidRPr="004618CC">
              <w:rPr>
                <w:sz w:val="24"/>
                <w:szCs w:val="24"/>
              </w:rPr>
              <w:t>(авт. Пасічник О. В., Козак Л. З., Ворожбит А. В.) «Рекомендовано Міністерством освіти і науки України» (наказ МОН України від 06.09.2023 № 1090).</w:t>
            </w:r>
            <w:r>
              <w:rPr>
                <w:sz w:val="24"/>
                <w:szCs w:val="24"/>
              </w:rPr>
              <w:t xml:space="preserve"> </w:t>
            </w:r>
            <w:r w:rsidR="004618CC">
              <w:rPr>
                <w:sz w:val="24"/>
                <w:szCs w:val="24"/>
              </w:rPr>
              <w:t xml:space="preserve">  </w:t>
            </w:r>
          </w:p>
        </w:tc>
        <w:tc>
          <w:tcPr>
            <w:tcW w:w="1418" w:type="dxa"/>
            <w:tcBorders>
              <w:top w:val="single" w:sz="4" w:space="0" w:color="auto"/>
              <w:left w:val="single" w:sz="4" w:space="0" w:color="auto"/>
              <w:bottom w:val="single" w:sz="4" w:space="0" w:color="auto"/>
              <w:right w:val="single" w:sz="4" w:space="0" w:color="auto"/>
            </w:tcBorders>
          </w:tcPr>
          <w:p w:rsidR="007A4E97" w:rsidRDefault="007A4E97" w:rsidP="000C37F5">
            <w:pPr>
              <w:jc w:val="center"/>
              <w:rPr>
                <w:b/>
                <w:sz w:val="24"/>
                <w:szCs w:val="24"/>
              </w:rPr>
            </w:pPr>
          </w:p>
        </w:tc>
      </w:tr>
    </w:tbl>
    <w:p w:rsidR="00185BAB" w:rsidRDefault="00185BAB" w:rsidP="00185BAB">
      <w:pPr>
        <w:rPr>
          <w:b/>
          <w:sz w:val="24"/>
          <w:szCs w:val="24"/>
        </w:rPr>
      </w:pPr>
    </w:p>
    <w:p w:rsidR="00F242B3" w:rsidRPr="00F242B3" w:rsidRDefault="00185BAB" w:rsidP="00F242B3">
      <w:pPr>
        <w:rPr>
          <w:b/>
          <w:sz w:val="24"/>
          <w:szCs w:val="24"/>
        </w:rPr>
      </w:pPr>
      <w:r>
        <w:rPr>
          <w:b/>
          <w:szCs w:val="28"/>
        </w:rPr>
        <w:t xml:space="preserve">        </w:t>
      </w:r>
      <w:r w:rsidR="00F242B3">
        <w:rPr>
          <w:b/>
          <w:sz w:val="24"/>
          <w:szCs w:val="24"/>
        </w:rPr>
        <w:t>Інтегрований курс «</w:t>
      </w:r>
      <w:r w:rsidR="00F242B3">
        <w:rPr>
          <w:b/>
          <w:sz w:val="24"/>
          <w:szCs w:val="24"/>
          <w:lang w:val="en-US"/>
        </w:rPr>
        <w:t>STEM</w:t>
      </w:r>
      <w:r w:rsidR="00F242B3">
        <w:rPr>
          <w:b/>
          <w:sz w:val="24"/>
          <w:szCs w:val="24"/>
        </w:rPr>
        <w:t>»</w:t>
      </w:r>
    </w:p>
    <w:tbl>
      <w:tblPr>
        <w:tblStyle w:val="aff6"/>
        <w:tblW w:w="9493" w:type="dxa"/>
        <w:tblInd w:w="0" w:type="dxa"/>
        <w:tblLayout w:type="fixed"/>
        <w:tblLook w:val="04A0" w:firstRow="1" w:lastRow="0" w:firstColumn="1" w:lastColumn="0" w:noHBand="0" w:noVBand="1"/>
      </w:tblPr>
      <w:tblGrid>
        <w:gridCol w:w="988"/>
        <w:gridCol w:w="7087"/>
        <w:gridCol w:w="1418"/>
      </w:tblGrid>
      <w:tr w:rsidR="007A4E97" w:rsidTr="007A4E97">
        <w:tc>
          <w:tcPr>
            <w:tcW w:w="988" w:type="dxa"/>
            <w:tcBorders>
              <w:top w:val="single" w:sz="4" w:space="0" w:color="auto"/>
              <w:left w:val="single" w:sz="4" w:space="0" w:color="auto"/>
              <w:bottom w:val="single" w:sz="4" w:space="0" w:color="auto"/>
              <w:right w:val="single" w:sz="4" w:space="0" w:color="auto"/>
            </w:tcBorders>
            <w:hideMark/>
          </w:tcPr>
          <w:p w:rsidR="007A4E97" w:rsidRDefault="007A4E97" w:rsidP="002C5199">
            <w:pPr>
              <w:jc w:val="center"/>
              <w:rPr>
                <w:b/>
                <w:sz w:val="24"/>
                <w:szCs w:val="24"/>
              </w:rPr>
            </w:pPr>
            <w:r>
              <w:rPr>
                <w:b/>
                <w:sz w:val="24"/>
                <w:szCs w:val="24"/>
              </w:rPr>
              <w:t>Клас</w:t>
            </w:r>
          </w:p>
        </w:tc>
        <w:tc>
          <w:tcPr>
            <w:tcW w:w="7087" w:type="dxa"/>
            <w:tcBorders>
              <w:top w:val="single" w:sz="4" w:space="0" w:color="auto"/>
              <w:left w:val="single" w:sz="4" w:space="0" w:color="auto"/>
              <w:bottom w:val="single" w:sz="4" w:space="0" w:color="auto"/>
              <w:right w:val="single" w:sz="4" w:space="0" w:color="auto"/>
            </w:tcBorders>
            <w:hideMark/>
          </w:tcPr>
          <w:p w:rsidR="007A4E97" w:rsidRDefault="007A4E97" w:rsidP="002C5199">
            <w:pPr>
              <w:jc w:val="center"/>
              <w:rPr>
                <w:b/>
                <w:sz w:val="24"/>
                <w:szCs w:val="24"/>
              </w:rPr>
            </w:pPr>
            <w:r>
              <w:rPr>
                <w:b/>
                <w:sz w:val="24"/>
                <w:szCs w:val="24"/>
              </w:rPr>
              <w:t>Модельна навчальна програма</w:t>
            </w:r>
          </w:p>
        </w:tc>
        <w:tc>
          <w:tcPr>
            <w:tcW w:w="1418" w:type="dxa"/>
            <w:tcBorders>
              <w:top w:val="single" w:sz="4" w:space="0" w:color="auto"/>
              <w:left w:val="single" w:sz="4" w:space="0" w:color="auto"/>
              <w:bottom w:val="single" w:sz="4" w:space="0" w:color="auto"/>
              <w:right w:val="single" w:sz="4" w:space="0" w:color="auto"/>
            </w:tcBorders>
            <w:hideMark/>
          </w:tcPr>
          <w:p w:rsidR="007A4E97" w:rsidRDefault="007A4E97" w:rsidP="002C5199">
            <w:pPr>
              <w:jc w:val="center"/>
              <w:rPr>
                <w:b/>
                <w:sz w:val="24"/>
                <w:szCs w:val="24"/>
              </w:rPr>
            </w:pPr>
            <w:r>
              <w:rPr>
                <w:b/>
                <w:sz w:val="24"/>
                <w:szCs w:val="24"/>
              </w:rPr>
              <w:t>Примітка</w:t>
            </w:r>
          </w:p>
        </w:tc>
      </w:tr>
      <w:tr w:rsidR="007A4E97" w:rsidTr="007A4E97">
        <w:trPr>
          <w:trHeight w:val="379"/>
        </w:trPr>
        <w:tc>
          <w:tcPr>
            <w:tcW w:w="988" w:type="dxa"/>
            <w:tcBorders>
              <w:top w:val="single" w:sz="4" w:space="0" w:color="auto"/>
              <w:left w:val="single" w:sz="4" w:space="0" w:color="auto"/>
              <w:bottom w:val="single" w:sz="4" w:space="0" w:color="auto"/>
              <w:right w:val="single" w:sz="4" w:space="0" w:color="auto"/>
            </w:tcBorders>
            <w:hideMark/>
          </w:tcPr>
          <w:p w:rsidR="007A4E97" w:rsidRPr="00D34A4D" w:rsidRDefault="007A4E97" w:rsidP="002C5199">
            <w:pPr>
              <w:jc w:val="center"/>
              <w:rPr>
                <w:b/>
                <w:sz w:val="24"/>
                <w:szCs w:val="24"/>
              </w:rPr>
            </w:pPr>
            <w:r w:rsidRPr="00D34A4D">
              <w:rPr>
                <w:b/>
                <w:sz w:val="24"/>
                <w:szCs w:val="24"/>
              </w:rPr>
              <w:t>5</w:t>
            </w:r>
            <w:r>
              <w:rPr>
                <w:b/>
                <w:sz w:val="24"/>
                <w:szCs w:val="24"/>
              </w:rPr>
              <w:t>-6</w:t>
            </w:r>
          </w:p>
        </w:tc>
        <w:tc>
          <w:tcPr>
            <w:tcW w:w="7087" w:type="dxa"/>
            <w:tcBorders>
              <w:top w:val="single" w:sz="4" w:space="0" w:color="auto"/>
              <w:left w:val="single" w:sz="4" w:space="0" w:color="auto"/>
              <w:bottom w:val="single" w:sz="4" w:space="0" w:color="auto"/>
              <w:right w:val="single" w:sz="4" w:space="0" w:color="auto"/>
            </w:tcBorders>
          </w:tcPr>
          <w:p w:rsidR="007A4E97" w:rsidRDefault="007A4E97" w:rsidP="00F242B3">
            <w:pPr>
              <w:rPr>
                <w:sz w:val="24"/>
                <w:szCs w:val="24"/>
                <w:lang w:eastAsia="en-US"/>
              </w:rPr>
            </w:pPr>
            <w:r w:rsidRPr="00D34A4D">
              <w:rPr>
                <w:sz w:val="24"/>
                <w:szCs w:val="24"/>
                <w:lang w:eastAsia="en-US"/>
              </w:rPr>
              <w:t>Модельна навчальна програма</w:t>
            </w:r>
            <w:r>
              <w:rPr>
                <w:sz w:val="24"/>
                <w:szCs w:val="24"/>
                <w:lang w:eastAsia="en-US"/>
              </w:rPr>
              <w:t>. «</w:t>
            </w:r>
            <w:r>
              <w:rPr>
                <w:sz w:val="24"/>
                <w:szCs w:val="24"/>
                <w:lang w:val="en-US" w:eastAsia="en-US"/>
              </w:rPr>
              <w:t>STEM</w:t>
            </w:r>
            <w:r>
              <w:rPr>
                <w:sz w:val="24"/>
                <w:szCs w:val="24"/>
                <w:lang w:eastAsia="en-US"/>
              </w:rPr>
              <w:t>. 5-6 класи. Міжгалузевий інтегрований курс».</w:t>
            </w:r>
          </w:p>
          <w:p w:rsidR="007A4E97" w:rsidRDefault="007A4E97" w:rsidP="00F242B3">
            <w:pPr>
              <w:rPr>
                <w:sz w:val="24"/>
                <w:szCs w:val="24"/>
                <w:lang w:eastAsia="en-US"/>
              </w:rPr>
            </w:pPr>
            <w:r>
              <w:rPr>
                <w:sz w:val="24"/>
                <w:szCs w:val="24"/>
                <w:lang w:eastAsia="en-US"/>
              </w:rPr>
              <w:t>Автори: Бутурліна О.В., Артємєва О.Є.</w:t>
            </w:r>
          </w:p>
          <w:p w:rsidR="007A4E97" w:rsidRPr="00D34A4D" w:rsidRDefault="007A4E97" w:rsidP="00F242B3">
            <w:pPr>
              <w:rPr>
                <w:sz w:val="24"/>
                <w:szCs w:val="24"/>
                <w:lang w:eastAsia="en-US"/>
              </w:rPr>
            </w:pPr>
            <w:r>
              <w:rPr>
                <w:color w:val="252525"/>
                <w:sz w:val="24"/>
                <w:szCs w:val="24"/>
              </w:rPr>
              <w:t xml:space="preserve">«Рекомендовано МОН України» (наказ МОН України від 12.07.2021 №795 (у редакції наказу МОН України від 29.09.2021 №1031). </w:t>
            </w:r>
          </w:p>
        </w:tc>
        <w:tc>
          <w:tcPr>
            <w:tcW w:w="1418" w:type="dxa"/>
            <w:tcBorders>
              <w:top w:val="single" w:sz="4" w:space="0" w:color="auto"/>
              <w:left w:val="single" w:sz="4" w:space="0" w:color="auto"/>
              <w:bottom w:val="single" w:sz="4" w:space="0" w:color="auto"/>
              <w:right w:val="single" w:sz="4" w:space="0" w:color="auto"/>
            </w:tcBorders>
          </w:tcPr>
          <w:p w:rsidR="007A4E97" w:rsidRPr="00D34A4D" w:rsidRDefault="007A4E97" w:rsidP="002C5199">
            <w:pPr>
              <w:jc w:val="center"/>
              <w:rPr>
                <w:b/>
                <w:sz w:val="24"/>
                <w:szCs w:val="24"/>
              </w:rPr>
            </w:pPr>
          </w:p>
        </w:tc>
      </w:tr>
      <w:tr w:rsidR="007A4E97" w:rsidTr="007A4E97">
        <w:tc>
          <w:tcPr>
            <w:tcW w:w="988" w:type="dxa"/>
            <w:tcBorders>
              <w:top w:val="single" w:sz="4" w:space="0" w:color="auto"/>
              <w:left w:val="single" w:sz="4" w:space="0" w:color="auto"/>
              <w:bottom w:val="single" w:sz="4" w:space="0" w:color="auto"/>
              <w:right w:val="single" w:sz="4" w:space="0" w:color="auto"/>
            </w:tcBorders>
            <w:hideMark/>
          </w:tcPr>
          <w:p w:rsidR="007A4E97" w:rsidRPr="00D34A4D" w:rsidRDefault="007A4E97" w:rsidP="002C5199">
            <w:pPr>
              <w:jc w:val="center"/>
              <w:rPr>
                <w:b/>
                <w:sz w:val="24"/>
                <w:szCs w:val="24"/>
              </w:rPr>
            </w:pPr>
            <w:r w:rsidRPr="00D34A4D">
              <w:rPr>
                <w:b/>
                <w:sz w:val="24"/>
                <w:szCs w:val="24"/>
              </w:rPr>
              <w:t>7</w:t>
            </w:r>
            <w:r>
              <w:rPr>
                <w:b/>
                <w:sz w:val="24"/>
                <w:szCs w:val="24"/>
              </w:rPr>
              <w:t>-8</w:t>
            </w:r>
          </w:p>
        </w:tc>
        <w:tc>
          <w:tcPr>
            <w:tcW w:w="7087" w:type="dxa"/>
            <w:tcBorders>
              <w:top w:val="single" w:sz="4" w:space="0" w:color="auto"/>
              <w:left w:val="single" w:sz="4" w:space="0" w:color="auto"/>
              <w:bottom w:val="single" w:sz="4" w:space="0" w:color="auto"/>
              <w:right w:val="single" w:sz="4" w:space="0" w:color="auto"/>
            </w:tcBorders>
          </w:tcPr>
          <w:p w:rsidR="007A4E97" w:rsidRDefault="007A4E97" w:rsidP="00D34A4D">
            <w:pPr>
              <w:rPr>
                <w:sz w:val="24"/>
                <w:szCs w:val="24"/>
                <w:lang w:eastAsia="en-US"/>
              </w:rPr>
            </w:pPr>
            <w:r w:rsidRPr="00D34A4D">
              <w:rPr>
                <w:sz w:val="24"/>
                <w:szCs w:val="24"/>
                <w:lang w:eastAsia="en-US"/>
              </w:rPr>
              <w:t>Модельна навчальна програма</w:t>
            </w:r>
            <w:r>
              <w:rPr>
                <w:sz w:val="24"/>
                <w:szCs w:val="24"/>
                <w:lang w:eastAsia="en-US"/>
              </w:rPr>
              <w:t>. «</w:t>
            </w:r>
            <w:r>
              <w:rPr>
                <w:sz w:val="24"/>
                <w:szCs w:val="24"/>
                <w:lang w:val="en-US" w:eastAsia="en-US"/>
              </w:rPr>
              <w:t>STEM</w:t>
            </w:r>
            <w:r>
              <w:rPr>
                <w:sz w:val="24"/>
                <w:szCs w:val="24"/>
                <w:lang w:eastAsia="en-US"/>
              </w:rPr>
              <w:t>. 7-8 класи. Міжгалузевий інтегрований курс».</w:t>
            </w:r>
          </w:p>
          <w:p w:rsidR="007A4E97" w:rsidRDefault="007A4E97" w:rsidP="00D34A4D">
            <w:pPr>
              <w:rPr>
                <w:sz w:val="24"/>
                <w:szCs w:val="24"/>
                <w:lang w:eastAsia="en-US"/>
              </w:rPr>
            </w:pPr>
            <w:r>
              <w:rPr>
                <w:sz w:val="24"/>
                <w:szCs w:val="24"/>
                <w:lang w:eastAsia="en-US"/>
              </w:rPr>
              <w:t>Автори: Бутурліна О.В., Артємєва О.Є., Крижановський С.М., Мізіченко Т.М., Мостяпан М.Н., Новікова Г.С., Хорищенко О.А.</w:t>
            </w:r>
          </w:p>
          <w:p w:rsidR="007A4E97" w:rsidRPr="00D34A4D" w:rsidRDefault="007A4E97" w:rsidP="00D34A4D">
            <w:pPr>
              <w:rPr>
                <w:sz w:val="24"/>
                <w:szCs w:val="24"/>
              </w:rPr>
            </w:pPr>
            <w:r>
              <w:rPr>
                <w:color w:val="252525"/>
                <w:sz w:val="24"/>
                <w:szCs w:val="24"/>
              </w:rPr>
              <w:t>«Рекомендовано МОН України» (наказ МОН України від 14.08.2024 №1138)</w:t>
            </w:r>
          </w:p>
        </w:tc>
        <w:tc>
          <w:tcPr>
            <w:tcW w:w="1418" w:type="dxa"/>
            <w:tcBorders>
              <w:top w:val="single" w:sz="4" w:space="0" w:color="auto"/>
              <w:left w:val="single" w:sz="4" w:space="0" w:color="auto"/>
              <w:bottom w:val="single" w:sz="4" w:space="0" w:color="auto"/>
              <w:right w:val="single" w:sz="4" w:space="0" w:color="auto"/>
            </w:tcBorders>
          </w:tcPr>
          <w:p w:rsidR="007A4E97" w:rsidRPr="00D34A4D" w:rsidRDefault="007A4E97" w:rsidP="002C5199">
            <w:pPr>
              <w:jc w:val="center"/>
              <w:rPr>
                <w:b/>
                <w:sz w:val="24"/>
                <w:szCs w:val="24"/>
              </w:rPr>
            </w:pPr>
          </w:p>
        </w:tc>
      </w:tr>
    </w:tbl>
    <w:p w:rsidR="00185BAB" w:rsidRDefault="00275A4D" w:rsidP="00185BAB">
      <w:pPr>
        <w:shd w:val="clear" w:color="auto" w:fill="FFFFFF"/>
        <w:rPr>
          <w:b/>
          <w:szCs w:val="28"/>
        </w:rPr>
      </w:pPr>
      <w:r>
        <w:rPr>
          <w:b/>
          <w:szCs w:val="28"/>
        </w:rPr>
        <w:t xml:space="preserve">                </w:t>
      </w:r>
    </w:p>
    <w:p w:rsidR="00185BAB" w:rsidRDefault="00185BAB" w:rsidP="00185BAB">
      <w:pPr>
        <w:shd w:val="clear" w:color="auto" w:fill="FFFFFF"/>
        <w:rPr>
          <w:b/>
          <w:szCs w:val="28"/>
        </w:rPr>
      </w:pPr>
      <w:r>
        <w:rPr>
          <w:b/>
          <w:szCs w:val="28"/>
        </w:rPr>
        <w:t xml:space="preserve">                                         Профільна середня освіта</w:t>
      </w:r>
    </w:p>
    <w:p w:rsidR="00185BAB" w:rsidRDefault="00185BAB" w:rsidP="00185BAB">
      <w:pPr>
        <w:shd w:val="clear" w:color="auto" w:fill="FFFFFF"/>
        <w:ind w:firstLine="397"/>
        <w:jc w:val="both"/>
        <w:rPr>
          <w:szCs w:val="28"/>
        </w:rPr>
      </w:pPr>
      <w:r>
        <w:rPr>
          <w:szCs w:val="28"/>
        </w:rPr>
        <w:t>Навчальні програми предметів та інтегрованих курсів, рекомендовані для використання в освітньому п</w:t>
      </w:r>
      <w:r w:rsidR="0070391D">
        <w:rPr>
          <w:szCs w:val="28"/>
        </w:rPr>
        <w:t xml:space="preserve">роцесі для </w:t>
      </w:r>
      <w:r>
        <w:rPr>
          <w:szCs w:val="28"/>
        </w:rPr>
        <w:t xml:space="preserve">11 класів обрано з переліку наведеного у додатку 18 до Типової  освітньої  програми, затвердженої наказом Міністерства освіти і науки України від 20.04.2018 № 405 та </w:t>
      </w:r>
      <w:r>
        <w:rPr>
          <w:rFonts w:eastAsia="Calibri"/>
          <w:szCs w:val="28"/>
        </w:rPr>
        <w:t xml:space="preserve">затверджені наказами МОН </w:t>
      </w:r>
      <w:r>
        <w:rPr>
          <w:szCs w:val="28"/>
        </w:rPr>
        <w:t xml:space="preserve">від </w:t>
      </w:r>
      <w:r>
        <w:rPr>
          <w:rFonts w:eastAsia="Calibri"/>
          <w:szCs w:val="28"/>
        </w:rPr>
        <w:t xml:space="preserve">23.10.2017 № 1407, </w:t>
      </w:r>
      <w:r>
        <w:rPr>
          <w:szCs w:val="28"/>
        </w:rPr>
        <w:t>від 21.02.2019 №236, від 24.11.2017 № 1539.затверджена  наказом  Міністерства освіти і науки України 12.08.2022 №743.</w:t>
      </w:r>
      <w:r>
        <w:rPr>
          <w:b/>
          <w:i/>
          <w:sz w:val="24"/>
          <w:szCs w:val="24"/>
        </w:rPr>
        <w:t xml:space="preserve">      </w:t>
      </w:r>
    </w:p>
    <w:p w:rsidR="00185BAB" w:rsidRDefault="00185BAB" w:rsidP="00185BAB">
      <w:pPr>
        <w:shd w:val="clear" w:color="auto" w:fill="FFFFFF"/>
        <w:jc w:val="center"/>
        <w:rPr>
          <w:sz w:val="24"/>
          <w:szCs w:val="24"/>
        </w:rPr>
      </w:pPr>
      <w:r>
        <w:rPr>
          <w:b/>
          <w:sz w:val="24"/>
          <w:szCs w:val="24"/>
        </w:rPr>
        <w:t>Українська мова та література</w:t>
      </w:r>
    </w:p>
    <w:p w:rsidR="00185BAB" w:rsidRDefault="00185BAB" w:rsidP="00185BAB">
      <w:pPr>
        <w:shd w:val="clear" w:color="auto" w:fill="FFFFFF"/>
        <w:jc w:val="both"/>
        <w:rPr>
          <w:sz w:val="24"/>
          <w:szCs w:val="24"/>
        </w:rPr>
      </w:pPr>
    </w:p>
    <w:tbl>
      <w:tblPr>
        <w:tblStyle w:val="aff6"/>
        <w:tblW w:w="9243" w:type="dxa"/>
        <w:tblInd w:w="108" w:type="dxa"/>
        <w:tblLayout w:type="fixed"/>
        <w:tblLook w:val="04A0" w:firstRow="1" w:lastRow="0" w:firstColumn="1" w:lastColumn="0" w:noHBand="0" w:noVBand="1"/>
      </w:tblPr>
      <w:tblGrid>
        <w:gridCol w:w="1418"/>
        <w:gridCol w:w="6549"/>
        <w:gridCol w:w="1276"/>
      </w:tblGrid>
      <w:tr w:rsidR="007A4E97" w:rsidTr="007A4E97">
        <w:tc>
          <w:tcPr>
            <w:tcW w:w="1418"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Клас</w:t>
            </w:r>
          </w:p>
        </w:tc>
        <w:tc>
          <w:tcPr>
            <w:tcW w:w="6549"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Модельна навчальна програма</w:t>
            </w:r>
          </w:p>
        </w:tc>
        <w:tc>
          <w:tcPr>
            <w:tcW w:w="1276"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Примітка</w:t>
            </w:r>
          </w:p>
        </w:tc>
      </w:tr>
      <w:tr w:rsidR="007A4E97" w:rsidTr="007A4E97">
        <w:tc>
          <w:tcPr>
            <w:tcW w:w="1418"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11</w:t>
            </w:r>
          </w:p>
          <w:p w:rsidR="007A4E97" w:rsidRDefault="007A4E97" w:rsidP="000C37F5">
            <w:pPr>
              <w:jc w:val="center"/>
              <w:rPr>
                <w:b/>
                <w:sz w:val="24"/>
                <w:szCs w:val="24"/>
              </w:rPr>
            </w:pPr>
            <w:r>
              <w:rPr>
                <w:b/>
                <w:sz w:val="24"/>
                <w:szCs w:val="24"/>
              </w:rPr>
              <w:t>(мова, стандарт</w:t>
            </w:r>
          </w:p>
        </w:tc>
        <w:tc>
          <w:tcPr>
            <w:tcW w:w="6549" w:type="dxa"/>
            <w:tcBorders>
              <w:top w:val="single" w:sz="4" w:space="0" w:color="auto"/>
              <w:left w:val="single" w:sz="4" w:space="0" w:color="auto"/>
              <w:bottom w:val="single" w:sz="4" w:space="0" w:color="auto"/>
              <w:right w:val="single" w:sz="4" w:space="0" w:color="auto"/>
            </w:tcBorders>
          </w:tcPr>
          <w:p w:rsidR="007A4E97" w:rsidRDefault="007A4E97" w:rsidP="000C37F5">
            <w:pPr>
              <w:rPr>
                <w:sz w:val="24"/>
                <w:szCs w:val="24"/>
              </w:rPr>
            </w:pPr>
            <w:r>
              <w:rPr>
                <w:rFonts w:eastAsia="Cambria"/>
                <w:w w:val="95"/>
                <w:sz w:val="24"/>
                <w:szCs w:val="24"/>
              </w:rPr>
              <w:t>Програма для загальноос</w:t>
            </w:r>
            <w:r>
              <w:rPr>
                <w:rFonts w:eastAsia="Cambria"/>
                <w:spacing w:val="-1"/>
                <w:sz w:val="24"/>
                <w:szCs w:val="24"/>
              </w:rPr>
              <w:t>вітніх</w:t>
            </w:r>
            <w:r>
              <w:rPr>
                <w:rFonts w:eastAsia="Cambria"/>
                <w:spacing w:val="-11"/>
                <w:sz w:val="24"/>
                <w:szCs w:val="24"/>
              </w:rPr>
              <w:t xml:space="preserve"> </w:t>
            </w:r>
            <w:r>
              <w:rPr>
                <w:rFonts w:eastAsia="Cambria"/>
                <w:spacing w:val="-1"/>
                <w:sz w:val="24"/>
                <w:szCs w:val="24"/>
              </w:rPr>
              <w:t>навчальних</w:t>
            </w:r>
            <w:r>
              <w:rPr>
                <w:rFonts w:eastAsia="Cambria"/>
                <w:spacing w:val="-10"/>
                <w:sz w:val="24"/>
                <w:szCs w:val="24"/>
              </w:rPr>
              <w:t xml:space="preserve"> </w:t>
            </w:r>
            <w:r>
              <w:rPr>
                <w:rFonts w:eastAsia="Cambria"/>
                <w:spacing w:val="-1"/>
                <w:sz w:val="24"/>
                <w:szCs w:val="24"/>
              </w:rPr>
              <w:t>закладів</w:t>
            </w:r>
            <w:r>
              <w:rPr>
                <w:rFonts w:eastAsia="Cambria"/>
                <w:spacing w:val="-11"/>
                <w:sz w:val="24"/>
                <w:szCs w:val="24"/>
              </w:rPr>
              <w:t xml:space="preserve"> </w:t>
            </w:r>
            <w:r>
              <w:rPr>
                <w:rFonts w:eastAsia="Cambria"/>
                <w:spacing w:val="-1"/>
                <w:sz w:val="24"/>
                <w:szCs w:val="24"/>
              </w:rPr>
              <w:t>з</w:t>
            </w:r>
            <w:r>
              <w:rPr>
                <w:rFonts w:eastAsia="Cambria"/>
                <w:spacing w:val="-10"/>
                <w:sz w:val="24"/>
                <w:szCs w:val="24"/>
              </w:rPr>
              <w:t xml:space="preserve"> </w:t>
            </w:r>
            <w:r>
              <w:rPr>
                <w:rFonts w:eastAsia="Cambria"/>
                <w:spacing w:val="-1"/>
                <w:sz w:val="24"/>
                <w:szCs w:val="24"/>
              </w:rPr>
              <w:t>українською</w:t>
            </w:r>
            <w:r>
              <w:rPr>
                <w:rFonts w:eastAsia="Cambria"/>
                <w:spacing w:val="-11"/>
                <w:sz w:val="24"/>
                <w:szCs w:val="24"/>
              </w:rPr>
              <w:t xml:space="preserve"> </w:t>
            </w:r>
            <w:r>
              <w:rPr>
                <w:rFonts w:eastAsia="Cambria"/>
                <w:spacing w:val="-1"/>
                <w:sz w:val="24"/>
                <w:szCs w:val="24"/>
              </w:rPr>
              <w:t>мовою</w:t>
            </w:r>
            <w:r>
              <w:rPr>
                <w:rFonts w:eastAsia="Cambria"/>
                <w:spacing w:val="-10"/>
                <w:sz w:val="24"/>
                <w:szCs w:val="24"/>
              </w:rPr>
              <w:t xml:space="preserve"> </w:t>
            </w:r>
            <w:r>
              <w:rPr>
                <w:rFonts w:eastAsia="Cambria"/>
                <w:spacing w:val="-1"/>
                <w:sz w:val="24"/>
                <w:szCs w:val="24"/>
              </w:rPr>
              <w:t>навчання.</w:t>
            </w:r>
            <w:r>
              <w:rPr>
                <w:rFonts w:eastAsia="Cambria"/>
                <w:spacing w:val="-11"/>
                <w:sz w:val="24"/>
                <w:szCs w:val="24"/>
              </w:rPr>
              <w:t xml:space="preserve"> </w:t>
            </w:r>
            <w:r>
              <w:rPr>
                <w:rFonts w:eastAsia="Cambria"/>
                <w:spacing w:val="-1"/>
                <w:sz w:val="24"/>
                <w:szCs w:val="24"/>
              </w:rPr>
              <w:t>Українська</w:t>
            </w:r>
            <w:r>
              <w:rPr>
                <w:rFonts w:eastAsia="Cambria"/>
                <w:spacing w:val="-10"/>
                <w:sz w:val="24"/>
                <w:szCs w:val="24"/>
              </w:rPr>
              <w:t xml:space="preserve"> </w:t>
            </w:r>
            <w:r>
              <w:rPr>
                <w:rFonts w:eastAsia="Cambria"/>
                <w:spacing w:val="-1"/>
                <w:sz w:val="24"/>
                <w:szCs w:val="24"/>
              </w:rPr>
              <w:t>мова:</w:t>
            </w:r>
            <w:r>
              <w:rPr>
                <w:rFonts w:eastAsia="Cambria"/>
                <w:spacing w:val="-11"/>
                <w:sz w:val="24"/>
                <w:szCs w:val="24"/>
              </w:rPr>
              <w:t xml:space="preserve"> </w:t>
            </w:r>
            <w:r>
              <w:rPr>
                <w:rFonts w:eastAsia="Cambria"/>
                <w:spacing w:val="-1"/>
                <w:sz w:val="24"/>
                <w:szCs w:val="24"/>
              </w:rPr>
              <w:t>10–11</w:t>
            </w:r>
            <w:r>
              <w:rPr>
                <w:rFonts w:eastAsia="Cambria"/>
                <w:spacing w:val="-10"/>
                <w:sz w:val="24"/>
                <w:szCs w:val="24"/>
              </w:rPr>
              <w:t xml:space="preserve"> </w:t>
            </w:r>
            <w:r>
              <w:rPr>
                <w:rFonts w:eastAsia="Cambria"/>
                <w:sz w:val="24"/>
                <w:szCs w:val="24"/>
              </w:rPr>
              <w:t>класи.</w:t>
            </w:r>
            <w:r>
              <w:rPr>
                <w:rFonts w:eastAsia="Cambria"/>
                <w:spacing w:val="-11"/>
                <w:sz w:val="24"/>
                <w:szCs w:val="24"/>
              </w:rPr>
              <w:t xml:space="preserve"> </w:t>
            </w:r>
            <w:r>
              <w:rPr>
                <w:rFonts w:eastAsia="Cambria"/>
                <w:sz w:val="24"/>
                <w:szCs w:val="24"/>
              </w:rPr>
              <w:t>–</w:t>
            </w:r>
            <w:r>
              <w:rPr>
                <w:rFonts w:eastAsia="Cambria"/>
                <w:spacing w:val="-10"/>
                <w:sz w:val="24"/>
                <w:szCs w:val="24"/>
              </w:rPr>
              <w:t xml:space="preserve"> </w:t>
            </w:r>
            <w:r>
              <w:rPr>
                <w:rFonts w:eastAsia="Cambria"/>
                <w:sz w:val="24"/>
                <w:szCs w:val="24"/>
              </w:rPr>
              <w:t>Рівень</w:t>
            </w:r>
            <w:r>
              <w:rPr>
                <w:rFonts w:eastAsia="Cambria"/>
                <w:spacing w:val="-11"/>
                <w:sz w:val="24"/>
                <w:szCs w:val="24"/>
              </w:rPr>
              <w:t xml:space="preserve"> </w:t>
            </w:r>
            <w:r>
              <w:rPr>
                <w:rFonts w:eastAsia="Cambria"/>
                <w:sz w:val="24"/>
                <w:szCs w:val="24"/>
              </w:rPr>
              <w:t>стан</w:t>
            </w:r>
            <w:r>
              <w:rPr>
                <w:rFonts w:eastAsia="Cambria"/>
                <w:w w:val="105"/>
                <w:sz w:val="24"/>
                <w:szCs w:val="24"/>
              </w:rPr>
              <w:t>дарту</w:t>
            </w:r>
            <w:r>
              <w:rPr>
                <w:rFonts w:eastAsia="Cambria"/>
                <w:spacing w:val="-5"/>
                <w:w w:val="105"/>
                <w:sz w:val="24"/>
                <w:szCs w:val="24"/>
              </w:rPr>
              <w:t xml:space="preserve"> </w:t>
            </w:r>
            <w:r>
              <w:rPr>
                <w:rFonts w:eastAsia="Cambria"/>
                <w:w w:val="105"/>
                <w:sz w:val="24"/>
                <w:szCs w:val="24"/>
              </w:rPr>
              <w:t>/</w:t>
            </w:r>
            <w:r>
              <w:rPr>
                <w:rFonts w:eastAsia="Cambria"/>
                <w:spacing w:val="-4"/>
                <w:w w:val="105"/>
                <w:sz w:val="24"/>
                <w:szCs w:val="24"/>
              </w:rPr>
              <w:t xml:space="preserve"> </w:t>
            </w:r>
            <w:r>
              <w:rPr>
                <w:rFonts w:eastAsia="Cambria"/>
                <w:w w:val="105"/>
                <w:sz w:val="24"/>
                <w:szCs w:val="24"/>
              </w:rPr>
              <w:t>Голуб</w:t>
            </w:r>
            <w:r>
              <w:rPr>
                <w:rFonts w:eastAsia="Cambria"/>
                <w:spacing w:val="-5"/>
                <w:w w:val="105"/>
                <w:sz w:val="24"/>
                <w:szCs w:val="24"/>
              </w:rPr>
              <w:t xml:space="preserve"> </w:t>
            </w:r>
            <w:r>
              <w:rPr>
                <w:rFonts w:eastAsia="Cambria"/>
                <w:w w:val="105"/>
                <w:sz w:val="24"/>
                <w:szCs w:val="24"/>
              </w:rPr>
              <w:t>Н.</w:t>
            </w:r>
            <w:r>
              <w:rPr>
                <w:rFonts w:eastAsia="Cambria"/>
                <w:spacing w:val="-4"/>
                <w:w w:val="105"/>
                <w:sz w:val="24"/>
                <w:szCs w:val="24"/>
              </w:rPr>
              <w:t xml:space="preserve"> </w:t>
            </w:r>
            <w:r>
              <w:rPr>
                <w:rFonts w:eastAsia="Cambria"/>
                <w:w w:val="105"/>
                <w:sz w:val="24"/>
                <w:szCs w:val="24"/>
              </w:rPr>
              <w:t>Б.,</w:t>
            </w:r>
            <w:r>
              <w:rPr>
                <w:rFonts w:eastAsia="Cambria"/>
                <w:spacing w:val="-4"/>
                <w:w w:val="105"/>
                <w:sz w:val="24"/>
                <w:szCs w:val="24"/>
              </w:rPr>
              <w:t xml:space="preserve"> </w:t>
            </w:r>
            <w:r>
              <w:rPr>
                <w:rFonts w:eastAsia="Cambria"/>
                <w:w w:val="105"/>
                <w:sz w:val="24"/>
                <w:szCs w:val="24"/>
              </w:rPr>
              <w:t>Котусенко</w:t>
            </w:r>
            <w:r>
              <w:rPr>
                <w:rFonts w:eastAsia="Cambria"/>
                <w:spacing w:val="-5"/>
                <w:w w:val="105"/>
                <w:sz w:val="24"/>
                <w:szCs w:val="24"/>
              </w:rPr>
              <w:t xml:space="preserve"> </w:t>
            </w:r>
            <w:r>
              <w:rPr>
                <w:rFonts w:eastAsia="Cambria"/>
                <w:w w:val="105"/>
                <w:sz w:val="24"/>
                <w:szCs w:val="24"/>
              </w:rPr>
              <w:t>О.</w:t>
            </w:r>
            <w:r>
              <w:rPr>
                <w:rFonts w:eastAsia="Cambria"/>
                <w:spacing w:val="-4"/>
                <w:w w:val="105"/>
                <w:sz w:val="24"/>
                <w:szCs w:val="24"/>
              </w:rPr>
              <w:t xml:space="preserve"> </w:t>
            </w:r>
            <w:r>
              <w:rPr>
                <w:rFonts w:eastAsia="Cambria"/>
                <w:w w:val="105"/>
                <w:sz w:val="24"/>
                <w:szCs w:val="24"/>
              </w:rPr>
              <w:t>Ю.,</w:t>
            </w:r>
            <w:r>
              <w:rPr>
                <w:rFonts w:eastAsia="Cambria"/>
                <w:spacing w:val="-4"/>
                <w:w w:val="105"/>
                <w:sz w:val="24"/>
                <w:szCs w:val="24"/>
              </w:rPr>
              <w:t xml:space="preserve"> </w:t>
            </w:r>
            <w:r>
              <w:rPr>
                <w:rFonts w:eastAsia="Cambria"/>
                <w:w w:val="105"/>
                <w:sz w:val="24"/>
                <w:szCs w:val="24"/>
              </w:rPr>
              <w:t>Горошкіна</w:t>
            </w:r>
            <w:r>
              <w:rPr>
                <w:rFonts w:eastAsia="Cambria"/>
                <w:spacing w:val="-5"/>
                <w:w w:val="105"/>
                <w:sz w:val="24"/>
                <w:szCs w:val="24"/>
              </w:rPr>
              <w:t xml:space="preserve"> </w:t>
            </w:r>
            <w:r>
              <w:rPr>
                <w:rFonts w:eastAsia="Cambria"/>
                <w:w w:val="105"/>
                <w:sz w:val="24"/>
                <w:szCs w:val="24"/>
              </w:rPr>
              <w:t>О.</w:t>
            </w:r>
            <w:r>
              <w:rPr>
                <w:rFonts w:eastAsia="Cambria"/>
                <w:spacing w:val="-4"/>
                <w:w w:val="105"/>
                <w:sz w:val="24"/>
                <w:szCs w:val="24"/>
              </w:rPr>
              <w:t xml:space="preserve"> </w:t>
            </w:r>
            <w:r>
              <w:rPr>
                <w:rFonts w:eastAsia="Cambria"/>
                <w:w w:val="105"/>
                <w:sz w:val="24"/>
                <w:szCs w:val="24"/>
              </w:rPr>
              <w:t>М.,</w:t>
            </w:r>
            <w:r>
              <w:rPr>
                <w:rFonts w:eastAsia="Cambria"/>
                <w:spacing w:val="-5"/>
                <w:w w:val="105"/>
                <w:sz w:val="24"/>
                <w:szCs w:val="24"/>
              </w:rPr>
              <w:t xml:space="preserve"> </w:t>
            </w:r>
            <w:r>
              <w:rPr>
                <w:rFonts w:eastAsia="Cambria"/>
                <w:w w:val="105"/>
                <w:sz w:val="24"/>
                <w:szCs w:val="24"/>
              </w:rPr>
              <w:t>Новосьолова</w:t>
            </w:r>
            <w:r>
              <w:rPr>
                <w:rFonts w:eastAsia="Cambria"/>
                <w:spacing w:val="-4"/>
                <w:w w:val="105"/>
                <w:sz w:val="24"/>
                <w:szCs w:val="24"/>
              </w:rPr>
              <w:t xml:space="preserve"> </w:t>
            </w:r>
            <w:r>
              <w:rPr>
                <w:rFonts w:eastAsia="Cambria"/>
                <w:w w:val="105"/>
                <w:sz w:val="24"/>
                <w:szCs w:val="24"/>
              </w:rPr>
              <w:t>В.</w:t>
            </w:r>
            <w:r>
              <w:rPr>
                <w:rFonts w:eastAsia="Cambria"/>
                <w:spacing w:val="-4"/>
                <w:w w:val="105"/>
                <w:sz w:val="24"/>
                <w:szCs w:val="24"/>
              </w:rPr>
              <w:t xml:space="preserve"> </w:t>
            </w:r>
            <w:r>
              <w:rPr>
                <w:rFonts w:eastAsia="Cambria"/>
                <w:w w:val="105"/>
                <w:sz w:val="24"/>
                <w:szCs w:val="24"/>
              </w:rPr>
              <w:t>І.,</w:t>
            </w:r>
            <w:r>
              <w:rPr>
                <w:rFonts w:eastAsia="Cambria"/>
                <w:spacing w:val="-5"/>
                <w:w w:val="105"/>
                <w:sz w:val="24"/>
                <w:szCs w:val="24"/>
              </w:rPr>
              <w:t xml:space="preserve"> </w:t>
            </w:r>
            <w:r>
              <w:rPr>
                <w:rFonts w:eastAsia="Cambria"/>
                <w:w w:val="105"/>
                <w:sz w:val="24"/>
                <w:szCs w:val="24"/>
              </w:rPr>
              <w:t>Романенко</w:t>
            </w:r>
            <w:r>
              <w:rPr>
                <w:rFonts w:eastAsia="Cambria"/>
                <w:spacing w:val="-4"/>
                <w:w w:val="105"/>
                <w:sz w:val="24"/>
                <w:szCs w:val="24"/>
              </w:rPr>
              <w:t xml:space="preserve"> </w:t>
            </w:r>
            <w:r>
              <w:rPr>
                <w:rFonts w:eastAsia="Cambria"/>
                <w:w w:val="105"/>
                <w:sz w:val="24"/>
                <w:szCs w:val="24"/>
              </w:rPr>
              <w:t>Ю.</w:t>
            </w:r>
            <w:r>
              <w:rPr>
                <w:rFonts w:eastAsia="Cambria"/>
                <w:spacing w:val="-4"/>
                <w:w w:val="105"/>
                <w:sz w:val="24"/>
                <w:szCs w:val="24"/>
              </w:rPr>
              <w:t xml:space="preserve"> </w:t>
            </w:r>
            <w:r>
              <w:rPr>
                <w:rFonts w:eastAsia="Cambria"/>
                <w:w w:val="105"/>
                <w:sz w:val="24"/>
                <w:szCs w:val="24"/>
              </w:rPr>
              <w:t>О.,</w:t>
            </w:r>
            <w:r>
              <w:rPr>
                <w:rFonts w:eastAsia="Cambria"/>
                <w:spacing w:val="-5"/>
                <w:w w:val="105"/>
                <w:sz w:val="24"/>
                <w:szCs w:val="24"/>
              </w:rPr>
              <w:t xml:space="preserve"> </w:t>
            </w:r>
            <w:r>
              <w:rPr>
                <w:rFonts w:eastAsia="Cambria"/>
                <w:w w:val="105"/>
                <w:sz w:val="24"/>
                <w:szCs w:val="24"/>
              </w:rPr>
              <w:t>Кондесюк</w:t>
            </w:r>
            <w:r>
              <w:rPr>
                <w:rFonts w:eastAsia="Cambria"/>
                <w:spacing w:val="-46"/>
                <w:w w:val="105"/>
                <w:sz w:val="24"/>
                <w:szCs w:val="24"/>
              </w:rPr>
              <w:t xml:space="preserve"> </w:t>
            </w:r>
            <w:r>
              <w:rPr>
                <w:rFonts w:eastAsia="Cambria"/>
                <w:w w:val="105"/>
                <w:sz w:val="24"/>
                <w:szCs w:val="24"/>
              </w:rPr>
              <w:t>Т. В.,</w:t>
            </w:r>
            <w:r>
              <w:rPr>
                <w:rFonts w:eastAsia="Cambria"/>
                <w:spacing w:val="1"/>
                <w:w w:val="105"/>
                <w:sz w:val="24"/>
                <w:szCs w:val="24"/>
              </w:rPr>
              <w:t xml:space="preserve"> </w:t>
            </w:r>
            <w:r>
              <w:rPr>
                <w:rFonts w:eastAsia="Cambria"/>
                <w:w w:val="105"/>
                <w:sz w:val="24"/>
                <w:szCs w:val="24"/>
              </w:rPr>
              <w:t>Король</w:t>
            </w:r>
            <w:r>
              <w:rPr>
                <w:rFonts w:eastAsia="Cambria"/>
                <w:spacing w:val="1"/>
                <w:w w:val="105"/>
                <w:sz w:val="24"/>
                <w:szCs w:val="24"/>
              </w:rPr>
              <w:t xml:space="preserve"> </w:t>
            </w:r>
            <w:r>
              <w:rPr>
                <w:rFonts w:eastAsia="Cambria"/>
                <w:w w:val="105"/>
                <w:sz w:val="24"/>
                <w:szCs w:val="24"/>
              </w:rPr>
              <w:t>О. М.,</w:t>
            </w:r>
            <w:r>
              <w:rPr>
                <w:rFonts w:eastAsia="Cambria"/>
                <w:spacing w:val="1"/>
                <w:w w:val="105"/>
                <w:sz w:val="24"/>
                <w:szCs w:val="24"/>
              </w:rPr>
              <w:t xml:space="preserve"> </w:t>
            </w:r>
            <w:r>
              <w:rPr>
                <w:rFonts w:eastAsia="Cambria"/>
                <w:w w:val="105"/>
                <w:sz w:val="24"/>
                <w:szCs w:val="24"/>
              </w:rPr>
              <w:t>Тарасенко</w:t>
            </w:r>
            <w:r>
              <w:rPr>
                <w:rFonts w:eastAsia="Cambria"/>
                <w:spacing w:val="1"/>
                <w:w w:val="105"/>
                <w:sz w:val="24"/>
                <w:szCs w:val="24"/>
              </w:rPr>
              <w:t xml:space="preserve"> </w:t>
            </w:r>
            <w:r>
              <w:rPr>
                <w:rFonts w:eastAsia="Cambria"/>
                <w:w w:val="105"/>
                <w:sz w:val="24"/>
                <w:szCs w:val="24"/>
              </w:rPr>
              <w:t>О. О.,</w:t>
            </w:r>
            <w:r>
              <w:rPr>
                <w:rFonts w:eastAsia="Cambria"/>
                <w:spacing w:val="1"/>
                <w:w w:val="105"/>
                <w:sz w:val="24"/>
                <w:szCs w:val="24"/>
              </w:rPr>
              <w:t xml:space="preserve"> </w:t>
            </w:r>
            <w:r>
              <w:rPr>
                <w:rFonts w:eastAsia="Cambria"/>
                <w:w w:val="105"/>
                <w:sz w:val="24"/>
                <w:szCs w:val="24"/>
              </w:rPr>
              <w:t>Сергєєва</w:t>
            </w:r>
            <w:r>
              <w:rPr>
                <w:rFonts w:eastAsia="Cambria"/>
                <w:spacing w:val="1"/>
                <w:w w:val="105"/>
                <w:sz w:val="24"/>
                <w:szCs w:val="24"/>
              </w:rPr>
              <w:t xml:space="preserve"> </w:t>
            </w:r>
            <w:r>
              <w:rPr>
                <w:rFonts w:eastAsia="Cambria"/>
                <w:w w:val="105"/>
                <w:sz w:val="24"/>
                <w:szCs w:val="24"/>
              </w:rPr>
              <w:t>Н. В.</w:t>
            </w:r>
            <w:r>
              <w:rPr>
                <w:rFonts w:eastAsia="Cambria"/>
                <w:spacing w:val="1"/>
                <w:w w:val="105"/>
                <w:sz w:val="24"/>
                <w:szCs w:val="24"/>
              </w:rPr>
              <w:t xml:space="preserve"> </w:t>
            </w:r>
            <w:r>
              <w:rPr>
                <w:rFonts w:eastAsia="Cambria"/>
                <w:w w:val="105"/>
                <w:sz w:val="24"/>
                <w:szCs w:val="24"/>
              </w:rPr>
              <w:t>(Наказ</w:t>
            </w:r>
            <w:r>
              <w:rPr>
                <w:rFonts w:eastAsia="Cambria"/>
                <w:spacing w:val="1"/>
                <w:w w:val="105"/>
                <w:sz w:val="24"/>
                <w:szCs w:val="24"/>
              </w:rPr>
              <w:t xml:space="preserve"> </w:t>
            </w:r>
            <w:r>
              <w:rPr>
                <w:rFonts w:eastAsia="Cambria"/>
                <w:w w:val="105"/>
                <w:sz w:val="24"/>
                <w:szCs w:val="24"/>
              </w:rPr>
              <w:t>МОН України</w:t>
            </w:r>
            <w:r>
              <w:rPr>
                <w:rFonts w:eastAsia="Cambria"/>
                <w:spacing w:val="1"/>
                <w:w w:val="105"/>
                <w:sz w:val="24"/>
                <w:szCs w:val="24"/>
              </w:rPr>
              <w:t xml:space="preserve"> </w:t>
            </w:r>
            <w:r>
              <w:rPr>
                <w:rFonts w:eastAsia="Cambria"/>
                <w:w w:val="105"/>
                <w:sz w:val="24"/>
                <w:szCs w:val="24"/>
              </w:rPr>
              <w:t>№</w:t>
            </w:r>
            <w:r>
              <w:rPr>
                <w:rFonts w:eastAsia="Cambria"/>
                <w:spacing w:val="1"/>
                <w:w w:val="105"/>
                <w:sz w:val="24"/>
                <w:szCs w:val="24"/>
              </w:rPr>
              <w:t xml:space="preserve"> </w:t>
            </w:r>
            <w:r>
              <w:rPr>
                <w:rFonts w:eastAsia="Cambria"/>
                <w:w w:val="105"/>
                <w:sz w:val="24"/>
                <w:szCs w:val="24"/>
              </w:rPr>
              <w:t>1407 від</w:t>
            </w:r>
            <w:r>
              <w:rPr>
                <w:rFonts w:eastAsia="Cambria"/>
                <w:spacing w:val="1"/>
                <w:w w:val="105"/>
                <w:sz w:val="24"/>
                <w:szCs w:val="24"/>
              </w:rPr>
              <w:t xml:space="preserve"> </w:t>
            </w:r>
            <w:r>
              <w:rPr>
                <w:rFonts w:eastAsia="Cambria"/>
                <w:w w:val="105"/>
                <w:sz w:val="24"/>
                <w:szCs w:val="24"/>
              </w:rPr>
              <w:t>23.</w:t>
            </w:r>
            <w:r>
              <w:rPr>
                <w:rFonts w:eastAsia="Cambria"/>
                <w:spacing w:val="1"/>
                <w:w w:val="105"/>
                <w:sz w:val="24"/>
                <w:szCs w:val="24"/>
              </w:rPr>
              <w:t xml:space="preserve"> </w:t>
            </w:r>
            <w:r>
              <w:rPr>
                <w:rFonts w:eastAsia="Cambria"/>
                <w:w w:val="105"/>
                <w:sz w:val="24"/>
                <w:szCs w:val="24"/>
              </w:rPr>
              <w:t>10. 2017</w:t>
            </w:r>
            <w:r>
              <w:rPr>
                <w:rFonts w:eastAsia="Cambria"/>
                <w:spacing w:val="1"/>
                <w:w w:val="105"/>
                <w:sz w:val="24"/>
                <w:szCs w:val="24"/>
              </w:rPr>
              <w:t xml:space="preserve"> </w:t>
            </w:r>
            <w:r>
              <w:rPr>
                <w:rFonts w:eastAsia="Cambria"/>
                <w:w w:val="105"/>
                <w:sz w:val="24"/>
                <w:szCs w:val="24"/>
              </w:rPr>
              <w:t>р.)</w:t>
            </w:r>
          </w:p>
          <w:p w:rsidR="007A4E97" w:rsidRDefault="007A4E97" w:rsidP="000C37F5">
            <w:pPr>
              <w:shd w:val="clear" w:color="auto" w:fill="FFFFFF"/>
              <w:rPr>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A4E97" w:rsidRDefault="007A4E97" w:rsidP="000C37F5">
            <w:pPr>
              <w:jc w:val="center"/>
              <w:rPr>
                <w:b/>
                <w:sz w:val="24"/>
                <w:szCs w:val="24"/>
              </w:rPr>
            </w:pPr>
          </w:p>
        </w:tc>
      </w:tr>
      <w:tr w:rsidR="007A4E97" w:rsidTr="007A4E97">
        <w:tc>
          <w:tcPr>
            <w:tcW w:w="1418"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11</w:t>
            </w:r>
          </w:p>
          <w:p w:rsidR="007A4E97" w:rsidRDefault="007A4E97" w:rsidP="000C37F5">
            <w:pPr>
              <w:jc w:val="center"/>
              <w:rPr>
                <w:b/>
                <w:sz w:val="24"/>
                <w:szCs w:val="24"/>
              </w:rPr>
            </w:pPr>
            <w:r>
              <w:rPr>
                <w:b/>
                <w:sz w:val="24"/>
                <w:szCs w:val="24"/>
              </w:rPr>
              <w:t>(мова, профіль)</w:t>
            </w:r>
          </w:p>
        </w:tc>
        <w:tc>
          <w:tcPr>
            <w:tcW w:w="6549" w:type="dxa"/>
            <w:tcBorders>
              <w:top w:val="single" w:sz="4" w:space="0" w:color="auto"/>
              <w:left w:val="single" w:sz="4" w:space="0" w:color="auto"/>
              <w:bottom w:val="single" w:sz="4" w:space="0" w:color="auto"/>
              <w:right w:val="single" w:sz="4" w:space="0" w:color="auto"/>
            </w:tcBorders>
          </w:tcPr>
          <w:p w:rsidR="007A4E97" w:rsidRDefault="007A4E97" w:rsidP="000C37F5">
            <w:pPr>
              <w:shd w:val="clear" w:color="auto" w:fill="FFFFFF"/>
              <w:rPr>
                <w:bCs/>
                <w:sz w:val="24"/>
                <w:szCs w:val="24"/>
                <w:lang w:eastAsia="uk-UA"/>
              </w:rPr>
            </w:pPr>
            <w:r>
              <w:rPr>
                <w:bCs/>
                <w:iCs/>
                <w:sz w:val="24"/>
                <w:szCs w:val="24"/>
              </w:rPr>
              <w:t xml:space="preserve">Програма з української мови (філологічний напрям, профіль – українська філологія) для 10-11 класів загальноосвітніх </w:t>
            </w:r>
            <w:r>
              <w:rPr>
                <w:bCs/>
                <w:iCs/>
                <w:sz w:val="24"/>
                <w:szCs w:val="24"/>
              </w:rPr>
              <w:lastRenderedPageBreak/>
              <w:t xml:space="preserve">шкіл, затверджена Наказом Міністерства освіти і науки № 1407 від 23 жовтня 2017 року </w:t>
            </w:r>
            <w:r>
              <w:rPr>
                <w:sz w:val="24"/>
                <w:szCs w:val="24"/>
              </w:rPr>
              <w:t>/ Мацько Л.І та ін</w:t>
            </w:r>
          </w:p>
          <w:p w:rsidR="007A4E97" w:rsidRDefault="007A4E97" w:rsidP="000C37F5">
            <w:pPr>
              <w:rPr>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7A4E97" w:rsidRDefault="007A4E97" w:rsidP="000C37F5">
            <w:pPr>
              <w:jc w:val="center"/>
              <w:rPr>
                <w:b/>
                <w:sz w:val="24"/>
                <w:szCs w:val="24"/>
              </w:rPr>
            </w:pPr>
          </w:p>
        </w:tc>
      </w:tr>
      <w:tr w:rsidR="007A4E97" w:rsidTr="007A4E97">
        <w:tc>
          <w:tcPr>
            <w:tcW w:w="1418"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11</w:t>
            </w:r>
          </w:p>
          <w:p w:rsidR="007A4E97" w:rsidRDefault="007A4E97" w:rsidP="000C37F5">
            <w:pPr>
              <w:jc w:val="center"/>
              <w:rPr>
                <w:b/>
                <w:sz w:val="24"/>
                <w:szCs w:val="24"/>
              </w:rPr>
            </w:pPr>
            <w:r>
              <w:rPr>
                <w:b/>
                <w:sz w:val="24"/>
                <w:szCs w:val="24"/>
              </w:rPr>
              <w:t>(літ. стандарт</w:t>
            </w:r>
          </w:p>
        </w:tc>
        <w:tc>
          <w:tcPr>
            <w:tcW w:w="6549" w:type="dxa"/>
            <w:tcBorders>
              <w:top w:val="single" w:sz="4" w:space="0" w:color="auto"/>
              <w:left w:val="single" w:sz="4" w:space="0" w:color="auto"/>
              <w:bottom w:val="single" w:sz="4" w:space="0" w:color="auto"/>
              <w:right w:val="single" w:sz="4" w:space="0" w:color="auto"/>
            </w:tcBorders>
          </w:tcPr>
          <w:p w:rsidR="007A4E97" w:rsidRDefault="007A4E97" w:rsidP="000C37F5">
            <w:pPr>
              <w:shd w:val="clear" w:color="auto" w:fill="FFFFFF"/>
              <w:rPr>
                <w:bCs/>
                <w:iCs/>
                <w:sz w:val="24"/>
                <w:szCs w:val="24"/>
              </w:rPr>
            </w:pPr>
            <w:r>
              <w:rPr>
                <w:bCs/>
                <w:iCs/>
                <w:sz w:val="24"/>
                <w:szCs w:val="24"/>
              </w:rPr>
              <w:t xml:space="preserve">Програма. Українська література для загальноосвітніх навчальних закладів. </w:t>
            </w:r>
          </w:p>
          <w:p w:rsidR="007A4E97" w:rsidRDefault="007A4E97" w:rsidP="000C37F5">
            <w:pPr>
              <w:shd w:val="clear" w:color="auto" w:fill="FFFFFF"/>
              <w:rPr>
                <w:bCs/>
                <w:iCs/>
                <w:sz w:val="24"/>
                <w:szCs w:val="24"/>
              </w:rPr>
            </w:pPr>
            <w:r>
              <w:rPr>
                <w:bCs/>
                <w:iCs/>
                <w:sz w:val="24"/>
                <w:szCs w:val="24"/>
              </w:rPr>
              <w:t>10–11 класи (рівень стандарту)/ Р.В.Мовчан та ін. (Наказ МОН України від 23.10.2017 № 1407)</w:t>
            </w:r>
          </w:p>
          <w:p w:rsidR="007A4E97" w:rsidRDefault="007A4E97" w:rsidP="000C37F5">
            <w:pPr>
              <w:shd w:val="clear" w:color="auto" w:fill="FFFFFF"/>
              <w:rPr>
                <w:bCs/>
                <w:iCs/>
                <w:sz w:val="24"/>
                <w:szCs w:val="24"/>
              </w:rPr>
            </w:pPr>
          </w:p>
        </w:tc>
        <w:tc>
          <w:tcPr>
            <w:tcW w:w="1276" w:type="dxa"/>
            <w:tcBorders>
              <w:top w:val="single" w:sz="4" w:space="0" w:color="auto"/>
              <w:left w:val="single" w:sz="4" w:space="0" w:color="auto"/>
              <w:bottom w:val="single" w:sz="4" w:space="0" w:color="auto"/>
              <w:right w:val="single" w:sz="4" w:space="0" w:color="auto"/>
            </w:tcBorders>
          </w:tcPr>
          <w:p w:rsidR="007A4E97" w:rsidRDefault="007A4E97" w:rsidP="000C37F5">
            <w:pPr>
              <w:jc w:val="center"/>
              <w:rPr>
                <w:b/>
                <w:sz w:val="24"/>
                <w:szCs w:val="24"/>
              </w:rPr>
            </w:pPr>
          </w:p>
        </w:tc>
      </w:tr>
      <w:tr w:rsidR="007A4E97" w:rsidTr="007A4E97">
        <w:tc>
          <w:tcPr>
            <w:tcW w:w="1418"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11</w:t>
            </w:r>
          </w:p>
          <w:p w:rsidR="007A4E97" w:rsidRDefault="007A4E97" w:rsidP="000C37F5">
            <w:pPr>
              <w:jc w:val="center"/>
              <w:rPr>
                <w:b/>
                <w:sz w:val="24"/>
                <w:szCs w:val="24"/>
              </w:rPr>
            </w:pPr>
            <w:r>
              <w:rPr>
                <w:b/>
                <w:sz w:val="24"/>
                <w:szCs w:val="24"/>
              </w:rPr>
              <w:t>(літ. профіль)</w:t>
            </w:r>
          </w:p>
        </w:tc>
        <w:tc>
          <w:tcPr>
            <w:tcW w:w="6549" w:type="dxa"/>
            <w:tcBorders>
              <w:top w:val="single" w:sz="4" w:space="0" w:color="auto"/>
              <w:left w:val="single" w:sz="4" w:space="0" w:color="auto"/>
              <w:bottom w:val="single" w:sz="4" w:space="0" w:color="auto"/>
              <w:right w:val="single" w:sz="4" w:space="0" w:color="auto"/>
            </w:tcBorders>
          </w:tcPr>
          <w:p w:rsidR="007A4E97" w:rsidRDefault="007A4E97" w:rsidP="000C37F5">
            <w:pPr>
              <w:shd w:val="clear" w:color="auto" w:fill="FFFFFF"/>
              <w:rPr>
                <w:bCs/>
                <w:iCs/>
                <w:sz w:val="24"/>
                <w:szCs w:val="24"/>
              </w:rPr>
            </w:pPr>
            <w:r>
              <w:rPr>
                <w:bCs/>
                <w:iCs/>
                <w:sz w:val="24"/>
                <w:szCs w:val="24"/>
              </w:rPr>
              <w:t>Програми для профільного навчання учнів загальноосвітніх навчальних закладів з  українською мовою навчання. Українська література: 10–11 класи. – Профільний рі</w:t>
            </w:r>
            <w:r>
              <w:rPr>
                <w:bCs/>
                <w:iCs/>
                <w:sz w:val="24"/>
                <w:szCs w:val="24"/>
              </w:rPr>
              <w:softHyphen/>
              <w:t>вень / Усатенко Г. О., Фасоля А. М. (Наказ МОН України № 1407 від 23. 10. 2017 р.)</w:t>
            </w:r>
          </w:p>
          <w:p w:rsidR="007A4E97" w:rsidRDefault="007A4E97" w:rsidP="000C37F5">
            <w:pPr>
              <w:shd w:val="clear" w:color="auto" w:fill="FFFFFF"/>
              <w:rPr>
                <w:bCs/>
                <w:iCs/>
                <w:sz w:val="24"/>
                <w:szCs w:val="24"/>
              </w:rPr>
            </w:pPr>
          </w:p>
        </w:tc>
        <w:tc>
          <w:tcPr>
            <w:tcW w:w="1276" w:type="dxa"/>
            <w:tcBorders>
              <w:top w:val="single" w:sz="4" w:space="0" w:color="auto"/>
              <w:left w:val="single" w:sz="4" w:space="0" w:color="auto"/>
              <w:bottom w:val="single" w:sz="4" w:space="0" w:color="auto"/>
              <w:right w:val="single" w:sz="4" w:space="0" w:color="auto"/>
            </w:tcBorders>
          </w:tcPr>
          <w:p w:rsidR="007A4E97" w:rsidRDefault="007A4E97" w:rsidP="000C37F5">
            <w:pPr>
              <w:jc w:val="center"/>
              <w:rPr>
                <w:b/>
                <w:sz w:val="24"/>
                <w:szCs w:val="24"/>
              </w:rPr>
            </w:pPr>
          </w:p>
        </w:tc>
      </w:tr>
    </w:tbl>
    <w:p w:rsidR="00185BAB" w:rsidRDefault="00185BAB" w:rsidP="00185BAB">
      <w:pPr>
        <w:shd w:val="clear" w:color="auto" w:fill="FFFFFF"/>
        <w:jc w:val="both"/>
        <w:rPr>
          <w:sz w:val="24"/>
          <w:szCs w:val="24"/>
        </w:rPr>
      </w:pPr>
    </w:p>
    <w:p w:rsidR="00185BAB" w:rsidRDefault="00185BAB" w:rsidP="00185BAB">
      <w:pPr>
        <w:jc w:val="center"/>
        <w:rPr>
          <w:b/>
          <w:color w:val="FF0000"/>
          <w:sz w:val="24"/>
          <w:szCs w:val="24"/>
        </w:rPr>
      </w:pPr>
      <w:r>
        <w:rPr>
          <w:b/>
          <w:sz w:val="24"/>
          <w:szCs w:val="24"/>
        </w:rPr>
        <w:t>Зарубіжна література</w:t>
      </w:r>
    </w:p>
    <w:tbl>
      <w:tblPr>
        <w:tblStyle w:val="aff6"/>
        <w:tblW w:w="9243" w:type="dxa"/>
        <w:tblInd w:w="108" w:type="dxa"/>
        <w:tblLayout w:type="fixed"/>
        <w:tblLook w:val="04A0" w:firstRow="1" w:lastRow="0" w:firstColumn="1" w:lastColumn="0" w:noHBand="0" w:noVBand="1"/>
      </w:tblPr>
      <w:tblGrid>
        <w:gridCol w:w="993"/>
        <w:gridCol w:w="6974"/>
        <w:gridCol w:w="1276"/>
      </w:tblGrid>
      <w:tr w:rsidR="007A4E97" w:rsidTr="0039480B">
        <w:tc>
          <w:tcPr>
            <w:tcW w:w="993"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Клас</w:t>
            </w:r>
          </w:p>
        </w:tc>
        <w:tc>
          <w:tcPr>
            <w:tcW w:w="6974"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Модельна навчальна програма</w:t>
            </w:r>
          </w:p>
        </w:tc>
        <w:tc>
          <w:tcPr>
            <w:tcW w:w="1276"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Примітка</w:t>
            </w:r>
          </w:p>
        </w:tc>
      </w:tr>
      <w:tr w:rsidR="007A4E97" w:rsidTr="0039480B">
        <w:tc>
          <w:tcPr>
            <w:tcW w:w="993" w:type="dxa"/>
            <w:tcBorders>
              <w:top w:val="single" w:sz="4" w:space="0" w:color="auto"/>
              <w:left w:val="single" w:sz="4" w:space="0" w:color="auto"/>
              <w:bottom w:val="single" w:sz="4" w:space="0" w:color="auto"/>
              <w:right w:val="single" w:sz="4" w:space="0" w:color="auto"/>
            </w:tcBorders>
            <w:hideMark/>
          </w:tcPr>
          <w:p w:rsidR="007A4E97" w:rsidRDefault="007A4E97" w:rsidP="000C37F5">
            <w:pPr>
              <w:jc w:val="center"/>
              <w:rPr>
                <w:b/>
                <w:sz w:val="24"/>
                <w:szCs w:val="24"/>
              </w:rPr>
            </w:pPr>
            <w:r>
              <w:rPr>
                <w:b/>
                <w:sz w:val="24"/>
                <w:szCs w:val="24"/>
              </w:rPr>
              <w:t>11 клас</w:t>
            </w:r>
          </w:p>
        </w:tc>
        <w:tc>
          <w:tcPr>
            <w:tcW w:w="6974" w:type="dxa"/>
            <w:tcBorders>
              <w:top w:val="single" w:sz="4" w:space="0" w:color="auto"/>
              <w:left w:val="single" w:sz="4" w:space="0" w:color="auto"/>
              <w:bottom w:val="single" w:sz="4" w:space="0" w:color="auto"/>
              <w:right w:val="single" w:sz="4" w:space="0" w:color="auto"/>
            </w:tcBorders>
            <w:hideMark/>
          </w:tcPr>
          <w:p w:rsidR="007A4E97" w:rsidRDefault="007A4E97" w:rsidP="000C37F5">
            <w:pPr>
              <w:rPr>
                <w:b/>
                <w:sz w:val="24"/>
                <w:szCs w:val="24"/>
              </w:rPr>
            </w:pPr>
            <w:r>
              <w:rPr>
                <w:sz w:val="24"/>
                <w:szCs w:val="24"/>
              </w:rPr>
              <w:t>ЗАРУБІЖНА ЛІТЕРАТУРА 10 – 11 класи Рівень стандарту Навчальна програма для закладів загальної середньої освіти (наказ Міністерства освіти і науки України від 03серпня 2022 року № 698)</w:t>
            </w:r>
          </w:p>
        </w:tc>
        <w:tc>
          <w:tcPr>
            <w:tcW w:w="1276" w:type="dxa"/>
            <w:tcBorders>
              <w:top w:val="single" w:sz="4" w:space="0" w:color="auto"/>
              <w:left w:val="single" w:sz="4" w:space="0" w:color="auto"/>
              <w:bottom w:val="single" w:sz="4" w:space="0" w:color="auto"/>
              <w:right w:val="single" w:sz="4" w:space="0" w:color="auto"/>
            </w:tcBorders>
          </w:tcPr>
          <w:p w:rsidR="007A4E97" w:rsidRDefault="007A4E97" w:rsidP="000C37F5">
            <w:pPr>
              <w:jc w:val="center"/>
              <w:rPr>
                <w:b/>
                <w:sz w:val="24"/>
                <w:szCs w:val="24"/>
              </w:rPr>
            </w:pPr>
          </w:p>
        </w:tc>
      </w:tr>
    </w:tbl>
    <w:p w:rsidR="00185BAB" w:rsidRDefault="00185BAB" w:rsidP="00185BAB">
      <w:pPr>
        <w:rPr>
          <w:b/>
          <w:color w:val="FF0000"/>
          <w:sz w:val="24"/>
          <w:szCs w:val="24"/>
        </w:rPr>
      </w:pPr>
      <w:r>
        <w:rPr>
          <w:sz w:val="24"/>
          <w:szCs w:val="24"/>
        </w:rPr>
        <w:t>І</w:t>
      </w:r>
      <w:r>
        <w:rPr>
          <w:b/>
          <w:sz w:val="24"/>
          <w:szCs w:val="24"/>
        </w:rPr>
        <w:t>сторія України, всесвітня історія, правознавство, громадянська освіта</w:t>
      </w:r>
    </w:p>
    <w:tbl>
      <w:tblPr>
        <w:tblStyle w:val="aff6"/>
        <w:tblW w:w="9243" w:type="dxa"/>
        <w:tblInd w:w="108" w:type="dxa"/>
        <w:tblLayout w:type="fixed"/>
        <w:tblLook w:val="04A0" w:firstRow="1" w:lastRow="0" w:firstColumn="1" w:lastColumn="0" w:noHBand="0" w:noVBand="1"/>
      </w:tblPr>
      <w:tblGrid>
        <w:gridCol w:w="993"/>
        <w:gridCol w:w="6974"/>
        <w:gridCol w:w="1276"/>
      </w:tblGrid>
      <w:tr w:rsidR="0039480B" w:rsidTr="0039480B">
        <w:tc>
          <w:tcPr>
            <w:tcW w:w="993"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Клас</w:t>
            </w:r>
          </w:p>
        </w:tc>
        <w:tc>
          <w:tcPr>
            <w:tcW w:w="6974"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Модельна навчальна програма</w:t>
            </w:r>
          </w:p>
        </w:tc>
        <w:tc>
          <w:tcPr>
            <w:tcW w:w="1276"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Примітка</w:t>
            </w:r>
          </w:p>
        </w:tc>
      </w:tr>
      <w:tr w:rsidR="0039480B" w:rsidTr="0039480B">
        <w:trPr>
          <w:trHeight w:val="487"/>
        </w:trPr>
        <w:tc>
          <w:tcPr>
            <w:tcW w:w="993"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11</w:t>
            </w:r>
          </w:p>
        </w:tc>
        <w:tc>
          <w:tcPr>
            <w:tcW w:w="6974" w:type="dxa"/>
            <w:tcBorders>
              <w:top w:val="single" w:sz="4" w:space="0" w:color="auto"/>
              <w:left w:val="single" w:sz="4" w:space="0" w:color="auto"/>
              <w:bottom w:val="single" w:sz="4" w:space="0" w:color="auto"/>
              <w:right w:val="single" w:sz="4" w:space="0" w:color="auto"/>
            </w:tcBorders>
            <w:hideMark/>
          </w:tcPr>
          <w:p w:rsidR="0039480B" w:rsidRDefault="0039480B" w:rsidP="000C37F5">
            <w:pPr>
              <w:rPr>
                <w:bCs/>
                <w:sz w:val="24"/>
                <w:szCs w:val="24"/>
              </w:rPr>
            </w:pPr>
            <w:r>
              <w:rPr>
                <w:bCs/>
                <w:sz w:val="24"/>
                <w:szCs w:val="24"/>
              </w:rPr>
              <w:t>Історія України. Всесвітня історія. 6-11 класи для закладів загальної середньої освіти (автори Гриневич Людмила, Арістов Вадим, Байкєнін Ганна)</w:t>
            </w:r>
          </w:p>
          <w:p w:rsidR="0039480B" w:rsidRDefault="0039480B" w:rsidP="000C37F5">
            <w:pPr>
              <w:rPr>
                <w:bCs/>
                <w:sz w:val="24"/>
                <w:szCs w:val="24"/>
              </w:rPr>
            </w:pPr>
            <w:r>
              <w:rPr>
                <w:bCs/>
                <w:sz w:val="24"/>
                <w:szCs w:val="24"/>
              </w:rPr>
              <w:t>Наказ МОН України від 03.08.2022р. №698</w:t>
            </w:r>
          </w:p>
        </w:tc>
        <w:tc>
          <w:tcPr>
            <w:tcW w:w="1276" w:type="dxa"/>
            <w:tcBorders>
              <w:top w:val="single" w:sz="4" w:space="0" w:color="auto"/>
              <w:left w:val="single" w:sz="4" w:space="0" w:color="auto"/>
              <w:bottom w:val="single" w:sz="4" w:space="0" w:color="auto"/>
              <w:right w:val="single" w:sz="4" w:space="0" w:color="auto"/>
            </w:tcBorders>
          </w:tcPr>
          <w:p w:rsidR="0039480B" w:rsidRDefault="0039480B" w:rsidP="000C37F5">
            <w:pPr>
              <w:jc w:val="center"/>
              <w:rPr>
                <w:b/>
                <w:sz w:val="24"/>
                <w:szCs w:val="24"/>
              </w:rPr>
            </w:pPr>
          </w:p>
        </w:tc>
      </w:tr>
      <w:tr w:rsidR="0039480B" w:rsidTr="0039480B">
        <w:tc>
          <w:tcPr>
            <w:tcW w:w="993"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11</w:t>
            </w:r>
          </w:p>
        </w:tc>
        <w:tc>
          <w:tcPr>
            <w:tcW w:w="6974" w:type="dxa"/>
            <w:tcBorders>
              <w:top w:val="single" w:sz="4" w:space="0" w:color="auto"/>
              <w:left w:val="single" w:sz="4" w:space="0" w:color="auto"/>
              <w:bottom w:val="single" w:sz="4" w:space="0" w:color="auto"/>
              <w:right w:val="single" w:sz="4" w:space="0" w:color="auto"/>
            </w:tcBorders>
            <w:hideMark/>
          </w:tcPr>
          <w:p w:rsidR="0039480B" w:rsidRDefault="0039480B" w:rsidP="000C37F5">
            <w:pPr>
              <w:rPr>
                <w:bCs/>
                <w:sz w:val="24"/>
                <w:szCs w:val="24"/>
              </w:rPr>
            </w:pPr>
            <w:r>
              <w:rPr>
                <w:bCs/>
                <w:sz w:val="24"/>
                <w:szCs w:val="24"/>
              </w:rPr>
              <w:t>Програма : затверджена Наказом Міністерства освіти і науки України від 03 серпня 2022 року № 698</w:t>
            </w:r>
          </w:p>
        </w:tc>
        <w:tc>
          <w:tcPr>
            <w:tcW w:w="1276" w:type="dxa"/>
            <w:tcBorders>
              <w:top w:val="single" w:sz="4" w:space="0" w:color="auto"/>
              <w:left w:val="single" w:sz="4" w:space="0" w:color="auto"/>
              <w:bottom w:val="single" w:sz="4" w:space="0" w:color="auto"/>
              <w:right w:val="single" w:sz="4" w:space="0" w:color="auto"/>
            </w:tcBorders>
          </w:tcPr>
          <w:p w:rsidR="0039480B" w:rsidRDefault="0039480B" w:rsidP="000C37F5">
            <w:pPr>
              <w:jc w:val="center"/>
              <w:rPr>
                <w:b/>
                <w:sz w:val="24"/>
                <w:szCs w:val="24"/>
              </w:rPr>
            </w:pPr>
          </w:p>
        </w:tc>
      </w:tr>
      <w:tr w:rsidR="0039480B" w:rsidTr="0039480B">
        <w:tc>
          <w:tcPr>
            <w:tcW w:w="993"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11</w:t>
            </w:r>
          </w:p>
        </w:tc>
        <w:tc>
          <w:tcPr>
            <w:tcW w:w="6974" w:type="dxa"/>
            <w:tcBorders>
              <w:top w:val="single" w:sz="4" w:space="0" w:color="auto"/>
              <w:left w:val="single" w:sz="4" w:space="0" w:color="auto"/>
              <w:bottom w:val="single" w:sz="4" w:space="0" w:color="auto"/>
              <w:right w:val="single" w:sz="4" w:space="0" w:color="auto"/>
            </w:tcBorders>
            <w:hideMark/>
          </w:tcPr>
          <w:p w:rsidR="0039480B" w:rsidRDefault="0039480B" w:rsidP="000C37F5">
            <w:pPr>
              <w:rPr>
                <w:bCs/>
                <w:sz w:val="24"/>
                <w:szCs w:val="24"/>
              </w:rPr>
            </w:pPr>
            <w:r>
              <w:rPr>
                <w:bCs/>
                <w:sz w:val="24"/>
                <w:szCs w:val="24"/>
              </w:rPr>
              <w:t>Програма: затверджена Наказом Міністерства освіти і науки України від 23.10.2017 № 1407</w:t>
            </w:r>
          </w:p>
        </w:tc>
        <w:tc>
          <w:tcPr>
            <w:tcW w:w="1276" w:type="dxa"/>
            <w:tcBorders>
              <w:top w:val="single" w:sz="4" w:space="0" w:color="auto"/>
              <w:left w:val="single" w:sz="4" w:space="0" w:color="auto"/>
              <w:bottom w:val="single" w:sz="4" w:space="0" w:color="auto"/>
              <w:right w:val="single" w:sz="4" w:space="0" w:color="auto"/>
            </w:tcBorders>
          </w:tcPr>
          <w:p w:rsidR="0039480B" w:rsidRDefault="0039480B" w:rsidP="000C37F5">
            <w:pPr>
              <w:jc w:val="center"/>
              <w:rPr>
                <w:b/>
                <w:sz w:val="24"/>
                <w:szCs w:val="24"/>
              </w:rPr>
            </w:pPr>
          </w:p>
        </w:tc>
      </w:tr>
    </w:tbl>
    <w:p w:rsidR="00185BAB" w:rsidRDefault="00185BAB" w:rsidP="00185BAB">
      <w:pPr>
        <w:rPr>
          <w:b/>
          <w:sz w:val="24"/>
          <w:szCs w:val="24"/>
        </w:rPr>
      </w:pPr>
    </w:p>
    <w:p w:rsidR="00185BAB" w:rsidRDefault="00185BAB" w:rsidP="00185BAB">
      <w:pPr>
        <w:rPr>
          <w:b/>
          <w:sz w:val="24"/>
          <w:szCs w:val="24"/>
        </w:rPr>
      </w:pPr>
      <w:r>
        <w:rPr>
          <w:b/>
          <w:sz w:val="24"/>
          <w:szCs w:val="24"/>
        </w:rPr>
        <w:t>Математика</w:t>
      </w:r>
    </w:p>
    <w:tbl>
      <w:tblPr>
        <w:tblStyle w:val="aff6"/>
        <w:tblW w:w="9351" w:type="dxa"/>
        <w:tblInd w:w="0" w:type="dxa"/>
        <w:tblLayout w:type="fixed"/>
        <w:tblLook w:val="04A0" w:firstRow="1" w:lastRow="0" w:firstColumn="1" w:lastColumn="0" w:noHBand="0" w:noVBand="1"/>
      </w:tblPr>
      <w:tblGrid>
        <w:gridCol w:w="846"/>
        <w:gridCol w:w="7229"/>
        <w:gridCol w:w="1276"/>
      </w:tblGrid>
      <w:tr w:rsidR="0039480B" w:rsidTr="0039480B">
        <w:tc>
          <w:tcPr>
            <w:tcW w:w="846"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Клас</w:t>
            </w:r>
          </w:p>
        </w:tc>
        <w:tc>
          <w:tcPr>
            <w:tcW w:w="7229"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Модельна навчальна програма</w:t>
            </w:r>
          </w:p>
        </w:tc>
        <w:tc>
          <w:tcPr>
            <w:tcW w:w="1276"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Примітка</w:t>
            </w:r>
          </w:p>
        </w:tc>
      </w:tr>
      <w:tr w:rsidR="0039480B" w:rsidTr="0039480B">
        <w:tc>
          <w:tcPr>
            <w:tcW w:w="846"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11</w:t>
            </w:r>
          </w:p>
        </w:tc>
        <w:tc>
          <w:tcPr>
            <w:tcW w:w="7229" w:type="dxa"/>
            <w:tcBorders>
              <w:top w:val="single" w:sz="4" w:space="0" w:color="auto"/>
              <w:left w:val="single" w:sz="4" w:space="0" w:color="auto"/>
              <w:bottom w:val="single" w:sz="4" w:space="0" w:color="auto"/>
              <w:right w:val="single" w:sz="4" w:space="0" w:color="auto"/>
            </w:tcBorders>
            <w:hideMark/>
          </w:tcPr>
          <w:p w:rsidR="0039480B" w:rsidRDefault="0039480B" w:rsidP="000C37F5">
            <w:pPr>
              <w:rPr>
                <w:sz w:val="24"/>
                <w:szCs w:val="24"/>
              </w:rPr>
            </w:pPr>
            <w:r>
              <w:rPr>
                <w:sz w:val="24"/>
                <w:szCs w:val="24"/>
              </w:rPr>
              <w:t xml:space="preserve">Математика. 10-11 кл. для закладів загальної середньої освіти </w:t>
            </w:r>
          </w:p>
          <w:p w:rsidR="0039480B" w:rsidRDefault="0039480B" w:rsidP="000C37F5">
            <w:pPr>
              <w:rPr>
                <w:sz w:val="24"/>
                <w:szCs w:val="24"/>
              </w:rPr>
            </w:pPr>
            <w:r>
              <w:rPr>
                <w:sz w:val="24"/>
                <w:szCs w:val="24"/>
              </w:rPr>
              <w:t>Рівень стандарту</w:t>
            </w:r>
          </w:p>
          <w:p w:rsidR="0039480B" w:rsidRDefault="0039480B" w:rsidP="000C37F5">
            <w:pPr>
              <w:rPr>
                <w:sz w:val="24"/>
                <w:szCs w:val="24"/>
              </w:rPr>
            </w:pPr>
            <w:r>
              <w:rPr>
                <w:sz w:val="24"/>
                <w:szCs w:val="24"/>
              </w:rPr>
              <w:t>Наказ МОН України від 23.10.2017р. №1407</w:t>
            </w:r>
          </w:p>
        </w:tc>
        <w:tc>
          <w:tcPr>
            <w:tcW w:w="1276" w:type="dxa"/>
            <w:tcBorders>
              <w:top w:val="single" w:sz="4" w:space="0" w:color="auto"/>
              <w:left w:val="single" w:sz="4" w:space="0" w:color="auto"/>
              <w:bottom w:val="single" w:sz="4" w:space="0" w:color="auto"/>
              <w:right w:val="single" w:sz="4" w:space="0" w:color="auto"/>
            </w:tcBorders>
          </w:tcPr>
          <w:p w:rsidR="0039480B" w:rsidRDefault="0039480B" w:rsidP="000C37F5">
            <w:pPr>
              <w:jc w:val="center"/>
              <w:rPr>
                <w:sz w:val="24"/>
                <w:szCs w:val="24"/>
              </w:rPr>
            </w:pPr>
          </w:p>
        </w:tc>
      </w:tr>
    </w:tbl>
    <w:p w:rsidR="00185BAB" w:rsidRDefault="00185BAB" w:rsidP="00185BAB">
      <w:pPr>
        <w:rPr>
          <w:b/>
          <w:sz w:val="24"/>
          <w:szCs w:val="24"/>
        </w:rPr>
      </w:pPr>
      <w:r>
        <w:rPr>
          <w:b/>
          <w:sz w:val="24"/>
          <w:szCs w:val="24"/>
        </w:rPr>
        <w:t>Фізика, астрономія</w:t>
      </w:r>
    </w:p>
    <w:tbl>
      <w:tblPr>
        <w:tblStyle w:val="aff6"/>
        <w:tblW w:w="9351" w:type="dxa"/>
        <w:tblInd w:w="0" w:type="dxa"/>
        <w:tblLayout w:type="fixed"/>
        <w:tblLook w:val="04A0" w:firstRow="1" w:lastRow="0" w:firstColumn="1" w:lastColumn="0" w:noHBand="0" w:noVBand="1"/>
      </w:tblPr>
      <w:tblGrid>
        <w:gridCol w:w="846"/>
        <w:gridCol w:w="7229"/>
        <w:gridCol w:w="1276"/>
      </w:tblGrid>
      <w:tr w:rsidR="0039480B" w:rsidTr="0039480B">
        <w:tc>
          <w:tcPr>
            <w:tcW w:w="846"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Клас</w:t>
            </w:r>
          </w:p>
        </w:tc>
        <w:tc>
          <w:tcPr>
            <w:tcW w:w="7229"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Модельна навчальна програма</w:t>
            </w:r>
          </w:p>
        </w:tc>
        <w:tc>
          <w:tcPr>
            <w:tcW w:w="1276"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Примітка</w:t>
            </w:r>
          </w:p>
        </w:tc>
      </w:tr>
      <w:tr w:rsidR="0039480B" w:rsidTr="0039480B">
        <w:tc>
          <w:tcPr>
            <w:tcW w:w="846"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11</w:t>
            </w:r>
          </w:p>
        </w:tc>
        <w:tc>
          <w:tcPr>
            <w:tcW w:w="7229" w:type="dxa"/>
            <w:tcBorders>
              <w:top w:val="single" w:sz="4" w:space="0" w:color="auto"/>
              <w:left w:val="single" w:sz="4" w:space="0" w:color="auto"/>
              <w:bottom w:val="single" w:sz="4" w:space="0" w:color="auto"/>
              <w:right w:val="single" w:sz="4" w:space="0" w:color="auto"/>
            </w:tcBorders>
            <w:hideMark/>
          </w:tcPr>
          <w:p w:rsidR="0039480B" w:rsidRDefault="0039480B" w:rsidP="000C37F5">
            <w:pPr>
              <w:rPr>
                <w:sz w:val="24"/>
                <w:szCs w:val="24"/>
              </w:rPr>
            </w:pPr>
            <w:r>
              <w:rPr>
                <w:sz w:val="24"/>
                <w:szCs w:val="24"/>
              </w:rPr>
              <w:t xml:space="preserve">Фізика. 10-11 кл. для закладів загальної середньої освіти </w:t>
            </w:r>
          </w:p>
          <w:p w:rsidR="0039480B" w:rsidRDefault="0039480B" w:rsidP="000C37F5">
            <w:pPr>
              <w:rPr>
                <w:sz w:val="24"/>
                <w:szCs w:val="24"/>
              </w:rPr>
            </w:pPr>
            <w:r>
              <w:rPr>
                <w:sz w:val="24"/>
                <w:szCs w:val="24"/>
              </w:rPr>
              <w:t>Рівень стандарту</w:t>
            </w:r>
          </w:p>
          <w:p w:rsidR="0039480B" w:rsidRDefault="0039480B" w:rsidP="000C37F5">
            <w:pPr>
              <w:jc w:val="center"/>
              <w:rPr>
                <w:b/>
                <w:sz w:val="24"/>
                <w:szCs w:val="24"/>
              </w:rPr>
            </w:pPr>
            <w:r>
              <w:rPr>
                <w:sz w:val="24"/>
                <w:szCs w:val="24"/>
              </w:rPr>
              <w:t>Наказ МОН України від 23.10.2017р. №1407</w:t>
            </w:r>
          </w:p>
        </w:tc>
        <w:tc>
          <w:tcPr>
            <w:tcW w:w="1276" w:type="dxa"/>
            <w:tcBorders>
              <w:top w:val="single" w:sz="4" w:space="0" w:color="auto"/>
              <w:left w:val="single" w:sz="4" w:space="0" w:color="auto"/>
              <w:bottom w:val="single" w:sz="4" w:space="0" w:color="auto"/>
              <w:right w:val="single" w:sz="4" w:space="0" w:color="auto"/>
            </w:tcBorders>
          </w:tcPr>
          <w:p w:rsidR="0039480B" w:rsidRDefault="0039480B" w:rsidP="000C37F5">
            <w:pPr>
              <w:jc w:val="center"/>
              <w:rPr>
                <w:sz w:val="24"/>
                <w:szCs w:val="24"/>
              </w:rPr>
            </w:pPr>
          </w:p>
        </w:tc>
      </w:tr>
      <w:tr w:rsidR="0039480B" w:rsidTr="0039480B">
        <w:tc>
          <w:tcPr>
            <w:tcW w:w="846"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11</w:t>
            </w:r>
          </w:p>
        </w:tc>
        <w:tc>
          <w:tcPr>
            <w:tcW w:w="7229" w:type="dxa"/>
            <w:tcBorders>
              <w:top w:val="single" w:sz="4" w:space="0" w:color="auto"/>
              <w:left w:val="single" w:sz="4" w:space="0" w:color="auto"/>
              <w:bottom w:val="single" w:sz="4" w:space="0" w:color="auto"/>
              <w:right w:val="single" w:sz="4" w:space="0" w:color="auto"/>
            </w:tcBorders>
            <w:hideMark/>
          </w:tcPr>
          <w:p w:rsidR="0039480B" w:rsidRDefault="0039480B" w:rsidP="000C37F5">
            <w:pPr>
              <w:rPr>
                <w:sz w:val="24"/>
                <w:szCs w:val="24"/>
              </w:rPr>
            </w:pPr>
            <w:r>
              <w:rPr>
                <w:sz w:val="24"/>
                <w:szCs w:val="24"/>
              </w:rPr>
              <w:t>Астрономія  11кл для закладів загальної середньої освіти.</w:t>
            </w:r>
          </w:p>
          <w:p w:rsidR="0039480B" w:rsidRDefault="0039480B" w:rsidP="000C37F5">
            <w:pPr>
              <w:rPr>
                <w:sz w:val="24"/>
                <w:szCs w:val="24"/>
              </w:rPr>
            </w:pPr>
            <w:r>
              <w:rPr>
                <w:sz w:val="24"/>
                <w:szCs w:val="24"/>
              </w:rPr>
              <w:t>Рівень стандарту (Яцків )</w:t>
            </w:r>
          </w:p>
          <w:p w:rsidR="0039480B" w:rsidRDefault="0039480B" w:rsidP="000C37F5">
            <w:pPr>
              <w:rPr>
                <w:sz w:val="24"/>
                <w:szCs w:val="24"/>
              </w:rPr>
            </w:pPr>
            <w:r>
              <w:rPr>
                <w:sz w:val="24"/>
                <w:szCs w:val="24"/>
              </w:rPr>
              <w:t>Наказ МОН України від 24.11.2017 р. № 1539</w:t>
            </w:r>
          </w:p>
        </w:tc>
        <w:tc>
          <w:tcPr>
            <w:tcW w:w="1276" w:type="dxa"/>
            <w:tcBorders>
              <w:top w:val="single" w:sz="4" w:space="0" w:color="auto"/>
              <w:left w:val="single" w:sz="4" w:space="0" w:color="auto"/>
              <w:bottom w:val="single" w:sz="4" w:space="0" w:color="auto"/>
              <w:right w:val="single" w:sz="4" w:space="0" w:color="auto"/>
            </w:tcBorders>
          </w:tcPr>
          <w:p w:rsidR="0039480B" w:rsidRDefault="0039480B" w:rsidP="000C37F5">
            <w:pPr>
              <w:jc w:val="center"/>
              <w:rPr>
                <w:sz w:val="24"/>
                <w:szCs w:val="24"/>
              </w:rPr>
            </w:pPr>
          </w:p>
        </w:tc>
      </w:tr>
      <w:tr w:rsidR="0039480B" w:rsidTr="0039480B">
        <w:tc>
          <w:tcPr>
            <w:tcW w:w="846" w:type="dxa"/>
            <w:tcBorders>
              <w:top w:val="single" w:sz="4" w:space="0" w:color="auto"/>
              <w:left w:val="single" w:sz="4" w:space="0" w:color="auto"/>
              <w:bottom w:val="single" w:sz="4" w:space="0" w:color="auto"/>
              <w:right w:val="single" w:sz="4" w:space="0" w:color="auto"/>
            </w:tcBorders>
          </w:tcPr>
          <w:p w:rsidR="0039480B" w:rsidRDefault="0039480B" w:rsidP="000C37F5">
            <w:pPr>
              <w:jc w:val="center"/>
              <w:rPr>
                <w:b/>
                <w:sz w:val="24"/>
                <w:szCs w:val="24"/>
              </w:rPr>
            </w:pPr>
          </w:p>
        </w:tc>
        <w:tc>
          <w:tcPr>
            <w:tcW w:w="7229" w:type="dxa"/>
            <w:tcBorders>
              <w:top w:val="single" w:sz="4" w:space="0" w:color="auto"/>
              <w:left w:val="single" w:sz="4" w:space="0" w:color="auto"/>
              <w:bottom w:val="single" w:sz="4" w:space="0" w:color="auto"/>
              <w:right w:val="single" w:sz="4" w:space="0" w:color="auto"/>
            </w:tcBorders>
          </w:tcPr>
          <w:p w:rsidR="0039480B" w:rsidRDefault="0039480B" w:rsidP="000C37F5">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39480B" w:rsidRDefault="0039480B" w:rsidP="000C37F5">
            <w:pPr>
              <w:jc w:val="center"/>
              <w:rPr>
                <w:sz w:val="24"/>
                <w:szCs w:val="24"/>
              </w:rPr>
            </w:pPr>
          </w:p>
        </w:tc>
      </w:tr>
    </w:tbl>
    <w:p w:rsidR="00185BAB" w:rsidRDefault="00185BAB" w:rsidP="00185BAB">
      <w:pPr>
        <w:shd w:val="clear" w:color="auto" w:fill="FFFFFF"/>
        <w:ind w:firstLine="397"/>
        <w:jc w:val="both"/>
        <w:rPr>
          <w:b/>
          <w:sz w:val="24"/>
          <w:szCs w:val="24"/>
        </w:rPr>
      </w:pPr>
      <w:r>
        <w:rPr>
          <w:b/>
          <w:sz w:val="24"/>
          <w:szCs w:val="24"/>
        </w:rPr>
        <w:t>Захист України</w:t>
      </w:r>
    </w:p>
    <w:p w:rsidR="00185BAB" w:rsidRDefault="00185BAB" w:rsidP="00185BAB">
      <w:pPr>
        <w:shd w:val="clear" w:color="auto" w:fill="FFFFFF"/>
        <w:ind w:firstLine="397"/>
        <w:jc w:val="both"/>
        <w:rPr>
          <w:b/>
          <w:sz w:val="24"/>
          <w:szCs w:val="24"/>
        </w:rPr>
      </w:pPr>
    </w:p>
    <w:tbl>
      <w:tblPr>
        <w:tblStyle w:val="aff6"/>
        <w:tblW w:w="9351" w:type="dxa"/>
        <w:tblInd w:w="0" w:type="dxa"/>
        <w:tblLayout w:type="fixed"/>
        <w:tblLook w:val="04A0" w:firstRow="1" w:lastRow="0" w:firstColumn="1" w:lastColumn="0" w:noHBand="0" w:noVBand="1"/>
      </w:tblPr>
      <w:tblGrid>
        <w:gridCol w:w="846"/>
        <w:gridCol w:w="7229"/>
        <w:gridCol w:w="1276"/>
      </w:tblGrid>
      <w:tr w:rsidR="0039480B" w:rsidTr="0039480B">
        <w:tc>
          <w:tcPr>
            <w:tcW w:w="846"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lastRenderedPageBreak/>
              <w:t>11</w:t>
            </w:r>
          </w:p>
        </w:tc>
        <w:tc>
          <w:tcPr>
            <w:tcW w:w="7229" w:type="dxa"/>
            <w:tcBorders>
              <w:top w:val="single" w:sz="4" w:space="0" w:color="auto"/>
              <w:left w:val="single" w:sz="4" w:space="0" w:color="auto"/>
              <w:bottom w:val="single" w:sz="4" w:space="0" w:color="auto"/>
              <w:right w:val="single" w:sz="4" w:space="0" w:color="auto"/>
            </w:tcBorders>
            <w:hideMark/>
          </w:tcPr>
          <w:p w:rsidR="0039480B" w:rsidRDefault="0039480B" w:rsidP="000C37F5">
            <w:pPr>
              <w:rPr>
                <w:sz w:val="24"/>
                <w:szCs w:val="24"/>
              </w:rPr>
            </w:pPr>
            <w:r>
              <w:rPr>
                <w:sz w:val="24"/>
                <w:szCs w:val="24"/>
              </w:rPr>
              <w:t xml:space="preserve">Захист України. 10-11кл. для закладів загальної середньої освіти </w:t>
            </w:r>
          </w:p>
          <w:p w:rsidR="0039480B" w:rsidRDefault="0039480B" w:rsidP="000C37F5">
            <w:pPr>
              <w:rPr>
                <w:sz w:val="24"/>
                <w:szCs w:val="24"/>
              </w:rPr>
            </w:pPr>
            <w:r>
              <w:rPr>
                <w:sz w:val="24"/>
                <w:szCs w:val="24"/>
              </w:rPr>
              <w:t>Рівень стандарту</w:t>
            </w:r>
          </w:p>
          <w:p w:rsidR="0039480B" w:rsidRDefault="0039480B" w:rsidP="000C37F5">
            <w:pPr>
              <w:rPr>
                <w:sz w:val="24"/>
                <w:szCs w:val="24"/>
              </w:rPr>
            </w:pPr>
            <w:r>
              <w:rPr>
                <w:sz w:val="24"/>
                <w:szCs w:val="24"/>
              </w:rPr>
              <w:t>Наказ МОН України від</w:t>
            </w:r>
          </w:p>
          <w:p w:rsidR="0039480B" w:rsidRDefault="0039480B" w:rsidP="000C37F5">
            <w:pPr>
              <w:rPr>
                <w:sz w:val="24"/>
                <w:szCs w:val="24"/>
              </w:rPr>
            </w:pPr>
            <w:r>
              <w:rPr>
                <w:sz w:val="24"/>
                <w:szCs w:val="24"/>
              </w:rPr>
              <w:t>13.09.2023 № 1121-23</w:t>
            </w:r>
          </w:p>
          <w:p w:rsidR="0039480B" w:rsidRDefault="0039480B" w:rsidP="000C37F5">
            <w:pPr>
              <w:rPr>
                <w:sz w:val="24"/>
                <w:szCs w:val="24"/>
              </w:rPr>
            </w:pPr>
            <w:r>
              <w:rPr>
                <w:sz w:val="24"/>
                <w:szCs w:val="24"/>
              </w:rPr>
              <w:t>Погоджено в Міністерстві оборони України» (Лист від 28.08.2023 № 220/10183)</w:t>
            </w:r>
          </w:p>
        </w:tc>
        <w:tc>
          <w:tcPr>
            <w:tcW w:w="1276" w:type="dxa"/>
            <w:tcBorders>
              <w:top w:val="single" w:sz="4" w:space="0" w:color="auto"/>
              <w:left w:val="single" w:sz="4" w:space="0" w:color="auto"/>
              <w:bottom w:val="single" w:sz="4" w:space="0" w:color="auto"/>
              <w:right w:val="single" w:sz="4" w:space="0" w:color="auto"/>
            </w:tcBorders>
          </w:tcPr>
          <w:p w:rsidR="0039480B" w:rsidRDefault="0039480B" w:rsidP="000C37F5">
            <w:pPr>
              <w:jc w:val="center"/>
              <w:rPr>
                <w:sz w:val="24"/>
                <w:szCs w:val="24"/>
              </w:rPr>
            </w:pPr>
          </w:p>
        </w:tc>
      </w:tr>
    </w:tbl>
    <w:p w:rsidR="00185BAB" w:rsidRDefault="00185BAB" w:rsidP="00185BAB">
      <w:pPr>
        <w:shd w:val="clear" w:color="auto" w:fill="FFFFFF"/>
        <w:jc w:val="both"/>
        <w:rPr>
          <w:b/>
          <w:sz w:val="24"/>
          <w:szCs w:val="24"/>
        </w:rPr>
      </w:pPr>
      <w:r>
        <w:rPr>
          <w:b/>
          <w:sz w:val="24"/>
          <w:szCs w:val="24"/>
        </w:rPr>
        <w:t>Біологія</w:t>
      </w:r>
    </w:p>
    <w:tbl>
      <w:tblPr>
        <w:tblStyle w:val="aff6"/>
        <w:tblW w:w="9351" w:type="dxa"/>
        <w:tblInd w:w="0" w:type="dxa"/>
        <w:tblLayout w:type="fixed"/>
        <w:tblLook w:val="04A0" w:firstRow="1" w:lastRow="0" w:firstColumn="1" w:lastColumn="0" w:noHBand="0" w:noVBand="1"/>
      </w:tblPr>
      <w:tblGrid>
        <w:gridCol w:w="846"/>
        <w:gridCol w:w="7229"/>
        <w:gridCol w:w="1276"/>
      </w:tblGrid>
      <w:tr w:rsidR="0039480B" w:rsidTr="0039480B">
        <w:tc>
          <w:tcPr>
            <w:tcW w:w="846" w:type="dxa"/>
            <w:tcBorders>
              <w:top w:val="single" w:sz="4" w:space="0" w:color="auto"/>
              <w:left w:val="single" w:sz="4" w:space="0" w:color="auto"/>
              <w:bottom w:val="single" w:sz="4" w:space="0" w:color="auto"/>
              <w:right w:val="single" w:sz="4" w:space="0" w:color="auto"/>
            </w:tcBorders>
            <w:hideMark/>
          </w:tcPr>
          <w:p w:rsidR="0039480B" w:rsidRDefault="0039480B" w:rsidP="000C37F5">
            <w:pPr>
              <w:widowControl w:val="0"/>
              <w:jc w:val="center"/>
              <w:rPr>
                <w:b/>
                <w:sz w:val="24"/>
                <w:szCs w:val="24"/>
              </w:rPr>
            </w:pPr>
            <w:r>
              <w:rPr>
                <w:rFonts w:eastAsia="Calibri"/>
                <w:b/>
                <w:sz w:val="24"/>
                <w:szCs w:val="24"/>
                <w:lang w:eastAsia="en-US"/>
              </w:rPr>
              <w:t>Клас</w:t>
            </w:r>
          </w:p>
        </w:tc>
        <w:tc>
          <w:tcPr>
            <w:tcW w:w="7229" w:type="dxa"/>
            <w:tcBorders>
              <w:top w:val="single" w:sz="4" w:space="0" w:color="auto"/>
              <w:left w:val="single" w:sz="4" w:space="0" w:color="auto"/>
              <w:bottom w:val="single" w:sz="4" w:space="0" w:color="auto"/>
              <w:right w:val="single" w:sz="4" w:space="0" w:color="auto"/>
            </w:tcBorders>
            <w:hideMark/>
          </w:tcPr>
          <w:p w:rsidR="0039480B" w:rsidRDefault="0039480B" w:rsidP="000C37F5">
            <w:pPr>
              <w:widowControl w:val="0"/>
              <w:jc w:val="center"/>
              <w:rPr>
                <w:b/>
                <w:sz w:val="24"/>
                <w:szCs w:val="24"/>
              </w:rPr>
            </w:pPr>
            <w:r>
              <w:rPr>
                <w:rFonts w:eastAsia="Calibri"/>
                <w:b/>
                <w:sz w:val="24"/>
                <w:szCs w:val="24"/>
                <w:lang w:eastAsia="en-US"/>
              </w:rPr>
              <w:t>Модельна навчальна програма</w:t>
            </w:r>
          </w:p>
        </w:tc>
        <w:tc>
          <w:tcPr>
            <w:tcW w:w="1276" w:type="dxa"/>
            <w:tcBorders>
              <w:top w:val="single" w:sz="4" w:space="0" w:color="auto"/>
              <w:left w:val="single" w:sz="4" w:space="0" w:color="auto"/>
              <w:bottom w:val="single" w:sz="4" w:space="0" w:color="auto"/>
              <w:right w:val="single" w:sz="4" w:space="0" w:color="auto"/>
            </w:tcBorders>
            <w:hideMark/>
          </w:tcPr>
          <w:p w:rsidR="0039480B" w:rsidRDefault="0039480B" w:rsidP="000C37F5">
            <w:pPr>
              <w:widowControl w:val="0"/>
              <w:jc w:val="center"/>
              <w:rPr>
                <w:b/>
                <w:sz w:val="24"/>
                <w:szCs w:val="24"/>
              </w:rPr>
            </w:pPr>
            <w:r>
              <w:rPr>
                <w:rFonts w:eastAsia="Calibri"/>
                <w:b/>
                <w:sz w:val="24"/>
                <w:szCs w:val="24"/>
                <w:lang w:eastAsia="en-US"/>
              </w:rPr>
              <w:t>Примітка</w:t>
            </w:r>
          </w:p>
        </w:tc>
      </w:tr>
      <w:tr w:rsidR="0039480B" w:rsidTr="0039480B">
        <w:tc>
          <w:tcPr>
            <w:tcW w:w="846" w:type="dxa"/>
            <w:tcBorders>
              <w:top w:val="nil"/>
              <w:left w:val="single" w:sz="4" w:space="0" w:color="auto"/>
              <w:bottom w:val="single" w:sz="4" w:space="0" w:color="auto"/>
              <w:right w:val="single" w:sz="4" w:space="0" w:color="auto"/>
            </w:tcBorders>
            <w:hideMark/>
          </w:tcPr>
          <w:p w:rsidR="0039480B" w:rsidRDefault="0039480B" w:rsidP="000C37F5">
            <w:pPr>
              <w:widowControl w:val="0"/>
              <w:jc w:val="center"/>
              <w:rPr>
                <w:rFonts w:eastAsia="Calibri"/>
                <w:sz w:val="24"/>
                <w:szCs w:val="24"/>
              </w:rPr>
            </w:pPr>
            <w:r>
              <w:rPr>
                <w:rFonts w:eastAsia="Calibri"/>
                <w:sz w:val="24"/>
                <w:szCs w:val="24"/>
                <w:lang w:eastAsia="en-US"/>
              </w:rPr>
              <w:t>11</w:t>
            </w:r>
          </w:p>
        </w:tc>
        <w:tc>
          <w:tcPr>
            <w:tcW w:w="7229" w:type="dxa"/>
            <w:tcBorders>
              <w:top w:val="nil"/>
              <w:left w:val="single" w:sz="4" w:space="0" w:color="auto"/>
              <w:bottom w:val="single" w:sz="4" w:space="0" w:color="auto"/>
              <w:right w:val="single" w:sz="4" w:space="0" w:color="auto"/>
            </w:tcBorders>
            <w:hideMark/>
          </w:tcPr>
          <w:p w:rsidR="0039480B" w:rsidRDefault="0039480B" w:rsidP="000C37F5">
            <w:pPr>
              <w:widowControl w:val="0"/>
              <w:rPr>
                <w:sz w:val="24"/>
                <w:szCs w:val="24"/>
              </w:rPr>
            </w:pPr>
            <w:r>
              <w:rPr>
                <w:rFonts w:eastAsia="Calibri"/>
                <w:sz w:val="24"/>
                <w:szCs w:val="24"/>
                <w:lang w:eastAsia="en-US"/>
              </w:rPr>
              <w:t>Програма з біології і екології для 10-11 класів закладів загальної середньої</w:t>
            </w:r>
          </w:p>
          <w:p w:rsidR="0039480B" w:rsidRDefault="0039480B" w:rsidP="000C37F5">
            <w:pPr>
              <w:widowControl w:val="0"/>
              <w:rPr>
                <w:sz w:val="24"/>
                <w:szCs w:val="24"/>
              </w:rPr>
            </w:pPr>
            <w:r>
              <w:rPr>
                <w:rFonts w:eastAsia="Calibri"/>
                <w:sz w:val="24"/>
                <w:szCs w:val="24"/>
                <w:lang w:eastAsia="en-US"/>
              </w:rPr>
              <w:t>освіти: рівень стандарту, затверджена наказом МОН від 23.10.2017 № 1407.</w:t>
            </w:r>
          </w:p>
        </w:tc>
        <w:tc>
          <w:tcPr>
            <w:tcW w:w="1276" w:type="dxa"/>
            <w:tcBorders>
              <w:top w:val="nil"/>
              <w:left w:val="single" w:sz="4" w:space="0" w:color="auto"/>
              <w:bottom w:val="single" w:sz="4" w:space="0" w:color="auto"/>
              <w:right w:val="single" w:sz="4" w:space="0" w:color="auto"/>
            </w:tcBorders>
          </w:tcPr>
          <w:p w:rsidR="0039480B" w:rsidRDefault="0039480B" w:rsidP="000C37F5">
            <w:pPr>
              <w:widowControl w:val="0"/>
              <w:jc w:val="center"/>
              <w:rPr>
                <w:sz w:val="24"/>
                <w:szCs w:val="24"/>
              </w:rPr>
            </w:pPr>
          </w:p>
        </w:tc>
      </w:tr>
    </w:tbl>
    <w:p w:rsidR="00185BAB" w:rsidRDefault="00185BAB" w:rsidP="00185BAB">
      <w:pPr>
        <w:shd w:val="clear" w:color="auto" w:fill="FFFFFF"/>
        <w:rPr>
          <w:sz w:val="24"/>
          <w:szCs w:val="24"/>
        </w:rPr>
      </w:pPr>
      <w:r>
        <w:rPr>
          <w:b/>
          <w:bCs/>
          <w:sz w:val="24"/>
          <w:szCs w:val="24"/>
        </w:rPr>
        <w:t>А</w:t>
      </w:r>
      <w:r>
        <w:rPr>
          <w:b/>
          <w:sz w:val="24"/>
          <w:szCs w:val="24"/>
        </w:rPr>
        <w:t>нглійська мова</w:t>
      </w:r>
    </w:p>
    <w:tbl>
      <w:tblPr>
        <w:tblStyle w:val="aff6"/>
        <w:tblW w:w="9351" w:type="dxa"/>
        <w:tblInd w:w="0" w:type="dxa"/>
        <w:tblLook w:val="04A0" w:firstRow="1" w:lastRow="0" w:firstColumn="1" w:lastColumn="0" w:noHBand="0" w:noVBand="1"/>
      </w:tblPr>
      <w:tblGrid>
        <w:gridCol w:w="826"/>
        <w:gridCol w:w="7244"/>
        <w:gridCol w:w="1281"/>
      </w:tblGrid>
      <w:tr w:rsidR="0039480B" w:rsidTr="0039480B">
        <w:tc>
          <w:tcPr>
            <w:tcW w:w="826"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Клас</w:t>
            </w:r>
          </w:p>
        </w:tc>
        <w:tc>
          <w:tcPr>
            <w:tcW w:w="7244"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Модельна навчальна програма</w:t>
            </w:r>
          </w:p>
        </w:tc>
        <w:tc>
          <w:tcPr>
            <w:tcW w:w="1281"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Примітка</w:t>
            </w:r>
          </w:p>
        </w:tc>
      </w:tr>
      <w:tr w:rsidR="0039480B" w:rsidTr="0039480B">
        <w:tc>
          <w:tcPr>
            <w:tcW w:w="826"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11</w:t>
            </w:r>
          </w:p>
        </w:tc>
        <w:tc>
          <w:tcPr>
            <w:tcW w:w="7244" w:type="dxa"/>
            <w:tcBorders>
              <w:top w:val="single" w:sz="4" w:space="0" w:color="auto"/>
              <w:left w:val="single" w:sz="4" w:space="0" w:color="auto"/>
              <w:bottom w:val="single" w:sz="4" w:space="0" w:color="auto"/>
              <w:right w:val="single" w:sz="4" w:space="0" w:color="auto"/>
            </w:tcBorders>
            <w:hideMark/>
          </w:tcPr>
          <w:p w:rsidR="0039480B" w:rsidRDefault="0039480B" w:rsidP="000C37F5">
            <w:pPr>
              <w:rPr>
                <w:b/>
                <w:sz w:val="24"/>
                <w:szCs w:val="24"/>
              </w:rPr>
            </w:pPr>
            <w:r>
              <w:rPr>
                <w:color w:val="000000"/>
                <w:sz w:val="24"/>
                <w:szCs w:val="24"/>
                <w:shd w:val="clear" w:color="auto" w:fill="FFFFFF"/>
              </w:rPr>
              <w:t>Програма для загальноосвітніх навчальних закладів 10-11 класи Іноземні мови Рівень стандарту Іноземні мови Профільний рівень</w:t>
            </w:r>
            <w:r>
              <w:rPr>
                <w:color w:val="000000"/>
                <w:sz w:val="24"/>
                <w:szCs w:val="24"/>
              </w:rPr>
              <w:t>. Наказ МОН від 23.10.2017 № 1407</w:t>
            </w:r>
          </w:p>
        </w:tc>
        <w:tc>
          <w:tcPr>
            <w:tcW w:w="1281" w:type="dxa"/>
            <w:tcBorders>
              <w:top w:val="single" w:sz="4" w:space="0" w:color="auto"/>
              <w:left w:val="single" w:sz="4" w:space="0" w:color="auto"/>
              <w:bottom w:val="single" w:sz="4" w:space="0" w:color="auto"/>
              <w:right w:val="single" w:sz="4" w:space="0" w:color="auto"/>
            </w:tcBorders>
          </w:tcPr>
          <w:p w:rsidR="0039480B" w:rsidRDefault="0039480B" w:rsidP="000C37F5">
            <w:pPr>
              <w:jc w:val="center"/>
              <w:rPr>
                <w:b/>
                <w:sz w:val="24"/>
                <w:szCs w:val="24"/>
              </w:rPr>
            </w:pPr>
          </w:p>
        </w:tc>
      </w:tr>
    </w:tbl>
    <w:p w:rsidR="00185BAB" w:rsidRDefault="00185BAB" w:rsidP="00185BAB">
      <w:pPr>
        <w:tabs>
          <w:tab w:val="left" w:pos="6135"/>
        </w:tabs>
        <w:rPr>
          <w:b/>
          <w:sz w:val="24"/>
          <w:szCs w:val="24"/>
        </w:rPr>
      </w:pPr>
      <w:r>
        <w:rPr>
          <w:b/>
          <w:sz w:val="24"/>
          <w:szCs w:val="24"/>
        </w:rPr>
        <w:t xml:space="preserve">Географія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116"/>
        <w:gridCol w:w="1276"/>
      </w:tblGrid>
      <w:tr w:rsidR="0039480B" w:rsidTr="0039480B">
        <w:tc>
          <w:tcPr>
            <w:tcW w:w="959" w:type="dxa"/>
            <w:tcBorders>
              <w:top w:val="single" w:sz="4" w:space="0" w:color="auto"/>
              <w:left w:val="single" w:sz="4" w:space="0" w:color="auto"/>
              <w:bottom w:val="single" w:sz="4" w:space="0" w:color="auto"/>
              <w:right w:val="single" w:sz="4" w:space="0" w:color="auto"/>
            </w:tcBorders>
            <w:hideMark/>
          </w:tcPr>
          <w:p w:rsidR="0039480B" w:rsidRDefault="0039480B" w:rsidP="000C37F5">
            <w:pPr>
              <w:spacing w:line="276" w:lineRule="auto"/>
              <w:jc w:val="center"/>
              <w:rPr>
                <w:b/>
                <w:sz w:val="24"/>
                <w:szCs w:val="24"/>
              </w:rPr>
            </w:pPr>
            <w:r>
              <w:rPr>
                <w:b/>
                <w:sz w:val="24"/>
                <w:szCs w:val="24"/>
              </w:rPr>
              <w:t>Клас</w:t>
            </w:r>
          </w:p>
        </w:tc>
        <w:tc>
          <w:tcPr>
            <w:tcW w:w="7116" w:type="dxa"/>
            <w:tcBorders>
              <w:top w:val="single" w:sz="4" w:space="0" w:color="auto"/>
              <w:left w:val="single" w:sz="4" w:space="0" w:color="auto"/>
              <w:bottom w:val="single" w:sz="4" w:space="0" w:color="auto"/>
              <w:right w:val="single" w:sz="4" w:space="0" w:color="auto"/>
            </w:tcBorders>
            <w:hideMark/>
          </w:tcPr>
          <w:p w:rsidR="0039480B" w:rsidRDefault="0039480B" w:rsidP="000C37F5">
            <w:pPr>
              <w:spacing w:line="276" w:lineRule="auto"/>
              <w:jc w:val="center"/>
              <w:rPr>
                <w:b/>
                <w:sz w:val="24"/>
                <w:szCs w:val="24"/>
              </w:rPr>
            </w:pPr>
            <w:r>
              <w:rPr>
                <w:b/>
                <w:sz w:val="24"/>
                <w:szCs w:val="24"/>
              </w:rPr>
              <w:t>Модельна навчальна програма</w:t>
            </w:r>
          </w:p>
        </w:tc>
        <w:tc>
          <w:tcPr>
            <w:tcW w:w="1276" w:type="dxa"/>
            <w:tcBorders>
              <w:top w:val="single" w:sz="4" w:space="0" w:color="auto"/>
              <w:left w:val="single" w:sz="4" w:space="0" w:color="auto"/>
              <w:bottom w:val="single" w:sz="4" w:space="0" w:color="auto"/>
              <w:right w:val="single" w:sz="4" w:space="0" w:color="auto"/>
            </w:tcBorders>
            <w:hideMark/>
          </w:tcPr>
          <w:p w:rsidR="0039480B" w:rsidRDefault="0039480B" w:rsidP="000C37F5">
            <w:pPr>
              <w:spacing w:line="276" w:lineRule="auto"/>
              <w:jc w:val="center"/>
              <w:rPr>
                <w:b/>
                <w:sz w:val="24"/>
                <w:szCs w:val="24"/>
              </w:rPr>
            </w:pPr>
            <w:r>
              <w:rPr>
                <w:b/>
                <w:sz w:val="24"/>
                <w:szCs w:val="24"/>
              </w:rPr>
              <w:t>Примітка</w:t>
            </w:r>
          </w:p>
        </w:tc>
      </w:tr>
      <w:tr w:rsidR="0039480B" w:rsidTr="0039480B">
        <w:tc>
          <w:tcPr>
            <w:tcW w:w="959" w:type="dxa"/>
            <w:tcBorders>
              <w:top w:val="single" w:sz="4" w:space="0" w:color="auto"/>
              <w:left w:val="single" w:sz="4" w:space="0" w:color="auto"/>
              <w:bottom w:val="single" w:sz="4" w:space="0" w:color="auto"/>
              <w:right w:val="single" w:sz="4" w:space="0" w:color="auto"/>
            </w:tcBorders>
            <w:hideMark/>
          </w:tcPr>
          <w:p w:rsidR="0039480B" w:rsidRDefault="0039480B" w:rsidP="000C37F5">
            <w:pPr>
              <w:spacing w:line="276" w:lineRule="auto"/>
              <w:jc w:val="center"/>
              <w:rPr>
                <w:b/>
                <w:sz w:val="24"/>
                <w:szCs w:val="24"/>
              </w:rPr>
            </w:pPr>
            <w:r>
              <w:rPr>
                <w:b/>
                <w:sz w:val="24"/>
                <w:szCs w:val="24"/>
              </w:rPr>
              <w:t>11</w:t>
            </w:r>
          </w:p>
        </w:tc>
        <w:tc>
          <w:tcPr>
            <w:tcW w:w="7116" w:type="dxa"/>
            <w:tcBorders>
              <w:top w:val="single" w:sz="4" w:space="0" w:color="auto"/>
              <w:left w:val="single" w:sz="4" w:space="0" w:color="auto"/>
              <w:bottom w:val="single" w:sz="4" w:space="0" w:color="auto"/>
              <w:right w:val="single" w:sz="4" w:space="0" w:color="auto"/>
            </w:tcBorders>
            <w:hideMark/>
          </w:tcPr>
          <w:p w:rsidR="0039480B" w:rsidRDefault="0039480B" w:rsidP="000C37F5">
            <w:pPr>
              <w:spacing w:line="276" w:lineRule="auto"/>
              <w:rPr>
                <w:sz w:val="24"/>
                <w:szCs w:val="24"/>
              </w:rPr>
            </w:pPr>
            <w:r>
              <w:rPr>
                <w:sz w:val="24"/>
                <w:szCs w:val="24"/>
              </w:rPr>
              <w:t xml:space="preserve">Географія 8-11 для закладів загальної середньої освіти </w:t>
            </w:r>
          </w:p>
          <w:p w:rsidR="0039480B" w:rsidRDefault="0039480B" w:rsidP="000C37F5">
            <w:pPr>
              <w:spacing w:line="276" w:lineRule="auto"/>
              <w:rPr>
                <w:sz w:val="24"/>
                <w:szCs w:val="24"/>
              </w:rPr>
            </w:pPr>
            <w:r>
              <w:rPr>
                <w:sz w:val="24"/>
                <w:szCs w:val="24"/>
              </w:rPr>
              <w:t>Рівень стандарту</w:t>
            </w:r>
          </w:p>
          <w:p w:rsidR="0039480B" w:rsidRDefault="0039480B" w:rsidP="000C37F5">
            <w:pPr>
              <w:spacing w:line="276" w:lineRule="auto"/>
              <w:rPr>
                <w:sz w:val="24"/>
                <w:szCs w:val="24"/>
              </w:rPr>
            </w:pPr>
            <w:r>
              <w:rPr>
                <w:sz w:val="24"/>
                <w:szCs w:val="24"/>
              </w:rPr>
              <w:t>Наказ МОН України від 03 серпня 2022 року № 698)</w:t>
            </w:r>
          </w:p>
          <w:p w:rsidR="0039480B" w:rsidRDefault="0039480B" w:rsidP="000C37F5">
            <w:pPr>
              <w:spacing w:line="276" w:lineRule="auto"/>
              <w:rPr>
                <w:sz w:val="24"/>
                <w:szCs w:val="24"/>
              </w:rPr>
            </w:pPr>
            <w:r>
              <w:rPr>
                <w:rStyle w:val="aff8"/>
                <w:color w:val="2C2F34"/>
                <w:sz w:val="24"/>
                <w:szCs w:val="24"/>
                <w:bdr w:val="none" w:sz="0" w:space="0" w:color="auto" w:frame="1"/>
                <w:shd w:val="clear" w:color="auto" w:fill="FFFFFF"/>
              </w:rPr>
              <w:t> </w:t>
            </w:r>
          </w:p>
        </w:tc>
        <w:tc>
          <w:tcPr>
            <w:tcW w:w="1276" w:type="dxa"/>
            <w:tcBorders>
              <w:top w:val="single" w:sz="4" w:space="0" w:color="auto"/>
              <w:left w:val="single" w:sz="4" w:space="0" w:color="auto"/>
              <w:bottom w:val="single" w:sz="4" w:space="0" w:color="auto"/>
              <w:right w:val="single" w:sz="4" w:space="0" w:color="auto"/>
            </w:tcBorders>
          </w:tcPr>
          <w:p w:rsidR="0039480B" w:rsidRDefault="0039480B" w:rsidP="000C37F5">
            <w:pPr>
              <w:spacing w:line="276" w:lineRule="auto"/>
              <w:jc w:val="center"/>
              <w:rPr>
                <w:sz w:val="24"/>
                <w:szCs w:val="24"/>
              </w:rPr>
            </w:pPr>
          </w:p>
        </w:tc>
      </w:tr>
    </w:tbl>
    <w:p w:rsidR="00185BAB" w:rsidRDefault="00185BAB" w:rsidP="00185BAB">
      <w:pPr>
        <w:rPr>
          <w:b/>
          <w:sz w:val="24"/>
          <w:szCs w:val="24"/>
        </w:rPr>
      </w:pPr>
      <w:r>
        <w:rPr>
          <w:b/>
          <w:sz w:val="24"/>
          <w:szCs w:val="24"/>
        </w:rPr>
        <w:t>Фізична культура</w:t>
      </w:r>
    </w:p>
    <w:tbl>
      <w:tblPr>
        <w:tblStyle w:val="aff6"/>
        <w:tblW w:w="9493" w:type="dxa"/>
        <w:tblInd w:w="0" w:type="dxa"/>
        <w:tblLook w:val="04A0" w:firstRow="1" w:lastRow="0" w:firstColumn="1" w:lastColumn="0" w:noHBand="0" w:noVBand="1"/>
      </w:tblPr>
      <w:tblGrid>
        <w:gridCol w:w="1140"/>
        <w:gridCol w:w="6793"/>
        <w:gridCol w:w="1560"/>
      </w:tblGrid>
      <w:tr w:rsidR="0039480B" w:rsidTr="0039480B">
        <w:tc>
          <w:tcPr>
            <w:tcW w:w="1140"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Клас</w:t>
            </w:r>
          </w:p>
        </w:tc>
        <w:tc>
          <w:tcPr>
            <w:tcW w:w="6793"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Модельна навчальна програма</w:t>
            </w:r>
          </w:p>
        </w:tc>
        <w:tc>
          <w:tcPr>
            <w:tcW w:w="1560"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Примітка</w:t>
            </w:r>
          </w:p>
        </w:tc>
      </w:tr>
      <w:tr w:rsidR="0039480B" w:rsidTr="0039480B">
        <w:tc>
          <w:tcPr>
            <w:tcW w:w="1140" w:type="dxa"/>
            <w:tcBorders>
              <w:top w:val="single" w:sz="4" w:space="0" w:color="auto"/>
              <w:left w:val="single" w:sz="4" w:space="0" w:color="auto"/>
              <w:bottom w:val="single" w:sz="4" w:space="0" w:color="auto"/>
              <w:right w:val="single" w:sz="4" w:space="0" w:color="auto"/>
            </w:tcBorders>
            <w:hideMark/>
          </w:tcPr>
          <w:p w:rsidR="0039480B" w:rsidRDefault="0039480B" w:rsidP="000C37F5">
            <w:pPr>
              <w:rPr>
                <w:b/>
                <w:sz w:val="24"/>
                <w:szCs w:val="24"/>
              </w:rPr>
            </w:pPr>
            <w:r>
              <w:rPr>
                <w:b/>
                <w:sz w:val="24"/>
                <w:szCs w:val="24"/>
              </w:rPr>
              <w:t>11</w:t>
            </w:r>
          </w:p>
        </w:tc>
        <w:tc>
          <w:tcPr>
            <w:tcW w:w="6793" w:type="dxa"/>
            <w:tcBorders>
              <w:top w:val="single" w:sz="4" w:space="0" w:color="auto"/>
              <w:left w:val="single" w:sz="4" w:space="0" w:color="auto"/>
              <w:bottom w:val="single" w:sz="4" w:space="0" w:color="auto"/>
              <w:right w:val="single" w:sz="4" w:space="0" w:color="auto"/>
            </w:tcBorders>
            <w:hideMark/>
          </w:tcPr>
          <w:p w:rsidR="0039480B" w:rsidRDefault="0039480B" w:rsidP="000C37F5">
            <w:pPr>
              <w:rPr>
                <w:sz w:val="24"/>
                <w:szCs w:val="24"/>
              </w:rPr>
            </w:pPr>
            <w:r>
              <w:rPr>
                <w:sz w:val="24"/>
                <w:szCs w:val="24"/>
              </w:rPr>
              <w:t xml:space="preserve">Навчальна програма для загальноосвітніх навчальних закладів « Фізична культура 10-11 класи» (рівень  стандарту) ( автори М.В. Тимчик, Є.Ю. Алексейчук, В.В. Дерев’янко, В.М. Єрмолова, В.О. Сілкова), Наказ  МОН України від 03.08.2022 № 698              </w:t>
            </w:r>
          </w:p>
        </w:tc>
        <w:tc>
          <w:tcPr>
            <w:tcW w:w="1560" w:type="dxa"/>
            <w:tcBorders>
              <w:top w:val="single" w:sz="4" w:space="0" w:color="auto"/>
              <w:left w:val="single" w:sz="4" w:space="0" w:color="auto"/>
              <w:bottom w:val="single" w:sz="4" w:space="0" w:color="auto"/>
              <w:right w:val="single" w:sz="4" w:space="0" w:color="auto"/>
            </w:tcBorders>
          </w:tcPr>
          <w:p w:rsidR="0039480B" w:rsidRDefault="0039480B" w:rsidP="000C37F5">
            <w:pPr>
              <w:jc w:val="center"/>
              <w:rPr>
                <w:sz w:val="24"/>
                <w:szCs w:val="24"/>
              </w:rPr>
            </w:pPr>
          </w:p>
        </w:tc>
      </w:tr>
    </w:tbl>
    <w:p w:rsidR="00185BAB" w:rsidRDefault="00185BAB" w:rsidP="00185BAB">
      <w:pPr>
        <w:rPr>
          <w:b/>
          <w:sz w:val="24"/>
          <w:szCs w:val="24"/>
        </w:rPr>
      </w:pPr>
      <w:r>
        <w:rPr>
          <w:b/>
          <w:sz w:val="24"/>
          <w:szCs w:val="24"/>
        </w:rPr>
        <w:t>Хімія</w:t>
      </w:r>
    </w:p>
    <w:tbl>
      <w:tblPr>
        <w:tblStyle w:val="aff6"/>
        <w:tblW w:w="9493" w:type="dxa"/>
        <w:tblInd w:w="0" w:type="dxa"/>
        <w:tblLayout w:type="fixed"/>
        <w:tblLook w:val="04A0" w:firstRow="1" w:lastRow="0" w:firstColumn="1" w:lastColumn="0" w:noHBand="0" w:noVBand="1"/>
      </w:tblPr>
      <w:tblGrid>
        <w:gridCol w:w="988"/>
        <w:gridCol w:w="6945"/>
        <w:gridCol w:w="1560"/>
      </w:tblGrid>
      <w:tr w:rsidR="0039480B" w:rsidTr="0039480B">
        <w:tc>
          <w:tcPr>
            <w:tcW w:w="988"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Клас</w:t>
            </w:r>
          </w:p>
        </w:tc>
        <w:tc>
          <w:tcPr>
            <w:tcW w:w="6945"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Модельна навчальна програма</w:t>
            </w:r>
          </w:p>
        </w:tc>
        <w:tc>
          <w:tcPr>
            <w:tcW w:w="1560"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Примітка</w:t>
            </w:r>
          </w:p>
        </w:tc>
      </w:tr>
      <w:tr w:rsidR="0039480B" w:rsidTr="0039480B">
        <w:tc>
          <w:tcPr>
            <w:tcW w:w="988"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11</w:t>
            </w:r>
          </w:p>
        </w:tc>
        <w:tc>
          <w:tcPr>
            <w:tcW w:w="6945" w:type="dxa"/>
            <w:tcBorders>
              <w:top w:val="single" w:sz="4" w:space="0" w:color="auto"/>
              <w:left w:val="single" w:sz="4" w:space="0" w:color="auto"/>
              <w:bottom w:val="single" w:sz="4" w:space="0" w:color="auto"/>
              <w:right w:val="single" w:sz="4" w:space="0" w:color="auto"/>
            </w:tcBorders>
            <w:hideMark/>
          </w:tcPr>
          <w:p w:rsidR="0039480B" w:rsidRDefault="0039480B" w:rsidP="000C37F5">
            <w:pPr>
              <w:rPr>
                <w:sz w:val="24"/>
                <w:szCs w:val="24"/>
              </w:rPr>
            </w:pPr>
            <w:r>
              <w:rPr>
                <w:sz w:val="24"/>
                <w:szCs w:val="24"/>
              </w:rPr>
              <w:t>Хімія. 10-11 кл. для закладів загальної середньої освіти Рівень стандарту</w:t>
            </w:r>
          </w:p>
          <w:p w:rsidR="0039480B" w:rsidRDefault="0039480B" w:rsidP="000C37F5">
            <w:pPr>
              <w:rPr>
                <w:b/>
                <w:sz w:val="24"/>
                <w:szCs w:val="24"/>
              </w:rPr>
            </w:pPr>
            <w:r>
              <w:rPr>
                <w:sz w:val="24"/>
                <w:szCs w:val="24"/>
              </w:rPr>
              <w:t>Наказ МОН України від 23.10.2017р. №1407</w:t>
            </w:r>
          </w:p>
        </w:tc>
        <w:tc>
          <w:tcPr>
            <w:tcW w:w="1560" w:type="dxa"/>
            <w:tcBorders>
              <w:top w:val="single" w:sz="4" w:space="0" w:color="auto"/>
              <w:left w:val="single" w:sz="4" w:space="0" w:color="auto"/>
              <w:bottom w:val="single" w:sz="4" w:space="0" w:color="auto"/>
              <w:right w:val="single" w:sz="4" w:space="0" w:color="auto"/>
            </w:tcBorders>
          </w:tcPr>
          <w:p w:rsidR="0039480B" w:rsidRDefault="0039480B" w:rsidP="000C37F5">
            <w:pPr>
              <w:jc w:val="center"/>
              <w:rPr>
                <w:sz w:val="24"/>
                <w:szCs w:val="24"/>
              </w:rPr>
            </w:pPr>
          </w:p>
        </w:tc>
      </w:tr>
    </w:tbl>
    <w:p w:rsidR="00185BAB" w:rsidRDefault="00185BAB" w:rsidP="00185BAB">
      <w:pPr>
        <w:rPr>
          <w:b/>
          <w:sz w:val="24"/>
          <w:szCs w:val="24"/>
        </w:rPr>
      </w:pPr>
      <w:r>
        <w:rPr>
          <w:b/>
          <w:sz w:val="24"/>
          <w:szCs w:val="24"/>
        </w:rPr>
        <w:t>Мистецтво</w:t>
      </w:r>
    </w:p>
    <w:tbl>
      <w:tblPr>
        <w:tblStyle w:val="aff6"/>
        <w:tblW w:w="9493" w:type="dxa"/>
        <w:tblInd w:w="0" w:type="dxa"/>
        <w:tblLayout w:type="fixed"/>
        <w:tblLook w:val="04A0" w:firstRow="1" w:lastRow="0" w:firstColumn="1" w:lastColumn="0" w:noHBand="0" w:noVBand="1"/>
      </w:tblPr>
      <w:tblGrid>
        <w:gridCol w:w="988"/>
        <w:gridCol w:w="6945"/>
        <w:gridCol w:w="1560"/>
      </w:tblGrid>
      <w:tr w:rsidR="0039480B" w:rsidTr="0039480B">
        <w:tc>
          <w:tcPr>
            <w:tcW w:w="988"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Клас</w:t>
            </w:r>
          </w:p>
        </w:tc>
        <w:tc>
          <w:tcPr>
            <w:tcW w:w="6945"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Модельна навчальна програма</w:t>
            </w:r>
          </w:p>
        </w:tc>
        <w:tc>
          <w:tcPr>
            <w:tcW w:w="1560"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Примітка</w:t>
            </w:r>
          </w:p>
        </w:tc>
      </w:tr>
      <w:tr w:rsidR="0039480B" w:rsidTr="0039480B">
        <w:tc>
          <w:tcPr>
            <w:tcW w:w="988"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11</w:t>
            </w:r>
          </w:p>
        </w:tc>
        <w:tc>
          <w:tcPr>
            <w:tcW w:w="6945" w:type="dxa"/>
            <w:tcBorders>
              <w:top w:val="single" w:sz="4" w:space="0" w:color="auto"/>
              <w:left w:val="single" w:sz="4" w:space="0" w:color="auto"/>
              <w:bottom w:val="single" w:sz="4" w:space="0" w:color="auto"/>
              <w:right w:val="single" w:sz="4" w:space="0" w:color="auto"/>
            </w:tcBorders>
            <w:hideMark/>
          </w:tcPr>
          <w:p w:rsidR="0039480B" w:rsidRDefault="0039480B" w:rsidP="000C37F5">
            <w:pPr>
              <w:rPr>
                <w:sz w:val="24"/>
                <w:szCs w:val="24"/>
              </w:rPr>
            </w:pPr>
            <w:r>
              <w:rPr>
                <w:sz w:val="24"/>
                <w:szCs w:val="24"/>
              </w:rPr>
              <w:t>Програма з мистецтва для учнів 10-11 класів загальної середньої освіти «Мистецтво 10-11 клас», Рівень стандарту, Наказ МОН від 2017 №1407</w:t>
            </w:r>
          </w:p>
        </w:tc>
        <w:tc>
          <w:tcPr>
            <w:tcW w:w="1560" w:type="dxa"/>
            <w:tcBorders>
              <w:top w:val="single" w:sz="4" w:space="0" w:color="auto"/>
              <w:left w:val="single" w:sz="4" w:space="0" w:color="auto"/>
              <w:bottom w:val="single" w:sz="4" w:space="0" w:color="auto"/>
              <w:right w:val="single" w:sz="4" w:space="0" w:color="auto"/>
            </w:tcBorders>
          </w:tcPr>
          <w:p w:rsidR="0039480B" w:rsidRDefault="0039480B" w:rsidP="000C37F5">
            <w:pPr>
              <w:jc w:val="center"/>
              <w:rPr>
                <w:b/>
                <w:sz w:val="24"/>
                <w:szCs w:val="24"/>
              </w:rPr>
            </w:pPr>
          </w:p>
        </w:tc>
      </w:tr>
    </w:tbl>
    <w:p w:rsidR="00185BAB" w:rsidRDefault="00185BAB" w:rsidP="00185BAB">
      <w:pPr>
        <w:tabs>
          <w:tab w:val="left" w:pos="5400"/>
        </w:tabs>
        <w:ind w:right="85"/>
        <w:rPr>
          <w:b/>
          <w:bCs/>
          <w:szCs w:val="28"/>
        </w:rPr>
      </w:pPr>
    </w:p>
    <w:p w:rsidR="00185BAB" w:rsidRDefault="00185BAB" w:rsidP="00185BAB">
      <w:pPr>
        <w:rPr>
          <w:b/>
          <w:sz w:val="24"/>
          <w:szCs w:val="24"/>
        </w:rPr>
      </w:pPr>
      <w:r>
        <w:rPr>
          <w:b/>
          <w:sz w:val="24"/>
          <w:szCs w:val="24"/>
        </w:rPr>
        <w:t>Інформатика</w:t>
      </w:r>
    </w:p>
    <w:tbl>
      <w:tblPr>
        <w:tblStyle w:val="aff6"/>
        <w:tblW w:w="9493" w:type="dxa"/>
        <w:tblInd w:w="0" w:type="dxa"/>
        <w:tblLayout w:type="fixed"/>
        <w:tblLook w:val="04A0" w:firstRow="1" w:lastRow="0" w:firstColumn="1" w:lastColumn="0" w:noHBand="0" w:noVBand="1"/>
      </w:tblPr>
      <w:tblGrid>
        <w:gridCol w:w="988"/>
        <w:gridCol w:w="6945"/>
        <w:gridCol w:w="1560"/>
      </w:tblGrid>
      <w:tr w:rsidR="0039480B" w:rsidTr="0039480B">
        <w:tc>
          <w:tcPr>
            <w:tcW w:w="988"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Клас</w:t>
            </w:r>
          </w:p>
        </w:tc>
        <w:tc>
          <w:tcPr>
            <w:tcW w:w="6945"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Навчальна програма</w:t>
            </w:r>
          </w:p>
        </w:tc>
        <w:tc>
          <w:tcPr>
            <w:tcW w:w="1560"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Примітка</w:t>
            </w:r>
          </w:p>
        </w:tc>
      </w:tr>
      <w:tr w:rsidR="0039480B" w:rsidTr="0039480B">
        <w:tc>
          <w:tcPr>
            <w:tcW w:w="988" w:type="dxa"/>
            <w:tcBorders>
              <w:top w:val="single" w:sz="4" w:space="0" w:color="auto"/>
              <w:left w:val="single" w:sz="4" w:space="0" w:color="auto"/>
              <w:bottom w:val="single" w:sz="4" w:space="0" w:color="auto"/>
              <w:right w:val="single" w:sz="4" w:space="0" w:color="auto"/>
            </w:tcBorders>
            <w:hideMark/>
          </w:tcPr>
          <w:p w:rsidR="0039480B" w:rsidRDefault="0039480B" w:rsidP="000C37F5">
            <w:pPr>
              <w:jc w:val="center"/>
              <w:rPr>
                <w:b/>
                <w:sz w:val="24"/>
                <w:szCs w:val="24"/>
              </w:rPr>
            </w:pPr>
            <w:r>
              <w:rPr>
                <w:b/>
                <w:sz w:val="24"/>
                <w:szCs w:val="24"/>
              </w:rPr>
              <w:t>11</w:t>
            </w:r>
          </w:p>
        </w:tc>
        <w:tc>
          <w:tcPr>
            <w:tcW w:w="6945" w:type="dxa"/>
            <w:tcBorders>
              <w:top w:val="single" w:sz="4" w:space="0" w:color="auto"/>
              <w:left w:val="single" w:sz="4" w:space="0" w:color="auto"/>
              <w:bottom w:val="single" w:sz="4" w:space="0" w:color="auto"/>
              <w:right w:val="single" w:sz="4" w:space="0" w:color="auto"/>
            </w:tcBorders>
            <w:hideMark/>
          </w:tcPr>
          <w:p w:rsidR="0039480B" w:rsidRDefault="0039480B" w:rsidP="000C37F5">
            <w:pPr>
              <w:rPr>
                <w:sz w:val="24"/>
                <w:szCs w:val="24"/>
                <w:lang w:val="ru-RU"/>
              </w:rPr>
            </w:pPr>
            <w:r>
              <w:rPr>
                <w:sz w:val="24"/>
                <w:szCs w:val="24"/>
                <w:lang w:val="ru-RU"/>
              </w:rPr>
              <w:t>Навчальна програма «Інформатика. 10–11 класи» для закладів загальної середньої освіти (автор: Наталія Саражинська)</w:t>
            </w:r>
          </w:p>
          <w:p w:rsidR="0039480B" w:rsidRDefault="0039480B" w:rsidP="000C37F5">
            <w:pPr>
              <w:rPr>
                <w:sz w:val="24"/>
                <w:szCs w:val="24"/>
                <w:lang w:val="ru-RU"/>
              </w:rPr>
            </w:pPr>
            <w:r>
              <w:rPr>
                <w:sz w:val="24"/>
                <w:szCs w:val="24"/>
                <w:lang w:val="ru-RU"/>
              </w:rPr>
              <w:t>Рівень стандарту, 2018р.</w:t>
            </w:r>
          </w:p>
        </w:tc>
        <w:tc>
          <w:tcPr>
            <w:tcW w:w="1560" w:type="dxa"/>
            <w:tcBorders>
              <w:top w:val="single" w:sz="4" w:space="0" w:color="auto"/>
              <w:left w:val="single" w:sz="4" w:space="0" w:color="auto"/>
              <w:bottom w:val="single" w:sz="4" w:space="0" w:color="auto"/>
              <w:right w:val="single" w:sz="4" w:space="0" w:color="auto"/>
            </w:tcBorders>
          </w:tcPr>
          <w:p w:rsidR="0039480B" w:rsidRDefault="0039480B" w:rsidP="000C37F5">
            <w:pPr>
              <w:jc w:val="center"/>
              <w:rPr>
                <w:b/>
                <w:sz w:val="24"/>
                <w:szCs w:val="24"/>
              </w:rPr>
            </w:pPr>
          </w:p>
        </w:tc>
      </w:tr>
    </w:tbl>
    <w:p w:rsidR="007F0794" w:rsidRDefault="007F0794" w:rsidP="00185BAB">
      <w:pPr>
        <w:tabs>
          <w:tab w:val="left" w:pos="5400"/>
        </w:tabs>
        <w:ind w:right="85"/>
        <w:rPr>
          <w:b/>
          <w:bCs/>
          <w:szCs w:val="28"/>
        </w:rPr>
      </w:pPr>
    </w:p>
    <w:p w:rsidR="007F0794" w:rsidRDefault="007F0794" w:rsidP="00185BAB">
      <w:pPr>
        <w:tabs>
          <w:tab w:val="left" w:pos="5400"/>
        </w:tabs>
        <w:ind w:right="85"/>
        <w:rPr>
          <w:b/>
          <w:bCs/>
          <w:szCs w:val="28"/>
        </w:rPr>
      </w:pPr>
    </w:p>
    <w:p w:rsidR="00185BAB" w:rsidRDefault="00185BAB" w:rsidP="00185BAB">
      <w:pPr>
        <w:tabs>
          <w:tab w:val="left" w:pos="5400"/>
        </w:tabs>
        <w:ind w:right="85"/>
        <w:rPr>
          <w:b/>
          <w:bCs/>
          <w:szCs w:val="28"/>
        </w:rPr>
      </w:pPr>
      <w:r>
        <w:rPr>
          <w:b/>
          <w:bCs/>
          <w:szCs w:val="28"/>
        </w:rPr>
        <w:lastRenderedPageBreak/>
        <w:t>ОЧІКУВАНІ РЕЗУЛЬТАТИ</w:t>
      </w:r>
    </w:p>
    <w:p w:rsidR="00185BAB" w:rsidRDefault="00185BAB" w:rsidP="00185BAB">
      <w:pPr>
        <w:ind w:right="251"/>
        <w:jc w:val="both"/>
        <w:rPr>
          <w:sz w:val="24"/>
          <w:szCs w:val="24"/>
          <w:lang w:eastAsia="uk-UA"/>
        </w:rPr>
      </w:pPr>
      <w:r>
        <w:rPr>
          <w:b/>
          <w:bCs/>
          <w:szCs w:val="28"/>
        </w:rPr>
        <w:t xml:space="preserve">       </w:t>
      </w:r>
      <w:r>
        <w:rPr>
          <w:color w:val="000000"/>
          <w:szCs w:val="28"/>
          <w:lang w:eastAsia="uk-UA"/>
        </w:rPr>
        <w:t>В основу обов’язкових результатів навчання здобувачів освіти покладено  ключові компетентності та уміння, визначені статтею 12 Закону України «Про  освіту» і Державними стандартами відповідних рівнів повної загальної середньої  освіти в межах певної освітньої галузі.</w:t>
      </w:r>
    </w:p>
    <w:p w:rsidR="00185BAB" w:rsidRDefault="00185BAB" w:rsidP="00185BAB">
      <w:pPr>
        <w:ind w:firstLine="709"/>
        <w:jc w:val="both"/>
        <w:rPr>
          <w:szCs w:val="24"/>
        </w:rPr>
      </w:pPr>
    </w:p>
    <w:tbl>
      <w:tblPr>
        <w:tblW w:w="0" w:type="auto"/>
        <w:jc w:val="center"/>
        <w:tblLayout w:type="fixed"/>
        <w:tblLook w:val="04A0" w:firstRow="1" w:lastRow="0" w:firstColumn="1" w:lastColumn="0" w:noHBand="0" w:noVBand="1"/>
      </w:tblPr>
      <w:tblGrid>
        <w:gridCol w:w="671"/>
        <w:gridCol w:w="2973"/>
        <w:gridCol w:w="6195"/>
      </w:tblGrid>
      <w:tr w:rsidR="00185BAB" w:rsidTr="000C37F5">
        <w:trPr>
          <w:trHeight w:val="657"/>
          <w:jc w:val="center"/>
        </w:trPr>
        <w:tc>
          <w:tcPr>
            <w:tcW w:w="6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ind w:left="109"/>
              <w:rPr>
                <w:sz w:val="24"/>
                <w:szCs w:val="24"/>
                <w:lang w:eastAsia="uk-UA"/>
              </w:rPr>
            </w:pPr>
            <w:r>
              <w:rPr>
                <w:b/>
                <w:bCs/>
                <w:color w:val="000000"/>
                <w:sz w:val="24"/>
                <w:szCs w:val="24"/>
                <w:shd w:val="clear" w:color="auto" w:fill="FFFFFF"/>
                <w:lang w:eastAsia="uk-UA"/>
              </w:rPr>
              <w:t xml:space="preserve">№ </w:t>
            </w:r>
            <w:r>
              <w:rPr>
                <w:b/>
                <w:bCs/>
                <w:color w:val="000000"/>
                <w:sz w:val="24"/>
                <w:szCs w:val="24"/>
                <w:lang w:eastAsia="uk-UA"/>
              </w:rPr>
              <w:t> </w:t>
            </w:r>
          </w:p>
          <w:p w:rsidR="00185BAB" w:rsidRDefault="00185BAB" w:rsidP="000C37F5">
            <w:pPr>
              <w:spacing w:before="39" w:line="276" w:lineRule="auto"/>
              <w:ind w:left="111"/>
              <w:rPr>
                <w:sz w:val="24"/>
                <w:szCs w:val="24"/>
                <w:lang w:eastAsia="uk-UA"/>
              </w:rPr>
            </w:pPr>
            <w:r>
              <w:rPr>
                <w:b/>
                <w:bCs/>
                <w:color w:val="000000"/>
                <w:sz w:val="24"/>
                <w:szCs w:val="24"/>
                <w:shd w:val="clear" w:color="auto" w:fill="FFFFFF"/>
                <w:lang w:eastAsia="uk-UA"/>
              </w:rPr>
              <w:t>з/п</w:t>
            </w:r>
          </w:p>
        </w:tc>
        <w:tc>
          <w:tcPr>
            <w:tcW w:w="29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ind w:right="313"/>
              <w:rPr>
                <w:sz w:val="24"/>
                <w:szCs w:val="24"/>
                <w:lang w:eastAsia="uk-UA"/>
              </w:rPr>
            </w:pPr>
            <w:r>
              <w:rPr>
                <w:b/>
                <w:bCs/>
                <w:color w:val="000000"/>
                <w:sz w:val="24"/>
                <w:szCs w:val="24"/>
                <w:lang w:eastAsia="uk-UA"/>
              </w:rPr>
              <w:t>Ключові  </w:t>
            </w:r>
            <w:r>
              <w:rPr>
                <w:sz w:val="24"/>
                <w:szCs w:val="24"/>
                <w:lang w:eastAsia="uk-UA"/>
              </w:rPr>
              <w:t xml:space="preserve"> </w:t>
            </w:r>
            <w:r>
              <w:rPr>
                <w:b/>
                <w:bCs/>
                <w:color w:val="000000"/>
                <w:sz w:val="24"/>
                <w:szCs w:val="24"/>
                <w:lang w:eastAsia="uk-UA"/>
              </w:rPr>
              <w:t>компетентності </w:t>
            </w:r>
          </w:p>
        </w:tc>
        <w:tc>
          <w:tcPr>
            <w:tcW w:w="6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ind w:right="2161"/>
              <w:jc w:val="right"/>
              <w:rPr>
                <w:sz w:val="24"/>
                <w:szCs w:val="24"/>
                <w:lang w:eastAsia="uk-UA"/>
              </w:rPr>
            </w:pPr>
            <w:r>
              <w:rPr>
                <w:b/>
                <w:bCs/>
                <w:color w:val="000000"/>
                <w:sz w:val="24"/>
                <w:szCs w:val="24"/>
                <w:shd w:val="clear" w:color="auto" w:fill="FFFFFF"/>
                <w:lang w:eastAsia="uk-UA"/>
              </w:rPr>
              <w:t>Компоненти</w:t>
            </w:r>
          </w:p>
        </w:tc>
      </w:tr>
      <w:tr w:rsidR="00185BAB" w:rsidTr="000C37F5">
        <w:trPr>
          <w:trHeight w:val="4454"/>
          <w:jc w:val="center"/>
        </w:trPr>
        <w:tc>
          <w:tcPr>
            <w:tcW w:w="6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ind w:left="135"/>
              <w:rPr>
                <w:sz w:val="24"/>
                <w:szCs w:val="24"/>
                <w:lang w:eastAsia="uk-UA"/>
              </w:rPr>
            </w:pPr>
            <w:r>
              <w:rPr>
                <w:color w:val="000000"/>
                <w:sz w:val="24"/>
                <w:szCs w:val="24"/>
                <w:shd w:val="clear" w:color="auto" w:fill="FFFFFF"/>
                <w:lang w:eastAsia="uk-UA"/>
              </w:rPr>
              <w:t>1 </w:t>
            </w:r>
          </w:p>
        </w:tc>
        <w:tc>
          <w:tcPr>
            <w:tcW w:w="29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rPr>
                <w:sz w:val="24"/>
                <w:szCs w:val="24"/>
                <w:lang w:eastAsia="uk-UA"/>
              </w:rPr>
            </w:pPr>
            <w:r>
              <w:rPr>
                <w:color w:val="000000"/>
                <w:sz w:val="24"/>
                <w:szCs w:val="24"/>
                <w:shd w:val="clear" w:color="auto" w:fill="FFFFFF"/>
                <w:lang w:eastAsia="uk-UA"/>
              </w:rPr>
              <w:t xml:space="preserve">Спілкування </w:t>
            </w:r>
            <w:r>
              <w:rPr>
                <w:color w:val="000000"/>
                <w:sz w:val="24"/>
                <w:szCs w:val="24"/>
                <w:lang w:eastAsia="uk-UA"/>
              </w:rPr>
              <w:t> </w:t>
            </w:r>
            <w:r>
              <w:rPr>
                <w:sz w:val="24"/>
                <w:szCs w:val="24"/>
                <w:lang w:eastAsia="uk-UA"/>
              </w:rPr>
              <w:t xml:space="preserve"> </w:t>
            </w:r>
            <w:r>
              <w:rPr>
                <w:color w:val="000000"/>
                <w:sz w:val="24"/>
                <w:szCs w:val="24"/>
                <w:shd w:val="clear" w:color="auto" w:fill="FFFFFF"/>
                <w:lang w:eastAsia="uk-UA"/>
              </w:rPr>
              <w:t xml:space="preserve">державною (і рідною </w:t>
            </w:r>
            <w:r>
              <w:rPr>
                <w:color w:val="000000"/>
                <w:sz w:val="24"/>
                <w:szCs w:val="24"/>
                <w:lang w:eastAsia="uk-UA"/>
              </w:rPr>
              <w:t xml:space="preserve"> - </w:t>
            </w:r>
            <w:r>
              <w:rPr>
                <w:color w:val="000000"/>
                <w:sz w:val="24"/>
                <w:szCs w:val="24"/>
                <w:shd w:val="clear" w:color="auto" w:fill="FFFFFF"/>
                <w:lang w:eastAsia="uk-UA"/>
              </w:rPr>
              <w:t xml:space="preserve"> у разі відмінності) </w:t>
            </w:r>
            <w:r>
              <w:rPr>
                <w:color w:val="000000"/>
                <w:sz w:val="24"/>
                <w:szCs w:val="24"/>
                <w:lang w:eastAsia="uk-UA"/>
              </w:rPr>
              <w:t> </w:t>
            </w:r>
            <w:r>
              <w:rPr>
                <w:color w:val="000000"/>
                <w:sz w:val="24"/>
                <w:szCs w:val="24"/>
                <w:shd w:val="clear" w:color="auto" w:fill="FFFFFF"/>
                <w:lang w:eastAsia="uk-UA"/>
              </w:rPr>
              <w:t>мовами</w:t>
            </w:r>
          </w:p>
        </w:tc>
        <w:tc>
          <w:tcPr>
            <w:tcW w:w="6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ind w:right="33"/>
              <w:rPr>
                <w:sz w:val="24"/>
                <w:szCs w:val="24"/>
                <w:lang w:eastAsia="uk-UA"/>
              </w:rPr>
            </w:pPr>
            <w:r>
              <w:rPr>
                <w:b/>
                <w:bCs/>
                <w:i/>
                <w:iCs/>
                <w:color w:val="000000"/>
                <w:sz w:val="24"/>
                <w:szCs w:val="24"/>
                <w:shd w:val="clear" w:color="auto" w:fill="FFFFFF"/>
                <w:lang w:eastAsia="uk-UA"/>
              </w:rPr>
              <w:t xml:space="preserve">Уміння: </w:t>
            </w:r>
            <w:r>
              <w:rPr>
                <w:color w:val="000000"/>
                <w:sz w:val="24"/>
                <w:szCs w:val="24"/>
                <w:shd w:val="clear" w:color="auto" w:fill="FFFFFF"/>
                <w:lang w:eastAsia="uk-UA"/>
              </w:rPr>
              <w:t xml:space="preserve">ставити запитання і розпізнавати проблему; </w:t>
            </w:r>
            <w:r>
              <w:rPr>
                <w:color w:val="000000"/>
                <w:sz w:val="24"/>
                <w:szCs w:val="24"/>
                <w:lang w:eastAsia="uk-UA"/>
              </w:rPr>
              <w:t> </w:t>
            </w:r>
            <w:r>
              <w:rPr>
                <w:color w:val="000000"/>
                <w:sz w:val="24"/>
                <w:szCs w:val="24"/>
                <w:shd w:val="clear" w:color="auto" w:fill="FFFFFF"/>
                <w:lang w:eastAsia="uk-UA"/>
              </w:rPr>
              <w:t xml:space="preserve">міркувати, робити висновки на основі інформації, поданої в </w:t>
            </w:r>
            <w:r>
              <w:rPr>
                <w:color w:val="000000"/>
                <w:sz w:val="24"/>
                <w:szCs w:val="24"/>
                <w:lang w:eastAsia="uk-UA"/>
              </w:rPr>
              <w:t> р</w:t>
            </w:r>
            <w:r>
              <w:rPr>
                <w:color w:val="000000"/>
                <w:sz w:val="24"/>
                <w:szCs w:val="24"/>
                <w:shd w:val="clear" w:color="auto" w:fill="FFFFFF"/>
                <w:lang w:eastAsia="uk-UA"/>
              </w:rPr>
              <w:t xml:space="preserve">ізних формах (у текстовій формі, таблицях, діаграмах, на </w:t>
            </w:r>
            <w:r>
              <w:rPr>
                <w:color w:val="000000"/>
                <w:sz w:val="24"/>
                <w:szCs w:val="24"/>
                <w:lang w:eastAsia="uk-UA"/>
              </w:rPr>
              <w:t> </w:t>
            </w:r>
            <w:r>
              <w:rPr>
                <w:color w:val="000000"/>
                <w:sz w:val="24"/>
                <w:szCs w:val="24"/>
                <w:shd w:val="clear" w:color="auto" w:fill="FFFFFF"/>
                <w:lang w:eastAsia="uk-UA"/>
              </w:rPr>
              <w:t xml:space="preserve">графіках); розуміти, пояснювати і перетворювати тексти </w:t>
            </w:r>
            <w:r>
              <w:rPr>
                <w:color w:val="000000"/>
                <w:sz w:val="24"/>
                <w:szCs w:val="24"/>
                <w:lang w:eastAsia="uk-UA"/>
              </w:rPr>
              <w:t> </w:t>
            </w:r>
            <w:r>
              <w:rPr>
                <w:color w:val="000000"/>
                <w:sz w:val="24"/>
                <w:szCs w:val="24"/>
                <w:shd w:val="clear" w:color="auto" w:fill="FFFFFF"/>
                <w:lang w:eastAsia="uk-UA"/>
              </w:rPr>
              <w:t xml:space="preserve">задач (усно і письмово), грамотно висловлюватися рідною </w:t>
            </w:r>
            <w:r>
              <w:rPr>
                <w:color w:val="000000"/>
                <w:sz w:val="24"/>
                <w:szCs w:val="24"/>
                <w:lang w:eastAsia="uk-UA"/>
              </w:rPr>
              <w:t> </w:t>
            </w:r>
            <w:r>
              <w:rPr>
                <w:color w:val="000000"/>
                <w:sz w:val="24"/>
                <w:szCs w:val="24"/>
                <w:shd w:val="clear" w:color="auto" w:fill="FFFFFF"/>
                <w:lang w:eastAsia="uk-UA"/>
              </w:rPr>
              <w:t xml:space="preserve">мовою; доречно та коректно вживати в мовленні </w:t>
            </w:r>
            <w:r>
              <w:rPr>
                <w:color w:val="000000"/>
                <w:sz w:val="24"/>
                <w:szCs w:val="24"/>
                <w:lang w:eastAsia="uk-UA"/>
              </w:rPr>
              <w:t> </w:t>
            </w:r>
            <w:r>
              <w:rPr>
                <w:color w:val="000000"/>
                <w:sz w:val="24"/>
                <w:szCs w:val="24"/>
                <w:shd w:val="clear" w:color="auto" w:fill="FFFFFF"/>
                <w:lang w:eastAsia="uk-UA"/>
              </w:rPr>
              <w:t xml:space="preserve">термінологію з окремих предметів, чітко, лаконічно та </w:t>
            </w:r>
            <w:r>
              <w:rPr>
                <w:color w:val="000000"/>
                <w:sz w:val="24"/>
                <w:szCs w:val="24"/>
                <w:lang w:eastAsia="uk-UA"/>
              </w:rPr>
              <w:t> </w:t>
            </w:r>
            <w:r>
              <w:rPr>
                <w:color w:val="000000"/>
                <w:sz w:val="24"/>
                <w:szCs w:val="24"/>
                <w:shd w:val="clear" w:color="auto" w:fill="FFFFFF"/>
                <w:lang w:eastAsia="uk-UA"/>
              </w:rPr>
              <w:t xml:space="preserve">зрозуміло формулювати думку, аргументувати, доводити </w:t>
            </w:r>
            <w:r>
              <w:rPr>
                <w:color w:val="000000"/>
                <w:sz w:val="24"/>
                <w:szCs w:val="24"/>
                <w:lang w:eastAsia="uk-UA"/>
              </w:rPr>
              <w:t> </w:t>
            </w:r>
            <w:r>
              <w:rPr>
                <w:color w:val="000000"/>
                <w:sz w:val="24"/>
                <w:szCs w:val="24"/>
                <w:shd w:val="clear" w:color="auto" w:fill="FFFFFF"/>
                <w:lang w:eastAsia="uk-UA"/>
              </w:rPr>
              <w:t xml:space="preserve">правильність тверджень; </w:t>
            </w:r>
            <w:r>
              <w:rPr>
                <w:color w:val="000000"/>
                <w:sz w:val="24"/>
                <w:szCs w:val="24"/>
                <w:lang w:eastAsia="uk-UA"/>
              </w:rPr>
              <w:t xml:space="preserve">уникнення невнормованих  іншомовних запозичень у спілкуванні на тематику </w:t>
            </w:r>
            <w:r>
              <w:rPr>
                <w:color w:val="000000"/>
                <w:sz w:val="24"/>
                <w:szCs w:val="24"/>
                <w:shd w:val="clear" w:color="auto" w:fill="FFFFFF"/>
                <w:lang w:eastAsia="uk-UA"/>
              </w:rPr>
              <w:t>окремого предмета; поповнювати свій словниковий запас.</w:t>
            </w:r>
            <w:r>
              <w:rPr>
                <w:color w:val="000000"/>
                <w:sz w:val="24"/>
                <w:szCs w:val="24"/>
                <w:lang w:eastAsia="uk-UA"/>
              </w:rPr>
              <w:t> </w:t>
            </w:r>
          </w:p>
          <w:p w:rsidR="00185BAB" w:rsidRDefault="00185BAB" w:rsidP="000C37F5">
            <w:pPr>
              <w:spacing w:before="12" w:line="276" w:lineRule="auto"/>
              <w:ind w:right="34"/>
              <w:rPr>
                <w:sz w:val="24"/>
                <w:szCs w:val="24"/>
                <w:lang w:eastAsia="uk-UA"/>
              </w:rPr>
            </w:pPr>
            <w:r>
              <w:rPr>
                <w:b/>
                <w:bCs/>
                <w:i/>
                <w:iCs/>
                <w:color w:val="000000"/>
                <w:sz w:val="24"/>
                <w:szCs w:val="24"/>
                <w:shd w:val="clear" w:color="auto" w:fill="FFFFFF"/>
                <w:lang w:eastAsia="uk-UA"/>
              </w:rPr>
              <w:t xml:space="preserve">Ставлення: </w:t>
            </w:r>
            <w:r>
              <w:rPr>
                <w:color w:val="000000"/>
                <w:sz w:val="24"/>
                <w:szCs w:val="24"/>
                <w:shd w:val="clear" w:color="auto" w:fill="FFFFFF"/>
                <w:lang w:eastAsia="uk-UA"/>
              </w:rPr>
              <w:t xml:space="preserve">розуміння важливості чітких та </w:t>
            </w:r>
            <w:r>
              <w:rPr>
                <w:color w:val="000000"/>
                <w:sz w:val="24"/>
                <w:szCs w:val="24"/>
                <w:lang w:eastAsia="uk-UA"/>
              </w:rPr>
              <w:t> </w:t>
            </w:r>
            <w:r>
              <w:rPr>
                <w:color w:val="000000"/>
                <w:sz w:val="24"/>
                <w:szCs w:val="24"/>
                <w:shd w:val="clear" w:color="auto" w:fill="FFFFFF"/>
                <w:lang w:eastAsia="uk-UA"/>
              </w:rPr>
              <w:t>лаконічних формулювань.</w:t>
            </w:r>
            <w:r>
              <w:rPr>
                <w:color w:val="000000"/>
                <w:sz w:val="24"/>
                <w:szCs w:val="24"/>
                <w:lang w:eastAsia="uk-UA"/>
              </w:rPr>
              <w:t> </w:t>
            </w:r>
          </w:p>
          <w:p w:rsidR="00185BAB" w:rsidRDefault="00185BAB" w:rsidP="000C37F5">
            <w:pPr>
              <w:spacing w:before="11" w:line="276" w:lineRule="auto"/>
              <w:ind w:right="34"/>
              <w:rPr>
                <w:sz w:val="24"/>
                <w:szCs w:val="24"/>
                <w:lang w:eastAsia="uk-UA"/>
              </w:rPr>
            </w:pPr>
            <w:r>
              <w:rPr>
                <w:b/>
                <w:bCs/>
                <w:i/>
                <w:iCs/>
                <w:color w:val="000000"/>
                <w:sz w:val="24"/>
                <w:szCs w:val="24"/>
                <w:lang w:eastAsia="uk-UA"/>
              </w:rPr>
              <w:t>Н</w:t>
            </w:r>
            <w:r>
              <w:rPr>
                <w:b/>
                <w:bCs/>
                <w:i/>
                <w:iCs/>
                <w:color w:val="000000"/>
                <w:sz w:val="24"/>
                <w:szCs w:val="24"/>
                <w:shd w:val="clear" w:color="auto" w:fill="FFFFFF"/>
                <w:lang w:eastAsia="uk-UA"/>
              </w:rPr>
              <w:t xml:space="preserve">авчальні ресурси: </w:t>
            </w:r>
            <w:r>
              <w:rPr>
                <w:color w:val="000000"/>
                <w:sz w:val="24"/>
                <w:szCs w:val="24"/>
                <w:shd w:val="clear" w:color="auto" w:fill="FFFFFF"/>
                <w:lang w:eastAsia="uk-UA"/>
              </w:rPr>
              <w:t xml:space="preserve">означення понять, </w:t>
            </w:r>
            <w:r>
              <w:rPr>
                <w:color w:val="000000"/>
                <w:sz w:val="24"/>
                <w:szCs w:val="24"/>
                <w:lang w:eastAsia="uk-UA"/>
              </w:rPr>
              <w:t> </w:t>
            </w:r>
            <w:r>
              <w:rPr>
                <w:color w:val="000000"/>
                <w:sz w:val="24"/>
                <w:szCs w:val="24"/>
                <w:shd w:val="clear" w:color="auto" w:fill="FFFFFF"/>
                <w:lang w:eastAsia="uk-UA"/>
              </w:rPr>
              <w:t>формулювання властивостей, доведення правил, теорем</w:t>
            </w:r>
          </w:p>
        </w:tc>
      </w:tr>
      <w:tr w:rsidR="00185BAB" w:rsidTr="000C37F5">
        <w:trPr>
          <w:trHeight w:val="3708"/>
          <w:jc w:val="center"/>
        </w:trPr>
        <w:tc>
          <w:tcPr>
            <w:tcW w:w="6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ind w:left="115"/>
              <w:rPr>
                <w:sz w:val="24"/>
                <w:szCs w:val="24"/>
                <w:lang w:eastAsia="uk-UA"/>
              </w:rPr>
            </w:pPr>
            <w:r>
              <w:rPr>
                <w:color w:val="000000"/>
                <w:sz w:val="24"/>
                <w:szCs w:val="24"/>
                <w:shd w:val="clear" w:color="auto" w:fill="FFFFFF"/>
                <w:lang w:eastAsia="uk-UA"/>
              </w:rPr>
              <w:t>2 </w:t>
            </w:r>
          </w:p>
        </w:tc>
        <w:tc>
          <w:tcPr>
            <w:tcW w:w="29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rPr>
                <w:sz w:val="24"/>
                <w:szCs w:val="24"/>
                <w:lang w:eastAsia="uk-UA"/>
              </w:rPr>
            </w:pPr>
            <w:r>
              <w:rPr>
                <w:color w:val="000000"/>
                <w:sz w:val="24"/>
                <w:szCs w:val="24"/>
                <w:shd w:val="clear" w:color="auto" w:fill="FFFFFF"/>
                <w:lang w:eastAsia="uk-UA"/>
              </w:rPr>
              <w:t xml:space="preserve">Спілкування </w:t>
            </w:r>
            <w:r>
              <w:rPr>
                <w:color w:val="000000"/>
                <w:sz w:val="24"/>
                <w:szCs w:val="24"/>
                <w:lang w:eastAsia="uk-UA"/>
              </w:rPr>
              <w:t> </w:t>
            </w:r>
          </w:p>
          <w:p w:rsidR="00185BAB" w:rsidRDefault="00185BAB" w:rsidP="000C37F5">
            <w:pPr>
              <w:spacing w:before="37" w:line="276" w:lineRule="auto"/>
              <w:ind w:right="270"/>
              <w:rPr>
                <w:sz w:val="24"/>
                <w:szCs w:val="24"/>
                <w:lang w:eastAsia="uk-UA"/>
              </w:rPr>
            </w:pPr>
            <w:r>
              <w:rPr>
                <w:color w:val="000000"/>
                <w:sz w:val="24"/>
                <w:szCs w:val="24"/>
                <w:shd w:val="clear" w:color="auto" w:fill="FFFFFF"/>
                <w:lang w:eastAsia="uk-UA"/>
              </w:rPr>
              <w:t>іноземними мовами</w:t>
            </w:r>
          </w:p>
        </w:tc>
        <w:tc>
          <w:tcPr>
            <w:tcW w:w="61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ind w:right="32"/>
              <w:rPr>
                <w:sz w:val="24"/>
                <w:szCs w:val="24"/>
                <w:lang w:eastAsia="uk-UA"/>
              </w:rPr>
            </w:pPr>
            <w:r>
              <w:rPr>
                <w:b/>
                <w:bCs/>
                <w:i/>
                <w:iCs/>
                <w:color w:val="000000"/>
                <w:sz w:val="24"/>
                <w:szCs w:val="24"/>
                <w:shd w:val="clear" w:color="auto" w:fill="FFFFFF"/>
                <w:lang w:eastAsia="uk-UA"/>
              </w:rPr>
              <w:t xml:space="preserve">Уміння: </w:t>
            </w:r>
            <w:r>
              <w:rPr>
                <w:color w:val="000000"/>
                <w:sz w:val="24"/>
                <w:szCs w:val="24"/>
                <w:lang w:eastAsia="uk-UA"/>
              </w:rPr>
              <w:t>здійснювати спілкування в межах сфер, тем  і ситуацій, визначених чинною навчальною програмою;  розуміти на слух зміст автентичних текстів; читати і  розуміти автентичні тексти різних жанрів і видів із різним  рівнем розуміння змісту; використовувати у разі потреби невербальні засоби  спілкування за умови дефіциту наявних мовних засобів;  ефективно взаємодіяти з іншими усно, письмово та за  допомогою засобів електронного спілкування. </w:t>
            </w:r>
          </w:p>
          <w:p w:rsidR="00185BAB" w:rsidRDefault="00185BAB" w:rsidP="000C37F5">
            <w:pPr>
              <w:spacing w:before="13" w:line="276" w:lineRule="auto"/>
              <w:ind w:right="34"/>
              <w:rPr>
                <w:sz w:val="24"/>
                <w:szCs w:val="24"/>
                <w:lang w:eastAsia="uk-UA"/>
              </w:rPr>
            </w:pPr>
            <w:r>
              <w:rPr>
                <w:b/>
                <w:bCs/>
                <w:i/>
                <w:iCs/>
                <w:color w:val="000000"/>
                <w:sz w:val="24"/>
                <w:szCs w:val="24"/>
                <w:shd w:val="clear" w:color="auto" w:fill="FFFFFF"/>
                <w:lang w:eastAsia="uk-UA"/>
              </w:rPr>
              <w:t xml:space="preserve">Ставлення: </w:t>
            </w:r>
            <w:r>
              <w:rPr>
                <w:color w:val="000000"/>
                <w:sz w:val="24"/>
                <w:szCs w:val="24"/>
                <w:lang w:eastAsia="uk-UA"/>
              </w:rPr>
              <w:t>критично оцінювати інформацію та </w:t>
            </w:r>
          </w:p>
        </w:tc>
      </w:tr>
    </w:tbl>
    <w:p w:rsidR="00185BAB" w:rsidRDefault="00185BAB" w:rsidP="00185BAB">
      <w:pPr>
        <w:spacing w:after="240"/>
        <w:rPr>
          <w:sz w:val="24"/>
          <w:szCs w:val="24"/>
          <w:lang w:eastAsia="uk-UA"/>
        </w:rPr>
      </w:pPr>
    </w:p>
    <w:tbl>
      <w:tblPr>
        <w:tblW w:w="0" w:type="auto"/>
        <w:tblLook w:val="04A0" w:firstRow="1" w:lastRow="0" w:firstColumn="1" w:lastColumn="0" w:noHBand="0" w:noVBand="1"/>
      </w:tblPr>
      <w:tblGrid>
        <w:gridCol w:w="438"/>
        <w:gridCol w:w="2669"/>
        <w:gridCol w:w="6228"/>
      </w:tblGrid>
      <w:tr w:rsidR="00185BAB" w:rsidTr="000C37F5">
        <w:trPr>
          <w:trHeight w:val="32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rPr>
                <w:sz w:val="24"/>
                <w:szCs w:val="24"/>
                <w:lang w:eastAsia="uk-UA"/>
              </w:rPr>
            </w:pPr>
          </w:p>
        </w:tc>
        <w:tc>
          <w:tcPr>
            <w:tcW w:w="27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after="200" w:line="276" w:lineRule="auto"/>
              <w:rPr>
                <w:rFonts w:asciiTheme="minorHAnsi" w:eastAsiaTheme="minorHAnsi" w:hAnsiTheme="minorHAnsi" w:cstheme="minorBidi"/>
                <w:sz w:val="20"/>
                <w:lang w:eastAsia="uk-UA"/>
              </w:rPr>
            </w:pPr>
          </w:p>
        </w:tc>
        <w:tc>
          <w:tcPr>
            <w:tcW w:w="6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ind w:right="37"/>
              <w:rPr>
                <w:sz w:val="24"/>
                <w:szCs w:val="24"/>
                <w:lang w:eastAsia="uk-UA"/>
              </w:rPr>
            </w:pPr>
            <w:r>
              <w:rPr>
                <w:color w:val="000000"/>
                <w:sz w:val="24"/>
                <w:szCs w:val="24"/>
                <w:lang w:eastAsia="uk-UA"/>
              </w:rPr>
              <w:t>використовувати її для різних потреб; висловлювати свої  думки, почуття та ставлення; адекватно використовувати  досвід, набутий у вивченні рідної мови та інших  навчальних предметів, розглядаючи його як засіб  усвідомленого оволодіння іноземною мовою; обирати й  застосовувати доцільні комунікативні стратегії відповідно  до різних потреб; ефективно користуватися навчальними  стратегіями для самостійного вивчення іноземних мов. </w:t>
            </w:r>
          </w:p>
          <w:p w:rsidR="00185BAB" w:rsidRDefault="00185BAB" w:rsidP="000C37F5">
            <w:pPr>
              <w:spacing w:before="12" w:line="276" w:lineRule="auto"/>
              <w:ind w:right="31"/>
              <w:rPr>
                <w:sz w:val="24"/>
                <w:szCs w:val="24"/>
                <w:lang w:eastAsia="uk-UA"/>
              </w:rPr>
            </w:pPr>
            <w:r>
              <w:rPr>
                <w:b/>
                <w:bCs/>
                <w:i/>
                <w:iCs/>
                <w:color w:val="000000"/>
                <w:sz w:val="24"/>
                <w:szCs w:val="24"/>
                <w:lang w:eastAsia="uk-UA"/>
              </w:rPr>
              <w:t>Н</w:t>
            </w:r>
            <w:r>
              <w:rPr>
                <w:b/>
                <w:bCs/>
                <w:i/>
                <w:iCs/>
                <w:color w:val="000000"/>
                <w:sz w:val="24"/>
                <w:szCs w:val="24"/>
                <w:shd w:val="clear" w:color="auto" w:fill="FFFFFF"/>
                <w:lang w:eastAsia="uk-UA"/>
              </w:rPr>
              <w:t xml:space="preserve">авчальні ресурси: </w:t>
            </w:r>
            <w:r>
              <w:rPr>
                <w:color w:val="000000"/>
                <w:sz w:val="24"/>
                <w:szCs w:val="24"/>
                <w:lang w:eastAsia="uk-UA"/>
              </w:rPr>
              <w:t>підручники, словники, довідкова  література, мультимедійні засоби, адаптовані іншомовні  тексти.</w:t>
            </w:r>
          </w:p>
        </w:tc>
      </w:tr>
      <w:tr w:rsidR="00185BAB" w:rsidTr="000C37F5">
        <w:trPr>
          <w:trHeight w:val="460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ind w:left="118"/>
              <w:rPr>
                <w:sz w:val="24"/>
                <w:szCs w:val="24"/>
                <w:lang w:eastAsia="uk-UA"/>
              </w:rPr>
            </w:pPr>
            <w:r>
              <w:rPr>
                <w:color w:val="000000"/>
                <w:sz w:val="24"/>
                <w:szCs w:val="24"/>
                <w:shd w:val="clear" w:color="auto" w:fill="FFFFFF"/>
                <w:lang w:eastAsia="uk-UA"/>
              </w:rPr>
              <w:t>3</w:t>
            </w:r>
          </w:p>
        </w:tc>
        <w:tc>
          <w:tcPr>
            <w:tcW w:w="27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rPr>
                <w:sz w:val="24"/>
                <w:szCs w:val="24"/>
                <w:lang w:eastAsia="uk-UA"/>
              </w:rPr>
            </w:pPr>
            <w:r>
              <w:rPr>
                <w:color w:val="000000"/>
                <w:sz w:val="24"/>
                <w:szCs w:val="24"/>
                <w:shd w:val="clear" w:color="auto" w:fill="FFFFFF"/>
                <w:lang w:eastAsia="uk-UA"/>
              </w:rPr>
              <w:t xml:space="preserve">Математична </w:t>
            </w:r>
            <w:r>
              <w:rPr>
                <w:color w:val="000000"/>
                <w:sz w:val="24"/>
                <w:szCs w:val="24"/>
                <w:lang w:eastAsia="uk-UA"/>
              </w:rPr>
              <w:t> </w:t>
            </w:r>
          </w:p>
          <w:p w:rsidR="00185BAB" w:rsidRDefault="00185BAB" w:rsidP="000C37F5">
            <w:pPr>
              <w:spacing w:before="37" w:line="276" w:lineRule="auto"/>
              <w:rPr>
                <w:sz w:val="24"/>
                <w:szCs w:val="24"/>
                <w:lang w:eastAsia="uk-UA"/>
              </w:rPr>
            </w:pPr>
            <w:r>
              <w:rPr>
                <w:color w:val="000000"/>
                <w:sz w:val="24"/>
                <w:szCs w:val="24"/>
                <w:shd w:val="clear" w:color="auto" w:fill="FFFFFF"/>
                <w:lang w:eastAsia="uk-UA"/>
              </w:rPr>
              <w:t>компетентність</w:t>
            </w:r>
          </w:p>
        </w:tc>
        <w:tc>
          <w:tcPr>
            <w:tcW w:w="6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ind w:right="34"/>
              <w:rPr>
                <w:sz w:val="24"/>
                <w:szCs w:val="24"/>
                <w:lang w:eastAsia="uk-UA"/>
              </w:rPr>
            </w:pPr>
            <w:r>
              <w:rPr>
                <w:b/>
                <w:bCs/>
                <w:i/>
                <w:iCs/>
                <w:color w:val="000000"/>
                <w:sz w:val="24"/>
                <w:szCs w:val="24"/>
                <w:shd w:val="clear" w:color="auto" w:fill="FFFFFF"/>
                <w:lang w:eastAsia="uk-UA"/>
              </w:rPr>
              <w:t xml:space="preserve">Уміння: </w:t>
            </w:r>
            <w:r>
              <w:rPr>
                <w:color w:val="000000"/>
                <w:sz w:val="24"/>
                <w:szCs w:val="24"/>
                <w:shd w:val="clear" w:color="auto" w:fill="FFFFFF"/>
                <w:lang w:eastAsia="uk-UA"/>
              </w:rPr>
              <w:t xml:space="preserve">оперувати текстовою та числовою </w:t>
            </w:r>
            <w:r>
              <w:rPr>
                <w:color w:val="000000"/>
                <w:sz w:val="24"/>
                <w:szCs w:val="24"/>
                <w:lang w:eastAsia="uk-UA"/>
              </w:rPr>
              <w:t> </w:t>
            </w:r>
            <w:r>
              <w:rPr>
                <w:color w:val="000000"/>
                <w:sz w:val="24"/>
                <w:szCs w:val="24"/>
                <w:shd w:val="clear" w:color="auto" w:fill="FFFFFF"/>
                <w:lang w:eastAsia="uk-UA"/>
              </w:rPr>
              <w:t xml:space="preserve">інформацією; встановлювати відношення між реальними </w:t>
            </w:r>
            <w:r>
              <w:rPr>
                <w:color w:val="000000"/>
                <w:sz w:val="24"/>
                <w:szCs w:val="24"/>
                <w:lang w:eastAsia="uk-UA"/>
              </w:rPr>
              <w:t> </w:t>
            </w:r>
            <w:r>
              <w:rPr>
                <w:color w:val="000000"/>
                <w:sz w:val="24"/>
                <w:szCs w:val="24"/>
                <w:shd w:val="clear" w:color="auto" w:fill="FFFFFF"/>
                <w:lang w:eastAsia="uk-UA"/>
              </w:rPr>
              <w:t xml:space="preserve">об’єктами навколишньої дійсності (природними, </w:t>
            </w:r>
            <w:r>
              <w:rPr>
                <w:color w:val="000000"/>
                <w:sz w:val="24"/>
                <w:szCs w:val="24"/>
                <w:lang w:eastAsia="uk-UA"/>
              </w:rPr>
              <w:t> </w:t>
            </w:r>
            <w:r>
              <w:rPr>
                <w:color w:val="000000"/>
                <w:sz w:val="24"/>
                <w:szCs w:val="24"/>
                <w:shd w:val="clear" w:color="auto" w:fill="FFFFFF"/>
                <w:lang w:eastAsia="uk-UA"/>
              </w:rPr>
              <w:t xml:space="preserve">культурними, технічними тощо); розв’язувати задачі, </w:t>
            </w:r>
            <w:r>
              <w:rPr>
                <w:color w:val="000000"/>
                <w:sz w:val="24"/>
                <w:szCs w:val="24"/>
                <w:lang w:eastAsia="uk-UA"/>
              </w:rPr>
              <w:t> </w:t>
            </w:r>
            <w:r>
              <w:rPr>
                <w:color w:val="000000"/>
                <w:sz w:val="24"/>
                <w:szCs w:val="24"/>
                <w:shd w:val="clear" w:color="auto" w:fill="FFFFFF"/>
                <w:lang w:eastAsia="uk-UA"/>
              </w:rPr>
              <w:t xml:space="preserve">зокрема практичного змісту; будувати і досліджувати </w:t>
            </w:r>
            <w:r>
              <w:rPr>
                <w:color w:val="000000"/>
                <w:sz w:val="24"/>
                <w:szCs w:val="24"/>
                <w:lang w:eastAsia="uk-UA"/>
              </w:rPr>
              <w:t> </w:t>
            </w:r>
            <w:r>
              <w:rPr>
                <w:color w:val="000000"/>
                <w:sz w:val="24"/>
                <w:szCs w:val="24"/>
                <w:shd w:val="clear" w:color="auto" w:fill="FFFFFF"/>
                <w:lang w:eastAsia="uk-UA"/>
              </w:rPr>
              <w:t xml:space="preserve">найпростіші математичні моделі реальних об'єктів, </w:t>
            </w:r>
            <w:r>
              <w:rPr>
                <w:color w:val="000000"/>
                <w:sz w:val="24"/>
                <w:szCs w:val="24"/>
                <w:lang w:eastAsia="uk-UA"/>
              </w:rPr>
              <w:t> </w:t>
            </w:r>
            <w:r>
              <w:rPr>
                <w:color w:val="000000"/>
                <w:sz w:val="24"/>
                <w:szCs w:val="24"/>
                <w:shd w:val="clear" w:color="auto" w:fill="FFFFFF"/>
                <w:lang w:eastAsia="uk-UA"/>
              </w:rPr>
              <w:t xml:space="preserve">процесів і явищ, інтерпретувати та оцінювати результати; </w:t>
            </w:r>
            <w:r>
              <w:rPr>
                <w:color w:val="000000"/>
                <w:sz w:val="24"/>
                <w:szCs w:val="24"/>
                <w:lang w:eastAsia="uk-UA"/>
              </w:rPr>
              <w:t> </w:t>
            </w:r>
            <w:r>
              <w:rPr>
                <w:color w:val="000000"/>
                <w:sz w:val="24"/>
                <w:szCs w:val="24"/>
                <w:shd w:val="clear" w:color="auto" w:fill="FFFFFF"/>
                <w:lang w:eastAsia="uk-UA"/>
              </w:rPr>
              <w:t xml:space="preserve">прогнозувати в контексті навчальних та практичних задач; </w:t>
            </w:r>
            <w:r>
              <w:rPr>
                <w:color w:val="000000"/>
                <w:sz w:val="24"/>
                <w:szCs w:val="24"/>
                <w:lang w:eastAsia="uk-UA"/>
              </w:rPr>
              <w:t> </w:t>
            </w:r>
            <w:r>
              <w:rPr>
                <w:color w:val="000000"/>
                <w:sz w:val="24"/>
                <w:szCs w:val="24"/>
                <w:shd w:val="clear" w:color="auto" w:fill="FFFFFF"/>
                <w:lang w:eastAsia="uk-UA"/>
              </w:rPr>
              <w:t xml:space="preserve">використовувати математичні методи у життєвих </w:t>
            </w:r>
            <w:r>
              <w:rPr>
                <w:color w:val="000000"/>
                <w:sz w:val="24"/>
                <w:szCs w:val="24"/>
                <w:lang w:eastAsia="uk-UA"/>
              </w:rPr>
              <w:t> </w:t>
            </w:r>
            <w:r>
              <w:rPr>
                <w:color w:val="000000"/>
                <w:sz w:val="24"/>
                <w:szCs w:val="24"/>
                <w:shd w:val="clear" w:color="auto" w:fill="FFFFFF"/>
                <w:lang w:eastAsia="uk-UA"/>
              </w:rPr>
              <w:t>ситуаціях.</w:t>
            </w:r>
            <w:r>
              <w:rPr>
                <w:color w:val="000000"/>
                <w:sz w:val="24"/>
                <w:szCs w:val="24"/>
                <w:lang w:eastAsia="uk-UA"/>
              </w:rPr>
              <w:t> </w:t>
            </w:r>
          </w:p>
          <w:p w:rsidR="00185BAB" w:rsidRDefault="00185BAB" w:rsidP="000C37F5">
            <w:pPr>
              <w:spacing w:before="214" w:line="276" w:lineRule="auto"/>
              <w:ind w:right="35"/>
              <w:rPr>
                <w:sz w:val="24"/>
                <w:szCs w:val="24"/>
                <w:lang w:eastAsia="uk-UA"/>
              </w:rPr>
            </w:pPr>
            <w:r>
              <w:rPr>
                <w:b/>
                <w:bCs/>
                <w:i/>
                <w:iCs/>
                <w:color w:val="000000"/>
                <w:sz w:val="24"/>
                <w:szCs w:val="24"/>
                <w:shd w:val="clear" w:color="auto" w:fill="FFFFFF"/>
                <w:lang w:eastAsia="uk-UA"/>
              </w:rPr>
              <w:t xml:space="preserve">Ставлення: </w:t>
            </w:r>
            <w:r>
              <w:rPr>
                <w:color w:val="000000"/>
                <w:sz w:val="24"/>
                <w:szCs w:val="24"/>
                <w:shd w:val="clear" w:color="auto" w:fill="FFFFFF"/>
                <w:lang w:eastAsia="uk-UA"/>
              </w:rPr>
              <w:t xml:space="preserve">усвідомлення значення математики для </w:t>
            </w:r>
            <w:r>
              <w:rPr>
                <w:color w:val="000000"/>
                <w:sz w:val="24"/>
                <w:szCs w:val="24"/>
                <w:lang w:eastAsia="uk-UA"/>
              </w:rPr>
              <w:t> </w:t>
            </w:r>
            <w:r>
              <w:rPr>
                <w:color w:val="000000"/>
                <w:sz w:val="24"/>
                <w:szCs w:val="24"/>
                <w:shd w:val="clear" w:color="auto" w:fill="FFFFFF"/>
                <w:lang w:eastAsia="uk-UA"/>
              </w:rPr>
              <w:t xml:space="preserve">повноцінного життя в сучасному суспільстві, розвитку </w:t>
            </w:r>
            <w:r>
              <w:rPr>
                <w:color w:val="000000"/>
                <w:sz w:val="24"/>
                <w:szCs w:val="24"/>
                <w:lang w:eastAsia="uk-UA"/>
              </w:rPr>
              <w:t> </w:t>
            </w:r>
            <w:r>
              <w:rPr>
                <w:color w:val="000000"/>
                <w:sz w:val="24"/>
                <w:szCs w:val="24"/>
                <w:shd w:val="clear" w:color="auto" w:fill="FFFFFF"/>
                <w:lang w:eastAsia="uk-UA"/>
              </w:rPr>
              <w:t xml:space="preserve">технологічного, економічного й оборонного потенціалу </w:t>
            </w:r>
            <w:r>
              <w:rPr>
                <w:color w:val="000000"/>
                <w:sz w:val="24"/>
                <w:szCs w:val="24"/>
                <w:lang w:eastAsia="uk-UA"/>
              </w:rPr>
              <w:t> </w:t>
            </w:r>
            <w:r>
              <w:rPr>
                <w:color w:val="000000"/>
                <w:sz w:val="24"/>
                <w:szCs w:val="24"/>
                <w:shd w:val="clear" w:color="auto" w:fill="FFFFFF"/>
                <w:lang w:eastAsia="uk-UA"/>
              </w:rPr>
              <w:t>держави, успішного вивчення інших предметів.</w:t>
            </w:r>
            <w:r>
              <w:rPr>
                <w:color w:val="000000"/>
                <w:sz w:val="24"/>
                <w:szCs w:val="24"/>
                <w:lang w:eastAsia="uk-UA"/>
              </w:rPr>
              <w:t> </w:t>
            </w:r>
          </w:p>
          <w:p w:rsidR="00185BAB" w:rsidRDefault="00185BAB" w:rsidP="000C37F5">
            <w:pPr>
              <w:spacing w:before="211" w:line="276" w:lineRule="auto"/>
              <w:ind w:right="34"/>
              <w:rPr>
                <w:sz w:val="24"/>
                <w:szCs w:val="24"/>
                <w:lang w:eastAsia="uk-UA"/>
              </w:rPr>
            </w:pPr>
            <w:r>
              <w:rPr>
                <w:b/>
                <w:bCs/>
                <w:i/>
                <w:iCs/>
                <w:color w:val="000000"/>
                <w:sz w:val="24"/>
                <w:szCs w:val="24"/>
                <w:lang w:eastAsia="uk-UA"/>
              </w:rPr>
              <w:t>Н</w:t>
            </w:r>
            <w:r>
              <w:rPr>
                <w:b/>
                <w:bCs/>
                <w:i/>
                <w:iCs/>
                <w:color w:val="000000"/>
                <w:sz w:val="24"/>
                <w:szCs w:val="24"/>
                <w:shd w:val="clear" w:color="auto" w:fill="FFFFFF"/>
                <w:lang w:eastAsia="uk-UA"/>
              </w:rPr>
              <w:t xml:space="preserve">авчальні ресурси: </w:t>
            </w:r>
            <w:r>
              <w:rPr>
                <w:color w:val="000000"/>
                <w:sz w:val="24"/>
                <w:szCs w:val="24"/>
                <w:shd w:val="clear" w:color="auto" w:fill="FFFFFF"/>
                <w:lang w:eastAsia="uk-UA"/>
              </w:rPr>
              <w:t xml:space="preserve">розв'язування математичних </w:t>
            </w:r>
            <w:r>
              <w:rPr>
                <w:color w:val="000000"/>
                <w:sz w:val="24"/>
                <w:szCs w:val="24"/>
                <w:lang w:eastAsia="uk-UA"/>
              </w:rPr>
              <w:t> </w:t>
            </w:r>
            <w:r>
              <w:rPr>
                <w:color w:val="000000"/>
                <w:sz w:val="24"/>
                <w:szCs w:val="24"/>
                <w:shd w:val="clear" w:color="auto" w:fill="FFFFFF"/>
                <w:lang w:eastAsia="uk-UA"/>
              </w:rPr>
              <w:t xml:space="preserve">задач, і обов’язково таких, що моделюють реальні життєві </w:t>
            </w:r>
            <w:r>
              <w:rPr>
                <w:color w:val="000000"/>
                <w:sz w:val="24"/>
                <w:szCs w:val="24"/>
                <w:lang w:eastAsia="uk-UA"/>
              </w:rPr>
              <w:t> </w:t>
            </w:r>
            <w:r>
              <w:rPr>
                <w:color w:val="000000"/>
                <w:sz w:val="24"/>
                <w:szCs w:val="24"/>
                <w:shd w:val="clear" w:color="auto" w:fill="FFFFFF"/>
                <w:lang w:eastAsia="uk-UA"/>
              </w:rPr>
              <w:t>ситуації</w:t>
            </w:r>
          </w:p>
        </w:tc>
      </w:tr>
      <w:tr w:rsidR="00185BAB" w:rsidTr="000C37F5">
        <w:trPr>
          <w:trHeight w:val="300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ind w:left="111"/>
              <w:rPr>
                <w:sz w:val="24"/>
                <w:szCs w:val="24"/>
                <w:lang w:eastAsia="uk-UA"/>
              </w:rPr>
            </w:pPr>
            <w:r>
              <w:rPr>
                <w:color w:val="000000"/>
                <w:sz w:val="24"/>
                <w:szCs w:val="24"/>
                <w:shd w:val="clear" w:color="auto" w:fill="FFFFFF"/>
                <w:lang w:eastAsia="uk-UA"/>
              </w:rPr>
              <w:t>4</w:t>
            </w:r>
          </w:p>
        </w:tc>
        <w:tc>
          <w:tcPr>
            <w:tcW w:w="27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rPr>
                <w:sz w:val="24"/>
                <w:szCs w:val="24"/>
                <w:lang w:eastAsia="uk-UA"/>
              </w:rPr>
            </w:pPr>
            <w:r>
              <w:rPr>
                <w:color w:val="000000"/>
                <w:sz w:val="24"/>
                <w:szCs w:val="24"/>
                <w:shd w:val="clear" w:color="auto" w:fill="FFFFFF"/>
                <w:lang w:eastAsia="uk-UA"/>
              </w:rPr>
              <w:t xml:space="preserve">Основні </w:t>
            </w:r>
            <w:r>
              <w:rPr>
                <w:color w:val="000000"/>
                <w:sz w:val="24"/>
                <w:szCs w:val="24"/>
                <w:lang w:eastAsia="uk-UA"/>
              </w:rPr>
              <w:t> </w:t>
            </w:r>
          </w:p>
          <w:p w:rsidR="00185BAB" w:rsidRDefault="00185BAB" w:rsidP="000C37F5">
            <w:pPr>
              <w:spacing w:before="37" w:line="276" w:lineRule="auto"/>
              <w:rPr>
                <w:sz w:val="24"/>
                <w:szCs w:val="24"/>
                <w:lang w:eastAsia="uk-UA"/>
              </w:rPr>
            </w:pPr>
            <w:r>
              <w:rPr>
                <w:color w:val="000000"/>
                <w:sz w:val="24"/>
                <w:szCs w:val="24"/>
                <w:shd w:val="clear" w:color="auto" w:fill="FFFFFF"/>
                <w:lang w:eastAsia="uk-UA"/>
              </w:rPr>
              <w:t xml:space="preserve">компетентності у </w:t>
            </w:r>
            <w:r>
              <w:rPr>
                <w:color w:val="000000"/>
                <w:sz w:val="24"/>
                <w:szCs w:val="24"/>
                <w:lang w:eastAsia="uk-UA"/>
              </w:rPr>
              <w:t> </w:t>
            </w:r>
          </w:p>
          <w:p w:rsidR="00185BAB" w:rsidRDefault="00185BAB" w:rsidP="000C37F5">
            <w:pPr>
              <w:spacing w:before="37" w:line="276" w:lineRule="auto"/>
              <w:ind w:right="118"/>
              <w:rPr>
                <w:sz w:val="24"/>
                <w:szCs w:val="24"/>
                <w:lang w:eastAsia="uk-UA"/>
              </w:rPr>
            </w:pPr>
            <w:r>
              <w:rPr>
                <w:color w:val="000000"/>
                <w:sz w:val="24"/>
                <w:szCs w:val="24"/>
                <w:shd w:val="clear" w:color="auto" w:fill="FFFFFF"/>
                <w:lang w:eastAsia="uk-UA"/>
              </w:rPr>
              <w:t xml:space="preserve">природничих науках </w:t>
            </w:r>
            <w:r>
              <w:rPr>
                <w:color w:val="000000"/>
                <w:sz w:val="24"/>
                <w:szCs w:val="24"/>
                <w:lang w:eastAsia="uk-UA"/>
              </w:rPr>
              <w:t> </w:t>
            </w:r>
            <w:r>
              <w:rPr>
                <w:color w:val="000000"/>
                <w:sz w:val="24"/>
                <w:szCs w:val="24"/>
                <w:shd w:val="clear" w:color="auto" w:fill="FFFFFF"/>
                <w:lang w:eastAsia="uk-UA"/>
              </w:rPr>
              <w:t>і технологіях</w:t>
            </w:r>
          </w:p>
        </w:tc>
        <w:tc>
          <w:tcPr>
            <w:tcW w:w="6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ind w:right="35"/>
              <w:jc w:val="both"/>
              <w:rPr>
                <w:sz w:val="24"/>
                <w:szCs w:val="24"/>
                <w:lang w:eastAsia="uk-UA"/>
              </w:rPr>
            </w:pPr>
            <w:r>
              <w:rPr>
                <w:b/>
                <w:bCs/>
                <w:i/>
                <w:iCs/>
                <w:color w:val="000000"/>
                <w:sz w:val="24"/>
                <w:szCs w:val="24"/>
                <w:shd w:val="clear" w:color="auto" w:fill="FFFFFF"/>
                <w:lang w:eastAsia="uk-UA"/>
              </w:rPr>
              <w:t xml:space="preserve">Уміння: </w:t>
            </w:r>
            <w:r>
              <w:rPr>
                <w:color w:val="000000"/>
                <w:sz w:val="24"/>
                <w:szCs w:val="24"/>
                <w:shd w:val="clear" w:color="auto" w:fill="FFFFFF"/>
                <w:lang w:eastAsia="uk-UA"/>
              </w:rPr>
              <w:t xml:space="preserve">розпізнавати проблеми, що виникають у </w:t>
            </w:r>
            <w:r>
              <w:rPr>
                <w:color w:val="000000"/>
                <w:sz w:val="24"/>
                <w:szCs w:val="24"/>
                <w:lang w:eastAsia="uk-UA"/>
              </w:rPr>
              <w:t> </w:t>
            </w:r>
            <w:r>
              <w:rPr>
                <w:color w:val="000000"/>
                <w:sz w:val="24"/>
                <w:szCs w:val="24"/>
                <w:shd w:val="clear" w:color="auto" w:fill="FFFFFF"/>
                <w:lang w:eastAsia="uk-UA"/>
              </w:rPr>
              <w:t xml:space="preserve">довкіллі; будувати та досліджувати природні явища і </w:t>
            </w:r>
            <w:r>
              <w:rPr>
                <w:color w:val="000000"/>
                <w:sz w:val="24"/>
                <w:szCs w:val="24"/>
                <w:lang w:eastAsia="uk-UA"/>
              </w:rPr>
              <w:t> </w:t>
            </w:r>
            <w:r>
              <w:rPr>
                <w:color w:val="000000"/>
                <w:sz w:val="24"/>
                <w:szCs w:val="24"/>
                <w:shd w:val="clear" w:color="auto" w:fill="FFFFFF"/>
                <w:lang w:eastAsia="uk-UA"/>
              </w:rPr>
              <w:t>процеси</w:t>
            </w:r>
            <w:r>
              <w:rPr>
                <w:color w:val="000000"/>
                <w:sz w:val="24"/>
                <w:szCs w:val="24"/>
                <w:lang w:eastAsia="uk-UA"/>
              </w:rPr>
              <w:t>; послуговуватися технологічними пристроями</w:t>
            </w:r>
            <w:r>
              <w:rPr>
                <w:color w:val="000000"/>
                <w:sz w:val="24"/>
                <w:szCs w:val="24"/>
                <w:shd w:val="clear" w:color="auto" w:fill="FFFFFF"/>
                <w:lang w:eastAsia="uk-UA"/>
              </w:rPr>
              <w:t>.</w:t>
            </w:r>
            <w:r>
              <w:rPr>
                <w:color w:val="000000"/>
                <w:sz w:val="24"/>
                <w:szCs w:val="24"/>
                <w:lang w:eastAsia="uk-UA"/>
              </w:rPr>
              <w:t> </w:t>
            </w:r>
          </w:p>
          <w:p w:rsidR="00185BAB" w:rsidRDefault="00185BAB" w:rsidP="000C37F5">
            <w:pPr>
              <w:spacing w:before="211" w:line="276" w:lineRule="auto"/>
              <w:ind w:right="38"/>
              <w:rPr>
                <w:sz w:val="24"/>
                <w:szCs w:val="24"/>
                <w:lang w:eastAsia="uk-UA"/>
              </w:rPr>
            </w:pPr>
            <w:r>
              <w:rPr>
                <w:b/>
                <w:bCs/>
                <w:i/>
                <w:iCs/>
                <w:color w:val="000000"/>
                <w:sz w:val="24"/>
                <w:szCs w:val="24"/>
                <w:shd w:val="clear" w:color="auto" w:fill="FFFFFF"/>
                <w:lang w:eastAsia="uk-UA"/>
              </w:rPr>
              <w:t xml:space="preserve">Ставлення: </w:t>
            </w:r>
            <w:r>
              <w:rPr>
                <w:color w:val="000000"/>
                <w:sz w:val="24"/>
                <w:szCs w:val="24"/>
                <w:shd w:val="clear" w:color="auto" w:fill="FFFFFF"/>
                <w:lang w:eastAsia="uk-UA"/>
              </w:rPr>
              <w:t>усвідомлення важливості природничих</w:t>
            </w:r>
            <w:r>
              <w:rPr>
                <w:color w:val="000000"/>
                <w:sz w:val="24"/>
                <w:szCs w:val="24"/>
                <w:lang w:eastAsia="uk-UA"/>
              </w:rPr>
              <w:t xml:space="preserve"> </w:t>
            </w:r>
            <w:r>
              <w:rPr>
                <w:color w:val="000000"/>
                <w:sz w:val="24"/>
                <w:szCs w:val="24"/>
                <w:shd w:val="clear" w:color="auto" w:fill="FFFFFF"/>
                <w:lang w:eastAsia="uk-UA"/>
              </w:rPr>
              <w:t>наук як універсальної мови науки, техніки та технологій.</w:t>
            </w:r>
            <w:r>
              <w:rPr>
                <w:color w:val="000000"/>
                <w:sz w:val="24"/>
                <w:szCs w:val="24"/>
                <w:lang w:eastAsia="uk-UA"/>
              </w:rPr>
              <w:t xml:space="preserve"> усвідомлення ролі наукових ідей в сучасних інформаційних  технологіях </w:t>
            </w:r>
          </w:p>
          <w:p w:rsidR="00185BAB" w:rsidRDefault="00185BAB" w:rsidP="000C37F5">
            <w:pPr>
              <w:spacing w:before="214" w:line="276" w:lineRule="auto"/>
              <w:ind w:right="34"/>
              <w:jc w:val="both"/>
              <w:rPr>
                <w:sz w:val="24"/>
                <w:szCs w:val="24"/>
                <w:lang w:eastAsia="uk-UA"/>
              </w:rPr>
            </w:pPr>
            <w:r>
              <w:rPr>
                <w:b/>
                <w:bCs/>
                <w:i/>
                <w:iCs/>
                <w:color w:val="000000"/>
                <w:sz w:val="24"/>
                <w:szCs w:val="24"/>
                <w:lang w:eastAsia="uk-UA"/>
              </w:rPr>
              <w:t>Н</w:t>
            </w:r>
            <w:r>
              <w:rPr>
                <w:b/>
                <w:bCs/>
                <w:i/>
                <w:iCs/>
                <w:color w:val="000000"/>
                <w:sz w:val="24"/>
                <w:szCs w:val="24"/>
                <w:shd w:val="clear" w:color="auto" w:fill="FFFFFF"/>
                <w:lang w:eastAsia="uk-UA"/>
              </w:rPr>
              <w:t xml:space="preserve">авчальні ресурси: </w:t>
            </w:r>
            <w:r>
              <w:rPr>
                <w:color w:val="000000"/>
                <w:sz w:val="24"/>
                <w:szCs w:val="24"/>
                <w:shd w:val="clear" w:color="auto" w:fill="FFFFFF"/>
                <w:lang w:eastAsia="uk-UA"/>
              </w:rPr>
              <w:t xml:space="preserve">складання графіків та діаграм, </w:t>
            </w:r>
            <w:r>
              <w:rPr>
                <w:color w:val="000000"/>
                <w:sz w:val="24"/>
                <w:szCs w:val="24"/>
                <w:lang w:eastAsia="uk-UA"/>
              </w:rPr>
              <w:t> </w:t>
            </w:r>
            <w:r>
              <w:rPr>
                <w:color w:val="000000"/>
                <w:sz w:val="24"/>
                <w:szCs w:val="24"/>
                <w:shd w:val="clear" w:color="auto" w:fill="FFFFFF"/>
                <w:lang w:eastAsia="uk-UA"/>
              </w:rPr>
              <w:t xml:space="preserve">які ілюструють функціональні залежності результатів </w:t>
            </w:r>
            <w:r>
              <w:rPr>
                <w:color w:val="000000"/>
                <w:sz w:val="24"/>
                <w:szCs w:val="24"/>
                <w:lang w:eastAsia="uk-UA"/>
              </w:rPr>
              <w:t> </w:t>
            </w:r>
            <w:r>
              <w:rPr>
                <w:color w:val="000000"/>
                <w:sz w:val="24"/>
                <w:szCs w:val="24"/>
                <w:shd w:val="clear" w:color="auto" w:fill="FFFFFF"/>
                <w:lang w:eastAsia="uk-UA"/>
              </w:rPr>
              <w:t>впливу людської діяльності на природу</w:t>
            </w:r>
          </w:p>
        </w:tc>
      </w:tr>
      <w:tr w:rsidR="00185BAB" w:rsidTr="000C37F5">
        <w:trPr>
          <w:trHeight w:val="200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ind w:left="116"/>
              <w:rPr>
                <w:sz w:val="24"/>
                <w:szCs w:val="24"/>
                <w:lang w:eastAsia="uk-UA"/>
              </w:rPr>
            </w:pPr>
            <w:r>
              <w:rPr>
                <w:color w:val="000000"/>
                <w:sz w:val="24"/>
                <w:szCs w:val="24"/>
                <w:shd w:val="clear" w:color="auto" w:fill="FFFFFF"/>
                <w:lang w:eastAsia="uk-UA"/>
              </w:rPr>
              <w:lastRenderedPageBreak/>
              <w:t>5</w:t>
            </w:r>
          </w:p>
        </w:tc>
        <w:tc>
          <w:tcPr>
            <w:tcW w:w="27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rPr>
                <w:sz w:val="24"/>
                <w:szCs w:val="24"/>
                <w:lang w:eastAsia="uk-UA"/>
              </w:rPr>
            </w:pPr>
            <w:r>
              <w:rPr>
                <w:color w:val="000000"/>
                <w:sz w:val="24"/>
                <w:szCs w:val="24"/>
                <w:shd w:val="clear" w:color="auto" w:fill="FFFFFF"/>
                <w:lang w:eastAsia="uk-UA"/>
              </w:rPr>
              <w:t xml:space="preserve">Інформаційно-цифрова </w:t>
            </w:r>
            <w:r>
              <w:rPr>
                <w:color w:val="000000"/>
                <w:sz w:val="24"/>
                <w:szCs w:val="24"/>
                <w:lang w:eastAsia="uk-UA"/>
              </w:rPr>
              <w:t> </w:t>
            </w:r>
          </w:p>
          <w:p w:rsidR="00185BAB" w:rsidRDefault="00185BAB" w:rsidP="000C37F5">
            <w:pPr>
              <w:spacing w:before="37" w:line="276" w:lineRule="auto"/>
              <w:rPr>
                <w:sz w:val="24"/>
                <w:szCs w:val="24"/>
                <w:lang w:eastAsia="uk-UA"/>
              </w:rPr>
            </w:pPr>
            <w:r>
              <w:rPr>
                <w:color w:val="000000"/>
                <w:sz w:val="24"/>
                <w:szCs w:val="24"/>
                <w:shd w:val="clear" w:color="auto" w:fill="FFFFFF"/>
                <w:lang w:eastAsia="uk-UA"/>
              </w:rPr>
              <w:t>компетентність</w:t>
            </w:r>
          </w:p>
        </w:tc>
        <w:tc>
          <w:tcPr>
            <w:tcW w:w="6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ind w:right="36"/>
              <w:jc w:val="both"/>
              <w:rPr>
                <w:sz w:val="24"/>
                <w:szCs w:val="24"/>
                <w:lang w:eastAsia="uk-UA"/>
              </w:rPr>
            </w:pPr>
            <w:r>
              <w:rPr>
                <w:b/>
                <w:bCs/>
                <w:i/>
                <w:iCs/>
                <w:color w:val="000000"/>
                <w:sz w:val="24"/>
                <w:szCs w:val="24"/>
                <w:shd w:val="clear" w:color="auto" w:fill="FFFFFF"/>
                <w:lang w:eastAsia="uk-UA"/>
              </w:rPr>
              <w:t xml:space="preserve">Уміння: </w:t>
            </w:r>
            <w:r>
              <w:rPr>
                <w:color w:val="000000"/>
                <w:sz w:val="24"/>
                <w:szCs w:val="24"/>
                <w:shd w:val="clear" w:color="auto" w:fill="FFFFFF"/>
                <w:lang w:eastAsia="uk-UA"/>
              </w:rPr>
              <w:t xml:space="preserve">структурувати дані; діяти за алгоритмом та </w:t>
            </w:r>
            <w:r>
              <w:rPr>
                <w:color w:val="000000"/>
                <w:sz w:val="24"/>
                <w:szCs w:val="24"/>
                <w:lang w:eastAsia="uk-UA"/>
              </w:rPr>
              <w:t> </w:t>
            </w:r>
            <w:r>
              <w:rPr>
                <w:color w:val="000000"/>
                <w:sz w:val="24"/>
                <w:szCs w:val="24"/>
                <w:shd w:val="clear" w:color="auto" w:fill="FFFFFF"/>
                <w:lang w:eastAsia="uk-UA"/>
              </w:rPr>
              <w:t xml:space="preserve">складати алгоритми; визначати достатність даних для </w:t>
            </w:r>
            <w:r>
              <w:rPr>
                <w:color w:val="000000"/>
                <w:sz w:val="24"/>
                <w:szCs w:val="24"/>
                <w:lang w:eastAsia="uk-UA"/>
              </w:rPr>
              <w:t> р</w:t>
            </w:r>
            <w:r>
              <w:rPr>
                <w:color w:val="000000"/>
                <w:sz w:val="24"/>
                <w:szCs w:val="24"/>
                <w:shd w:val="clear" w:color="auto" w:fill="FFFFFF"/>
                <w:lang w:eastAsia="uk-UA"/>
              </w:rPr>
              <w:t xml:space="preserve">озв’язання задачі; використовувати різні знакові системи; </w:t>
            </w:r>
            <w:r>
              <w:rPr>
                <w:color w:val="000000"/>
                <w:sz w:val="24"/>
                <w:szCs w:val="24"/>
                <w:lang w:eastAsia="uk-UA"/>
              </w:rPr>
              <w:t> </w:t>
            </w:r>
            <w:r>
              <w:rPr>
                <w:color w:val="000000"/>
                <w:sz w:val="24"/>
                <w:szCs w:val="24"/>
                <w:shd w:val="clear" w:color="auto" w:fill="FFFFFF"/>
                <w:lang w:eastAsia="uk-UA"/>
              </w:rPr>
              <w:t xml:space="preserve">знаходити інформацію та оцінювати її достовірність; </w:t>
            </w:r>
            <w:r>
              <w:rPr>
                <w:color w:val="000000"/>
                <w:sz w:val="24"/>
                <w:szCs w:val="24"/>
                <w:lang w:eastAsia="uk-UA"/>
              </w:rPr>
              <w:t> </w:t>
            </w:r>
            <w:r>
              <w:rPr>
                <w:color w:val="000000"/>
                <w:sz w:val="24"/>
                <w:szCs w:val="24"/>
                <w:shd w:val="clear" w:color="auto" w:fill="FFFFFF"/>
                <w:lang w:eastAsia="uk-UA"/>
              </w:rPr>
              <w:t>доводити істинність тверджень.</w:t>
            </w:r>
          </w:p>
        </w:tc>
      </w:tr>
    </w:tbl>
    <w:p w:rsidR="00185BAB" w:rsidRDefault="00185BAB" w:rsidP="00185BAB">
      <w:pPr>
        <w:spacing w:after="240"/>
        <w:rPr>
          <w:sz w:val="24"/>
          <w:szCs w:val="24"/>
          <w:lang w:eastAsia="uk-UA"/>
        </w:rPr>
      </w:pPr>
    </w:p>
    <w:tbl>
      <w:tblPr>
        <w:tblW w:w="0" w:type="auto"/>
        <w:tblLook w:val="04A0" w:firstRow="1" w:lastRow="0" w:firstColumn="1" w:lastColumn="0" w:noHBand="0" w:noVBand="1"/>
      </w:tblPr>
      <w:tblGrid>
        <w:gridCol w:w="562"/>
        <w:gridCol w:w="3430"/>
        <w:gridCol w:w="5343"/>
      </w:tblGrid>
      <w:tr w:rsidR="00185BAB" w:rsidTr="000C37F5">
        <w:trPr>
          <w:trHeight w:val="231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rPr>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after="200" w:line="276" w:lineRule="auto"/>
              <w:rPr>
                <w:rFonts w:asciiTheme="minorHAnsi" w:eastAsiaTheme="minorHAnsi" w:hAnsiTheme="minorHAnsi" w:cstheme="minorBidi"/>
                <w:sz w:val="20"/>
                <w:lang w:eastAsia="uk-U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ind w:right="34"/>
              <w:jc w:val="both"/>
              <w:rPr>
                <w:sz w:val="24"/>
                <w:szCs w:val="24"/>
                <w:lang w:eastAsia="uk-UA"/>
              </w:rPr>
            </w:pPr>
            <w:r>
              <w:rPr>
                <w:b/>
                <w:bCs/>
                <w:i/>
                <w:iCs/>
                <w:color w:val="000000"/>
                <w:sz w:val="24"/>
                <w:szCs w:val="24"/>
                <w:shd w:val="clear" w:color="auto" w:fill="FFFFFF"/>
                <w:lang w:eastAsia="uk-UA"/>
              </w:rPr>
              <w:t xml:space="preserve">Ставлення: </w:t>
            </w:r>
            <w:r>
              <w:rPr>
                <w:color w:val="000000"/>
                <w:sz w:val="24"/>
                <w:szCs w:val="24"/>
                <w:shd w:val="clear" w:color="auto" w:fill="FFFFFF"/>
                <w:lang w:eastAsia="uk-UA"/>
              </w:rPr>
              <w:t xml:space="preserve">критичне осмислення інформації та </w:t>
            </w:r>
            <w:r>
              <w:rPr>
                <w:color w:val="000000"/>
                <w:sz w:val="24"/>
                <w:szCs w:val="24"/>
                <w:lang w:eastAsia="uk-UA"/>
              </w:rPr>
              <w:t> </w:t>
            </w:r>
            <w:r>
              <w:rPr>
                <w:color w:val="000000"/>
                <w:sz w:val="24"/>
                <w:szCs w:val="24"/>
                <w:shd w:val="clear" w:color="auto" w:fill="FFFFFF"/>
                <w:lang w:eastAsia="uk-UA"/>
              </w:rPr>
              <w:t xml:space="preserve">джерел її отримання; усвідомлення важливості </w:t>
            </w:r>
            <w:r>
              <w:rPr>
                <w:color w:val="000000"/>
                <w:sz w:val="24"/>
                <w:szCs w:val="24"/>
                <w:lang w:eastAsia="uk-UA"/>
              </w:rPr>
              <w:t> </w:t>
            </w:r>
            <w:r>
              <w:rPr>
                <w:color w:val="000000"/>
                <w:sz w:val="24"/>
                <w:szCs w:val="24"/>
                <w:shd w:val="clear" w:color="auto" w:fill="FFFFFF"/>
                <w:lang w:eastAsia="uk-UA"/>
              </w:rPr>
              <w:t xml:space="preserve">інформаційних технологій для ефективного розв’язування </w:t>
            </w:r>
            <w:r>
              <w:rPr>
                <w:color w:val="000000"/>
                <w:sz w:val="24"/>
                <w:szCs w:val="24"/>
                <w:lang w:eastAsia="uk-UA"/>
              </w:rPr>
              <w:t> </w:t>
            </w:r>
            <w:r>
              <w:rPr>
                <w:color w:val="000000"/>
                <w:sz w:val="24"/>
                <w:szCs w:val="24"/>
                <w:shd w:val="clear" w:color="auto" w:fill="FFFFFF"/>
                <w:lang w:eastAsia="uk-UA"/>
              </w:rPr>
              <w:t>математичних задач.</w:t>
            </w:r>
            <w:r>
              <w:rPr>
                <w:color w:val="000000"/>
                <w:sz w:val="24"/>
                <w:szCs w:val="24"/>
                <w:lang w:eastAsia="uk-UA"/>
              </w:rPr>
              <w:t> </w:t>
            </w:r>
          </w:p>
          <w:p w:rsidR="00185BAB" w:rsidRDefault="00185BAB" w:rsidP="000C37F5">
            <w:pPr>
              <w:spacing w:before="211" w:line="276" w:lineRule="auto"/>
              <w:ind w:right="35"/>
              <w:rPr>
                <w:sz w:val="24"/>
                <w:szCs w:val="24"/>
                <w:lang w:eastAsia="uk-UA"/>
              </w:rPr>
            </w:pPr>
            <w:r>
              <w:rPr>
                <w:b/>
                <w:bCs/>
                <w:i/>
                <w:iCs/>
                <w:color w:val="000000"/>
                <w:sz w:val="24"/>
                <w:szCs w:val="24"/>
                <w:lang w:eastAsia="uk-UA"/>
              </w:rPr>
              <w:t>Н</w:t>
            </w:r>
            <w:r>
              <w:rPr>
                <w:b/>
                <w:bCs/>
                <w:i/>
                <w:iCs/>
                <w:color w:val="000000"/>
                <w:sz w:val="24"/>
                <w:szCs w:val="24"/>
                <w:shd w:val="clear" w:color="auto" w:fill="FFFFFF"/>
                <w:lang w:eastAsia="uk-UA"/>
              </w:rPr>
              <w:t xml:space="preserve">авчальні ресурси: </w:t>
            </w:r>
            <w:r>
              <w:rPr>
                <w:color w:val="000000"/>
                <w:sz w:val="24"/>
                <w:szCs w:val="24"/>
                <w:shd w:val="clear" w:color="auto" w:fill="FFFFFF"/>
                <w:lang w:eastAsia="uk-UA"/>
              </w:rPr>
              <w:t xml:space="preserve">візуалізація даних, побудова </w:t>
            </w:r>
            <w:r>
              <w:rPr>
                <w:color w:val="000000"/>
                <w:sz w:val="24"/>
                <w:szCs w:val="24"/>
                <w:lang w:eastAsia="uk-UA"/>
              </w:rPr>
              <w:t> </w:t>
            </w:r>
            <w:r>
              <w:rPr>
                <w:color w:val="000000"/>
                <w:sz w:val="24"/>
                <w:szCs w:val="24"/>
                <w:shd w:val="clear" w:color="auto" w:fill="FFFFFF"/>
                <w:lang w:eastAsia="uk-UA"/>
              </w:rPr>
              <w:t>графіків та діаграм за допомогою програмних засобів</w:t>
            </w:r>
          </w:p>
        </w:tc>
      </w:tr>
      <w:tr w:rsidR="00185BAB" w:rsidTr="000C37F5">
        <w:trPr>
          <w:trHeight w:val="414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ind w:left="119"/>
              <w:rPr>
                <w:sz w:val="24"/>
                <w:szCs w:val="24"/>
                <w:lang w:eastAsia="uk-UA"/>
              </w:rPr>
            </w:pPr>
            <w:r>
              <w:rPr>
                <w:color w:val="000000"/>
                <w:sz w:val="24"/>
                <w:szCs w:val="24"/>
                <w:shd w:val="clear" w:color="auto" w:fill="FFFFFF"/>
                <w:lang w:eastAsia="uk-UA"/>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rPr>
                <w:sz w:val="24"/>
                <w:szCs w:val="24"/>
                <w:lang w:eastAsia="uk-UA"/>
              </w:rPr>
            </w:pPr>
            <w:r>
              <w:rPr>
                <w:color w:val="000000"/>
                <w:sz w:val="24"/>
                <w:szCs w:val="24"/>
                <w:shd w:val="clear" w:color="auto" w:fill="FFFFFF"/>
                <w:lang w:eastAsia="uk-UA"/>
              </w:rPr>
              <w:t xml:space="preserve">Уміння вчитися </w:t>
            </w:r>
            <w:r>
              <w:rPr>
                <w:color w:val="000000"/>
                <w:sz w:val="24"/>
                <w:szCs w:val="24"/>
                <w:lang w:eastAsia="uk-UA"/>
              </w:rPr>
              <w:t> </w:t>
            </w:r>
          </w:p>
          <w:p w:rsidR="00185BAB" w:rsidRDefault="00185BAB" w:rsidP="000C37F5">
            <w:pPr>
              <w:spacing w:before="39" w:line="276" w:lineRule="auto"/>
              <w:rPr>
                <w:sz w:val="24"/>
                <w:szCs w:val="24"/>
                <w:lang w:eastAsia="uk-UA"/>
              </w:rPr>
            </w:pPr>
            <w:r>
              <w:rPr>
                <w:color w:val="000000"/>
                <w:sz w:val="24"/>
                <w:szCs w:val="24"/>
                <w:shd w:val="clear" w:color="auto" w:fill="FFFFFF"/>
                <w:lang w:eastAsia="uk-UA"/>
              </w:rPr>
              <w:t>впродовж життя</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ind w:right="33"/>
              <w:jc w:val="both"/>
              <w:rPr>
                <w:sz w:val="24"/>
                <w:szCs w:val="24"/>
                <w:lang w:eastAsia="uk-UA"/>
              </w:rPr>
            </w:pPr>
            <w:r>
              <w:rPr>
                <w:b/>
                <w:bCs/>
                <w:i/>
                <w:iCs/>
                <w:color w:val="000000"/>
                <w:sz w:val="24"/>
                <w:szCs w:val="24"/>
                <w:shd w:val="clear" w:color="auto" w:fill="FFFFFF"/>
                <w:lang w:eastAsia="uk-UA"/>
              </w:rPr>
              <w:t xml:space="preserve">Уміння: </w:t>
            </w:r>
            <w:r>
              <w:rPr>
                <w:color w:val="000000"/>
                <w:sz w:val="24"/>
                <w:szCs w:val="24"/>
                <w:shd w:val="clear" w:color="auto" w:fill="FFFFFF"/>
                <w:lang w:eastAsia="uk-UA"/>
              </w:rPr>
              <w:t xml:space="preserve">визначати мету навчальної діяльності, </w:t>
            </w:r>
            <w:r>
              <w:rPr>
                <w:color w:val="000000"/>
                <w:sz w:val="24"/>
                <w:szCs w:val="24"/>
                <w:lang w:eastAsia="uk-UA"/>
              </w:rPr>
              <w:t> </w:t>
            </w:r>
            <w:r>
              <w:rPr>
                <w:color w:val="000000"/>
                <w:sz w:val="24"/>
                <w:szCs w:val="24"/>
                <w:shd w:val="clear" w:color="auto" w:fill="FFFFFF"/>
                <w:lang w:eastAsia="uk-UA"/>
              </w:rPr>
              <w:t xml:space="preserve">відбирати й застосовувати потрібні знання та способи </w:t>
            </w:r>
            <w:r>
              <w:rPr>
                <w:color w:val="000000"/>
                <w:sz w:val="24"/>
                <w:szCs w:val="24"/>
                <w:lang w:eastAsia="uk-UA"/>
              </w:rPr>
              <w:t> </w:t>
            </w:r>
            <w:r>
              <w:rPr>
                <w:color w:val="000000"/>
                <w:sz w:val="24"/>
                <w:szCs w:val="24"/>
                <w:shd w:val="clear" w:color="auto" w:fill="FFFFFF"/>
                <w:lang w:eastAsia="uk-UA"/>
              </w:rPr>
              <w:t xml:space="preserve">діяльності для досягнення цієї мети; організовувати та </w:t>
            </w:r>
            <w:r>
              <w:rPr>
                <w:color w:val="000000"/>
                <w:sz w:val="24"/>
                <w:szCs w:val="24"/>
                <w:lang w:eastAsia="uk-UA"/>
              </w:rPr>
              <w:t> </w:t>
            </w:r>
            <w:r>
              <w:rPr>
                <w:color w:val="000000"/>
                <w:sz w:val="24"/>
                <w:szCs w:val="24"/>
                <w:shd w:val="clear" w:color="auto" w:fill="FFFFFF"/>
                <w:lang w:eastAsia="uk-UA"/>
              </w:rPr>
              <w:t xml:space="preserve">планувати свою навчальну діяльність; моделювати власну </w:t>
            </w:r>
            <w:r>
              <w:rPr>
                <w:color w:val="000000"/>
                <w:sz w:val="24"/>
                <w:szCs w:val="24"/>
                <w:lang w:eastAsia="uk-UA"/>
              </w:rPr>
              <w:t> </w:t>
            </w:r>
            <w:r>
              <w:rPr>
                <w:color w:val="000000"/>
                <w:sz w:val="24"/>
                <w:szCs w:val="24"/>
                <w:shd w:val="clear" w:color="auto" w:fill="FFFFFF"/>
                <w:lang w:eastAsia="uk-UA"/>
              </w:rPr>
              <w:t xml:space="preserve">освітню траєкторію, аналізувати, контролювати, </w:t>
            </w:r>
            <w:r>
              <w:rPr>
                <w:color w:val="000000"/>
                <w:sz w:val="24"/>
                <w:szCs w:val="24"/>
                <w:lang w:eastAsia="uk-UA"/>
              </w:rPr>
              <w:t> </w:t>
            </w:r>
            <w:r>
              <w:rPr>
                <w:color w:val="000000"/>
                <w:sz w:val="24"/>
                <w:szCs w:val="24"/>
                <w:shd w:val="clear" w:color="auto" w:fill="FFFFFF"/>
                <w:lang w:eastAsia="uk-UA"/>
              </w:rPr>
              <w:t xml:space="preserve">коригувати та оцінювати результати своєї навчальної </w:t>
            </w:r>
            <w:r>
              <w:rPr>
                <w:color w:val="000000"/>
                <w:sz w:val="24"/>
                <w:szCs w:val="24"/>
                <w:lang w:eastAsia="uk-UA"/>
              </w:rPr>
              <w:t> </w:t>
            </w:r>
            <w:r>
              <w:rPr>
                <w:color w:val="000000"/>
                <w:sz w:val="24"/>
                <w:szCs w:val="24"/>
                <w:shd w:val="clear" w:color="auto" w:fill="FFFFFF"/>
                <w:lang w:eastAsia="uk-UA"/>
              </w:rPr>
              <w:t xml:space="preserve">діяльності; доводити правильність власного судження або </w:t>
            </w:r>
            <w:r>
              <w:rPr>
                <w:color w:val="000000"/>
                <w:sz w:val="24"/>
                <w:szCs w:val="24"/>
                <w:lang w:eastAsia="uk-UA"/>
              </w:rPr>
              <w:t> </w:t>
            </w:r>
            <w:r>
              <w:rPr>
                <w:color w:val="000000"/>
                <w:sz w:val="24"/>
                <w:szCs w:val="24"/>
                <w:shd w:val="clear" w:color="auto" w:fill="FFFFFF"/>
                <w:lang w:eastAsia="uk-UA"/>
              </w:rPr>
              <w:t>визнавати помилковість.</w:t>
            </w:r>
            <w:r>
              <w:rPr>
                <w:color w:val="000000"/>
                <w:sz w:val="24"/>
                <w:szCs w:val="24"/>
                <w:lang w:eastAsia="uk-UA"/>
              </w:rPr>
              <w:t> </w:t>
            </w:r>
          </w:p>
          <w:p w:rsidR="00185BAB" w:rsidRDefault="00185BAB" w:rsidP="000C37F5">
            <w:pPr>
              <w:spacing w:before="214" w:line="276" w:lineRule="auto"/>
              <w:ind w:right="32"/>
              <w:jc w:val="both"/>
              <w:rPr>
                <w:sz w:val="24"/>
                <w:szCs w:val="24"/>
                <w:lang w:eastAsia="uk-UA"/>
              </w:rPr>
            </w:pPr>
            <w:r>
              <w:rPr>
                <w:b/>
                <w:bCs/>
                <w:i/>
                <w:iCs/>
                <w:color w:val="000000"/>
                <w:sz w:val="24"/>
                <w:szCs w:val="24"/>
                <w:shd w:val="clear" w:color="auto" w:fill="FFFFFF"/>
                <w:lang w:eastAsia="uk-UA"/>
              </w:rPr>
              <w:t xml:space="preserve">Ставлення: </w:t>
            </w:r>
            <w:r>
              <w:rPr>
                <w:color w:val="000000"/>
                <w:sz w:val="24"/>
                <w:szCs w:val="24"/>
                <w:shd w:val="clear" w:color="auto" w:fill="FFFFFF"/>
                <w:lang w:eastAsia="uk-UA"/>
              </w:rPr>
              <w:t xml:space="preserve">усвідомлення власних освітніх потреб </w:t>
            </w:r>
            <w:r>
              <w:rPr>
                <w:color w:val="000000"/>
                <w:sz w:val="24"/>
                <w:szCs w:val="24"/>
                <w:lang w:eastAsia="uk-UA"/>
              </w:rPr>
              <w:t> </w:t>
            </w:r>
            <w:r>
              <w:rPr>
                <w:color w:val="000000"/>
                <w:sz w:val="24"/>
                <w:szCs w:val="24"/>
                <w:shd w:val="clear" w:color="auto" w:fill="FFFFFF"/>
                <w:lang w:eastAsia="uk-UA"/>
              </w:rPr>
              <w:t xml:space="preserve">та цінності нових знань і вмінь; зацікавленість у пізнанні </w:t>
            </w:r>
            <w:r>
              <w:rPr>
                <w:color w:val="000000"/>
                <w:sz w:val="24"/>
                <w:szCs w:val="24"/>
                <w:lang w:eastAsia="uk-UA"/>
              </w:rPr>
              <w:t> </w:t>
            </w:r>
            <w:r>
              <w:rPr>
                <w:color w:val="000000"/>
                <w:sz w:val="24"/>
                <w:szCs w:val="24"/>
                <w:shd w:val="clear" w:color="auto" w:fill="FFFFFF"/>
                <w:lang w:eastAsia="uk-UA"/>
              </w:rPr>
              <w:t xml:space="preserve">світу; розуміння важливості вчитися впродовж життя; </w:t>
            </w:r>
            <w:r>
              <w:rPr>
                <w:color w:val="000000"/>
                <w:sz w:val="24"/>
                <w:szCs w:val="24"/>
                <w:lang w:eastAsia="uk-UA"/>
              </w:rPr>
              <w:t> </w:t>
            </w:r>
            <w:r>
              <w:rPr>
                <w:color w:val="000000"/>
                <w:sz w:val="24"/>
                <w:szCs w:val="24"/>
                <w:shd w:val="clear" w:color="auto" w:fill="FFFFFF"/>
                <w:lang w:eastAsia="uk-UA"/>
              </w:rPr>
              <w:t>прагнення до вдосконалення результатів своєї діяльності.</w:t>
            </w:r>
            <w:r>
              <w:rPr>
                <w:color w:val="000000"/>
                <w:sz w:val="24"/>
                <w:szCs w:val="24"/>
                <w:lang w:eastAsia="uk-UA"/>
              </w:rPr>
              <w:t> </w:t>
            </w:r>
          </w:p>
          <w:p w:rsidR="00185BAB" w:rsidRDefault="00185BAB" w:rsidP="000C37F5">
            <w:pPr>
              <w:spacing w:before="214" w:line="276" w:lineRule="auto"/>
              <w:ind w:right="34"/>
              <w:rPr>
                <w:sz w:val="24"/>
                <w:szCs w:val="24"/>
                <w:lang w:eastAsia="uk-UA"/>
              </w:rPr>
            </w:pPr>
            <w:r>
              <w:rPr>
                <w:b/>
                <w:bCs/>
                <w:i/>
                <w:iCs/>
                <w:color w:val="000000"/>
                <w:sz w:val="24"/>
                <w:szCs w:val="24"/>
                <w:lang w:eastAsia="uk-UA"/>
              </w:rPr>
              <w:t>Н</w:t>
            </w:r>
            <w:r>
              <w:rPr>
                <w:b/>
                <w:bCs/>
                <w:i/>
                <w:iCs/>
                <w:color w:val="000000"/>
                <w:sz w:val="24"/>
                <w:szCs w:val="24"/>
                <w:shd w:val="clear" w:color="auto" w:fill="FFFFFF"/>
                <w:lang w:eastAsia="uk-UA"/>
              </w:rPr>
              <w:t xml:space="preserve">авчальні ресурси: </w:t>
            </w:r>
            <w:r>
              <w:rPr>
                <w:color w:val="000000"/>
                <w:sz w:val="24"/>
                <w:szCs w:val="24"/>
                <w:shd w:val="clear" w:color="auto" w:fill="FFFFFF"/>
                <w:lang w:eastAsia="uk-UA"/>
              </w:rPr>
              <w:t xml:space="preserve">моделювання власної освітньої </w:t>
            </w:r>
            <w:r>
              <w:rPr>
                <w:color w:val="000000"/>
                <w:sz w:val="24"/>
                <w:szCs w:val="24"/>
                <w:lang w:eastAsia="uk-UA"/>
              </w:rPr>
              <w:t> </w:t>
            </w:r>
            <w:r>
              <w:rPr>
                <w:color w:val="000000"/>
                <w:sz w:val="24"/>
                <w:szCs w:val="24"/>
                <w:shd w:val="clear" w:color="auto" w:fill="FFFFFF"/>
                <w:lang w:eastAsia="uk-UA"/>
              </w:rPr>
              <w:t>траєкторії</w:t>
            </w:r>
          </w:p>
        </w:tc>
      </w:tr>
      <w:tr w:rsidR="00185BAB" w:rsidTr="000C37F5">
        <w:trPr>
          <w:trHeight w:val="537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ind w:left="113"/>
              <w:rPr>
                <w:sz w:val="24"/>
                <w:szCs w:val="24"/>
                <w:lang w:eastAsia="uk-UA"/>
              </w:rPr>
            </w:pPr>
            <w:r>
              <w:rPr>
                <w:color w:val="000000"/>
                <w:sz w:val="24"/>
                <w:szCs w:val="24"/>
                <w:shd w:val="clear" w:color="auto" w:fill="FFFFFF"/>
                <w:lang w:eastAsia="uk-UA"/>
              </w:rPr>
              <w:lastRenderedPageBreak/>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rPr>
                <w:sz w:val="24"/>
                <w:szCs w:val="24"/>
                <w:lang w:eastAsia="uk-UA"/>
              </w:rPr>
            </w:pPr>
            <w:r>
              <w:rPr>
                <w:color w:val="000000"/>
                <w:sz w:val="24"/>
                <w:szCs w:val="24"/>
                <w:shd w:val="clear" w:color="auto" w:fill="FFFFFF"/>
                <w:lang w:eastAsia="uk-UA"/>
              </w:rPr>
              <w:t xml:space="preserve">Ініціативність і </w:t>
            </w:r>
            <w:r>
              <w:rPr>
                <w:color w:val="000000"/>
                <w:sz w:val="24"/>
                <w:szCs w:val="24"/>
                <w:lang w:eastAsia="uk-UA"/>
              </w:rPr>
              <w:t> </w:t>
            </w:r>
          </w:p>
          <w:p w:rsidR="00185BAB" w:rsidRDefault="00185BAB" w:rsidP="000C37F5">
            <w:pPr>
              <w:spacing w:before="37" w:line="276" w:lineRule="auto"/>
              <w:rPr>
                <w:sz w:val="24"/>
                <w:szCs w:val="24"/>
                <w:lang w:eastAsia="uk-UA"/>
              </w:rPr>
            </w:pPr>
            <w:r>
              <w:rPr>
                <w:color w:val="000000"/>
                <w:sz w:val="24"/>
                <w:szCs w:val="24"/>
                <w:shd w:val="clear" w:color="auto" w:fill="FFFFFF"/>
                <w:lang w:eastAsia="uk-UA"/>
              </w:rPr>
              <w:t>підприємливість</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ind w:right="35"/>
              <w:jc w:val="both"/>
              <w:rPr>
                <w:sz w:val="24"/>
                <w:szCs w:val="24"/>
                <w:lang w:eastAsia="uk-UA"/>
              </w:rPr>
            </w:pPr>
            <w:r>
              <w:rPr>
                <w:b/>
                <w:bCs/>
                <w:i/>
                <w:iCs/>
                <w:color w:val="000000"/>
                <w:sz w:val="24"/>
                <w:szCs w:val="24"/>
                <w:shd w:val="clear" w:color="auto" w:fill="FFFFFF"/>
                <w:lang w:eastAsia="uk-UA"/>
              </w:rPr>
              <w:t xml:space="preserve">Уміння: </w:t>
            </w:r>
            <w:r>
              <w:rPr>
                <w:color w:val="000000"/>
                <w:sz w:val="24"/>
                <w:szCs w:val="24"/>
                <w:shd w:val="clear" w:color="auto" w:fill="FFFFFF"/>
                <w:lang w:eastAsia="uk-UA"/>
              </w:rPr>
              <w:t xml:space="preserve">генерувати нові ідеї, вирішувати життєві </w:t>
            </w:r>
            <w:r>
              <w:rPr>
                <w:color w:val="000000"/>
                <w:sz w:val="24"/>
                <w:szCs w:val="24"/>
                <w:lang w:eastAsia="uk-UA"/>
              </w:rPr>
              <w:t> </w:t>
            </w:r>
            <w:r>
              <w:rPr>
                <w:color w:val="000000"/>
                <w:sz w:val="24"/>
                <w:szCs w:val="24"/>
                <w:shd w:val="clear" w:color="auto" w:fill="FFFFFF"/>
                <w:lang w:eastAsia="uk-UA"/>
              </w:rPr>
              <w:t xml:space="preserve">проблеми, аналізувати, прогнозувати, ухвалювати </w:t>
            </w:r>
            <w:r>
              <w:rPr>
                <w:color w:val="000000"/>
                <w:sz w:val="24"/>
                <w:szCs w:val="24"/>
                <w:lang w:eastAsia="uk-UA"/>
              </w:rPr>
              <w:t> </w:t>
            </w:r>
            <w:r>
              <w:rPr>
                <w:color w:val="000000"/>
                <w:sz w:val="24"/>
                <w:szCs w:val="24"/>
                <w:shd w:val="clear" w:color="auto" w:fill="FFFFFF"/>
                <w:lang w:eastAsia="uk-UA"/>
              </w:rPr>
              <w:t xml:space="preserve">оптимальні рішення; використовувати критерії </w:t>
            </w:r>
            <w:r>
              <w:rPr>
                <w:color w:val="000000"/>
                <w:sz w:val="24"/>
                <w:szCs w:val="24"/>
                <w:lang w:eastAsia="uk-UA"/>
              </w:rPr>
              <w:t> р</w:t>
            </w:r>
            <w:r>
              <w:rPr>
                <w:color w:val="000000"/>
                <w:sz w:val="24"/>
                <w:szCs w:val="24"/>
                <w:shd w:val="clear" w:color="auto" w:fill="FFFFFF"/>
                <w:lang w:eastAsia="uk-UA"/>
              </w:rPr>
              <w:t xml:space="preserve">аціональності, практичності, ефективності та точності, з </w:t>
            </w:r>
            <w:r>
              <w:rPr>
                <w:color w:val="000000"/>
                <w:sz w:val="24"/>
                <w:szCs w:val="24"/>
                <w:lang w:eastAsia="uk-UA"/>
              </w:rPr>
              <w:t> </w:t>
            </w:r>
            <w:r>
              <w:rPr>
                <w:color w:val="000000"/>
                <w:sz w:val="24"/>
                <w:szCs w:val="24"/>
                <w:shd w:val="clear" w:color="auto" w:fill="FFFFFF"/>
                <w:lang w:eastAsia="uk-UA"/>
              </w:rPr>
              <w:t xml:space="preserve">метою вибору найкращого рішення; аргументувати та </w:t>
            </w:r>
            <w:r>
              <w:rPr>
                <w:color w:val="000000"/>
                <w:sz w:val="24"/>
                <w:szCs w:val="24"/>
                <w:lang w:eastAsia="uk-UA"/>
              </w:rPr>
              <w:t> </w:t>
            </w:r>
            <w:r>
              <w:rPr>
                <w:color w:val="000000"/>
                <w:sz w:val="24"/>
                <w:szCs w:val="24"/>
                <w:shd w:val="clear" w:color="auto" w:fill="FFFFFF"/>
                <w:lang w:eastAsia="uk-UA"/>
              </w:rPr>
              <w:t xml:space="preserve">захищати свою позицію, дискутувати; використовувати </w:t>
            </w:r>
            <w:r>
              <w:rPr>
                <w:color w:val="000000"/>
                <w:sz w:val="24"/>
                <w:szCs w:val="24"/>
                <w:lang w:eastAsia="uk-UA"/>
              </w:rPr>
              <w:t> р</w:t>
            </w:r>
            <w:r>
              <w:rPr>
                <w:color w:val="000000"/>
                <w:sz w:val="24"/>
                <w:szCs w:val="24"/>
                <w:shd w:val="clear" w:color="auto" w:fill="FFFFFF"/>
                <w:lang w:eastAsia="uk-UA"/>
              </w:rPr>
              <w:t xml:space="preserve">ізні стратегії, шукаючи оптимальних способів розв’язання </w:t>
            </w:r>
            <w:r>
              <w:rPr>
                <w:color w:val="000000"/>
                <w:sz w:val="24"/>
                <w:szCs w:val="24"/>
                <w:lang w:eastAsia="uk-UA"/>
              </w:rPr>
              <w:t> </w:t>
            </w:r>
            <w:r>
              <w:rPr>
                <w:color w:val="000000"/>
                <w:sz w:val="24"/>
                <w:szCs w:val="24"/>
                <w:shd w:val="clear" w:color="auto" w:fill="FFFFFF"/>
                <w:lang w:eastAsia="uk-UA"/>
              </w:rPr>
              <w:t>життєвого завдання.</w:t>
            </w:r>
            <w:r>
              <w:rPr>
                <w:color w:val="000000"/>
                <w:sz w:val="24"/>
                <w:szCs w:val="24"/>
                <w:lang w:eastAsia="uk-UA"/>
              </w:rPr>
              <w:t> </w:t>
            </w:r>
          </w:p>
          <w:p w:rsidR="00185BAB" w:rsidRDefault="00185BAB" w:rsidP="000C37F5">
            <w:pPr>
              <w:spacing w:before="211" w:line="276" w:lineRule="auto"/>
              <w:ind w:right="32"/>
              <w:jc w:val="both"/>
              <w:rPr>
                <w:sz w:val="24"/>
                <w:szCs w:val="24"/>
                <w:lang w:eastAsia="uk-UA"/>
              </w:rPr>
            </w:pPr>
            <w:r>
              <w:rPr>
                <w:b/>
                <w:bCs/>
                <w:i/>
                <w:iCs/>
                <w:color w:val="000000"/>
                <w:sz w:val="24"/>
                <w:szCs w:val="24"/>
                <w:shd w:val="clear" w:color="auto" w:fill="FFFFFF"/>
                <w:lang w:eastAsia="uk-UA"/>
              </w:rPr>
              <w:t xml:space="preserve">Ставлення: </w:t>
            </w:r>
            <w:r>
              <w:rPr>
                <w:color w:val="000000"/>
                <w:sz w:val="24"/>
                <w:szCs w:val="24"/>
                <w:shd w:val="clear" w:color="auto" w:fill="FFFFFF"/>
                <w:lang w:eastAsia="uk-UA"/>
              </w:rPr>
              <w:t xml:space="preserve">ініціативність, відповідальність, </w:t>
            </w:r>
            <w:r>
              <w:rPr>
                <w:color w:val="000000"/>
                <w:sz w:val="24"/>
                <w:szCs w:val="24"/>
                <w:lang w:eastAsia="uk-UA"/>
              </w:rPr>
              <w:t> </w:t>
            </w:r>
            <w:r>
              <w:rPr>
                <w:color w:val="000000"/>
                <w:sz w:val="24"/>
                <w:szCs w:val="24"/>
                <w:shd w:val="clear" w:color="auto" w:fill="FFFFFF"/>
                <w:lang w:eastAsia="uk-UA"/>
              </w:rPr>
              <w:t xml:space="preserve">упевненість у собі; переконаність, що успіх команди – це й </w:t>
            </w:r>
            <w:r>
              <w:rPr>
                <w:color w:val="000000"/>
                <w:sz w:val="24"/>
                <w:szCs w:val="24"/>
                <w:lang w:eastAsia="uk-UA"/>
              </w:rPr>
              <w:t> </w:t>
            </w:r>
            <w:r>
              <w:rPr>
                <w:color w:val="000000"/>
                <w:sz w:val="24"/>
                <w:szCs w:val="24"/>
                <w:shd w:val="clear" w:color="auto" w:fill="FFFFFF"/>
                <w:lang w:eastAsia="uk-UA"/>
              </w:rPr>
              <w:t xml:space="preserve">особистий успіх; позитивне оцінювання та підтримка </w:t>
            </w:r>
            <w:r>
              <w:rPr>
                <w:color w:val="000000"/>
                <w:sz w:val="24"/>
                <w:szCs w:val="24"/>
                <w:lang w:eastAsia="uk-UA"/>
              </w:rPr>
              <w:t> </w:t>
            </w:r>
            <w:r>
              <w:rPr>
                <w:color w:val="000000"/>
                <w:sz w:val="24"/>
                <w:szCs w:val="24"/>
                <w:shd w:val="clear" w:color="auto" w:fill="FFFFFF"/>
                <w:lang w:eastAsia="uk-UA"/>
              </w:rPr>
              <w:t>конструктивних ідей інших.</w:t>
            </w:r>
            <w:r>
              <w:rPr>
                <w:color w:val="000000"/>
                <w:sz w:val="24"/>
                <w:szCs w:val="24"/>
                <w:lang w:eastAsia="uk-UA"/>
              </w:rPr>
              <w:t> </w:t>
            </w:r>
          </w:p>
          <w:p w:rsidR="00185BAB" w:rsidRDefault="00185BAB" w:rsidP="000C37F5">
            <w:pPr>
              <w:spacing w:before="212" w:line="276" w:lineRule="auto"/>
              <w:ind w:right="34"/>
              <w:rPr>
                <w:sz w:val="24"/>
                <w:szCs w:val="24"/>
                <w:lang w:eastAsia="uk-UA"/>
              </w:rPr>
            </w:pPr>
            <w:r>
              <w:rPr>
                <w:b/>
                <w:bCs/>
                <w:i/>
                <w:iCs/>
                <w:color w:val="000000"/>
                <w:sz w:val="24"/>
                <w:szCs w:val="24"/>
                <w:lang w:eastAsia="uk-UA"/>
              </w:rPr>
              <w:t>Н</w:t>
            </w:r>
            <w:r>
              <w:rPr>
                <w:b/>
                <w:bCs/>
                <w:i/>
                <w:iCs/>
                <w:color w:val="000000"/>
                <w:sz w:val="24"/>
                <w:szCs w:val="24"/>
                <w:shd w:val="clear" w:color="auto" w:fill="FFFFFF"/>
                <w:lang w:eastAsia="uk-UA"/>
              </w:rPr>
              <w:t xml:space="preserve">авчальні ресурси: </w:t>
            </w:r>
            <w:r>
              <w:rPr>
                <w:color w:val="000000"/>
                <w:sz w:val="24"/>
                <w:szCs w:val="24"/>
                <w:shd w:val="clear" w:color="auto" w:fill="FFFFFF"/>
                <w:lang w:eastAsia="uk-UA"/>
              </w:rPr>
              <w:t xml:space="preserve">завдання підприємницького </w:t>
            </w:r>
            <w:r>
              <w:rPr>
                <w:color w:val="000000"/>
                <w:sz w:val="24"/>
                <w:szCs w:val="24"/>
                <w:lang w:eastAsia="uk-UA"/>
              </w:rPr>
              <w:t> </w:t>
            </w:r>
            <w:r>
              <w:rPr>
                <w:color w:val="000000"/>
                <w:sz w:val="24"/>
                <w:szCs w:val="24"/>
                <w:shd w:val="clear" w:color="auto" w:fill="FFFFFF"/>
                <w:lang w:eastAsia="uk-UA"/>
              </w:rPr>
              <w:t>змісту (оптимізаційні задачі)</w:t>
            </w:r>
          </w:p>
        </w:tc>
      </w:tr>
      <w:tr w:rsidR="00185BAB" w:rsidTr="000C37F5">
        <w:trPr>
          <w:trHeight w:val="4935"/>
        </w:trPr>
        <w:tc>
          <w:tcPr>
            <w:tcW w:w="0" w:type="auto"/>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hideMark/>
          </w:tcPr>
          <w:p w:rsidR="00185BAB" w:rsidRDefault="00185BAB" w:rsidP="000C37F5">
            <w:pPr>
              <w:spacing w:line="276" w:lineRule="auto"/>
              <w:ind w:left="121"/>
              <w:rPr>
                <w:sz w:val="24"/>
                <w:szCs w:val="24"/>
                <w:lang w:eastAsia="uk-UA"/>
              </w:rPr>
            </w:pPr>
            <w:r>
              <w:rPr>
                <w:color w:val="000000"/>
                <w:sz w:val="24"/>
                <w:szCs w:val="24"/>
                <w:shd w:val="clear" w:color="auto" w:fill="FFFFFF"/>
                <w:lang w:eastAsia="uk-UA"/>
              </w:rPr>
              <w:t>8</w:t>
            </w:r>
          </w:p>
        </w:tc>
        <w:tc>
          <w:tcPr>
            <w:tcW w:w="0" w:type="auto"/>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hideMark/>
          </w:tcPr>
          <w:p w:rsidR="00185BAB" w:rsidRDefault="00185BAB" w:rsidP="000C37F5">
            <w:pPr>
              <w:spacing w:line="276" w:lineRule="auto"/>
              <w:rPr>
                <w:sz w:val="24"/>
                <w:szCs w:val="24"/>
                <w:lang w:eastAsia="uk-UA"/>
              </w:rPr>
            </w:pPr>
            <w:r>
              <w:rPr>
                <w:color w:val="000000"/>
                <w:sz w:val="24"/>
                <w:szCs w:val="24"/>
                <w:shd w:val="clear" w:color="auto" w:fill="FFFFFF"/>
                <w:lang w:eastAsia="uk-UA"/>
              </w:rPr>
              <w:t xml:space="preserve">Соціальна і </w:t>
            </w:r>
            <w:r>
              <w:rPr>
                <w:color w:val="000000"/>
                <w:sz w:val="24"/>
                <w:szCs w:val="24"/>
                <w:lang w:eastAsia="uk-UA"/>
              </w:rPr>
              <w:t> </w:t>
            </w:r>
          </w:p>
          <w:p w:rsidR="00185BAB" w:rsidRDefault="00185BAB" w:rsidP="000C37F5">
            <w:pPr>
              <w:spacing w:before="37" w:line="276" w:lineRule="auto"/>
              <w:rPr>
                <w:sz w:val="24"/>
                <w:szCs w:val="24"/>
                <w:lang w:eastAsia="uk-UA"/>
              </w:rPr>
            </w:pPr>
            <w:r>
              <w:rPr>
                <w:color w:val="000000"/>
                <w:sz w:val="24"/>
                <w:szCs w:val="24"/>
                <w:shd w:val="clear" w:color="auto" w:fill="FFFFFF"/>
                <w:lang w:eastAsia="uk-UA"/>
              </w:rPr>
              <w:t xml:space="preserve">громадянська </w:t>
            </w:r>
            <w:r>
              <w:rPr>
                <w:color w:val="000000"/>
                <w:sz w:val="24"/>
                <w:szCs w:val="24"/>
                <w:lang w:eastAsia="uk-UA"/>
              </w:rPr>
              <w:t> </w:t>
            </w:r>
            <w:r>
              <w:rPr>
                <w:color w:val="000000"/>
                <w:sz w:val="24"/>
                <w:szCs w:val="24"/>
                <w:shd w:val="clear" w:color="auto" w:fill="FFFFFF"/>
                <w:lang w:eastAsia="uk-UA"/>
              </w:rPr>
              <w:t>компетентності</w:t>
            </w:r>
          </w:p>
        </w:tc>
        <w:tc>
          <w:tcPr>
            <w:tcW w:w="0" w:type="auto"/>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hideMark/>
          </w:tcPr>
          <w:p w:rsidR="00185BAB" w:rsidRDefault="00185BAB" w:rsidP="000C37F5">
            <w:pPr>
              <w:spacing w:line="276" w:lineRule="auto"/>
              <w:rPr>
                <w:sz w:val="24"/>
                <w:szCs w:val="24"/>
                <w:lang w:eastAsia="uk-UA"/>
              </w:rPr>
            </w:pPr>
            <w:r>
              <w:rPr>
                <w:b/>
                <w:bCs/>
                <w:i/>
                <w:iCs/>
                <w:color w:val="000000"/>
                <w:sz w:val="24"/>
                <w:szCs w:val="24"/>
                <w:shd w:val="clear" w:color="auto" w:fill="FFFFFF"/>
                <w:lang w:eastAsia="uk-UA"/>
              </w:rPr>
              <w:t xml:space="preserve">Уміння: </w:t>
            </w:r>
            <w:r>
              <w:rPr>
                <w:color w:val="000000"/>
                <w:sz w:val="24"/>
                <w:szCs w:val="24"/>
                <w:shd w:val="clear" w:color="auto" w:fill="FFFFFF"/>
                <w:lang w:eastAsia="uk-UA"/>
              </w:rPr>
              <w:t xml:space="preserve">висловлювати власну думку, слухати і чути </w:t>
            </w:r>
            <w:r>
              <w:rPr>
                <w:color w:val="000000"/>
                <w:sz w:val="24"/>
                <w:szCs w:val="24"/>
                <w:lang w:eastAsia="uk-UA"/>
              </w:rPr>
              <w:t> </w:t>
            </w:r>
            <w:r>
              <w:rPr>
                <w:color w:val="000000"/>
                <w:sz w:val="24"/>
                <w:szCs w:val="24"/>
                <w:shd w:val="clear" w:color="auto" w:fill="FFFFFF"/>
                <w:lang w:eastAsia="uk-UA"/>
              </w:rPr>
              <w:t xml:space="preserve">інших, оцінювати аргументи та змінювати думку на основі </w:t>
            </w:r>
            <w:r>
              <w:rPr>
                <w:color w:val="000000"/>
                <w:sz w:val="24"/>
                <w:szCs w:val="24"/>
                <w:lang w:eastAsia="uk-UA"/>
              </w:rPr>
              <w:t> </w:t>
            </w:r>
            <w:r>
              <w:rPr>
                <w:color w:val="000000"/>
                <w:sz w:val="24"/>
                <w:szCs w:val="24"/>
                <w:shd w:val="clear" w:color="auto" w:fill="FFFFFF"/>
                <w:lang w:eastAsia="uk-UA"/>
              </w:rPr>
              <w:t xml:space="preserve">доказів; аргументувати та відстоювати свою позицію; </w:t>
            </w:r>
            <w:r>
              <w:rPr>
                <w:color w:val="000000"/>
                <w:sz w:val="24"/>
                <w:szCs w:val="24"/>
                <w:lang w:eastAsia="uk-UA"/>
              </w:rPr>
              <w:t> </w:t>
            </w:r>
            <w:r>
              <w:rPr>
                <w:color w:val="000000"/>
                <w:sz w:val="24"/>
                <w:szCs w:val="24"/>
                <w:shd w:val="clear" w:color="auto" w:fill="FFFFFF"/>
                <w:lang w:eastAsia="uk-UA"/>
              </w:rPr>
              <w:t xml:space="preserve">ухвалювати аргументовані рішення в життєвих ситуаціях; </w:t>
            </w:r>
            <w:r>
              <w:rPr>
                <w:color w:val="000000"/>
                <w:sz w:val="24"/>
                <w:szCs w:val="24"/>
                <w:lang w:eastAsia="uk-UA"/>
              </w:rPr>
              <w:t> </w:t>
            </w:r>
            <w:r>
              <w:rPr>
                <w:color w:val="000000"/>
                <w:sz w:val="24"/>
                <w:szCs w:val="24"/>
                <w:shd w:val="clear" w:color="auto" w:fill="FFFFFF"/>
                <w:lang w:eastAsia="uk-UA"/>
              </w:rPr>
              <w:t xml:space="preserve">співпрацювати в команді, виділяти та виконувати власну </w:t>
            </w:r>
            <w:r>
              <w:rPr>
                <w:color w:val="000000"/>
                <w:sz w:val="24"/>
                <w:szCs w:val="24"/>
                <w:lang w:eastAsia="uk-UA"/>
              </w:rPr>
              <w:t> р</w:t>
            </w:r>
            <w:r>
              <w:rPr>
                <w:color w:val="000000"/>
                <w:sz w:val="24"/>
                <w:szCs w:val="24"/>
                <w:shd w:val="clear" w:color="auto" w:fill="FFFFFF"/>
                <w:lang w:eastAsia="uk-UA"/>
              </w:rPr>
              <w:t xml:space="preserve">оль в командній роботі; аналізувати власну економічну </w:t>
            </w:r>
            <w:r>
              <w:rPr>
                <w:color w:val="000000"/>
                <w:sz w:val="24"/>
                <w:szCs w:val="24"/>
                <w:lang w:eastAsia="uk-UA"/>
              </w:rPr>
              <w:t> </w:t>
            </w:r>
            <w:r>
              <w:rPr>
                <w:color w:val="000000"/>
                <w:sz w:val="24"/>
                <w:szCs w:val="24"/>
                <w:shd w:val="clear" w:color="auto" w:fill="FFFFFF"/>
                <w:lang w:eastAsia="uk-UA"/>
              </w:rPr>
              <w:t xml:space="preserve">ситуацію, родинний бюджет; орієнтуватися в широкому </w:t>
            </w:r>
            <w:r>
              <w:rPr>
                <w:color w:val="000000"/>
                <w:sz w:val="24"/>
                <w:szCs w:val="24"/>
                <w:lang w:eastAsia="uk-UA"/>
              </w:rPr>
              <w:t> </w:t>
            </w:r>
            <w:r>
              <w:rPr>
                <w:color w:val="000000"/>
                <w:sz w:val="24"/>
                <w:szCs w:val="24"/>
                <w:shd w:val="clear" w:color="auto" w:fill="FFFFFF"/>
                <w:lang w:eastAsia="uk-UA"/>
              </w:rPr>
              <w:t>колі послуг і товарів на основі чітких критеріїв, робитиспоживчий вибір, спираючись на різні дані.</w:t>
            </w:r>
            <w:r>
              <w:rPr>
                <w:color w:val="000000"/>
                <w:sz w:val="24"/>
                <w:szCs w:val="24"/>
                <w:lang w:eastAsia="uk-UA"/>
              </w:rPr>
              <w:t> </w:t>
            </w:r>
          </w:p>
          <w:p w:rsidR="00185BAB" w:rsidRDefault="00185BAB" w:rsidP="000C37F5">
            <w:pPr>
              <w:spacing w:line="276" w:lineRule="auto"/>
              <w:ind w:right="32"/>
              <w:jc w:val="both"/>
              <w:rPr>
                <w:color w:val="000000"/>
                <w:sz w:val="24"/>
                <w:szCs w:val="24"/>
                <w:lang w:eastAsia="uk-UA"/>
              </w:rPr>
            </w:pPr>
            <w:r>
              <w:rPr>
                <w:b/>
                <w:bCs/>
                <w:i/>
                <w:iCs/>
                <w:color w:val="000000"/>
                <w:sz w:val="24"/>
                <w:szCs w:val="24"/>
                <w:shd w:val="clear" w:color="auto" w:fill="FFFFFF"/>
                <w:lang w:eastAsia="uk-UA"/>
              </w:rPr>
              <w:t xml:space="preserve">Ставлення: </w:t>
            </w:r>
            <w:r>
              <w:rPr>
                <w:color w:val="000000"/>
                <w:sz w:val="24"/>
                <w:szCs w:val="24"/>
                <w:shd w:val="clear" w:color="auto" w:fill="FFFFFF"/>
                <w:lang w:eastAsia="uk-UA"/>
              </w:rPr>
              <w:t xml:space="preserve">ощадливість і поміркованість; рівне </w:t>
            </w:r>
            <w:r>
              <w:rPr>
                <w:color w:val="000000"/>
                <w:sz w:val="24"/>
                <w:szCs w:val="24"/>
                <w:lang w:eastAsia="uk-UA"/>
              </w:rPr>
              <w:t> </w:t>
            </w:r>
            <w:r>
              <w:rPr>
                <w:color w:val="000000"/>
                <w:sz w:val="24"/>
                <w:szCs w:val="24"/>
                <w:shd w:val="clear" w:color="auto" w:fill="FFFFFF"/>
                <w:lang w:eastAsia="uk-UA"/>
              </w:rPr>
              <w:t xml:space="preserve">ставлення до інших незалежно від статків, соціального </w:t>
            </w:r>
            <w:r>
              <w:rPr>
                <w:color w:val="000000"/>
                <w:sz w:val="24"/>
                <w:szCs w:val="24"/>
                <w:lang w:eastAsia="uk-UA"/>
              </w:rPr>
              <w:t> </w:t>
            </w:r>
            <w:r>
              <w:rPr>
                <w:color w:val="000000"/>
                <w:sz w:val="24"/>
                <w:szCs w:val="24"/>
                <w:shd w:val="clear" w:color="auto" w:fill="FFFFFF"/>
                <w:lang w:eastAsia="uk-UA"/>
              </w:rPr>
              <w:t xml:space="preserve">походження; відповідальність за спільну справу; </w:t>
            </w:r>
            <w:r>
              <w:rPr>
                <w:color w:val="000000"/>
                <w:sz w:val="24"/>
                <w:szCs w:val="24"/>
                <w:lang w:eastAsia="uk-UA"/>
              </w:rPr>
              <w:t> </w:t>
            </w:r>
            <w:r>
              <w:rPr>
                <w:color w:val="000000"/>
                <w:sz w:val="24"/>
                <w:szCs w:val="24"/>
                <w:shd w:val="clear" w:color="auto" w:fill="FFFFFF"/>
                <w:lang w:eastAsia="uk-UA"/>
              </w:rPr>
              <w:t xml:space="preserve">налаштованість на логічне обґрунтування позиції без </w:t>
            </w:r>
            <w:r>
              <w:rPr>
                <w:color w:val="000000"/>
                <w:sz w:val="24"/>
                <w:szCs w:val="24"/>
                <w:lang w:eastAsia="uk-UA"/>
              </w:rPr>
              <w:t> </w:t>
            </w:r>
            <w:r>
              <w:rPr>
                <w:color w:val="000000"/>
                <w:sz w:val="24"/>
                <w:szCs w:val="24"/>
                <w:shd w:val="clear" w:color="auto" w:fill="FFFFFF"/>
                <w:lang w:eastAsia="uk-UA"/>
              </w:rPr>
              <w:t xml:space="preserve">передчасного переходу до висновків; повага до прав </w:t>
            </w:r>
            <w:r>
              <w:rPr>
                <w:color w:val="000000"/>
                <w:sz w:val="24"/>
                <w:szCs w:val="24"/>
                <w:lang w:eastAsia="uk-UA"/>
              </w:rPr>
              <w:t> </w:t>
            </w:r>
            <w:r>
              <w:rPr>
                <w:color w:val="000000"/>
                <w:sz w:val="24"/>
                <w:szCs w:val="24"/>
                <w:shd w:val="clear" w:color="auto" w:fill="FFFFFF"/>
                <w:lang w:eastAsia="uk-UA"/>
              </w:rPr>
              <w:t>людини, активна позиція щодо боротьби із дискримінацією.</w:t>
            </w:r>
            <w:r>
              <w:rPr>
                <w:color w:val="000000"/>
                <w:sz w:val="24"/>
                <w:szCs w:val="24"/>
                <w:lang w:eastAsia="uk-UA"/>
              </w:rPr>
              <w:t xml:space="preserve"> </w:t>
            </w:r>
          </w:p>
          <w:p w:rsidR="00185BAB" w:rsidRDefault="00185BAB" w:rsidP="000C37F5">
            <w:pPr>
              <w:spacing w:line="276" w:lineRule="auto"/>
              <w:ind w:right="32"/>
              <w:jc w:val="both"/>
              <w:rPr>
                <w:sz w:val="24"/>
                <w:szCs w:val="24"/>
                <w:lang w:eastAsia="uk-UA"/>
              </w:rPr>
            </w:pPr>
            <w:r>
              <w:rPr>
                <w:b/>
                <w:bCs/>
                <w:i/>
                <w:iCs/>
                <w:color w:val="000000"/>
                <w:sz w:val="24"/>
                <w:szCs w:val="24"/>
                <w:lang w:eastAsia="uk-UA"/>
              </w:rPr>
              <w:t>Н</w:t>
            </w:r>
            <w:r>
              <w:rPr>
                <w:b/>
                <w:bCs/>
                <w:i/>
                <w:iCs/>
                <w:color w:val="000000"/>
                <w:sz w:val="24"/>
                <w:szCs w:val="24"/>
                <w:shd w:val="clear" w:color="auto" w:fill="FFFFFF"/>
                <w:lang w:eastAsia="uk-UA"/>
              </w:rPr>
              <w:t xml:space="preserve">авчальні ресурси: </w:t>
            </w:r>
            <w:r>
              <w:rPr>
                <w:color w:val="000000"/>
                <w:sz w:val="24"/>
                <w:szCs w:val="24"/>
                <w:shd w:val="clear" w:color="auto" w:fill="FFFFFF"/>
                <w:lang w:eastAsia="uk-UA"/>
              </w:rPr>
              <w:t>завдання соціального змісту. </w:t>
            </w:r>
          </w:p>
        </w:tc>
      </w:tr>
      <w:tr w:rsidR="00185BAB" w:rsidTr="000C37F5">
        <w:trPr>
          <w:trHeight w:val="3570"/>
        </w:trPr>
        <w:tc>
          <w:tcPr>
            <w:tcW w:w="0" w:type="auto"/>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hideMark/>
          </w:tcPr>
          <w:p w:rsidR="00185BAB" w:rsidRDefault="00185BAB" w:rsidP="000C37F5">
            <w:pPr>
              <w:spacing w:line="276" w:lineRule="auto"/>
              <w:ind w:left="121"/>
              <w:rPr>
                <w:color w:val="000000"/>
                <w:sz w:val="24"/>
                <w:szCs w:val="24"/>
                <w:shd w:val="clear" w:color="auto" w:fill="FFFFFF"/>
                <w:lang w:eastAsia="uk-UA"/>
              </w:rPr>
            </w:pPr>
            <w:r>
              <w:rPr>
                <w:color w:val="000000"/>
                <w:sz w:val="24"/>
                <w:szCs w:val="24"/>
                <w:shd w:val="clear" w:color="auto" w:fill="FFFFFF"/>
                <w:lang w:eastAsia="uk-UA"/>
              </w:rPr>
              <w:lastRenderedPageBreak/>
              <w:t>9</w:t>
            </w:r>
          </w:p>
        </w:tc>
        <w:tc>
          <w:tcPr>
            <w:tcW w:w="0" w:type="auto"/>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hideMark/>
          </w:tcPr>
          <w:p w:rsidR="00185BAB" w:rsidRDefault="00185BAB" w:rsidP="000C37F5">
            <w:pPr>
              <w:spacing w:before="37" w:line="276" w:lineRule="auto"/>
              <w:rPr>
                <w:color w:val="000000"/>
                <w:sz w:val="24"/>
                <w:szCs w:val="24"/>
                <w:shd w:val="clear" w:color="auto" w:fill="FFFFFF"/>
                <w:lang w:eastAsia="uk-UA"/>
              </w:rPr>
            </w:pPr>
            <w:r>
              <w:rPr>
                <w:color w:val="000000"/>
                <w:sz w:val="24"/>
                <w:szCs w:val="24"/>
                <w:shd w:val="clear" w:color="auto" w:fill="FFFFFF"/>
                <w:lang w:eastAsia="uk-UA"/>
              </w:rPr>
              <w:t>Обізнаність і самовираження у сфері культури</w:t>
            </w:r>
          </w:p>
        </w:tc>
        <w:tc>
          <w:tcPr>
            <w:tcW w:w="0" w:type="auto"/>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hideMark/>
          </w:tcPr>
          <w:p w:rsidR="00185BAB" w:rsidRDefault="00185BAB" w:rsidP="000C37F5">
            <w:pPr>
              <w:spacing w:line="276" w:lineRule="auto"/>
              <w:ind w:right="34"/>
              <w:jc w:val="both"/>
              <w:rPr>
                <w:sz w:val="24"/>
                <w:szCs w:val="24"/>
                <w:lang w:eastAsia="uk-UA"/>
              </w:rPr>
            </w:pPr>
            <w:r>
              <w:rPr>
                <w:b/>
                <w:bCs/>
                <w:i/>
                <w:iCs/>
                <w:color w:val="000000"/>
                <w:sz w:val="24"/>
                <w:szCs w:val="24"/>
                <w:shd w:val="clear" w:color="auto" w:fill="FFFFFF"/>
                <w:lang w:eastAsia="uk-UA"/>
              </w:rPr>
              <w:t xml:space="preserve">Уміння: </w:t>
            </w:r>
            <w:r>
              <w:rPr>
                <w:color w:val="000000"/>
                <w:sz w:val="24"/>
                <w:szCs w:val="24"/>
                <w:lang w:eastAsia="uk-UA"/>
              </w:rPr>
              <w:t>грамотно і логічно висловлювати свою  думку, аргументувати та вести діалог, враховуючи  національні та культурні особливості співрозмовників та  дотримуючись етики спілкування і взаємодії; враховувати  художньо-естетичну складову при створенні продуктів  своєї діяльності (малюнків, текстів, схем тощо). </w:t>
            </w:r>
          </w:p>
          <w:p w:rsidR="00185BAB" w:rsidRDefault="00185BAB" w:rsidP="000C37F5">
            <w:pPr>
              <w:spacing w:before="12" w:line="276" w:lineRule="auto"/>
              <w:ind w:right="36"/>
              <w:jc w:val="both"/>
              <w:rPr>
                <w:sz w:val="24"/>
                <w:szCs w:val="24"/>
                <w:lang w:eastAsia="uk-UA"/>
              </w:rPr>
            </w:pPr>
            <w:r>
              <w:rPr>
                <w:b/>
                <w:bCs/>
                <w:i/>
                <w:iCs/>
                <w:color w:val="000000"/>
                <w:sz w:val="24"/>
                <w:szCs w:val="24"/>
                <w:shd w:val="clear" w:color="auto" w:fill="FFFFFF"/>
                <w:lang w:eastAsia="uk-UA"/>
              </w:rPr>
              <w:t xml:space="preserve">Ставлення: </w:t>
            </w:r>
            <w:r>
              <w:rPr>
                <w:color w:val="000000"/>
                <w:sz w:val="24"/>
                <w:szCs w:val="24"/>
                <w:lang w:eastAsia="uk-UA"/>
              </w:rPr>
              <w:t>культурна самоідентифікація, повага до  культурного розмаїття у глобальному суспільстві;  усвідомлення впливу окремого предмета на людську  культуру та розвиток суспільства</w:t>
            </w:r>
            <w:r>
              <w:rPr>
                <w:color w:val="000000"/>
                <w:sz w:val="24"/>
                <w:szCs w:val="24"/>
                <w:shd w:val="clear" w:color="auto" w:fill="FFFFFF"/>
                <w:lang w:eastAsia="uk-UA"/>
              </w:rPr>
              <w:t>.</w:t>
            </w:r>
            <w:r>
              <w:rPr>
                <w:color w:val="000000"/>
                <w:sz w:val="24"/>
                <w:szCs w:val="24"/>
                <w:lang w:eastAsia="uk-UA"/>
              </w:rPr>
              <w:t> </w:t>
            </w:r>
          </w:p>
          <w:p w:rsidR="00185BAB" w:rsidRDefault="00185BAB" w:rsidP="000C37F5">
            <w:pPr>
              <w:spacing w:line="276" w:lineRule="auto"/>
              <w:ind w:right="32"/>
              <w:jc w:val="both"/>
              <w:rPr>
                <w:b/>
                <w:bCs/>
                <w:i/>
                <w:iCs/>
                <w:color w:val="000000"/>
                <w:sz w:val="24"/>
                <w:szCs w:val="24"/>
                <w:shd w:val="clear" w:color="auto" w:fill="FFFFFF"/>
                <w:lang w:eastAsia="uk-UA"/>
              </w:rPr>
            </w:pPr>
            <w:r>
              <w:rPr>
                <w:b/>
                <w:bCs/>
                <w:i/>
                <w:iCs/>
                <w:color w:val="000000"/>
                <w:sz w:val="24"/>
                <w:szCs w:val="24"/>
                <w:lang w:eastAsia="uk-UA"/>
              </w:rPr>
              <w:t>Н</w:t>
            </w:r>
            <w:r>
              <w:rPr>
                <w:b/>
                <w:bCs/>
                <w:i/>
                <w:iCs/>
                <w:color w:val="000000"/>
                <w:sz w:val="24"/>
                <w:szCs w:val="24"/>
                <w:shd w:val="clear" w:color="auto" w:fill="FFFFFF"/>
                <w:lang w:eastAsia="uk-UA"/>
              </w:rPr>
              <w:t xml:space="preserve">авчальні ресурси: </w:t>
            </w:r>
            <w:r>
              <w:rPr>
                <w:color w:val="000000"/>
                <w:sz w:val="24"/>
                <w:szCs w:val="24"/>
                <w:lang w:eastAsia="uk-UA"/>
              </w:rPr>
              <w:t>математичні моделі в різних  видах мистецтва</w:t>
            </w:r>
          </w:p>
        </w:tc>
      </w:tr>
      <w:tr w:rsidR="00185BAB" w:rsidTr="000C37F5">
        <w:trPr>
          <w:trHeight w:val="501"/>
        </w:trPr>
        <w:tc>
          <w:tcPr>
            <w:tcW w:w="0" w:type="auto"/>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ind w:left="121"/>
              <w:rPr>
                <w:color w:val="000000"/>
                <w:sz w:val="24"/>
                <w:szCs w:val="24"/>
                <w:shd w:val="clear" w:color="auto" w:fill="FFFFFF"/>
                <w:lang w:eastAsia="uk-UA"/>
              </w:rPr>
            </w:pPr>
            <w:r>
              <w:rPr>
                <w:color w:val="000000"/>
                <w:sz w:val="24"/>
                <w:szCs w:val="24"/>
                <w:shd w:val="clear" w:color="auto" w:fill="FFFFFF"/>
                <w:lang w:eastAsia="uk-UA"/>
              </w:rPr>
              <w:t>10</w:t>
            </w:r>
          </w:p>
        </w:tc>
        <w:tc>
          <w:tcPr>
            <w:tcW w:w="0" w:type="auto"/>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rPr>
                <w:sz w:val="24"/>
                <w:szCs w:val="24"/>
                <w:lang w:eastAsia="uk-UA"/>
              </w:rPr>
            </w:pPr>
            <w:r>
              <w:rPr>
                <w:color w:val="000000"/>
                <w:sz w:val="24"/>
                <w:szCs w:val="24"/>
                <w:shd w:val="clear" w:color="auto" w:fill="FFFFFF"/>
                <w:lang w:eastAsia="uk-UA"/>
              </w:rPr>
              <w:t xml:space="preserve">Екологічна </w:t>
            </w:r>
            <w:r>
              <w:rPr>
                <w:color w:val="000000"/>
                <w:sz w:val="24"/>
                <w:szCs w:val="24"/>
                <w:lang w:eastAsia="uk-UA"/>
              </w:rPr>
              <w:t> </w:t>
            </w:r>
            <w:r>
              <w:rPr>
                <w:color w:val="000000"/>
                <w:sz w:val="24"/>
                <w:szCs w:val="24"/>
                <w:shd w:val="clear" w:color="auto" w:fill="FFFFFF"/>
                <w:lang w:eastAsia="uk-UA"/>
              </w:rPr>
              <w:t xml:space="preserve">грамотність і здорове </w:t>
            </w:r>
            <w:r>
              <w:rPr>
                <w:color w:val="000000"/>
                <w:sz w:val="24"/>
                <w:szCs w:val="24"/>
                <w:lang w:eastAsia="uk-UA"/>
              </w:rPr>
              <w:t> </w:t>
            </w:r>
            <w:r>
              <w:rPr>
                <w:color w:val="000000"/>
                <w:sz w:val="24"/>
                <w:szCs w:val="24"/>
                <w:shd w:val="clear" w:color="auto" w:fill="FFFFFF"/>
                <w:lang w:eastAsia="uk-UA"/>
              </w:rPr>
              <w:t>життя</w:t>
            </w:r>
          </w:p>
        </w:tc>
        <w:tc>
          <w:tcPr>
            <w:tcW w:w="0" w:type="auto"/>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hideMark/>
          </w:tcPr>
          <w:p w:rsidR="00185BAB" w:rsidRDefault="00185BAB" w:rsidP="000C37F5">
            <w:pPr>
              <w:spacing w:line="276" w:lineRule="auto"/>
              <w:ind w:right="35"/>
              <w:rPr>
                <w:sz w:val="24"/>
                <w:szCs w:val="24"/>
                <w:lang w:eastAsia="uk-UA"/>
              </w:rPr>
            </w:pPr>
            <w:r>
              <w:rPr>
                <w:b/>
                <w:bCs/>
                <w:i/>
                <w:iCs/>
                <w:color w:val="000000"/>
                <w:sz w:val="24"/>
                <w:szCs w:val="24"/>
                <w:shd w:val="clear" w:color="auto" w:fill="FFFFFF"/>
                <w:lang w:eastAsia="uk-UA"/>
              </w:rPr>
              <w:t xml:space="preserve">Уміння: </w:t>
            </w:r>
            <w:r>
              <w:rPr>
                <w:color w:val="000000"/>
                <w:sz w:val="24"/>
                <w:szCs w:val="24"/>
                <w:shd w:val="clear" w:color="auto" w:fill="FFFFFF"/>
                <w:lang w:eastAsia="uk-UA"/>
              </w:rPr>
              <w:t xml:space="preserve">аналізувати і критично оцінювати </w:t>
            </w:r>
            <w:r>
              <w:rPr>
                <w:color w:val="000000"/>
                <w:sz w:val="24"/>
                <w:szCs w:val="24"/>
                <w:lang w:eastAsia="uk-UA"/>
              </w:rPr>
              <w:t> </w:t>
            </w:r>
            <w:r>
              <w:rPr>
                <w:color w:val="000000"/>
                <w:sz w:val="24"/>
                <w:szCs w:val="24"/>
                <w:shd w:val="clear" w:color="auto" w:fill="FFFFFF"/>
                <w:lang w:eastAsia="uk-UA"/>
              </w:rPr>
              <w:t xml:space="preserve">соціально-економічні події в державі на основі різних </w:t>
            </w:r>
            <w:r>
              <w:rPr>
                <w:color w:val="000000"/>
                <w:sz w:val="24"/>
                <w:szCs w:val="24"/>
                <w:lang w:eastAsia="uk-UA"/>
              </w:rPr>
              <w:t> </w:t>
            </w:r>
            <w:r>
              <w:rPr>
                <w:color w:val="000000"/>
                <w:sz w:val="24"/>
                <w:szCs w:val="24"/>
                <w:shd w:val="clear" w:color="auto" w:fill="FFFFFF"/>
                <w:lang w:eastAsia="uk-UA"/>
              </w:rPr>
              <w:t xml:space="preserve">даних; враховувати правові, етичні, екологічні і соціальні </w:t>
            </w:r>
            <w:r>
              <w:rPr>
                <w:color w:val="000000"/>
                <w:sz w:val="24"/>
                <w:szCs w:val="24"/>
                <w:lang w:eastAsia="uk-UA"/>
              </w:rPr>
              <w:t> </w:t>
            </w:r>
            <w:r>
              <w:rPr>
                <w:color w:val="000000"/>
                <w:sz w:val="24"/>
                <w:szCs w:val="24"/>
                <w:shd w:val="clear" w:color="auto" w:fill="FFFFFF"/>
                <w:lang w:eastAsia="uk-UA"/>
              </w:rPr>
              <w:t xml:space="preserve">наслідки рішень; розпізнавати, як інтерпретації результатів </w:t>
            </w:r>
            <w:r>
              <w:rPr>
                <w:color w:val="000000"/>
                <w:sz w:val="24"/>
                <w:szCs w:val="24"/>
                <w:lang w:eastAsia="uk-UA"/>
              </w:rPr>
              <w:t> </w:t>
            </w:r>
            <w:r>
              <w:rPr>
                <w:color w:val="000000"/>
                <w:sz w:val="24"/>
                <w:szCs w:val="24"/>
                <w:shd w:val="clear" w:color="auto" w:fill="FFFFFF"/>
                <w:lang w:eastAsia="uk-UA"/>
              </w:rPr>
              <w:t xml:space="preserve">вирішення проблем можуть бути використані для </w:t>
            </w:r>
            <w:r>
              <w:rPr>
                <w:color w:val="000000"/>
                <w:sz w:val="24"/>
                <w:szCs w:val="24"/>
                <w:lang w:eastAsia="uk-UA"/>
              </w:rPr>
              <w:t> </w:t>
            </w:r>
            <w:r>
              <w:rPr>
                <w:color w:val="000000"/>
                <w:sz w:val="24"/>
                <w:szCs w:val="24"/>
                <w:shd w:val="clear" w:color="auto" w:fill="FFFFFF"/>
                <w:lang w:eastAsia="uk-UA"/>
              </w:rPr>
              <w:t>маніпулювання.</w:t>
            </w:r>
            <w:r>
              <w:rPr>
                <w:color w:val="000000"/>
                <w:sz w:val="24"/>
                <w:szCs w:val="24"/>
                <w:lang w:eastAsia="uk-UA"/>
              </w:rPr>
              <w:t> </w:t>
            </w:r>
          </w:p>
          <w:p w:rsidR="00185BAB" w:rsidRDefault="00185BAB" w:rsidP="000C37F5">
            <w:pPr>
              <w:spacing w:before="12" w:line="276" w:lineRule="auto"/>
              <w:ind w:right="32"/>
              <w:rPr>
                <w:sz w:val="24"/>
                <w:szCs w:val="24"/>
                <w:lang w:eastAsia="uk-UA"/>
              </w:rPr>
            </w:pPr>
            <w:r>
              <w:rPr>
                <w:b/>
                <w:bCs/>
                <w:i/>
                <w:iCs/>
                <w:color w:val="000000"/>
                <w:sz w:val="24"/>
                <w:szCs w:val="24"/>
                <w:shd w:val="clear" w:color="auto" w:fill="FFFFFF"/>
                <w:lang w:eastAsia="uk-UA"/>
              </w:rPr>
              <w:t xml:space="preserve">Ставлення: </w:t>
            </w:r>
            <w:r>
              <w:rPr>
                <w:color w:val="000000"/>
                <w:sz w:val="24"/>
                <w:szCs w:val="24"/>
                <w:shd w:val="clear" w:color="auto" w:fill="FFFFFF"/>
                <w:lang w:eastAsia="uk-UA"/>
              </w:rPr>
              <w:t xml:space="preserve">усвідомлення взаємозв’язку кожного </w:t>
            </w:r>
            <w:r>
              <w:rPr>
                <w:color w:val="000000"/>
                <w:sz w:val="24"/>
                <w:szCs w:val="24"/>
                <w:lang w:eastAsia="uk-UA"/>
              </w:rPr>
              <w:t> </w:t>
            </w:r>
            <w:r>
              <w:rPr>
                <w:color w:val="000000"/>
                <w:sz w:val="24"/>
                <w:szCs w:val="24"/>
                <w:shd w:val="clear" w:color="auto" w:fill="FFFFFF"/>
                <w:lang w:eastAsia="uk-UA"/>
              </w:rPr>
              <w:t xml:space="preserve">окремого предмета та екології на основі різних даних; </w:t>
            </w:r>
            <w:r>
              <w:rPr>
                <w:color w:val="000000"/>
                <w:sz w:val="24"/>
                <w:szCs w:val="24"/>
                <w:lang w:eastAsia="uk-UA"/>
              </w:rPr>
              <w:t> </w:t>
            </w:r>
            <w:r>
              <w:rPr>
                <w:color w:val="000000"/>
                <w:sz w:val="24"/>
                <w:szCs w:val="24"/>
                <w:shd w:val="clear" w:color="auto" w:fill="FFFFFF"/>
                <w:lang w:eastAsia="uk-UA"/>
              </w:rPr>
              <w:t xml:space="preserve">ощадне та бережливе відношення до природніх ресурсів, </w:t>
            </w:r>
            <w:r>
              <w:rPr>
                <w:color w:val="000000"/>
                <w:sz w:val="24"/>
                <w:szCs w:val="24"/>
                <w:lang w:eastAsia="uk-UA"/>
              </w:rPr>
              <w:t> </w:t>
            </w:r>
            <w:r>
              <w:rPr>
                <w:color w:val="000000"/>
                <w:sz w:val="24"/>
                <w:szCs w:val="24"/>
                <w:shd w:val="clear" w:color="auto" w:fill="FFFFFF"/>
                <w:lang w:eastAsia="uk-UA"/>
              </w:rPr>
              <w:t xml:space="preserve">чистоти довкілля та дотримання санітарних норм побуту; </w:t>
            </w:r>
            <w:r>
              <w:rPr>
                <w:color w:val="000000"/>
                <w:sz w:val="24"/>
                <w:szCs w:val="24"/>
                <w:lang w:eastAsia="uk-UA"/>
              </w:rPr>
              <w:t> р</w:t>
            </w:r>
            <w:r>
              <w:rPr>
                <w:color w:val="000000"/>
                <w:sz w:val="24"/>
                <w:szCs w:val="24"/>
                <w:shd w:val="clear" w:color="auto" w:fill="FFFFFF"/>
                <w:lang w:eastAsia="uk-UA"/>
              </w:rPr>
              <w:t xml:space="preserve">озгляд порівняльної характеристики щодо вибору </w:t>
            </w:r>
            <w:r>
              <w:rPr>
                <w:color w:val="000000"/>
                <w:sz w:val="24"/>
                <w:szCs w:val="24"/>
                <w:lang w:eastAsia="uk-UA"/>
              </w:rPr>
              <w:t> </w:t>
            </w:r>
            <w:r>
              <w:rPr>
                <w:color w:val="000000"/>
                <w:sz w:val="24"/>
                <w:szCs w:val="24"/>
                <w:shd w:val="clear" w:color="auto" w:fill="FFFFFF"/>
                <w:lang w:eastAsia="uk-UA"/>
              </w:rPr>
              <w:t xml:space="preserve">здорового способу життя; власна думка та позиція до </w:t>
            </w:r>
            <w:r>
              <w:rPr>
                <w:color w:val="000000"/>
                <w:sz w:val="24"/>
                <w:szCs w:val="24"/>
                <w:lang w:eastAsia="uk-UA"/>
              </w:rPr>
              <w:t> </w:t>
            </w:r>
            <w:r>
              <w:rPr>
                <w:color w:val="000000"/>
                <w:sz w:val="24"/>
                <w:szCs w:val="24"/>
                <w:shd w:val="clear" w:color="auto" w:fill="FFFFFF"/>
                <w:lang w:eastAsia="uk-UA"/>
              </w:rPr>
              <w:t xml:space="preserve">зловживань алкоголю, нікотину тощо. </w:t>
            </w:r>
            <w:r>
              <w:rPr>
                <w:color w:val="000000"/>
                <w:sz w:val="24"/>
                <w:szCs w:val="24"/>
                <w:lang w:eastAsia="uk-UA"/>
              </w:rPr>
              <w:t> </w:t>
            </w:r>
          </w:p>
          <w:p w:rsidR="00185BAB" w:rsidRDefault="00185BAB" w:rsidP="000C37F5">
            <w:pPr>
              <w:spacing w:line="276" w:lineRule="auto"/>
              <w:ind w:right="32"/>
              <w:rPr>
                <w:b/>
                <w:bCs/>
                <w:i/>
                <w:iCs/>
                <w:color w:val="000000"/>
                <w:sz w:val="24"/>
                <w:szCs w:val="24"/>
                <w:shd w:val="clear" w:color="auto" w:fill="FFFFFF"/>
                <w:lang w:eastAsia="uk-UA"/>
              </w:rPr>
            </w:pPr>
            <w:r>
              <w:rPr>
                <w:b/>
                <w:bCs/>
                <w:i/>
                <w:iCs/>
                <w:color w:val="000000"/>
                <w:sz w:val="24"/>
                <w:szCs w:val="24"/>
                <w:lang w:eastAsia="uk-UA"/>
              </w:rPr>
              <w:t>Н</w:t>
            </w:r>
            <w:r>
              <w:rPr>
                <w:b/>
                <w:bCs/>
                <w:i/>
                <w:iCs/>
                <w:color w:val="000000"/>
                <w:sz w:val="24"/>
                <w:szCs w:val="24"/>
                <w:shd w:val="clear" w:color="auto" w:fill="FFFFFF"/>
                <w:lang w:eastAsia="uk-UA"/>
              </w:rPr>
              <w:t xml:space="preserve">авчальні ресурси: </w:t>
            </w:r>
            <w:r>
              <w:rPr>
                <w:color w:val="000000"/>
                <w:sz w:val="24"/>
                <w:szCs w:val="24"/>
                <w:shd w:val="clear" w:color="auto" w:fill="FFFFFF"/>
                <w:lang w:eastAsia="uk-UA"/>
              </w:rPr>
              <w:t xml:space="preserve">навчальні проекти, завдання </w:t>
            </w:r>
            <w:r>
              <w:rPr>
                <w:color w:val="000000"/>
                <w:sz w:val="24"/>
                <w:szCs w:val="24"/>
                <w:lang w:eastAsia="uk-UA"/>
              </w:rPr>
              <w:t> </w:t>
            </w:r>
            <w:r>
              <w:rPr>
                <w:color w:val="000000"/>
                <w:sz w:val="24"/>
                <w:szCs w:val="24"/>
                <w:shd w:val="clear" w:color="auto" w:fill="FFFFFF"/>
                <w:lang w:eastAsia="uk-UA"/>
              </w:rPr>
              <w:t xml:space="preserve">соціально-економічного, екологічного змісту; задачі, які </w:t>
            </w:r>
            <w:r>
              <w:rPr>
                <w:color w:val="000000"/>
                <w:sz w:val="24"/>
                <w:szCs w:val="24"/>
                <w:lang w:eastAsia="uk-UA"/>
              </w:rPr>
              <w:t> </w:t>
            </w:r>
            <w:r>
              <w:rPr>
                <w:color w:val="000000"/>
                <w:sz w:val="24"/>
                <w:szCs w:val="24"/>
                <w:shd w:val="clear" w:color="auto" w:fill="FFFFFF"/>
                <w:lang w:eastAsia="uk-UA"/>
              </w:rPr>
              <w:t>сприяють усвідомленню цінності здорового способу життя</w:t>
            </w:r>
          </w:p>
        </w:tc>
      </w:tr>
    </w:tbl>
    <w:p w:rsidR="00185BAB" w:rsidRDefault="00185BAB" w:rsidP="00185BAB">
      <w:pPr>
        <w:jc w:val="both"/>
        <w:rPr>
          <w:b/>
          <w:bCs/>
          <w:szCs w:val="28"/>
        </w:rPr>
      </w:pPr>
    </w:p>
    <w:p w:rsidR="00185BAB" w:rsidRDefault="00185BAB" w:rsidP="00185BAB">
      <w:pPr>
        <w:ind w:right="251" w:firstLine="708"/>
        <w:jc w:val="both"/>
        <w:rPr>
          <w:sz w:val="24"/>
          <w:szCs w:val="24"/>
          <w:lang w:eastAsia="uk-UA"/>
        </w:rPr>
      </w:pPr>
      <w:r>
        <w:rPr>
          <w:color w:val="000000"/>
          <w:szCs w:val="28"/>
          <w:lang w:eastAsia="uk-UA"/>
        </w:rPr>
        <w:t xml:space="preserve">Відповідно до Положення закладу </w:t>
      </w:r>
      <w:r>
        <w:rPr>
          <w:color w:val="000000"/>
          <w:szCs w:val="28"/>
          <w:shd w:val="clear" w:color="auto" w:fill="FFFFFF"/>
          <w:lang w:eastAsia="uk-UA"/>
        </w:rPr>
        <w:t>забезпечено:</w:t>
      </w:r>
      <w:r>
        <w:rPr>
          <w:color w:val="000000"/>
          <w:szCs w:val="28"/>
          <w:lang w:eastAsia="uk-UA"/>
        </w:rPr>
        <w:t> </w:t>
      </w:r>
      <w:r>
        <w:rPr>
          <w:sz w:val="24"/>
          <w:szCs w:val="24"/>
          <w:lang w:eastAsia="uk-UA"/>
        </w:rPr>
        <w:t xml:space="preserve"> </w:t>
      </w:r>
      <w:r w:rsidR="00751FA1">
        <w:rPr>
          <w:color w:val="000000"/>
          <w:szCs w:val="28"/>
          <w:shd w:val="clear" w:color="auto" w:fill="FFFFFF"/>
          <w:lang w:eastAsia="uk-UA"/>
        </w:rPr>
        <w:t>можливості для участі здобувачів освіти</w:t>
      </w:r>
      <w:r>
        <w:rPr>
          <w:color w:val="000000"/>
          <w:szCs w:val="28"/>
          <w:shd w:val="clear" w:color="auto" w:fill="FFFFFF"/>
          <w:lang w:eastAsia="uk-UA"/>
        </w:rPr>
        <w:t xml:space="preserve"> у навчально-дослідницькій, дослідницько експериментальній, науковій, конструкторській, винахідницькій, пошуковій </w:t>
      </w:r>
      <w:r>
        <w:rPr>
          <w:color w:val="000000"/>
          <w:szCs w:val="28"/>
          <w:lang w:eastAsia="uk-UA"/>
        </w:rPr>
        <w:t> </w:t>
      </w:r>
      <w:r>
        <w:rPr>
          <w:color w:val="000000"/>
          <w:szCs w:val="28"/>
          <w:shd w:val="clear" w:color="auto" w:fill="FFFFFF"/>
          <w:lang w:eastAsia="uk-UA"/>
        </w:rPr>
        <w:t>діяльності;</w:t>
      </w:r>
      <w:r>
        <w:rPr>
          <w:color w:val="000000"/>
          <w:szCs w:val="28"/>
          <w:lang w:eastAsia="uk-UA"/>
        </w:rPr>
        <w:t> </w:t>
      </w:r>
      <w:r>
        <w:rPr>
          <w:sz w:val="24"/>
          <w:szCs w:val="24"/>
          <w:lang w:eastAsia="uk-UA"/>
        </w:rPr>
        <w:t xml:space="preserve"> </w:t>
      </w:r>
      <w:r>
        <w:rPr>
          <w:color w:val="000000"/>
          <w:szCs w:val="28"/>
          <w:shd w:val="clear" w:color="auto" w:fill="FFFFFF"/>
          <w:lang w:eastAsia="uk-UA"/>
        </w:rPr>
        <w:t>умови для розв</w:t>
      </w:r>
      <w:r w:rsidR="00751FA1">
        <w:rPr>
          <w:color w:val="000000"/>
          <w:szCs w:val="28"/>
          <w:shd w:val="clear" w:color="auto" w:fill="FFFFFF"/>
          <w:lang w:eastAsia="uk-UA"/>
        </w:rPr>
        <w:t>итку інноваційної культури здобувачів освіти</w:t>
      </w:r>
      <w:r>
        <w:rPr>
          <w:color w:val="000000"/>
          <w:szCs w:val="28"/>
          <w:shd w:val="clear" w:color="auto" w:fill="FFFFFF"/>
          <w:lang w:eastAsia="uk-UA"/>
        </w:rPr>
        <w:t>;</w:t>
      </w:r>
      <w:r>
        <w:rPr>
          <w:color w:val="000000"/>
          <w:szCs w:val="28"/>
          <w:lang w:eastAsia="uk-UA"/>
        </w:rPr>
        <w:t> </w:t>
      </w:r>
      <w:r>
        <w:rPr>
          <w:color w:val="000000"/>
          <w:szCs w:val="28"/>
          <w:shd w:val="clear" w:color="auto" w:fill="FFFFFF"/>
          <w:lang w:eastAsia="uk-UA"/>
        </w:rPr>
        <w:t xml:space="preserve">дотримання академічної доброчесності всіма учасниками освітнього </w:t>
      </w:r>
      <w:r>
        <w:rPr>
          <w:color w:val="000000"/>
          <w:szCs w:val="28"/>
          <w:lang w:eastAsia="uk-UA"/>
        </w:rPr>
        <w:t> </w:t>
      </w:r>
      <w:r>
        <w:rPr>
          <w:color w:val="000000"/>
          <w:szCs w:val="28"/>
          <w:shd w:val="clear" w:color="auto" w:fill="FFFFFF"/>
          <w:lang w:eastAsia="uk-UA"/>
        </w:rPr>
        <w:t>процесу;</w:t>
      </w:r>
      <w:r>
        <w:rPr>
          <w:sz w:val="24"/>
          <w:szCs w:val="24"/>
          <w:lang w:eastAsia="uk-UA"/>
        </w:rPr>
        <w:t xml:space="preserve"> </w:t>
      </w:r>
      <w:r>
        <w:rPr>
          <w:color w:val="000000"/>
          <w:szCs w:val="28"/>
          <w:shd w:val="clear" w:color="auto" w:fill="FFFFFF"/>
          <w:lang w:eastAsia="uk-UA"/>
        </w:rPr>
        <w:t xml:space="preserve">безоплатний та безперешкодний доступ до навчального обладнання під </w:t>
      </w:r>
      <w:r>
        <w:rPr>
          <w:color w:val="000000"/>
          <w:szCs w:val="28"/>
          <w:lang w:eastAsia="uk-UA"/>
        </w:rPr>
        <w:t> </w:t>
      </w:r>
      <w:r>
        <w:rPr>
          <w:color w:val="000000"/>
          <w:szCs w:val="28"/>
          <w:shd w:val="clear" w:color="auto" w:fill="FFFFFF"/>
          <w:lang w:eastAsia="uk-UA"/>
        </w:rPr>
        <w:t>час здійснення освітнього про</w:t>
      </w:r>
      <w:r w:rsidR="00866004">
        <w:rPr>
          <w:color w:val="000000"/>
          <w:szCs w:val="28"/>
          <w:shd w:val="clear" w:color="auto" w:fill="FFFFFF"/>
          <w:lang w:eastAsia="uk-UA"/>
        </w:rPr>
        <w:t>цесу для реалізації участі здобувачів освіти</w:t>
      </w:r>
      <w:r>
        <w:rPr>
          <w:color w:val="000000"/>
          <w:szCs w:val="28"/>
          <w:shd w:val="clear" w:color="auto" w:fill="FFFFFF"/>
          <w:lang w:eastAsia="uk-UA"/>
        </w:rPr>
        <w:t xml:space="preserve"> у навчально дослідницькій, дослідницько-</w:t>
      </w:r>
      <w:r>
        <w:rPr>
          <w:color w:val="000000"/>
          <w:szCs w:val="28"/>
          <w:shd w:val="clear" w:color="auto" w:fill="FFFFFF"/>
          <w:lang w:eastAsia="uk-UA"/>
        </w:rPr>
        <w:lastRenderedPageBreak/>
        <w:t xml:space="preserve">експериментальній, </w:t>
      </w:r>
      <w:r w:rsidR="00866004">
        <w:rPr>
          <w:color w:val="000000"/>
          <w:szCs w:val="28"/>
          <w:shd w:val="clear" w:color="auto" w:fill="FFFFFF"/>
          <w:lang w:eastAsia="uk-UA"/>
        </w:rPr>
        <w:t xml:space="preserve">науковій, </w:t>
      </w:r>
      <w:r>
        <w:rPr>
          <w:color w:val="000000"/>
          <w:szCs w:val="28"/>
          <w:shd w:val="clear" w:color="auto" w:fill="FFFFFF"/>
          <w:lang w:eastAsia="uk-UA"/>
        </w:rPr>
        <w:t xml:space="preserve">конструкторській, </w:t>
      </w:r>
      <w:r>
        <w:rPr>
          <w:color w:val="000000"/>
          <w:szCs w:val="28"/>
          <w:lang w:eastAsia="uk-UA"/>
        </w:rPr>
        <w:t> </w:t>
      </w:r>
      <w:r>
        <w:rPr>
          <w:color w:val="000000"/>
          <w:szCs w:val="28"/>
          <w:shd w:val="clear" w:color="auto" w:fill="FFFFFF"/>
          <w:lang w:eastAsia="uk-UA"/>
        </w:rPr>
        <w:t>винахідницькій, пошуковій діяльності;</w:t>
      </w:r>
      <w:r>
        <w:rPr>
          <w:color w:val="000000"/>
          <w:szCs w:val="28"/>
          <w:lang w:eastAsia="uk-UA"/>
        </w:rPr>
        <w:t> </w:t>
      </w:r>
      <w:r>
        <w:rPr>
          <w:sz w:val="24"/>
          <w:szCs w:val="24"/>
          <w:lang w:eastAsia="uk-UA"/>
        </w:rPr>
        <w:t xml:space="preserve"> </w:t>
      </w:r>
      <w:r>
        <w:rPr>
          <w:color w:val="000000"/>
          <w:szCs w:val="28"/>
          <w:shd w:val="clear" w:color="auto" w:fill="FFFFFF"/>
          <w:lang w:eastAsia="uk-UA"/>
        </w:rPr>
        <w:t xml:space="preserve">умови та відповідне освітнє середовище для розвитку загальних та </w:t>
      </w:r>
      <w:r>
        <w:rPr>
          <w:color w:val="000000"/>
          <w:szCs w:val="28"/>
          <w:lang w:eastAsia="uk-UA"/>
        </w:rPr>
        <w:t> </w:t>
      </w:r>
      <w:r>
        <w:rPr>
          <w:color w:val="000000"/>
          <w:szCs w:val="28"/>
          <w:shd w:val="clear" w:color="auto" w:fill="FFFFFF"/>
          <w:lang w:eastAsia="uk-UA"/>
        </w:rPr>
        <w:t xml:space="preserve">спеціальних здібностей та набуття компетентностей, необхідних для подальшої </w:t>
      </w:r>
      <w:r>
        <w:rPr>
          <w:color w:val="000000"/>
          <w:szCs w:val="28"/>
          <w:lang w:eastAsia="uk-UA"/>
        </w:rPr>
        <w:t> </w:t>
      </w:r>
      <w:r>
        <w:rPr>
          <w:color w:val="000000"/>
          <w:szCs w:val="28"/>
          <w:shd w:val="clear" w:color="auto" w:fill="FFFFFF"/>
          <w:lang w:eastAsia="uk-UA"/>
        </w:rPr>
        <w:t xml:space="preserve">навчально-дослідницької, дослідницько-експериментальної, наукової, </w:t>
      </w:r>
      <w:r>
        <w:rPr>
          <w:color w:val="000000"/>
          <w:szCs w:val="28"/>
          <w:lang w:eastAsia="uk-UA"/>
        </w:rPr>
        <w:t> </w:t>
      </w:r>
      <w:r>
        <w:rPr>
          <w:color w:val="000000"/>
          <w:szCs w:val="28"/>
          <w:shd w:val="clear" w:color="auto" w:fill="FFFFFF"/>
          <w:lang w:eastAsia="uk-UA"/>
        </w:rPr>
        <w:t>конструкторської, винахідницької, пошукової діяльності</w:t>
      </w:r>
      <w:r>
        <w:rPr>
          <w:color w:val="FF0000"/>
          <w:szCs w:val="28"/>
          <w:shd w:val="clear" w:color="auto" w:fill="FFFFFF"/>
          <w:lang w:eastAsia="uk-UA"/>
        </w:rPr>
        <w:t>.</w:t>
      </w:r>
      <w:r>
        <w:rPr>
          <w:color w:val="FF0000"/>
          <w:szCs w:val="28"/>
          <w:lang w:eastAsia="uk-UA"/>
        </w:rPr>
        <w:t> </w:t>
      </w:r>
    </w:p>
    <w:p w:rsidR="00185BAB" w:rsidRDefault="00185BAB" w:rsidP="00185BAB">
      <w:pPr>
        <w:jc w:val="both"/>
        <w:rPr>
          <w:b/>
          <w:bCs/>
          <w:szCs w:val="28"/>
        </w:rPr>
      </w:pPr>
      <w:r>
        <w:rPr>
          <w:b/>
          <w:bCs/>
          <w:szCs w:val="28"/>
        </w:rPr>
        <w:t>ОСОБЛИВОСТІ ОРГАНІЗАЦІЇ ОСВІТНЬОГО ПРОЦЕСУ</w:t>
      </w:r>
    </w:p>
    <w:p w:rsidR="00D86554" w:rsidRPr="00D86554" w:rsidRDefault="00D86554" w:rsidP="00275A4D">
      <w:pPr>
        <w:jc w:val="both"/>
        <w:rPr>
          <w:szCs w:val="28"/>
          <w:lang w:eastAsia="uk-UA"/>
        </w:rPr>
      </w:pPr>
      <w:r w:rsidRPr="00D86554">
        <w:rPr>
          <w:szCs w:val="28"/>
          <w:shd w:val="clear" w:color="auto" w:fill="FFFFFF"/>
          <w:lang w:eastAsia="uk-UA"/>
        </w:rPr>
        <w:t>        Освітній процес організовується у безпечному освітньому середовищі та здійснюється із урахуванням вікових особливостей, фізичного, психічного й інтелектуального розвитку дітей, їхніх особливих освітніх потреб.</w:t>
      </w:r>
    </w:p>
    <w:p w:rsidR="00D86554" w:rsidRPr="00D86554" w:rsidRDefault="00D86554" w:rsidP="00275A4D">
      <w:pPr>
        <w:jc w:val="both"/>
        <w:rPr>
          <w:szCs w:val="28"/>
          <w:lang w:eastAsia="uk-UA"/>
        </w:rPr>
      </w:pPr>
      <w:r w:rsidRPr="00D86554">
        <w:rPr>
          <w:szCs w:val="28"/>
          <w:shd w:val="clear" w:color="auto" w:fill="FFFFFF"/>
          <w:lang w:eastAsia="uk-UA"/>
        </w:rPr>
        <w:t>Освітній процес організовується за такими циклами:</w:t>
      </w:r>
    </w:p>
    <w:p w:rsidR="00D86554" w:rsidRPr="00D86554" w:rsidRDefault="00D86554" w:rsidP="00275A4D">
      <w:pPr>
        <w:jc w:val="both"/>
        <w:rPr>
          <w:szCs w:val="28"/>
          <w:lang w:eastAsia="uk-UA"/>
        </w:rPr>
      </w:pPr>
      <w:r w:rsidRPr="00D86554">
        <w:rPr>
          <w:szCs w:val="28"/>
          <w:shd w:val="clear" w:color="auto" w:fill="FFFFFF"/>
          <w:lang w:eastAsia="uk-UA"/>
        </w:rPr>
        <w:t>- перший цикл початкової освіти - адаптаційно-ігровий (1-2 роки навчання);</w:t>
      </w:r>
    </w:p>
    <w:p w:rsidR="00D86554" w:rsidRPr="00D86554" w:rsidRDefault="00D86554" w:rsidP="00275A4D">
      <w:pPr>
        <w:jc w:val="both"/>
        <w:rPr>
          <w:szCs w:val="28"/>
          <w:lang w:eastAsia="uk-UA"/>
        </w:rPr>
      </w:pPr>
      <w:r w:rsidRPr="00D86554">
        <w:rPr>
          <w:szCs w:val="28"/>
          <w:shd w:val="clear" w:color="auto" w:fill="FFFFFF"/>
          <w:lang w:eastAsia="uk-UA"/>
        </w:rPr>
        <w:t>- -другий цикл початкової освіти - основний (3-4 роки навчання);</w:t>
      </w:r>
    </w:p>
    <w:p w:rsidR="00D86554" w:rsidRPr="00D86554" w:rsidRDefault="00D86554" w:rsidP="00275A4D">
      <w:pPr>
        <w:jc w:val="both"/>
        <w:rPr>
          <w:szCs w:val="28"/>
          <w:lang w:eastAsia="uk-UA"/>
        </w:rPr>
      </w:pPr>
      <w:r w:rsidRPr="00D86554">
        <w:rPr>
          <w:szCs w:val="28"/>
          <w:shd w:val="clear" w:color="auto" w:fill="FFFFFF"/>
          <w:lang w:eastAsia="uk-UA"/>
        </w:rPr>
        <w:t>- перший цикл базової середньої освіти - адаптаційний (5-6 роки навчання);</w:t>
      </w:r>
    </w:p>
    <w:p w:rsidR="00D86554" w:rsidRDefault="00D86554" w:rsidP="00275A4D">
      <w:pPr>
        <w:jc w:val="both"/>
        <w:rPr>
          <w:szCs w:val="28"/>
          <w:shd w:val="clear" w:color="auto" w:fill="FFFFFF"/>
          <w:lang w:eastAsia="uk-UA"/>
        </w:rPr>
      </w:pPr>
      <w:r w:rsidRPr="00D86554">
        <w:rPr>
          <w:szCs w:val="28"/>
          <w:shd w:val="clear" w:color="auto" w:fill="FFFFFF"/>
          <w:lang w:eastAsia="uk-UA"/>
        </w:rPr>
        <w:t>- другий цикл базової середньої освіти - базове предмет</w:t>
      </w:r>
      <w:r w:rsidR="00672F5B">
        <w:rPr>
          <w:szCs w:val="28"/>
          <w:shd w:val="clear" w:color="auto" w:fill="FFFFFF"/>
          <w:lang w:eastAsia="uk-UA"/>
        </w:rPr>
        <w:t>не навчання (7-9 роки навчання);</w:t>
      </w:r>
    </w:p>
    <w:p w:rsidR="00672F5B" w:rsidRPr="00D86554" w:rsidRDefault="00672F5B" w:rsidP="00275A4D">
      <w:pPr>
        <w:jc w:val="both"/>
        <w:rPr>
          <w:szCs w:val="28"/>
          <w:lang w:eastAsia="uk-UA"/>
        </w:rPr>
      </w:pPr>
      <w:r>
        <w:rPr>
          <w:szCs w:val="28"/>
          <w:shd w:val="clear" w:color="auto" w:fill="FFFFFF"/>
          <w:lang w:eastAsia="uk-UA"/>
        </w:rPr>
        <w:t>-</w:t>
      </w:r>
      <w:r w:rsidR="00275A4D">
        <w:rPr>
          <w:szCs w:val="28"/>
          <w:shd w:val="clear" w:color="auto" w:fill="FFFFFF"/>
          <w:lang w:eastAsia="uk-UA"/>
        </w:rPr>
        <w:t>профіл</w:t>
      </w:r>
      <w:r w:rsidR="0070391D">
        <w:rPr>
          <w:szCs w:val="28"/>
          <w:shd w:val="clear" w:color="auto" w:fill="FFFFFF"/>
          <w:lang w:eastAsia="uk-UA"/>
        </w:rPr>
        <w:t>ьне навчання (</w:t>
      </w:r>
      <w:r w:rsidR="00275A4D">
        <w:rPr>
          <w:szCs w:val="28"/>
          <w:shd w:val="clear" w:color="auto" w:fill="FFFFFF"/>
          <w:lang w:eastAsia="uk-UA"/>
        </w:rPr>
        <w:t>11 класи)</w:t>
      </w:r>
    </w:p>
    <w:p w:rsidR="00D86554" w:rsidRPr="00D86554" w:rsidRDefault="00D86554" w:rsidP="00275A4D">
      <w:pPr>
        <w:jc w:val="both"/>
        <w:rPr>
          <w:szCs w:val="28"/>
          <w:lang w:eastAsia="uk-UA"/>
        </w:rPr>
      </w:pPr>
      <w:r w:rsidRPr="00D86554">
        <w:rPr>
          <w:szCs w:val="28"/>
          <w:shd w:val="clear" w:color="auto" w:fill="FFFFFF"/>
          <w:lang w:eastAsia="uk-UA"/>
        </w:rPr>
        <w:t>        Форми організації освітнього процесу визначає педагогічна рада закладу та відображає ïx в освітній програмі. Вибір форм залежить від наявності необхідних ресурсів (матеріально-технічного, кадрового, навчально-методичного, інформаційного забезпечення освітньої діяльності тощо), а також форм здобуття освіти.</w:t>
      </w:r>
    </w:p>
    <w:p w:rsidR="00D86554" w:rsidRPr="00D86554" w:rsidRDefault="00D86554" w:rsidP="00275A4D">
      <w:pPr>
        <w:jc w:val="both"/>
        <w:rPr>
          <w:szCs w:val="28"/>
          <w:lang w:eastAsia="uk-UA"/>
        </w:rPr>
      </w:pPr>
      <w:r w:rsidRPr="00D86554">
        <w:rPr>
          <w:szCs w:val="28"/>
          <w:shd w:val="clear" w:color="auto" w:fill="FFFFFF"/>
          <w:lang w:eastAsia="uk-UA"/>
        </w:rPr>
        <w:t>        За потреби заклад освіти може організувати здобуття освіти за індивідуальною освітньою траєкторією. Індивідуальна освітня траєкторія учня чи учениці реалізується з урахуванням необхідних для цього ресурсів, наявних у закладі та інших cy6’сктів освітньої діяльності, зокрема тих, що забезпечують здобуття освіти за мережевою формою здобуття освіти. Індивідуальна освітня траєкторія учня чи учениці реалізується на підставі індивідуальної програми розвитку, індивідуального навчального плану, який розробляють педагогічні працівники у взаємодії з учнем чи ученицею та/або його/ її батьками (особами, які ïx замінюють); його схвалює педагогічна рада закладу освіти, затверджує керівник i підписують батьки (особи, які ïx замінюють).</w:t>
      </w:r>
    </w:p>
    <w:p w:rsidR="00D86554" w:rsidRDefault="00D86554" w:rsidP="00275A4D">
      <w:pPr>
        <w:spacing w:before="35"/>
        <w:ind w:right="1095"/>
        <w:jc w:val="both"/>
        <w:rPr>
          <w:szCs w:val="28"/>
          <w:shd w:val="clear" w:color="auto" w:fill="FFFFFF"/>
          <w:lang w:eastAsia="uk-UA"/>
        </w:rPr>
      </w:pPr>
      <w:r w:rsidRPr="00D86554">
        <w:rPr>
          <w:szCs w:val="28"/>
          <w:shd w:val="clear" w:color="auto" w:fill="FFFFFF"/>
          <w:lang w:eastAsia="uk-UA"/>
        </w:rPr>
        <w:t>        3 метою належної організац</w:t>
      </w:r>
      <w:r w:rsidR="00275A4D">
        <w:rPr>
          <w:szCs w:val="28"/>
          <w:shd w:val="clear" w:color="auto" w:fill="FFFFFF"/>
          <w:lang w:eastAsia="uk-UA"/>
        </w:rPr>
        <w:t xml:space="preserve">ії освітнього процесу в закладі </w:t>
      </w:r>
      <w:r w:rsidRPr="00D86554">
        <w:rPr>
          <w:szCs w:val="28"/>
          <w:shd w:val="clear" w:color="auto" w:fill="FFFFFF"/>
          <w:lang w:eastAsia="uk-UA"/>
        </w:rPr>
        <w:t>формують спеціальні, інклюзивні  класи з дистанційною формою здобуття освіти</w:t>
      </w:r>
      <w:r>
        <w:rPr>
          <w:szCs w:val="28"/>
          <w:shd w:val="clear" w:color="auto" w:fill="FFFFFF"/>
          <w:lang w:eastAsia="uk-UA"/>
        </w:rPr>
        <w:t>.</w:t>
      </w:r>
    </w:p>
    <w:p w:rsidR="00185BAB" w:rsidRPr="00751FA1" w:rsidRDefault="00D86554" w:rsidP="00275A4D">
      <w:pPr>
        <w:spacing w:before="35"/>
        <w:ind w:right="1095"/>
        <w:jc w:val="both"/>
        <w:rPr>
          <w:color w:val="000000"/>
          <w:szCs w:val="28"/>
          <w:lang w:eastAsia="uk-UA"/>
        </w:rPr>
      </w:pPr>
      <w:r>
        <w:rPr>
          <w:color w:val="000000"/>
          <w:szCs w:val="28"/>
          <w:lang w:eastAsia="uk-UA"/>
        </w:rPr>
        <w:t xml:space="preserve"> </w:t>
      </w:r>
      <w:r w:rsidR="00185BAB">
        <w:rPr>
          <w:color w:val="000000"/>
          <w:szCs w:val="28"/>
          <w:lang w:eastAsia="uk-UA"/>
        </w:rPr>
        <w:t xml:space="preserve">Основними формами організації </w:t>
      </w:r>
      <w:r w:rsidR="00751FA1">
        <w:rPr>
          <w:color w:val="000000"/>
          <w:szCs w:val="28"/>
          <w:lang w:eastAsia="uk-UA"/>
        </w:rPr>
        <w:t xml:space="preserve">освітнього процесу є різні типи уроку: </w:t>
      </w:r>
      <w:r w:rsidR="00185BAB">
        <w:rPr>
          <w:color w:val="000000"/>
          <w:szCs w:val="28"/>
          <w:lang w:eastAsia="uk-UA"/>
        </w:rPr>
        <w:t>формування компетентностей; розвитку компетентностей; </w:t>
      </w:r>
    </w:p>
    <w:p w:rsidR="00185BAB" w:rsidRDefault="00185BAB" w:rsidP="00275A4D">
      <w:pPr>
        <w:spacing w:before="42"/>
        <w:ind w:right="1986"/>
        <w:jc w:val="both"/>
        <w:rPr>
          <w:sz w:val="24"/>
          <w:szCs w:val="24"/>
          <w:lang w:eastAsia="uk-UA"/>
        </w:rPr>
      </w:pPr>
      <w:r>
        <w:rPr>
          <w:color w:val="000000"/>
          <w:szCs w:val="28"/>
          <w:lang w:eastAsia="uk-UA"/>
        </w:rPr>
        <w:t>перевірки та/або оцінювання досягнення компете</w:t>
      </w:r>
      <w:r w:rsidR="00751FA1">
        <w:rPr>
          <w:color w:val="000000"/>
          <w:szCs w:val="28"/>
          <w:lang w:eastAsia="uk-UA"/>
        </w:rPr>
        <w:t xml:space="preserve">нтностей; </w:t>
      </w:r>
      <w:r>
        <w:rPr>
          <w:color w:val="000000"/>
          <w:szCs w:val="28"/>
          <w:lang w:eastAsia="uk-UA"/>
        </w:rPr>
        <w:t>корекції основних компетентностей; комбінований урок; </w:t>
      </w:r>
    </w:p>
    <w:p w:rsidR="00185BAB" w:rsidRDefault="00185BAB" w:rsidP="00275A4D">
      <w:pPr>
        <w:spacing w:before="14"/>
        <w:jc w:val="both"/>
        <w:rPr>
          <w:sz w:val="24"/>
          <w:szCs w:val="24"/>
          <w:lang w:eastAsia="uk-UA"/>
        </w:rPr>
      </w:pPr>
      <w:r>
        <w:rPr>
          <w:i/>
          <w:iCs/>
          <w:color w:val="000000"/>
          <w:szCs w:val="28"/>
          <w:lang w:eastAsia="uk-UA"/>
        </w:rPr>
        <w:t>предметно-профільне занурення:</w:t>
      </w:r>
      <w:r>
        <w:rPr>
          <w:sz w:val="24"/>
          <w:szCs w:val="24"/>
          <w:lang w:eastAsia="uk-UA"/>
        </w:rPr>
        <w:t xml:space="preserve">  </w:t>
      </w:r>
      <w:r>
        <w:rPr>
          <w:szCs w:val="28"/>
          <w:lang w:eastAsia="uk-UA"/>
        </w:rPr>
        <w:t>в</w:t>
      </w:r>
      <w:r>
        <w:rPr>
          <w:color w:val="000000"/>
          <w:szCs w:val="28"/>
          <w:lang w:eastAsia="uk-UA"/>
        </w:rPr>
        <w:t>ідповідно до Положення закладу та згідно з обраними  профілями реалізується профільне навчання за рахунок  двотижневого предметно-профільного занурення, у ході якого організація  освітнього процесу у кожному класі відбувається з акцентом на 1-</w:t>
      </w:r>
      <w:r>
        <w:rPr>
          <w:color w:val="000000"/>
          <w:szCs w:val="28"/>
          <w:lang w:eastAsia="uk-UA"/>
        </w:rPr>
        <w:lastRenderedPageBreak/>
        <w:t xml:space="preserve">2 предмети з  урахуванням профільності навчання та потребою визначення учнів щодо вибору  профілю. Необхідною умовою формування компетентностей є діяльнісна  спрямованість навчання, яка передбачає постійне включення здобувачів освіти до різних  видів педагогічно доцільної активної навчально-пізнавальної діяльності, а також практична його спрямованість. Саме під час предметно-профільного занурення  для </w:t>
      </w:r>
      <w:r w:rsidR="00751FA1">
        <w:rPr>
          <w:color w:val="000000"/>
          <w:szCs w:val="28"/>
          <w:lang w:eastAsia="uk-UA"/>
        </w:rPr>
        <w:t xml:space="preserve">здобувачів освіти </w:t>
      </w:r>
      <w:r>
        <w:rPr>
          <w:color w:val="000000"/>
          <w:szCs w:val="28"/>
          <w:lang w:eastAsia="uk-UA"/>
        </w:rPr>
        <w:t xml:space="preserve">будуть створюватися умови для самостійного виведення нових знань,  перевірці їх на практиці і встановлення причинно-наслідкових зв'язків шляхом  створення проблемних ситуацій, організації спостережень, дослідів </w:t>
      </w:r>
      <w:r w:rsidR="00751FA1">
        <w:rPr>
          <w:color w:val="000000"/>
          <w:szCs w:val="28"/>
          <w:lang w:eastAsia="uk-UA"/>
        </w:rPr>
        <w:t>та інших  видів діяльності. Діти</w:t>
      </w:r>
      <w:r>
        <w:rPr>
          <w:color w:val="000000"/>
          <w:szCs w:val="28"/>
          <w:lang w:eastAsia="uk-UA"/>
        </w:rPr>
        <w:t>  набувають досвіду застосування знань на практиці та перенесення їх в нові  ситуації. Тобто знання та ключові компетентності, які формуються під час  предм</w:t>
      </w:r>
      <w:r w:rsidR="00751FA1">
        <w:rPr>
          <w:color w:val="000000"/>
          <w:szCs w:val="28"/>
          <w:lang w:eastAsia="uk-UA"/>
        </w:rPr>
        <w:t>етно-профільного занурення, здобувачі освіти</w:t>
      </w:r>
      <w:r>
        <w:rPr>
          <w:color w:val="000000"/>
          <w:szCs w:val="28"/>
          <w:lang w:eastAsia="uk-UA"/>
        </w:rPr>
        <w:t xml:space="preserve"> зможуть адаптовано застосувати в  будь-якій іншій галузі знань, а не лише в тій, що опановувалися під час  занурення. Крім того, формування дослідницької компетентності, яке буде  розпочато під час предметно-профільного занурення, буде продовжено на  уроках-колоквіумах та під час наукової та навчальної практики. </w:t>
      </w:r>
    </w:p>
    <w:p w:rsidR="00185BAB" w:rsidRDefault="00185BAB" w:rsidP="00185BAB">
      <w:pPr>
        <w:jc w:val="both"/>
        <w:rPr>
          <w:sz w:val="24"/>
          <w:szCs w:val="24"/>
          <w:lang w:eastAsia="uk-UA"/>
        </w:rPr>
      </w:pPr>
      <w:r>
        <w:rPr>
          <w:i/>
          <w:iCs/>
          <w:color w:val="000000"/>
          <w:szCs w:val="28"/>
          <w:lang w:eastAsia="uk-UA"/>
        </w:rPr>
        <w:t>дистанційна форма навчання</w:t>
      </w:r>
      <w:r>
        <w:rPr>
          <w:color w:val="000000"/>
          <w:szCs w:val="28"/>
          <w:lang w:eastAsia="uk-UA"/>
        </w:rPr>
        <w:t>. </w:t>
      </w:r>
      <w:r>
        <w:rPr>
          <w:sz w:val="24"/>
          <w:szCs w:val="24"/>
          <w:lang w:eastAsia="uk-UA"/>
        </w:rPr>
        <w:t xml:space="preserve"> </w:t>
      </w:r>
      <w:r>
        <w:rPr>
          <w:color w:val="000000"/>
          <w:szCs w:val="28"/>
          <w:lang w:eastAsia="uk-UA"/>
        </w:rPr>
        <w:t>Взаємод</w:t>
      </w:r>
      <w:r w:rsidR="00751FA1">
        <w:rPr>
          <w:color w:val="000000"/>
          <w:szCs w:val="28"/>
          <w:lang w:eastAsia="uk-UA"/>
        </w:rPr>
        <w:t>ія між здобувачами освіти</w:t>
      </w:r>
      <w:r>
        <w:rPr>
          <w:color w:val="000000"/>
          <w:szCs w:val="28"/>
          <w:lang w:eastAsia="uk-UA"/>
        </w:rPr>
        <w:t xml:space="preserve"> та вчителями під час дистанційного навчання  відбувається в межах штучно створеного комунікативного простору.  Комунікативний простір передбачає сформовану ситуацію взаємодії, в якій є  місце, час та взаємне бажання для спілкування, спрямовані на </w:t>
      </w:r>
      <w:r>
        <w:rPr>
          <w:szCs w:val="28"/>
          <w:lang w:eastAsia="uk-UA"/>
        </w:rPr>
        <w:t>досягнення цілей  процесу навчання через наступні інтерактивні засоби взаємодії:</w:t>
      </w:r>
      <w:r w:rsidR="00751FA1" w:rsidRPr="00751FA1">
        <w:rPr>
          <w:szCs w:val="28"/>
          <w:lang w:eastAsia="uk-UA"/>
        </w:rPr>
        <w:t xml:space="preserve"> </w:t>
      </w:r>
      <w:r w:rsidR="00751FA1">
        <w:rPr>
          <w:szCs w:val="28"/>
          <w:lang w:eastAsia="uk-UA"/>
        </w:rPr>
        <w:t>Google</w:t>
      </w:r>
      <w:r w:rsidR="00751FA1" w:rsidRPr="00751FA1">
        <w:rPr>
          <w:szCs w:val="28"/>
          <w:lang w:eastAsia="uk-UA"/>
        </w:rPr>
        <w:t xml:space="preserve"> </w:t>
      </w:r>
      <w:r w:rsidR="00751FA1">
        <w:rPr>
          <w:szCs w:val="28"/>
          <w:lang w:val="en-US" w:eastAsia="uk-UA"/>
        </w:rPr>
        <w:t>Meet</w:t>
      </w:r>
      <w:r w:rsidR="00751FA1">
        <w:rPr>
          <w:szCs w:val="28"/>
          <w:lang w:eastAsia="uk-UA"/>
        </w:rPr>
        <w:t>,</w:t>
      </w:r>
      <w:r>
        <w:rPr>
          <w:szCs w:val="28"/>
          <w:lang w:eastAsia="uk-UA"/>
        </w:rPr>
        <w:t xml:space="preserve"> Zoom, Telegram,  Google Classroom, Classtim</w:t>
      </w:r>
      <w:r w:rsidR="00751FA1">
        <w:rPr>
          <w:szCs w:val="28"/>
          <w:lang w:eastAsia="uk-UA"/>
        </w:rPr>
        <w:t xml:space="preserve">e, Kahoot, Naurok, Paddlet, </w:t>
      </w:r>
      <w:r>
        <w:rPr>
          <w:szCs w:val="28"/>
          <w:lang w:eastAsia="uk-UA"/>
        </w:rPr>
        <w:t xml:space="preserve"> відеоуроки на ютуб-каналах Всеукраїнської школи  онлайн.</w:t>
      </w:r>
      <w:r>
        <w:rPr>
          <w:sz w:val="24"/>
          <w:szCs w:val="24"/>
          <w:lang w:eastAsia="uk-UA"/>
        </w:rPr>
        <w:t xml:space="preserve"> </w:t>
      </w:r>
      <w:r>
        <w:rPr>
          <w:szCs w:val="28"/>
          <w:lang w:eastAsia="uk-UA"/>
        </w:rPr>
        <w:t xml:space="preserve">Для здобувачів загальної середньої освіти, які </w:t>
      </w:r>
      <w:r w:rsidR="00751FA1">
        <w:rPr>
          <w:szCs w:val="28"/>
          <w:lang w:eastAsia="uk-UA"/>
        </w:rPr>
        <w:t>з</w:t>
      </w:r>
      <w:r>
        <w:rPr>
          <w:szCs w:val="28"/>
          <w:lang w:eastAsia="uk-UA"/>
        </w:rPr>
        <w:t>можуть відвідувати заклад  освіти</w:t>
      </w:r>
      <w:r w:rsidR="00751FA1">
        <w:rPr>
          <w:szCs w:val="28"/>
          <w:lang w:eastAsia="uk-UA"/>
        </w:rPr>
        <w:t xml:space="preserve"> (після деокупації)</w:t>
      </w:r>
      <w:r>
        <w:rPr>
          <w:szCs w:val="28"/>
          <w:lang w:eastAsia="uk-UA"/>
        </w:rPr>
        <w:t xml:space="preserve"> очно, формами роботи можуть бути: локальні екскурсії, тематичні  подорожі, науково-практичні конференції, форуми, івент-холи, брифінги, квести,  інтерактивні </w:t>
      </w:r>
      <w:r>
        <w:rPr>
          <w:color w:val="000000"/>
          <w:szCs w:val="28"/>
          <w:lang w:eastAsia="uk-UA"/>
        </w:rPr>
        <w:t>та інтегровані заняття</w:t>
      </w:r>
      <w:r w:rsidR="00751FA1">
        <w:rPr>
          <w:color w:val="000000"/>
          <w:szCs w:val="28"/>
          <w:lang w:eastAsia="uk-UA"/>
        </w:rPr>
        <w:t>, уроки-дискусії</w:t>
      </w:r>
      <w:r>
        <w:rPr>
          <w:color w:val="000000"/>
          <w:szCs w:val="28"/>
          <w:lang w:eastAsia="uk-UA"/>
        </w:rPr>
        <w:t>. Для тих, хто  не може відвідувати заклад безпосередньо, вищезазначені форми навчання  можуть бути у форматі онлайн-взаємодії, мережевої комунікації, дотримуючись  культури спілкування зі зворотним зв’язком. </w:t>
      </w:r>
      <w:r>
        <w:rPr>
          <w:sz w:val="24"/>
          <w:szCs w:val="24"/>
          <w:lang w:eastAsia="uk-UA"/>
        </w:rPr>
        <w:t xml:space="preserve"> </w:t>
      </w:r>
      <w:r>
        <w:rPr>
          <w:color w:val="000000"/>
          <w:szCs w:val="28"/>
          <w:lang w:eastAsia="uk-UA"/>
        </w:rPr>
        <w:t>Експериментальні завдання, передбачені змістом окремих предметів,  виконуються на заняттях із практикуму (виконання експериментально практичних робіт). Оглядова конференція (для 8-11 класів) передбачає  обговорення ключових положень вивченого матеріалу. </w:t>
      </w:r>
      <w:r>
        <w:rPr>
          <w:sz w:val="24"/>
          <w:szCs w:val="24"/>
          <w:lang w:eastAsia="uk-UA"/>
        </w:rPr>
        <w:t xml:space="preserve"> </w:t>
      </w:r>
      <w:r>
        <w:rPr>
          <w:color w:val="000000"/>
          <w:szCs w:val="28"/>
          <w:lang w:eastAsia="uk-UA"/>
        </w:rPr>
        <w:t>Екскурсії, в першу чергу, покликані показати учням практичне застосування  знань, отриманих при вивченні змісту окремих предметів (можли</w:t>
      </w:r>
      <w:r w:rsidR="00751FA1">
        <w:rPr>
          <w:color w:val="000000"/>
          <w:szCs w:val="28"/>
          <w:lang w:eastAsia="uk-UA"/>
        </w:rPr>
        <w:t>во, поєднувати  зі збором здобувачами освіти</w:t>
      </w:r>
      <w:r>
        <w:rPr>
          <w:color w:val="000000"/>
          <w:szCs w:val="28"/>
          <w:lang w:eastAsia="uk-UA"/>
        </w:rPr>
        <w:t xml:space="preserve"> в процесі екскурсії матеріалу для виконання визначених  завдань). </w:t>
      </w:r>
      <w:r>
        <w:rPr>
          <w:sz w:val="24"/>
          <w:szCs w:val="24"/>
          <w:lang w:eastAsia="uk-UA"/>
        </w:rPr>
        <w:t xml:space="preserve"> </w:t>
      </w:r>
      <w:r>
        <w:rPr>
          <w:color w:val="000000"/>
          <w:szCs w:val="28"/>
          <w:lang w:eastAsia="uk-UA"/>
        </w:rPr>
        <w:t>Форми організації освітнього процесу будуть уточнюватись і розширюватись  у змісті окремих предметів за умови виконання державних вимог Державного  стандарту та окремих предметів протягом навчального року. </w:t>
      </w:r>
      <w:r>
        <w:rPr>
          <w:sz w:val="24"/>
          <w:szCs w:val="24"/>
          <w:lang w:eastAsia="uk-UA"/>
        </w:rPr>
        <w:t xml:space="preserve"> </w:t>
      </w:r>
    </w:p>
    <w:p w:rsidR="00185BAB" w:rsidRDefault="00185BAB" w:rsidP="00185BAB">
      <w:pPr>
        <w:ind w:firstLine="708"/>
        <w:jc w:val="both"/>
        <w:rPr>
          <w:sz w:val="24"/>
          <w:szCs w:val="24"/>
          <w:lang w:eastAsia="uk-UA"/>
        </w:rPr>
      </w:pPr>
      <w:r>
        <w:rPr>
          <w:color w:val="000000"/>
          <w:szCs w:val="28"/>
          <w:lang w:eastAsia="uk-UA"/>
        </w:rPr>
        <w:t xml:space="preserve">Відповідно до умов академічної автономії, вибір форм і методів навчання  вчитель визначає самостійно, враховуючи конкретні умови </w:t>
      </w:r>
      <w:r>
        <w:rPr>
          <w:color w:val="000000"/>
          <w:szCs w:val="28"/>
          <w:lang w:eastAsia="uk-UA"/>
        </w:rPr>
        <w:lastRenderedPageBreak/>
        <w:t>роботи,  забезпечуючи водночас досягнення конкретних очікуваних результатів,  зазначених у навчальних програмах окремих предметів.</w:t>
      </w:r>
    </w:p>
    <w:p w:rsidR="00185BAB" w:rsidRDefault="00185BAB" w:rsidP="00185BAB">
      <w:pPr>
        <w:rPr>
          <w:szCs w:val="24"/>
        </w:rPr>
      </w:pPr>
      <w:r>
        <w:rPr>
          <w:b/>
          <w:bCs/>
          <w:szCs w:val="28"/>
        </w:rPr>
        <w:t>ОПИС ІНСТРУМЕНТІВ ОЦІНЮ</w:t>
      </w:r>
      <w:r w:rsidR="00046145">
        <w:rPr>
          <w:b/>
          <w:bCs/>
          <w:szCs w:val="28"/>
        </w:rPr>
        <w:t>ВАННЯ НАВЧАЛЬНИХ ДОСЯГНЕНЬ ЗДОБУВАЧІВ ОСВІТИ</w:t>
      </w:r>
    </w:p>
    <w:p w:rsidR="00185BAB" w:rsidRDefault="00185BAB" w:rsidP="00185BAB">
      <w:pPr>
        <w:jc w:val="both"/>
        <w:rPr>
          <w:szCs w:val="24"/>
        </w:rPr>
      </w:pPr>
      <w:r>
        <w:rPr>
          <w:szCs w:val="24"/>
        </w:rPr>
        <w:t xml:space="preserve">    </w:t>
      </w:r>
      <w:r>
        <w:rPr>
          <w:b/>
          <w:bCs/>
          <w:i/>
          <w:iCs/>
          <w:szCs w:val="28"/>
        </w:rPr>
        <w:t>Контроль і оцінювання</w:t>
      </w:r>
      <w:r>
        <w:rPr>
          <w:szCs w:val="28"/>
        </w:rPr>
        <w:t xml:space="preserve"> </w:t>
      </w:r>
      <w:r>
        <w:rPr>
          <w:b/>
          <w:bCs/>
          <w:i/>
          <w:iCs/>
          <w:szCs w:val="28"/>
        </w:rPr>
        <w:t>навчальних досягнень</w:t>
      </w:r>
      <w:r>
        <w:rPr>
          <w:szCs w:val="28"/>
        </w:rPr>
        <w:t xml:space="preserve"> </w:t>
      </w:r>
      <w:r>
        <w:rPr>
          <w:b/>
          <w:bCs/>
          <w:i/>
          <w:iCs/>
          <w:szCs w:val="28"/>
        </w:rPr>
        <w:t>здобувачів початкової освіти</w:t>
      </w:r>
      <w:r>
        <w:rPr>
          <w:szCs w:val="28"/>
        </w:rPr>
        <w:t xml:space="preserve"> здійснюються на суб’єкт-суб’єктних засадах, що передбачає систематичне відстеження їхнього індивідуального розвитку у процесі навчання. За цих умов контрольно-оцінювальна діяльність набуває для здобувачів формувального характеру. Контроль спрямований на пошук ефективних шляхів поступу кожного здобувача у навчанні, а визначення особистих результатів здобувачів не передбачає порівняння із досягненнями інших і не підлягає статистичному обліку з боку адміністративних органів. </w:t>
      </w:r>
    </w:p>
    <w:p w:rsidR="00185BAB" w:rsidRDefault="00185BAB" w:rsidP="00185BAB">
      <w:pPr>
        <w:shd w:val="clear" w:color="auto" w:fill="FFFFFF"/>
        <w:ind w:firstLine="567"/>
        <w:jc w:val="both"/>
        <w:rPr>
          <w:szCs w:val="28"/>
        </w:rPr>
      </w:pPr>
      <w:r>
        <w:rPr>
          <w:szCs w:val="28"/>
        </w:rPr>
        <w:t>Упро</w:t>
      </w:r>
      <w:r w:rsidR="00046145">
        <w:rPr>
          <w:szCs w:val="28"/>
        </w:rPr>
        <w:t>довж навчання</w:t>
      </w:r>
      <w:r>
        <w:rPr>
          <w:szCs w:val="28"/>
        </w:rPr>
        <w:t xml:space="preserve"> здобувачі освіти опановують способи самоконтролю, саморефлексії і самооцінювання, що сприяє вихованню відповідальності, розвитку інтересу, своєчасному виявленню прогалин у знаннях, уміннях, навичках та їх корекції. </w:t>
      </w:r>
    </w:p>
    <w:p w:rsidR="009003A4" w:rsidRDefault="009003A4" w:rsidP="00185BAB">
      <w:pPr>
        <w:shd w:val="clear" w:color="auto" w:fill="FFFFFF"/>
        <w:ind w:firstLine="567"/>
        <w:jc w:val="both"/>
        <w:rPr>
          <w:szCs w:val="28"/>
        </w:rPr>
      </w:pPr>
      <w:r>
        <w:rPr>
          <w:szCs w:val="28"/>
          <w:lang w:eastAsia="uk-UA"/>
        </w:rPr>
        <w:t>У</w:t>
      </w:r>
      <w:r w:rsidRPr="009003A4">
        <w:rPr>
          <w:b/>
          <w:bCs/>
          <w:szCs w:val="28"/>
          <w:lang w:eastAsia="uk-UA"/>
        </w:rPr>
        <w:t xml:space="preserve"> 1–4 класах</w:t>
      </w:r>
      <w:r w:rsidRPr="009003A4">
        <w:rPr>
          <w:szCs w:val="28"/>
          <w:lang w:eastAsia="uk-UA"/>
        </w:rPr>
        <w:t xml:space="preserve"> оцінювання здійснюється в межах заг</w:t>
      </w:r>
      <w:r>
        <w:rPr>
          <w:szCs w:val="28"/>
          <w:lang w:eastAsia="uk-UA"/>
        </w:rPr>
        <w:t xml:space="preserve">альних вимог наказу </w:t>
      </w:r>
      <w:r>
        <w:t xml:space="preserve">Міністерства освіти і науки України </w:t>
      </w:r>
      <w:r>
        <w:rPr>
          <w:rStyle w:val="aff7"/>
          <w:rFonts w:ascii="Arial" w:hAnsi="Arial" w:cs="Arial"/>
        </w:rPr>
        <w:t>від 04 травня 2026 року № 722</w:t>
      </w:r>
      <w:r>
        <w:t xml:space="preserve"> «Про затвердження системи та загальних критеріїв оцінювання результатів навчання учнів»</w:t>
      </w:r>
      <w:r w:rsidRPr="009003A4">
        <w:rPr>
          <w:szCs w:val="28"/>
          <w:lang w:eastAsia="uk-UA"/>
        </w:rPr>
        <w:t xml:space="preserve"> та з урахуванням методичних рекомендацій</w:t>
      </w:r>
      <w:r>
        <w:rPr>
          <w:szCs w:val="28"/>
          <w:lang w:eastAsia="uk-UA"/>
        </w:rPr>
        <w:t xml:space="preserve">, затверджених </w:t>
      </w:r>
      <w:r>
        <w:t>наказом Міністерства освіти і науки України від 13 липня 2021 року № 813 «Про затвердження методичних рекомендацій щодо оцінювання результатів навчання учнів 1-4 класів закладів загальної середньої освіти»</w:t>
      </w:r>
    </w:p>
    <w:p w:rsidR="00185BAB" w:rsidRDefault="00185BAB" w:rsidP="00185BAB">
      <w:pPr>
        <w:spacing w:before="3"/>
        <w:ind w:left="102" w:right="126" w:firstLine="566"/>
        <w:jc w:val="both"/>
        <w:rPr>
          <w:szCs w:val="28"/>
        </w:rPr>
      </w:pPr>
      <w:r>
        <w:rPr>
          <w:szCs w:val="28"/>
        </w:rPr>
        <w:t xml:space="preserve">Навчальні досягнення здобувачів у 1-2 класах підлягають вербальному, формувальному оцінюванню, у </w:t>
      </w:r>
      <w:r>
        <w:rPr>
          <w:spacing w:val="2"/>
          <w:szCs w:val="28"/>
        </w:rPr>
        <w:t>3</w:t>
      </w:r>
      <w:r>
        <w:rPr>
          <w:spacing w:val="-2"/>
          <w:szCs w:val="28"/>
        </w:rPr>
        <w:t>-</w:t>
      </w:r>
      <w:r>
        <w:rPr>
          <w:spacing w:val="1"/>
          <w:szCs w:val="28"/>
        </w:rPr>
        <w:t>4</w:t>
      </w:r>
      <w:r>
        <w:rPr>
          <w:szCs w:val="28"/>
        </w:rPr>
        <w:t>-х</w:t>
      </w:r>
      <w:r>
        <w:rPr>
          <w:spacing w:val="3"/>
          <w:szCs w:val="28"/>
        </w:rPr>
        <w:t xml:space="preserve"> </w:t>
      </w:r>
      <w:r>
        <w:rPr>
          <w:szCs w:val="28"/>
        </w:rPr>
        <w:t>клас</w:t>
      </w:r>
      <w:r>
        <w:rPr>
          <w:spacing w:val="-3"/>
          <w:szCs w:val="28"/>
        </w:rPr>
        <w:t>а</w:t>
      </w:r>
      <w:r>
        <w:rPr>
          <w:szCs w:val="28"/>
        </w:rPr>
        <w:t>х</w:t>
      </w:r>
      <w:r>
        <w:rPr>
          <w:spacing w:val="5"/>
          <w:szCs w:val="28"/>
        </w:rPr>
        <w:t xml:space="preserve"> </w:t>
      </w:r>
      <w:r>
        <w:rPr>
          <w:szCs w:val="28"/>
        </w:rPr>
        <w:t>зас</w:t>
      </w:r>
      <w:r>
        <w:rPr>
          <w:spacing w:val="-3"/>
          <w:szCs w:val="28"/>
        </w:rPr>
        <w:t>т</w:t>
      </w:r>
      <w:r>
        <w:rPr>
          <w:spacing w:val="1"/>
          <w:szCs w:val="28"/>
        </w:rPr>
        <w:t>о</w:t>
      </w:r>
      <w:r>
        <w:rPr>
          <w:spacing w:val="-2"/>
          <w:szCs w:val="28"/>
        </w:rPr>
        <w:t>с</w:t>
      </w:r>
      <w:r>
        <w:rPr>
          <w:spacing w:val="1"/>
          <w:szCs w:val="28"/>
        </w:rPr>
        <w:t>о</w:t>
      </w:r>
      <w:r>
        <w:rPr>
          <w:szCs w:val="28"/>
        </w:rPr>
        <w:t>в</w:t>
      </w:r>
      <w:r>
        <w:rPr>
          <w:spacing w:val="-4"/>
          <w:szCs w:val="28"/>
        </w:rPr>
        <w:t>у</w:t>
      </w:r>
      <w:r>
        <w:rPr>
          <w:szCs w:val="28"/>
        </w:rPr>
        <w:t>єт</w:t>
      </w:r>
      <w:r>
        <w:rPr>
          <w:spacing w:val="-2"/>
          <w:szCs w:val="28"/>
        </w:rPr>
        <w:t>ь</w:t>
      </w:r>
      <w:r>
        <w:rPr>
          <w:szCs w:val="28"/>
        </w:rPr>
        <w:t>ся форм</w:t>
      </w:r>
      <w:r>
        <w:rPr>
          <w:spacing w:val="-3"/>
          <w:szCs w:val="28"/>
        </w:rPr>
        <w:t>у</w:t>
      </w:r>
      <w:r>
        <w:rPr>
          <w:szCs w:val="28"/>
        </w:rPr>
        <w:t>ва</w:t>
      </w:r>
      <w:r>
        <w:rPr>
          <w:spacing w:val="-1"/>
          <w:szCs w:val="28"/>
        </w:rPr>
        <w:t>ль</w:t>
      </w:r>
      <w:r>
        <w:rPr>
          <w:spacing w:val="1"/>
          <w:szCs w:val="28"/>
        </w:rPr>
        <w:t>н</w:t>
      </w:r>
      <w:r>
        <w:rPr>
          <w:szCs w:val="28"/>
        </w:rPr>
        <w:t xml:space="preserve">е і </w:t>
      </w:r>
      <w:r>
        <w:rPr>
          <w:spacing w:val="1"/>
          <w:szCs w:val="28"/>
        </w:rPr>
        <w:t>п</w:t>
      </w:r>
      <w:r>
        <w:rPr>
          <w:spacing w:val="-1"/>
          <w:szCs w:val="28"/>
        </w:rPr>
        <w:t>і</w:t>
      </w:r>
      <w:r>
        <w:rPr>
          <w:spacing w:val="1"/>
          <w:szCs w:val="28"/>
        </w:rPr>
        <w:t>д</w:t>
      </w:r>
      <w:r>
        <w:rPr>
          <w:szCs w:val="28"/>
        </w:rPr>
        <w:t>с</w:t>
      </w:r>
      <w:r>
        <w:rPr>
          <w:spacing w:val="-3"/>
          <w:szCs w:val="28"/>
        </w:rPr>
        <w:t>у</w:t>
      </w:r>
      <w:r>
        <w:rPr>
          <w:szCs w:val="28"/>
        </w:rPr>
        <w:t>мк</w:t>
      </w:r>
      <w:r>
        <w:rPr>
          <w:spacing w:val="1"/>
          <w:szCs w:val="28"/>
        </w:rPr>
        <w:t>о</w:t>
      </w:r>
      <w:r>
        <w:rPr>
          <w:szCs w:val="28"/>
        </w:rPr>
        <w:t>ве</w:t>
      </w:r>
      <w:r>
        <w:rPr>
          <w:spacing w:val="-1"/>
          <w:szCs w:val="28"/>
        </w:rPr>
        <w:t xml:space="preserve"> </w:t>
      </w:r>
      <w:r>
        <w:rPr>
          <w:szCs w:val="28"/>
        </w:rPr>
        <w:t>за</w:t>
      </w:r>
      <w:r>
        <w:rPr>
          <w:spacing w:val="-3"/>
          <w:szCs w:val="28"/>
        </w:rPr>
        <w:t xml:space="preserve"> </w:t>
      </w:r>
      <w:r>
        <w:rPr>
          <w:spacing w:val="1"/>
          <w:szCs w:val="28"/>
        </w:rPr>
        <w:t>рі</w:t>
      </w:r>
      <w:r>
        <w:rPr>
          <w:spacing w:val="-3"/>
          <w:szCs w:val="28"/>
        </w:rPr>
        <w:t>в</w:t>
      </w:r>
      <w:r>
        <w:rPr>
          <w:spacing w:val="1"/>
          <w:szCs w:val="28"/>
        </w:rPr>
        <w:t>н</w:t>
      </w:r>
      <w:r>
        <w:rPr>
          <w:szCs w:val="28"/>
        </w:rPr>
        <w:t>я</w:t>
      </w:r>
      <w:r>
        <w:rPr>
          <w:spacing w:val="-2"/>
          <w:szCs w:val="28"/>
        </w:rPr>
        <w:t>м</w:t>
      </w:r>
      <w:r>
        <w:rPr>
          <w:szCs w:val="28"/>
        </w:rPr>
        <w:t>и</w:t>
      </w:r>
      <w:r>
        <w:rPr>
          <w:spacing w:val="1"/>
          <w:szCs w:val="28"/>
        </w:rPr>
        <w:t xml:space="preserve"> </w:t>
      </w:r>
      <w:r>
        <w:rPr>
          <w:szCs w:val="28"/>
        </w:rPr>
        <w:t>н</w:t>
      </w:r>
      <w:r>
        <w:rPr>
          <w:spacing w:val="-2"/>
          <w:szCs w:val="28"/>
        </w:rPr>
        <w:t>а</w:t>
      </w:r>
      <w:r>
        <w:rPr>
          <w:szCs w:val="28"/>
        </w:rPr>
        <w:t>вча</w:t>
      </w:r>
      <w:r>
        <w:rPr>
          <w:spacing w:val="-1"/>
          <w:szCs w:val="28"/>
        </w:rPr>
        <w:t>ль</w:t>
      </w:r>
      <w:r>
        <w:rPr>
          <w:spacing w:val="1"/>
          <w:szCs w:val="28"/>
        </w:rPr>
        <w:t>н</w:t>
      </w:r>
      <w:r>
        <w:rPr>
          <w:spacing w:val="-1"/>
          <w:szCs w:val="28"/>
        </w:rPr>
        <w:t>и</w:t>
      </w:r>
      <w:r>
        <w:rPr>
          <w:szCs w:val="28"/>
        </w:rPr>
        <w:t>х</w:t>
      </w:r>
      <w:r>
        <w:rPr>
          <w:spacing w:val="1"/>
          <w:szCs w:val="28"/>
        </w:rPr>
        <w:t xml:space="preserve"> </w:t>
      </w:r>
      <w:r>
        <w:rPr>
          <w:spacing w:val="-2"/>
          <w:szCs w:val="28"/>
        </w:rPr>
        <w:t>д</w:t>
      </w:r>
      <w:r>
        <w:rPr>
          <w:spacing w:val="1"/>
          <w:szCs w:val="28"/>
        </w:rPr>
        <w:t>о</w:t>
      </w:r>
      <w:r>
        <w:rPr>
          <w:szCs w:val="28"/>
        </w:rPr>
        <w:t>с</w:t>
      </w:r>
      <w:r>
        <w:rPr>
          <w:spacing w:val="-2"/>
          <w:szCs w:val="28"/>
        </w:rPr>
        <w:t>я</w:t>
      </w:r>
      <w:r>
        <w:rPr>
          <w:szCs w:val="28"/>
        </w:rPr>
        <w:t>г</w:t>
      </w:r>
      <w:r>
        <w:rPr>
          <w:spacing w:val="1"/>
          <w:szCs w:val="28"/>
        </w:rPr>
        <w:t>н</w:t>
      </w:r>
      <w:r>
        <w:rPr>
          <w:spacing w:val="-2"/>
          <w:szCs w:val="28"/>
        </w:rPr>
        <w:t>е</w:t>
      </w:r>
      <w:r>
        <w:rPr>
          <w:spacing w:val="1"/>
          <w:szCs w:val="28"/>
        </w:rPr>
        <w:t>н</w:t>
      </w:r>
      <w:r>
        <w:rPr>
          <w:szCs w:val="28"/>
        </w:rPr>
        <w:t>ь</w:t>
      </w:r>
      <w:r>
        <w:rPr>
          <w:spacing w:val="-4"/>
          <w:szCs w:val="28"/>
        </w:rPr>
        <w:t xml:space="preserve"> </w:t>
      </w:r>
      <w:r>
        <w:rPr>
          <w:spacing w:val="1"/>
          <w:szCs w:val="28"/>
        </w:rPr>
        <w:t>о</w:t>
      </w:r>
      <w:r>
        <w:rPr>
          <w:spacing w:val="-1"/>
          <w:szCs w:val="28"/>
        </w:rPr>
        <w:t>ц</w:t>
      </w:r>
      <w:r>
        <w:rPr>
          <w:spacing w:val="1"/>
          <w:szCs w:val="28"/>
        </w:rPr>
        <w:t>ін</w:t>
      </w:r>
      <w:r>
        <w:rPr>
          <w:spacing w:val="-1"/>
          <w:szCs w:val="28"/>
        </w:rPr>
        <w:t>ю</w:t>
      </w:r>
      <w:r>
        <w:rPr>
          <w:szCs w:val="28"/>
        </w:rPr>
        <w:t>в</w:t>
      </w:r>
      <w:r>
        <w:rPr>
          <w:spacing w:val="-3"/>
          <w:szCs w:val="28"/>
        </w:rPr>
        <w:t>а</w:t>
      </w:r>
      <w:r>
        <w:rPr>
          <w:spacing w:val="1"/>
          <w:szCs w:val="28"/>
        </w:rPr>
        <w:t>н</w:t>
      </w:r>
      <w:r>
        <w:rPr>
          <w:spacing w:val="-1"/>
          <w:szCs w:val="28"/>
        </w:rPr>
        <w:t>н</w:t>
      </w:r>
      <w:r>
        <w:rPr>
          <w:szCs w:val="28"/>
        </w:rPr>
        <w:t xml:space="preserve">я. </w:t>
      </w:r>
      <w:r>
        <w:rPr>
          <w:spacing w:val="-1"/>
          <w:szCs w:val="28"/>
        </w:rPr>
        <w:t>О</w:t>
      </w:r>
      <w:r>
        <w:rPr>
          <w:spacing w:val="1"/>
          <w:szCs w:val="28"/>
        </w:rPr>
        <w:t>цін</w:t>
      </w:r>
      <w:r>
        <w:rPr>
          <w:spacing w:val="-1"/>
          <w:szCs w:val="28"/>
        </w:rPr>
        <w:t>ю</w:t>
      </w:r>
      <w:r>
        <w:rPr>
          <w:szCs w:val="28"/>
        </w:rPr>
        <w:t>в</w:t>
      </w:r>
      <w:r>
        <w:rPr>
          <w:spacing w:val="-3"/>
          <w:szCs w:val="28"/>
        </w:rPr>
        <w:t>а</w:t>
      </w:r>
      <w:r>
        <w:rPr>
          <w:spacing w:val="-1"/>
          <w:szCs w:val="28"/>
        </w:rPr>
        <w:t>н</w:t>
      </w:r>
      <w:r>
        <w:rPr>
          <w:spacing w:val="1"/>
          <w:szCs w:val="28"/>
        </w:rPr>
        <w:t>н</w:t>
      </w:r>
      <w:r>
        <w:rPr>
          <w:szCs w:val="28"/>
        </w:rPr>
        <w:t>я</w:t>
      </w:r>
      <w:r>
        <w:rPr>
          <w:spacing w:val="1"/>
          <w:szCs w:val="28"/>
        </w:rPr>
        <w:t xml:space="preserve"> о</w:t>
      </w:r>
      <w:r>
        <w:rPr>
          <w:spacing w:val="-2"/>
          <w:szCs w:val="28"/>
        </w:rPr>
        <w:t>с</w:t>
      </w:r>
      <w:r>
        <w:rPr>
          <w:spacing w:val="-1"/>
          <w:szCs w:val="28"/>
        </w:rPr>
        <w:t>об</w:t>
      </w:r>
      <w:r>
        <w:rPr>
          <w:spacing w:val="1"/>
          <w:szCs w:val="28"/>
        </w:rPr>
        <w:t>и</w:t>
      </w:r>
      <w:r>
        <w:rPr>
          <w:szCs w:val="28"/>
        </w:rPr>
        <w:t>ст</w:t>
      </w:r>
      <w:r>
        <w:rPr>
          <w:spacing w:val="-2"/>
          <w:szCs w:val="28"/>
        </w:rPr>
        <w:t>и</w:t>
      </w:r>
      <w:r>
        <w:rPr>
          <w:szCs w:val="28"/>
        </w:rPr>
        <w:t>х</w:t>
      </w:r>
      <w:r>
        <w:rPr>
          <w:spacing w:val="1"/>
          <w:szCs w:val="28"/>
        </w:rPr>
        <w:t xml:space="preserve"> </w:t>
      </w:r>
      <w:r>
        <w:rPr>
          <w:spacing w:val="-1"/>
          <w:szCs w:val="28"/>
        </w:rPr>
        <w:t>д</w:t>
      </w:r>
      <w:r>
        <w:rPr>
          <w:spacing w:val="1"/>
          <w:szCs w:val="28"/>
        </w:rPr>
        <w:t>о</w:t>
      </w:r>
      <w:r>
        <w:rPr>
          <w:spacing w:val="-2"/>
          <w:szCs w:val="28"/>
        </w:rPr>
        <w:t>с</w:t>
      </w:r>
      <w:r>
        <w:rPr>
          <w:szCs w:val="28"/>
        </w:rPr>
        <w:t>яг</w:t>
      </w:r>
      <w:r>
        <w:rPr>
          <w:spacing w:val="1"/>
          <w:szCs w:val="28"/>
        </w:rPr>
        <w:t>н</w:t>
      </w:r>
      <w:r>
        <w:rPr>
          <w:spacing w:val="-2"/>
          <w:szCs w:val="28"/>
        </w:rPr>
        <w:t>е</w:t>
      </w:r>
      <w:r>
        <w:rPr>
          <w:spacing w:val="1"/>
          <w:szCs w:val="28"/>
        </w:rPr>
        <w:t>н</w:t>
      </w:r>
      <w:r>
        <w:rPr>
          <w:szCs w:val="28"/>
        </w:rPr>
        <w:t xml:space="preserve">ь </w:t>
      </w:r>
      <w:r w:rsidR="00046145">
        <w:rPr>
          <w:spacing w:val="-4"/>
          <w:szCs w:val="28"/>
        </w:rPr>
        <w:t>дитини</w:t>
      </w:r>
      <w:r>
        <w:rPr>
          <w:spacing w:val="1"/>
          <w:szCs w:val="28"/>
        </w:rPr>
        <w:t xml:space="preserve"> </w:t>
      </w:r>
      <w:r>
        <w:rPr>
          <w:szCs w:val="28"/>
        </w:rPr>
        <w:t>відб</w:t>
      </w:r>
      <w:r>
        <w:rPr>
          <w:spacing w:val="-3"/>
          <w:szCs w:val="28"/>
        </w:rPr>
        <w:t>у</w:t>
      </w:r>
      <w:r>
        <w:rPr>
          <w:szCs w:val="28"/>
        </w:rPr>
        <w:t>ва</w:t>
      </w:r>
      <w:r>
        <w:rPr>
          <w:spacing w:val="-1"/>
          <w:szCs w:val="28"/>
        </w:rPr>
        <w:t>є</w:t>
      </w:r>
      <w:r>
        <w:rPr>
          <w:szCs w:val="28"/>
        </w:rPr>
        <w:t>т</w:t>
      </w:r>
      <w:r>
        <w:rPr>
          <w:spacing w:val="-1"/>
          <w:szCs w:val="28"/>
        </w:rPr>
        <w:t>ь</w:t>
      </w:r>
      <w:r>
        <w:rPr>
          <w:szCs w:val="28"/>
        </w:rPr>
        <w:t>ся</w:t>
      </w:r>
      <w:r>
        <w:rPr>
          <w:spacing w:val="1"/>
          <w:szCs w:val="28"/>
        </w:rPr>
        <w:t xml:space="preserve"> </w:t>
      </w:r>
      <w:r>
        <w:rPr>
          <w:szCs w:val="28"/>
        </w:rPr>
        <w:t>ве</w:t>
      </w:r>
      <w:r>
        <w:rPr>
          <w:spacing w:val="-2"/>
          <w:szCs w:val="28"/>
        </w:rPr>
        <w:t>р</w:t>
      </w:r>
      <w:r>
        <w:rPr>
          <w:spacing w:val="1"/>
          <w:szCs w:val="28"/>
        </w:rPr>
        <w:t>б</w:t>
      </w:r>
      <w:r>
        <w:rPr>
          <w:szCs w:val="28"/>
        </w:rPr>
        <w:t>ал</w:t>
      </w:r>
      <w:r>
        <w:rPr>
          <w:spacing w:val="-2"/>
          <w:szCs w:val="28"/>
        </w:rPr>
        <w:t>ь</w:t>
      </w:r>
      <w:r>
        <w:rPr>
          <w:spacing w:val="-1"/>
          <w:szCs w:val="28"/>
        </w:rPr>
        <w:t>н</w:t>
      </w:r>
      <w:r>
        <w:rPr>
          <w:szCs w:val="28"/>
        </w:rPr>
        <w:t>о відп</w:t>
      </w:r>
      <w:r>
        <w:rPr>
          <w:spacing w:val="1"/>
          <w:szCs w:val="28"/>
        </w:rPr>
        <w:t>о</w:t>
      </w:r>
      <w:r>
        <w:rPr>
          <w:spacing w:val="-3"/>
          <w:szCs w:val="28"/>
        </w:rPr>
        <w:t>в</w:t>
      </w:r>
      <w:r>
        <w:rPr>
          <w:spacing w:val="1"/>
          <w:szCs w:val="28"/>
        </w:rPr>
        <w:t>і</w:t>
      </w:r>
      <w:r>
        <w:rPr>
          <w:spacing w:val="-1"/>
          <w:szCs w:val="28"/>
        </w:rPr>
        <w:t>дн</w:t>
      </w:r>
      <w:r>
        <w:rPr>
          <w:szCs w:val="28"/>
        </w:rPr>
        <w:t>о</w:t>
      </w:r>
      <w:r>
        <w:rPr>
          <w:spacing w:val="5"/>
          <w:szCs w:val="28"/>
        </w:rPr>
        <w:t xml:space="preserve"> </w:t>
      </w:r>
      <w:r>
        <w:rPr>
          <w:spacing w:val="-1"/>
          <w:szCs w:val="28"/>
        </w:rPr>
        <w:t>д</w:t>
      </w:r>
      <w:r>
        <w:rPr>
          <w:szCs w:val="28"/>
        </w:rPr>
        <w:t>о</w:t>
      </w:r>
      <w:r>
        <w:rPr>
          <w:spacing w:val="5"/>
          <w:szCs w:val="28"/>
        </w:rPr>
        <w:t xml:space="preserve"> </w:t>
      </w:r>
      <w:r>
        <w:rPr>
          <w:szCs w:val="28"/>
        </w:rPr>
        <w:t>шка</w:t>
      </w:r>
      <w:r>
        <w:rPr>
          <w:spacing w:val="-3"/>
          <w:szCs w:val="28"/>
        </w:rPr>
        <w:t>л</w:t>
      </w:r>
      <w:r>
        <w:rPr>
          <w:szCs w:val="28"/>
        </w:rPr>
        <w:t>и</w:t>
      </w:r>
      <w:r>
        <w:rPr>
          <w:spacing w:val="5"/>
          <w:szCs w:val="28"/>
        </w:rPr>
        <w:t xml:space="preserve"> </w:t>
      </w:r>
      <w:r>
        <w:rPr>
          <w:spacing w:val="1"/>
          <w:szCs w:val="28"/>
        </w:rPr>
        <w:t>о</w:t>
      </w:r>
      <w:r>
        <w:rPr>
          <w:spacing w:val="-1"/>
          <w:szCs w:val="28"/>
        </w:rPr>
        <w:t>ці</w:t>
      </w:r>
      <w:r>
        <w:rPr>
          <w:spacing w:val="1"/>
          <w:szCs w:val="28"/>
        </w:rPr>
        <w:t>н</w:t>
      </w:r>
      <w:r>
        <w:rPr>
          <w:spacing w:val="-1"/>
          <w:szCs w:val="28"/>
        </w:rPr>
        <w:t>ю</w:t>
      </w:r>
      <w:r>
        <w:rPr>
          <w:szCs w:val="28"/>
        </w:rPr>
        <w:t>ва</w:t>
      </w:r>
      <w:r>
        <w:rPr>
          <w:spacing w:val="-2"/>
          <w:szCs w:val="28"/>
        </w:rPr>
        <w:t>н</w:t>
      </w:r>
      <w:r>
        <w:rPr>
          <w:spacing w:val="1"/>
          <w:szCs w:val="28"/>
        </w:rPr>
        <w:t>н</w:t>
      </w:r>
      <w:r>
        <w:rPr>
          <w:szCs w:val="28"/>
        </w:rPr>
        <w:t>я</w:t>
      </w:r>
      <w:r>
        <w:rPr>
          <w:spacing w:val="5"/>
          <w:szCs w:val="28"/>
        </w:rPr>
        <w:t xml:space="preserve"> </w:t>
      </w:r>
      <w:r>
        <w:rPr>
          <w:szCs w:val="28"/>
        </w:rPr>
        <w:t>у сві</w:t>
      </w:r>
      <w:r>
        <w:rPr>
          <w:spacing w:val="1"/>
          <w:szCs w:val="28"/>
        </w:rPr>
        <w:t>д</w:t>
      </w:r>
      <w:r>
        <w:rPr>
          <w:spacing w:val="-1"/>
          <w:szCs w:val="28"/>
        </w:rPr>
        <w:t>о</w:t>
      </w:r>
      <w:r>
        <w:rPr>
          <w:spacing w:val="1"/>
          <w:szCs w:val="28"/>
        </w:rPr>
        <w:t>ц</w:t>
      </w:r>
      <w:r>
        <w:rPr>
          <w:szCs w:val="28"/>
        </w:rPr>
        <w:t>т</w:t>
      </w:r>
      <w:r>
        <w:rPr>
          <w:spacing w:val="-1"/>
          <w:szCs w:val="28"/>
        </w:rPr>
        <w:t>в</w:t>
      </w:r>
      <w:r>
        <w:rPr>
          <w:szCs w:val="28"/>
        </w:rPr>
        <w:t>і</w:t>
      </w:r>
      <w:r>
        <w:rPr>
          <w:spacing w:val="3"/>
          <w:szCs w:val="28"/>
        </w:rPr>
        <w:t xml:space="preserve"> </w:t>
      </w:r>
      <w:r>
        <w:rPr>
          <w:spacing w:val="1"/>
          <w:szCs w:val="28"/>
        </w:rPr>
        <w:t>д</w:t>
      </w:r>
      <w:r>
        <w:rPr>
          <w:spacing w:val="-1"/>
          <w:szCs w:val="28"/>
        </w:rPr>
        <w:t>о</w:t>
      </w:r>
      <w:r>
        <w:rPr>
          <w:szCs w:val="28"/>
        </w:rPr>
        <w:t>ся</w:t>
      </w:r>
      <w:r>
        <w:rPr>
          <w:spacing w:val="-2"/>
          <w:szCs w:val="28"/>
        </w:rPr>
        <w:t>г</w:t>
      </w:r>
      <w:r>
        <w:rPr>
          <w:spacing w:val="1"/>
          <w:szCs w:val="28"/>
        </w:rPr>
        <w:t>н</w:t>
      </w:r>
      <w:r>
        <w:rPr>
          <w:szCs w:val="28"/>
        </w:rPr>
        <w:t>е</w:t>
      </w:r>
      <w:r>
        <w:rPr>
          <w:spacing w:val="1"/>
          <w:szCs w:val="28"/>
        </w:rPr>
        <w:t>н</w:t>
      </w:r>
      <w:r>
        <w:rPr>
          <w:spacing w:val="-3"/>
          <w:szCs w:val="28"/>
        </w:rPr>
        <w:t>ь</w:t>
      </w:r>
      <w:r>
        <w:rPr>
          <w:szCs w:val="28"/>
        </w:rPr>
        <w:t>:</w:t>
      </w:r>
      <w:r>
        <w:rPr>
          <w:spacing w:val="5"/>
          <w:szCs w:val="28"/>
        </w:rPr>
        <w:t xml:space="preserve"> </w:t>
      </w:r>
      <w:r>
        <w:rPr>
          <w:spacing w:val="-3"/>
          <w:szCs w:val="28"/>
        </w:rPr>
        <w:t>м</w:t>
      </w:r>
      <w:r>
        <w:rPr>
          <w:szCs w:val="28"/>
        </w:rPr>
        <w:t>ає</w:t>
      </w:r>
      <w:r>
        <w:rPr>
          <w:spacing w:val="4"/>
          <w:szCs w:val="28"/>
        </w:rPr>
        <w:t xml:space="preserve"> </w:t>
      </w:r>
      <w:r>
        <w:rPr>
          <w:szCs w:val="28"/>
        </w:rPr>
        <w:t>зна</w:t>
      </w:r>
      <w:r>
        <w:rPr>
          <w:spacing w:val="1"/>
          <w:szCs w:val="28"/>
        </w:rPr>
        <w:t>ч</w:t>
      </w:r>
      <w:r>
        <w:rPr>
          <w:spacing w:val="-1"/>
          <w:szCs w:val="28"/>
        </w:rPr>
        <w:t>н</w:t>
      </w:r>
      <w:r>
        <w:rPr>
          <w:szCs w:val="28"/>
        </w:rPr>
        <w:t>і</w:t>
      </w:r>
      <w:r>
        <w:rPr>
          <w:spacing w:val="5"/>
          <w:szCs w:val="28"/>
        </w:rPr>
        <w:t xml:space="preserve"> </w:t>
      </w:r>
      <w:r>
        <w:rPr>
          <w:spacing w:val="-4"/>
          <w:szCs w:val="28"/>
        </w:rPr>
        <w:t>у</w:t>
      </w:r>
      <w:r>
        <w:rPr>
          <w:szCs w:val="28"/>
        </w:rPr>
        <w:t>с</w:t>
      </w:r>
      <w:r>
        <w:rPr>
          <w:spacing w:val="1"/>
          <w:szCs w:val="28"/>
        </w:rPr>
        <w:t>пі</w:t>
      </w:r>
      <w:r>
        <w:rPr>
          <w:spacing w:val="-1"/>
          <w:szCs w:val="28"/>
        </w:rPr>
        <w:t>х</w:t>
      </w:r>
      <w:r>
        <w:rPr>
          <w:spacing w:val="1"/>
          <w:szCs w:val="28"/>
        </w:rPr>
        <w:t>и</w:t>
      </w:r>
      <w:r>
        <w:rPr>
          <w:szCs w:val="28"/>
        </w:rPr>
        <w:t xml:space="preserve">; </w:t>
      </w:r>
      <w:r>
        <w:rPr>
          <w:spacing w:val="1"/>
          <w:szCs w:val="28"/>
        </w:rPr>
        <w:t>д</w:t>
      </w:r>
      <w:r>
        <w:rPr>
          <w:szCs w:val="28"/>
        </w:rPr>
        <w:t>е</w:t>
      </w:r>
      <w:r>
        <w:rPr>
          <w:spacing w:val="-3"/>
          <w:szCs w:val="28"/>
        </w:rPr>
        <w:t>м</w:t>
      </w:r>
      <w:r>
        <w:rPr>
          <w:spacing w:val="1"/>
          <w:szCs w:val="28"/>
        </w:rPr>
        <w:t>он</w:t>
      </w:r>
      <w:r>
        <w:rPr>
          <w:szCs w:val="28"/>
        </w:rPr>
        <w:t>с</w:t>
      </w:r>
      <w:r>
        <w:rPr>
          <w:spacing w:val="-3"/>
          <w:szCs w:val="28"/>
        </w:rPr>
        <w:t>т</w:t>
      </w:r>
      <w:r>
        <w:rPr>
          <w:spacing w:val="1"/>
          <w:szCs w:val="28"/>
        </w:rPr>
        <w:t>р</w:t>
      </w:r>
      <w:r>
        <w:rPr>
          <w:spacing w:val="-4"/>
          <w:szCs w:val="28"/>
        </w:rPr>
        <w:t>у</w:t>
      </w:r>
      <w:r>
        <w:rPr>
          <w:szCs w:val="28"/>
        </w:rPr>
        <w:t>є</w:t>
      </w:r>
      <w:r>
        <w:rPr>
          <w:spacing w:val="3"/>
          <w:szCs w:val="28"/>
        </w:rPr>
        <w:t xml:space="preserve"> </w:t>
      </w:r>
      <w:r>
        <w:rPr>
          <w:spacing w:val="1"/>
          <w:szCs w:val="28"/>
        </w:rPr>
        <w:t>по</w:t>
      </w:r>
      <w:r>
        <w:rPr>
          <w:spacing w:val="-3"/>
          <w:szCs w:val="28"/>
        </w:rPr>
        <w:t>м</w:t>
      </w:r>
      <w:r>
        <w:rPr>
          <w:spacing w:val="1"/>
          <w:szCs w:val="28"/>
        </w:rPr>
        <w:t>і</w:t>
      </w:r>
      <w:r>
        <w:rPr>
          <w:szCs w:val="28"/>
        </w:rPr>
        <w:t>т</w:t>
      </w:r>
      <w:r>
        <w:rPr>
          <w:spacing w:val="-2"/>
          <w:szCs w:val="28"/>
        </w:rPr>
        <w:t>н</w:t>
      </w:r>
      <w:r>
        <w:rPr>
          <w:spacing w:val="1"/>
          <w:szCs w:val="28"/>
        </w:rPr>
        <w:t>и</w:t>
      </w:r>
      <w:r>
        <w:rPr>
          <w:szCs w:val="28"/>
        </w:rPr>
        <w:t>й</w:t>
      </w:r>
      <w:r>
        <w:rPr>
          <w:spacing w:val="2"/>
          <w:szCs w:val="28"/>
        </w:rPr>
        <w:t xml:space="preserve"> </w:t>
      </w:r>
      <w:r>
        <w:rPr>
          <w:spacing w:val="1"/>
          <w:szCs w:val="28"/>
        </w:rPr>
        <w:t>п</w:t>
      </w:r>
      <w:r>
        <w:rPr>
          <w:spacing w:val="-1"/>
          <w:szCs w:val="28"/>
        </w:rPr>
        <w:t>р</w:t>
      </w:r>
      <w:r>
        <w:rPr>
          <w:spacing w:val="1"/>
          <w:szCs w:val="28"/>
        </w:rPr>
        <w:t>о</w:t>
      </w:r>
      <w:r>
        <w:rPr>
          <w:spacing w:val="-2"/>
          <w:szCs w:val="28"/>
        </w:rPr>
        <w:t>г</w:t>
      </w:r>
      <w:r>
        <w:rPr>
          <w:spacing w:val="1"/>
          <w:szCs w:val="28"/>
        </w:rPr>
        <w:t>р</w:t>
      </w:r>
      <w:r>
        <w:rPr>
          <w:szCs w:val="28"/>
        </w:rPr>
        <w:t>е</w:t>
      </w:r>
      <w:r>
        <w:rPr>
          <w:spacing w:val="-2"/>
          <w:szCs w:val="28"/>
        </w:rPr>
        <w:t>с</w:t>
      </w:r>
      <w:r>
        <w:rPr>
          <w:szCs w:val="28"/>
        </w:rPr>
        <w:t>;</w:t>
      </w:r>
      <w:r>
        <w:rPr>
          <w:spacing w:val="2"/>
          <w:szCs w:val="28"/>
        </w:rPr>
        <w:t xml:space="preserve"> </w:t>
      </w:r>
      <w:r>
        <w:rPr>
          <w:spacing w:val="1"/>
          <w:szCs w:val="28"/>
        </w:rPr>
        <w:t>д</w:t>
      </w:r>
      <w:r>
        <w:rPr>
          <w:spacing w:val="-1"/>
          <w:szCs w:val="28"/>
        </w:rPr>
        <w:t>о</w:t>
      </w:r>
      <w:r>
        <w:rPr>
          <w:szCs w:val="28"/>
        </w:rPr>
        <w:t>сяг</w:t>
      </w:r>
      <w:r>
        <w:rPr>
          <w:spacing w:val="-2"/>
          <w:szCs w:val="28"/>
        </w:rPr>
        <w:t>а</w:t>
      </w:r>
      <w:r>
        <w:rPr>
          <w:szCs w:val="28"/>
        </w:rPr>
        <w:t>є</w:t>
      </w:r>
      <w:r>
        <w:rPr>
          <w:spacing w:val="3"/>
          <w:szCs w:val="28"/>
        </w:rPr>
        <w:t xml:space="preserve"> </w:t>
      </w:r>
      <w:r>
        <w:rPr>
          <w:spacing w:val="1"/>
          <w:szCs w:val="28"/>
        </w:rPr>
        <w:t>р</w:t>
      </w:r>
      <w:r>
        <w:rPr>
          <w:szCs w:val="28"/>
        </w:rPr>
        <w:t>ез</w:t>
      </w:r>
      <w:r>
        <w:rPr>
          <w:spacing w:val="-4"/>
          <w:szCs w:val="28"/>
        </w:rPr>
        <w:t>у</w:t>
      </w:r>
      <w:r>
        <w:rPr>
          <w:spacing w:val="-1"/>
          <w:szCs w:val="28"/>
        </w:rPr>
        <w:t>ль</w:t>
      </w:r>
      <w:r>
        <w:rPr>
          <w:szCs w:val="28"/>
        </w:rPr>
        <w:t>та</w:t>
      </w:r>
      <w:r>
        <w:rPr>
          <w:spacing w:val="2"/>
          <w:szCs w:val="28"/>
        </w:rPr>
        <w:t>т</w:t>
      </w:r>
      <w:r>
        <w:rPr>
          <w:szCs w:val="28"/>
        </w:rPr>
        <w:t>у з</w:t>
      </w:r>
      <w:r>
        <w:rPr>
          <w:spacing w:val="3"/>
          <w:szCs w:val="28"/>
        </w:rPr>
        <w:t xml:space="preserve"> </w:t>
      </w:r>
      <w:r>
        <w:rPr>
          <w:spacing w:val="1"/>
          <w:szCs w:val="28"/>
        </w:rPr>
        <w:t>до</w:t>
      </w:r>
      <w:r>
        <w:rPr>
          <w:spacing w:val="-1"/>
          <w:szCs w:val="28"/>
        </w:rPr>
        <w:t>п</w:t>
      </w:r>
      <w:r>
        <w:rPr>
          <w:spacing w:val="1"/>
          <w:szCs w:val="28"/>
        </w:rPr>
        <w:t>о</w:t>
      </w:r>
      <w:r>
        <w:rPr>
          <w:szCs w:val="28"/>
        </w:rPr>
        <w:t>м</w:t>
      </w:r>
      <w:r>
        <w:rPr>
          <w:spacing w:val="-1"/>
          <w:szCs w:val="28"/>
        </w:rPr>
        <w:t>о</w:t>
      </w:r>
      <w:r>
        <w:rPr>
          <w:szCs w:val="28"/>
        </w:rPr>
        <w:t>г</w:t>
      </w:r>
      <w:r>
        <w:rPr>
          <w:spacing w:val="1"/>
          <w:szCs w:val="28"/>
        </w:rPr>
        <w:t>о</w:t>
      </w:r>
      <w:r>
        <w:rPr>
          <w:szCs w:val="28"/>
        </w:rPr>
        <w:t>ю</w:t>
      </w:r>
      <w:r>
        <w:rPr>
          <w:spacing w:val="3"/>
          <w:szCs w:val="28"/>
        </w:rPr>
        <w:t xml:space="preserve"> </w:t>
      </w:r>
      <w:r>
        <w:rPr>
          <w:szCs w:val="28"/>
        </w:rPr>
        <w:t>в</w:t>
      </w:r>
      <w:r>
        <w:rPr>
          <w:spacing w:val="-3"/>
          <w:szCs w:val="28"/>
        </w:rPr>
        <w:t>ч</w:t>
      </w:r>
      <w:r>
        <w:rPr>
          <w:spacing w:val="1"/>
          <w:szCs w:val="28"/>
        </w:rPr>
        <w:t>и</w:t>
      </w:r>
      <w:r>
        <w:rPr>
          <w:szCs w:val="28"/>
        </w:rPr>
        <w:t>те</w:t>
      </w:r>
      <w:r>
        <w:rPr>
          <w:spacing w:val="-1"/>
          <w:szCs w:val="28"/>
        </w:rPr>
        <w:t>л</w:t>
      </w:r>
      <w:r>
        <w:rPr>
          <w:spacing w:val="-4"/>
          <w:szCs w:val="28"/>
        </w:rPr>
        <w:t>я</w:t>
      </w:r>
      <w:r>
        <w:rPr>
          <w:szCs w:val="28"/>
        </w:rPr>
        <w:t xml:space="preserve">; </w:t>
      </w:r>
      <w:r>
        <w:rPr>
          <w:spacing w:val="1"/>
          <w:szCs w:val="28"/>
        </w:rPr>
        <w:t>по</w:t>
      </w:r>
      <w:r>
        <w:rPr>
          <w:spacing w:val="-3"/>
          <w:szCs w:val="28"/>
        </w:rPr>
        <w:t>т</w:t>
      </w:r>
      <w:r>
        <w:rPr>
          <w:spacing w:val="1"/>
          <w:szCs w:val="28"/>
        </w:rPr>
        <w:t>р</w:t>
      </w:r>
      <w:r>
        <w:rPr>
          <w:spacing w:val="-2"/>
          <w:szCs w:val="28"/>
        </w:rPr>
        <w:t>е</w:t>
      </w:r>
      <w:r>
        <w:rPr>
          <w:spacing w:val="1"/>
          <w:szCs w:val="28"/>
        </w:rPr>
        <w:t>б</w:t>
      </w:r>
      <w:r>
        <w:rPr>
          <w:spacing w:val="-4"/>
          <w:szCs w:val="28"/>
        </w:rPr>
        <w:t>у</w:t>
      </w:r>
      <w:r>
        <w:rPr>
          <w:szCs w:val="28"/>
        </w:rPr>
        <w:t>є</w:t>
      </w:r>
      <w:r>
        <w:rPr>
          <w:spacing w:val="-1"/>
          <w:szCs w:val="28"/>
        </w:rPr>
        <w:t xml:space="preserve"> </w:t>
      </w:r>
      <w:r>
        <w:rPr>
          <w:szCs w:val="28"/>
        </w:rPr>
        <w:t>зна</w:t>
      </w:r>
      <w:r>
        <w:rPr>
          <w:spacing w:val="1"/>
          <w:szCs w:val="28"/>
        </w:rPr>
        <w:t>чн</w:t>
      </w:r>
      <w:r>
        <w:rPr>
          <w:spacing w:val="-1"/>
          <w:szCs w:val="28"/>
        </w:rPr>
        <w:t>о</w:t>
      </w:r>
      <w:r>
        <w:rPr>
          <w:szCs w:val="28"/>
        </w:rPr>
        <w:t>ї</w:t>
      </w:r>
      <w:r>
        <w:rPr>
          <w:spacing w:val="1"/>
          <w:szCs w:val="28"/>
        </w:rPr>
        <w:t xml:space="preserve"> </w:t>
      </w:r>
      <w:r>
        <w:rPr>
          <w:spacing w:val="-4"/>
          <w:szCs w:val="28"/>
        </w:rPr>
        <w:t>у</w:t>
      </w:r>
      <w:r>
        <w:rPr>
          <w:spacing w:val="2"/>
          <w:szCs w:val="28"/>
        </w:rPr>
        <w:t>в</w:t>
      </w:r>
      <w:r>
        <w:rPr>
          <w:szCs w:val="28"/>
        </w:rPr>
        <w:t>аги</w:t>
      </w:r>
      <w:r>
        <w:rPr>
          <w:spacing w:val="1"/>
          <w:szCs w:val="28"/>
        </w:rPr>
        <w:t xml:space="preserve"> </w:t>
      </w:r>
      <w:r>
        <w:rPr>
          <w:szCs w:val="28"/>
        </w:rPr>
        <w:t>і</w:t>
      </w:r>
      <w:r>
        <w:rPr>
          <w:spacing w:val="-2"/>
          <w:szCs w:val="28"/>
        </w:rPr>
        <w:t xml:space="preserve"> </w:t>
      </w:r>
      <w:r>
        <w:rPr>
          <w:spacing w:val="1"/>
          <w:szCs w:val="28"/>
        </w:rPr>
        <w:t>д</w:t>
      </w:r>
      <w:r>
        <w:rPr>
          <w:spacing w:val="-1"/>
          <w:szCs w:val="28"/>
        </w:rPr>
        <w:t>оп</w:t>
      </w:r>
      <w:r>
        <w:rPr>
          <w:spacing w:val="1"/>
          <w:szCs w:val="28"/>
        </w:rPr>
        <w:t>о</w:t>
      </w:r>
      <w:r>
        <w:rPr>
          <w:spacing w:val="-3"/>
          <w:szCs w:val="28"/>
        </w:rPr>
        <w:t>м</w:t>
      </w:r>
      <w:r>
        <w:rPr>
          <w:spacing w:val="1"/>
          <w:szCs w:val="28"/>
        </w:rPr>
        <w:t>о</w:t>
      </w:r>
      <w:r>
        <w:rPr>
          <w:szCs w:val="28"/>
        </w:rPr>
        <w:t>г</w:t>
      </w:r>
      <w:r>
        <w:rPr>
          <w:spacing w:val="1"/>
          <w:szCs w:val="28"/>
        </w:rPr>
        <w:t>и</w:t>
      </w:r>
      <w:r>
        <w:rPr>
          <w:szCs w:val="28"/>
        </w:rPr>
        <w:t>. Ве</w:t>
      </w:r>
      <w:r>
        <w:rPr>
          <w:spacing w:val="-1"/>
          <w:szCs w:val="28"/>
        </w:rPr>
        <w:t>р</w:t>
      </w:r>
      <w:r>
        <w:rPr>
          <w:spacing w:val="1"/>
          <w:szCs w:val="28"/>
        </w:rPr>
        <w:t>б</w:t>
      </w:r>
      <w:r>
        <w:rPr>
          <w:szCs w:val="28"/>
        </w:rPr>
        <w:t>ал</w:t>
      </w:r>
      <w:r>
        <w:rPr>
          <w:spacing w:val="-2"/>
          <w:szCs w:val="28"/>
        </w:rPr>
        <w:t>ь</w:t>
      </w:r>
      <w:r>
        <w:rPr>
          <w:spacing w:val="-1"/>
          <w:szCs w:val="28"/>
        </w:rPr>
        <w:t>н</w:t>
      </w:r>
      <w:r>
        <w:rPr>
          <w:szCs w:val="28"/>
        </w:rPr>
        <w:t>і</w:t>
      </w:r>
      <w:r>
        <w:rPr>
          <w:spacing w:val="1"/>
          <w:szCs w:val="28"/>
        </w:rPr>
        <w:t xml:space="preserve"> о</w:t>
      </w:r>
      <w:r>
        <w:rPr>
          <w:spacing w:val="-1"/>
          <w:szCs w:val="28"/>
        </w:rPr>
        <w:t>ц</w:t>
      </w:r>
      <w:r>
        <w:rPr>
          <w:spacing w:val="1"/>
          <w:szCs w:val="28"/>
        </w:rPr>
        <w:t>і</w:t>
      </w:r>
      <w:r>
        <w:rPr>
          <w:spacing w:val="-1"/>
          <w:szCs w:val="28"/>
        </w:rPr>
        <w:t>н</w:t>
      </w:r>
      <w:r>
        <w:rPr>
          <w:szCs w:val="28"/>
        </w:rPr>
        <w:t>ки</w:t>
      </w:r>
      <w:r>
        <w:rPr>
          <w:spacing w:val="4"/>
          <w:szCs w:val="28"/>
        </w:rPr>
        <w:t xml:space="preserve"> </w:t>
      </w:r>
      <w:r>
        <w:rPr>
          <w:spacing w:val="-2"/>
          <w:szCs w:val="28"/>
        </w:rPr>
        <w:t>(</w:t>
      </w:r>
      <w:r>
        <w:rPr>
          <w:spacing w:val="1"/>
          <w:szCs w:val="28"/>
        </w:rPr>
        <w:t>1</w:t>
      </w:r>
      <w:r>
        <w:rPr>
          <w:szCs w:val="28"/>
        </w:rPr>
        <w:t>-</w:t>
      </w:r>
      <w:r>
        <w:rPr>
          <w:spacing w:val="-1"/>
          <w:szCs w:val="28"/>
        </w:rPr>
        <w:t>2</w:t>
      </w:r>
      <w:r>
        <w:rPr>
          <w:szCs w:val="28"/>
        </w:rPr>
        <w:t>-і</w:t>
      </w:r>
      <w:r>
        <w:rPr>
          <w:spacing w:val="1"/>
          <w:szCs w:val="28"/>
        </w:rPr>
        <w:t xml:space="preserve"> </w:t>
      </w:r>
      <w:r>
        <w:rPr>
          <w:szCs w:val="28"/>
        </w:rPr>
        <w:t>кла</w:t>
      </w:r>
      <w:r>
        <w:rPr>
          <w:spacing w:val="-3"/>
          <w:szCs w:val="28"/>
        </w:rPr>
        <w:t>с</w:t>
      </w:r>
      <w:r>
        <w:rPr>
          <w:spacing w:val="1"/>
          <w:szCs w:val="28"/>
        </w:rPr>
        <w:t>и</w:t>
      </w:r>
      <w:r>
        <w:rPr>
          <w:szCs w:val="28"/>
        </w:rPr>
        <w:t xml:space="preserve">) та </w:t>
      </w:r>
      <w:r>
        <w:rPr>
          <w:spacing w:val="1"/>
          <w:szCs w:val="28"/>
        </w:rPr>
        <w:t>рі</w:t>
      </w:r>
      <w:r>
        <w:rPr>
          <w:spacing w:val="-3"/>
          <w:szCs w:val="28"/>
        </w:rPr>
        <w:t>в</w:t>
      </w:r>
      <w:r>
        <w:rPr>
          <w:spacing w:val="1"/>
          <w:szCs w:val="28"/>
        </w:rPr>
        <w:t>н</w:t>
      </w:r>
      <w:r>
        <w:rPr>
          <w:szCs w:val="28"/>
        </w:rPr>
        <w:t>еві</w:t>
      </w:r>
      <w:r>
        <w:rPr>
          <w:spacing w:val="1"/>
          <w:szCs w:val="28"/>
        </w:rPr>
        <w:t xml:space="preserve"> </w:t>
      </w:r>
      <w:r>
        <w:rPr>
          <w:spacing w:val="-2"/>
          <w:szCs w:val="28"/>
        </w:rPr>
        <w:t>(</w:t>
      </w:r>
      <w:r>
        <w:rPr>
          <w:spacing w:val="4"/>
          <w:szCs w:val="28"/>
        </w:rPr>
        <w:t>3</w:t>
      </w:r>
      <w:r>
        <w:rPr>
          <w:szCs w:val="28"/>
        </w:rPr>
        <w:t>-</w:t>
      </w:r>
      <w:r>
        <w:rPr>
          <w:spacing w:val="1"/>
          <w:szCs w:val="28"/>
        </w:rPr>
        <w:t>4</w:t>
      </w:r>
      <w:r>
        <w:rPr>
          <w:spacing w:val="-2"/>
          <w:szCs w:val="28"/>
        </w:rPr>
        <w:t>-</w:t>
      </w:r>
      <w:r>
        <w:rPr>
          <w:szCs w:val="28"/>
        </w:rPr>
        <w:t>і</w:t>
      </w:r>
      <w:r>
        <w:rPr>
          <w:spacing w:val="1"/>
          <w:szCs w:val="28"/>
        </w:rPr>
        <w:t xml:space="preserve"> </w:t>
      </w:r>
      <w:r>
        <w:rPr>
          <w:szCs w:val="28"/>
        </w:rPr>
        <w:t>кла</w:t>
      </w:r>
      <w:r>
        <w:rPr>
          <w:spacing w:val="-3"/>
          <w:szCs w:val="28"/>
        </w:rPr>
        <w:t>с</w:t>
      </w:r>
      <w:r>
        <w:rPr>
          <w:spacing w:val="1"/>
          <w:szCs w:val="28"/>
        </w:rPr>
        <w:t>и</w:t>
      </w:r>
      <w:r>
        <w:rPr>
          <w:szCs w:val="28"/>
        </w:rPr>
        <w:t>)</w:t>
      </w:r>
      <w:r>
        <w:rPr>
          <w:spacing w:val="2"/>
          <w:szCs w:val="28"/>
        </w:rPr>
        <w:t xml:space="preserve"> </w:t>
      </w:r>
      <w:r>
        <w:rPr>
          <w:spacing w:val="1"/>
          <w:szCs w:val="28"/>
        </w:rPr>
        <w:t>о</w:t>
      </w:r>
      <w:r>
        <w:rPr>
          <w:spacing w:val="-2"/>
          <w:szCs w:val="28"/>
        </w:rPr>
        <w:t>с</w:t>
      </w:r>
      <w:r>
        <w:rPr>
          <w:spacing w:val="1"/>
          <w:szCs w:val="28"/>
        </w:rPr>
        <w:t>о</w:t>
      </w:r>
      <w:r>
        <w:rPr>
          <w:spacing w:val="-1"/>
          <w:szCs w:val="28"/>
        </w:rPr>
        <w:t>б</w:t>
      </w:r>
      <w:r>
        <w:rPr>
          <w:spacing w:val="1"/>
          <w:szCs w:val="28"/>
        </w:rPr>
        <w:t>и</w:t>
      </w:r>
      <w:r>
        <w:rPr>
          <w:szCs w:val="28"/>
        </w:rPr>
        <w:t>с</w:t>
      </w:r>
      <w:r>
        <w:rPr>
          <w:spacing w:val="-3"/>
          <w:szCs w:val="28"/>
        </w:rPr>
        <w:t>т</w:t>
      </w:r>
      <w:r>
        <w:rPr>
          <w:spacing w:val="1"/>
          <w:szCs w:val="28"/>
        </w:rPr>
        <w:t>і</w:t>
      </w:r>
      <w:r>
        <w:rPr>
          <w:szCs w:val="28"/>
        </w:rPr>
        <w:t>с</w:t>
      </w:r>
      <w:r>
        <w:rPr>
          <w:spacing w:val="-1"/>
          <w:szCs w:val="28"/>
        </w:rPr>
        <w:t>ни</w:t>
      </w:r>
      <w:r>
        <w:rPr>
          <w:szCs w:val="28"/>
        </w:rPr>
        <w:t xml:space="preserve">х </w:t>
      </w:r>
      <w:r>
        <w:rPr>
          <w:spacing w:val="1"/>
          <w:szCs w:val="28"/>
        </w:rPr>
        <w:t>д</w:t>
      </w:r>
      <w:r>
        <w:rPr>
          <w:spacing w:val="-1"/>
          <w:szCs w:val="28"/>
        </w:rPr>
        <w:t>о</w:t>
      </w:r>
      <w:r>
        <w:rPr>
          <w:szCs w:val="28"/>
        </w:rPr>
        <w:t>ся</w:t>
      </w:r>
      <w:r>
        <w:rPr>
          <w:spacing w:val="-2"/>
          <w:szCs w:val="28"/>
        </w:rPr>
        <w:t>г</w:t>
      </w:r>
      <w:r>
        <w:rPr>
          <w:spacing w:val="1"/>
          <w:szCs w:val="28"/>
        </w:rPr>
        <w:t>н</w:t>
      </w:r>
      <w:r>
        <w:rPr>
          <w:szCs w:val="28"/>
        </w:rPr>
        <w:t>е</w:t>
      </w:r>
      <w:r>
        <w:rPr>
          <w:spacing w:val="1"/>
          <w:szCs w:val="28"/>
        </w:rPr>
        <w:t>н</w:t>
      </w:r>
      <w:r>
        <w:rPr>
          <w:szCs w:val="28"/>
        </w:rPr>
        <w:t xml:space="preserve">ь </w:t>
      </w:r>
      <w:r>
        <w:rPr>
          <w:spacing w:val="-3"/>
          <w:szCs w:val="28"/>
        </w:rPr>
        <w:t>ф</w:t>
      </w:r>
      <w:r>
        <w:rPr>
          <w:spacing w:val="1"/>
          <w:szCs w:val="28"/>
        </w:rPr>
        <w:t>і</w:t>
      </w:r>
      <w:r>
        <w:rPr>
          <w:szCs w:val="28"/>
        </w:rPr>
        <w:t>к</w:t>
      </w:r>
      <w:r>
        <w:rPr>
          <w:spacing w:val="1"/>
          <w:szCs w:val="28"/>
        </w:rPr>
        <w:t>с</w:t>
      </w:r>
      <w:r>
        <w:rPr>
          <w:spacing w:val="-4"/>
          <w:szCs w:val="28"/>
        </w:rPr>
        <w:t>у</w:t>
      </w:r>
      <w:r>
        <w:rPr>
          <w:spacing w:val="-1"/>
          <w:szCs w:val="28"/>
        </w:rPr>
        <w:t>ю</w:t>
      </w:r>
      <w:r>
        <w:rPr>
          <w:szCs w:val="28"/>
        </w:rPr>
        <w:t>т</w:t>
      </w:r>
      <w:r>
        <w:rPr>
          <w:spacing w:val="-1"/>
          <w:szCs w:val="28"/>
        </w:rPr>
        <w:t>ь</w:t>
      </w:r>
      <w:r>
        <w:rPr>
          <w:szCs w:val="28"/>
        </w:rPr>
        <w:t>ся у</w:t>
      </w:r>
      <w:r>
        <w:rPr>
          <w:spacing w:val="-4"/>
          <w:szCs w:val="28"/>
        </w:rPr>
        <w:t xml:space="preserve"> </w:t>
      </w:r>
      <w:r>
        <w:rPr>
          <w:szCs w:val="28"/>
        </w:rPr>
        <w:t>с</w:t>
      </w:r>
      <w:r>
        <w:rPr>
          <w:spacing w:val="-1"/>
          <w:szCs w:val="28"/>
        </w:rPr>
        <w:t>в</w:t>
      </w:r>
      <w:r>
        <w:rPr>
          <w:spacing w:val="1"/>
          <w:szCs w:val="28"/>
        </w:rPr>
        <w:t>ідоц</w:t>
      </w:r>
      <w:r>
        <w:rPr>
          <w:szCs w:val="28"/>
        </w:rPr>
        <w:t>т</w:t>
      </w:r>
      <w:r>
        <w:rPr>
          <w:spacing w:val="-3"/>
          <w:szCs w:val="28"/>
        </w:rPr>
        <w:t>в</w:t>
      </w:r>
      <w:r>
        <w:rPr>
          <w:szCs w:val="28"/>
        </w:rPr>
        <w:t>і</w:t>
      </w:r>
      <w:r>
        <w:rPr>
          <w:spacing w:val="1"/>
          <w:szCs w:val="28"/>
        </w:rPr>
        <w:t xml:space="preserve"> </w:t>
      </w:r>
      <w:r>
        <w:rPr>
          <w:spacing w:val="-2"/>
          <w:szCs w:val="28"/>
        </w:rPr>
        <w:t>д</w:t>
      </w:r>
      <w:r>
        <w:rPr>
          <w:spacing w:val="1"/>
          <w:szCs w:val="28"/>
        </w:rPr>
        <w:t>о</w:t>
      </w:r>
      <w:r>
        <w:rPr>
          <w:szCs w:val="28"/>
        </w:rPr>
        <w:t>с</w:t>
      </w:r>
      <w:r>
        <w:rPr>
          <w:spacing w:val="-2"/>
          <w:szCs w:val="28"/>
        </w:rPr>
        <w:t>яг</w:t>
      </w:r>
      <w:r>
        <w:rPr>
          <w:spacing w:val="1"/>
          <w:szCs w:val="28"/>
        </w:rPr>
        <w:t>н</w:t>
      </w:r>
      <w:r>
        <w:rPr>
          <w:szCs w:val="28"/>
        </w:rPr>
        <w:t>е</w:t>
      </w:r>
      <w:r>
        <w:rPr>
          <w:spacing w:val="1"/>
          <w:szCs w:val="28"/>
        </w:rPr>
        <w:t>н</w:t>
      </w:r>
      <w:r>
        <w:rPr>
          <w:spacing w:val="3"/>
          <w:szCs w:val="28"/>
        </w:rPr>
        <w:t>ь</w:t>
      </w:r>
      <w:r>
        <w:rPr>
          <w:szCs w:val="28"/>
        </w:rPr>
        <w:t>.</w:t>
      </w:r>
    </w:p>
    <w:p w:rsidR="00185BAB" w:rsidRDefault="00185BAB" w:rsidP="00185BAB">
      <w:pPr>
        <w:shd w:val="clear" w:color="auto" w:fill="FFFFFF"/>
        <w:ind w:firstLine="567"/>
        <w:jc w:val="both"/>
        <w:rPr>
          <w:szCs w:val="28"/>
        </w:rPr>
      </w:pPr>
      <w:r>
        <w:rPr>
          <w:b/>
          <w:bCs/>
          <w:i/>
          <w:iCs/>
          <w:szCs w:val="28"/>
        </w:rPr>
        <w:t>Формувальне оцінювання</w:t>
      </w:r>
      <w:r>
        <w:rPr>
          <w:szCs w:val="28"/>
        </w:rPr>
        <w:t xml:space="preserve"> має на меті: підтримати навчальний розвиток дітей; вибудовувати індивідуальну траєкторію їхнього розвитку; діагностувати досягнення на кожному з етапів процесу навчання; вчасно виявляти проблеми й запобігати їх нашаруванню; аналізувати хід реалізації навчальної програми й ухвалювати рішення щодо корегування програми і методів навчання відповідно до індивідуальних потреб дитини; мотивувати прагнення здобути максимально можливі результати; виховувати ціннісні якості особистості, бажання навчатися, не боятися помилок, переконання у власних можливостях і здібностях. </w:t>
      </w:r>
    </w:p>
    <w:p w:rsidR="00185BAB" w:rsidRDefault="00185BAB" w:rsidP="00185BAB">
      <w:pPr>
        <w:shd w:val="clear" w:color="auto" w:fill="FFFFFF"/>
        <w:ind w:firstLine="567"/>
        <w:jc w:val="both"/>
        <w:rPr>
          <w:szCs w:val="28"/>
        </w:rPr>
      </w:pPr>
      <w:r>
        <w:rPr>
          <w:b/>
          <w:bCs/>
          <w:i/>
          <w:iCs/>
          <w:szCs w:val="28"/>
        </w:rPr>
        <w:t>Підсумкове оцінювання</w:t>
      </w:r>
      <w:r>
        <w:rPr>
          <w:szCs w:val="28"/>
        </w:rPr>
        <w:t xml:space="preserve"> передбачає зіставлення навчальних досягнень здобувачів з конкретними очікуваними результатами навчання, визначеними освітньою програмою. </w:t>
      </w:r>
    </w:p>
    <w:p w:rsidR="00185BAB" w:rsidRDefault="00185BAB" w:rsidP="00185BAB">
      <w:pPr>
        <w:shd w:val="clear" w:color="auto" w:fill="FFFFFF"/>
        <w:ind w:firstLine="567"/>
        <w:jc w:val="both"/>
        <w:rPr>
          <w:szCs w:val="28"/>
        </w:rPr>
      </w:pPr>
      <w:r>
        <w:rPr>
          <w:szCs w:val="28"/>
        </w:rPr>
        <w:lastRenderedPageBreak/>
        <w:t xml:space="preserve">Здобувачі </w:t>
      </w:r>
      <w:r>
        <w:rPr>
          <w:b/>
          <w:bCs/>
          <w:i/>
          <w:iCs/>
          <w:szCs w:val="28"/>
        </w:rPr>
        <w:t>початкової освіти</w:t>
      </w:r>
      <w:r>
        <w:rPr>
          <w:szCs w:val="28"/>
        </w:rPr>
        <w:t xml:space="preserve"> проходять державну підсумкову атестацію, яка здійснюється лише з метою моніторингу якості освітньої діяльності закладу освіти та (або) якості освіти. </w:t>
      </w:r>
    </w:p>
    <w:p w:rsidR="00185BAB" w:rsidRDefault="00185BAB" w:rsidP="00185BAB">
      <w:pPr>
        <w:shd w:val="clear" w:color="auto" w:fill="FFFFFF"/>
        <w:ind w:firstLine="567"/>
        <w:jc w:val="both"/>
        <w:rPr>
          <w:szCs w:val="28"/>
        </w:rPr>
      </w:pPr>
      <w:r>
        <w:rPr>
          <w:szCs w:val="28"/>
        </w:rPr>
        <w:t xml:space="preserve">З метою неперервного відстеження результатів </w:t>
      </w:r>
      <w:r>
        <w:rPr>
          <w:b/>
          <w:bCs/>
          <w:i/>
          <w:iCs/>
          <w:szCs w:val="28"/>
        </w:rPr>
        <w:t>початкової освіти</w:t>
      </w:r>
      <w:r>
        <w:rPr>
          <w:szCs w:val="28"/>
        </w:rPr>
        <w:t>, їх прогнозування та коригування можуть проводитися моніторингові дослідження навчальних досягнень на національному, обласному, міському, ліцейному рівнях, а також на рівні окремих класів. Аналіз результатів моніторингу дає можливість відстежувати стан реалізації цілей початкової освіти та вчасно приймати необхідні педагогічні рішення.</w:t>
      </w:r>
    </w:p>
    <w:p w:rsidR="009003A4" w:rsidRPr="005564EF" w:rsidRDefault="005564EF" w:rsidP="005564EF">
      <w:pPr>
        <w:jc w:val="both"/>
        <w:rPr>
          <w:szCs w:val="28"/>
          <w:lang w:eastAsia="uk-UA"/>
        </w:rPr>
      </w:pPr>
      <w:r>
        <w:rPr>
          <w:b/>
          <w:bCs/>
          <w:szCs w:val="28"/>
          <w:lang w:eastAsia="uk-UA"/>
        </w:rPr>
        <w:t>При оцінюванні</w:t>
      </w:r>
      <w:r w:rsidR="00755454" w:rsidRPr="00755454">
        <w:rPr>
          <w:b/>
          <w:bCs/>
          <w:szCs w:val="28"/>
          <w:lang w:eastAsia="uk-UA"/>
        </w:rPr>
        <w:t xml:space="preserve"> результатів навчання здобувачів освіти</w:t>
      </w:r>
      <w:r>
        <w:rPr>
          <w:szCs w:val="28"/>
          <w:lang w:eastAsia="uk-UA"/>
        </w:rPr>
        <w:t xml:space="preserve"> </w:t>
      </w:r>
      <w:r w:rsidR="009003A4" w:rsidRPr="005564EF">
        <w:rPr>
          <w:b/>
          <w:bCs/>
          <w:szCs w:val="28"/>
          <w:lang w:eastAsia="uk-UA"/>
        </w:rPr>
        <w:t>у 5–9 класах</w:t>
      </w:r>
      <w:r w:rsidR="009003A4" w:rsidRPr="005564EF">
        <w:rPr>
          <w:szCs w:val="28"/>
          <w:lang w:eastAsia="uk-UA"/>
        </w:rPr>
        <w:t xml:space="preserve"> застосовується комплексна нормативна база: </w:t>
      </w:r>
      <w:r>
        <w:rPr>
          <w:szCs w:val="28"/>
          <w:lang w:eastAsia="uk-UA"/>
        </w:rPr>
        <w:t>наказ</w:t>
      </w:r>
      <w:r w:rsidRPr="00755454">
        <w:rPr>
          <w:szCs w:val="28"/>
          <w:lang w:eastAsia="uk-UA"/>
        </w:rPr>
        <w:t xml:space="preserve"> Міністерства освіти i науки України від 04 травня 2026 року №722 «Про затвердження системи та загальних критеріїв оцінювання результатів навчання учнів» (із змінами, внесеними згідно з Наказом Міністерства освіт</w:t>
      </w:r>
      <w:r>
        <w:rPr>
          <w:szCs w:val="28"/>
          <w:lang w:eastAsia="uk-UA"/>
        </w:rPr>
        <w:t>и і науки №1001 від 29.06.2026)</w:t>
      </w:r>
      <w:r w:rsidR="009003A4" w:rsidRPr="005564EF">
        <w:rPr>
          <w:szCs w:val="28"/>
          <w:lang w:eastAsia="uk-UA"/>
        </w:rPr>
        <w:t xml:space="preserve">, Державний стандарт № 898, чинні методичні рекомендації № 1093, рекомендації листа МОН від 17.08.2026 та оновлена Типова освітня програма (зважаючи на чинність наказу № 1093, зазначені документи підлягають системному </w:t>
      </w:r>
      <w:r>
        <w:rPr>
          <w:szCs w:val="28"/>
          <w:lang w:eastAsia="uk-UA"/>
        </w:rPr>
        <w:t>взаємоузгодженому застосуванню).</w:t>
      </w:r>
    </w:p>
    <w:p w:rsidR="00755454" w:rsidRPr="00755454" w:rsidRDefault="00755454" w:rsidP="00755454">
      <w:pPr>
        <w:jc w:val="both"/>
        <w:rPr>
          <w:szCs w:val="28"/>
          <w:lang w:eastAsia="uk-UA"/>
        </w:rPr>
      </w:pPr>
      <w:r w:rsidRPr="00755454">
        <w:rPr>
          <w:szCs w:val="28"/>
          <w:lang w:eastAsia="uk-UA"/>
        </w:rPr>
        <w:t>        Оцінюванню підлягають результати навчання з навчальних предметів, інтегрованих курсів обов'язкового освітнього компонента типового навчального плану. Оцінювання результатів навчання предметів / інтегрованих курсів вибіркового освітнього компонента здійснюється за рішенням педагогічної ради закладу.</w:t>
      </w:r>
    </w:p>
    <w:p w:rsidR="00755454" w:rsidRPr="00755454" w:rsidRDefault="00755454" w:rsidP="00755454">
      <w:pPr>
        <w:jc w:val="both"/>
        <w:rPr>
          <w:szCs w:val="28"/>
          <w:lang w:eastAsia="uk-UA"/>
        </w:rPr>
      </w:pPr>
      <w:r w:rsidRPr="00755454">
        <w:rPr>
          <w:szCs w:val="28"/>
          <w:lang w:eastAsia="uk-UA"/>
        </w:rPr>
        <w:t>        Об’єктом оцінювання с досягнення учнями результатів навчання, визначених Державним стандартом, упорядковані та уточнені на рівні модельної навчальної / навчальної програми як очікувані результати навчання, яких учні мають досягти під час опанування відповідних тем, розділів, модулів a6o інших структурних одиниць програми. Очікувані результати навчання, передбачені програмою на відповідний період (семестр / навчальний рік), с основою для планування освітнього процесу й оцінювання результатів навчання, зокрема під час визначення семестрової/их та річної оцінок.</w:t>
      </w:r>
    </w:p>
    <w:p w:rsidR="00755454" w:rsidRPr="00755454" w:rsidRDefault="00755454" w:rsidP="00755454">
      <w:pPr>
        <w:jc w:val="both"/>
        <w:rPr>
          <w:szCs w:val="28"/>
          <w:lang w:eastAsia="uk-UA"/>
        </w:rPr>
      </w:pPr>
      <w:r w:rsidRPr="00755454">
        <w:rPr>
          <w:szCs w:val="28"/>
          <w:lang w:eastAsia="uk-UA"/>
        </w:rPr>
        <w:t>        Оцінювання результатів навчання грунгується на компетентісному підході, оскільки вимоги до обов’язкових результатів навчання в Державному стандарті визначено на його засадах. Компетентісний підхід реалізується через оцінювання результатів навчання, у яких виявляється здатність учня застосовувати знання, уміння, способи мислення, ставлення та цінності у відповідній діяльності.</w:t>
      </w:r>
    </w:p>
    <w:p w:rsidR="00755454" w:rsidRPr="00755454" w:rsidRDefault="00755454" w:rsidP="00755454">
      <w:pPr>
        <w:jc w:val="both"/>
        <w:rPr>
          <w:szCs w:val="28"/>
          <w:lang w:eastAsia="uk-UA"/>
        </w:rPr>
      </w:pPr>
      <w:r w:rsidRPr="00755454">
        <w:rPr>
          <w:szCs w:val="28"/>
          <w:lang w:eastAsia="uk-UA"/>
        </w:rPr>
        <w:t>        Методи та інструменти оцінювання вчитель обирає самостійно з урахуванням очікуваних результатів навчання, специфіки навчального предмета</w:t>
      </w:r>
    </w:p>
    <w:p w:rsidR="00755454" w:rsidRPr="00755454" w:rsidRDefault="00755454" w:rsidP="00755454">
      <w:pPr>
        <w:jc w:val="both"/>
        <w:rPr>
          <w:szCs w:val="28"/>
          <w:lang w:eastAsia="uk-UA"/>
        </w:rPr>
      </w:pPr>
      <w:r w:rsidRPr="00755454">
        <w:rPr>
          <w:szCs w:val="28"/>
          <w:lang w:eastAsia="uk-UA"/>
        </w:rPr>
        <w:t xml:space="preserve">/ інтегрованого курсу та освітніх потреб учнів. Для отримання інформації про досягнення результатів навчання можна використовувати педагогічне спостереження, усні й письмові відповіді, тести, практичні та лабораторні роботи, роботу з текстами, даними й джерелами, розв’язання задач i </w:t>
      </w:r>
      <w:r w:rsidRPr="00755454">
        <w:rPr>
          <w:szCs w:val="28"/>
          <w:lang w:eastAsia="uk-UA"/>
        </w:rPr>
        <w:lastRenderedPageBreak/>
        <w:t>навчальних проблем, дослідження, проєкти, створення й презентація продуктів, комплексні завдання та інші доцільні способи.</w:t>
      </w:r>
    </w:p>
    <w:p w:rsidR="00755454" w:rsidRPr="00755454" w:rsidRDefault="00755454" w:rsidP="00755454">
      <w:pPr>
        <w:jc w:val="both"/>
        <w:rPr>
          <w:szCs w:val="28"/>
          <w:lang w:eastAsia="uk-UA"/>
        </w:rPr>
      </w:pPr>
      <w:r w:rsidRPr="00755454">
        <w:rPr>
          <w:szCs w:val="28"/>
          <w:lang w:eastAsia="uk-UA"/>
        </w:rPr>
        <w:t>        Основними видами оцінювання є формувальне, поточне, підсумкове (тематичне, семестрове, річне) та державна підсумкова атестація.</w:t>
      </w:r>
    </w:p>
    <w:p w:rsidR="00755454" w:rsidRPr="00755454" w:rsidRDefault="00755454" w:rsidP="00755454">
      <w:pPr>
        <w:jc w:val="both"/>
        <w:rPr>
          <w:szCs w:val="28"/>
          <w:lang w:eastAsia="uk-UA"/>
        </w:rPr>
      </w:pPr>
      <w:r w:rsidRPr="00755454">
        <w:rPr>
          <w:szCs w:val="28"/>
          <w:lang w:eastAsia="uk-UA"/>
        </w:rPr>
        <w:t>        Формувальне оцінювання спрямоване на відстеження динаміки навчального поступу учнів та визначення його навчальних потреб. Воно здійснюється педагогічним працівником, а також шляхом взаємооцінювання та самооцінювання учнями.</w:t>
      </w:r>
    </w:p>
    <w:p w:rsidR="00755454" w:rsidRPr="00755454" w:rsidRDefault="00755454" w:rsidP="00755454">
      <w:pPr>
        <w:jc w:val="both"/>
        <w:rPr>
          <w:szCs w:val="28"/>
          <w:lang w:eastAsia="uk-UA"/>
        </w:rPr>
      </w:pPr>
      <w:r w:rsidRPr="00755454">
        <w:rPr>
          <w:szCs w:val="28"/>
          <w:lang w:eastAsia="uk-UA"/>
        </w:rPr>
        <w:t>        Поточне оцінювання здійснюється на визначених етапах освітнього процесу з метою перевірки відповідності досягнутих результатів очікуваним за допомогою спеціального інструментарію.</w:t>
      </w:r>
    </w:p>
    <w:p w:rsidR="00755454" w:rsidRPr="00755454" w:rsidRDefault="00755454" w:rsidP="00755454">
      <w:pPr>
        <w:jc w:val="both"/>
        <w:rPr>
          <w:szCs w:val="28"/>
          <w:lang w:eastAsia="uk-UA"/>
        </w:rPr>
      </w:pPr>
      <w:r w:rsidRPr="00755454">
        <w:rPr>
          <w:szCs w:val="28"/>
          <w:lang w:eastAsia="uk-UA"/>
        </w:rPr>
        <w:t>        Підсумкове оцінювання здійснюється шляхом зіставлення досягнутих результатів навчання з очікуваними та поділяється на тематичне, семестрове та річне.</w:t>
      </w:r>
    </w:p>
    <w:p w:rsidR="00755454" w:rsidRPr="00755454" w:rsidRDefault="00755454" w:rsidP="00755454">
      <w:pPr>
        <w:jc w:val="both"/>
        <w:rPr>
          <w:szCs w:val="28"/>
          <w:lang w:eastAsia="uk-UA"/>
        </w:rPr>
      </w:pPr>
      <w:r w:rsidRPr="00755454">
        <w:rPr>
          <w:szCs w:val="28"/>
          <w:lang w:eastAsia="uk-UA"/>
        </w:rPr>
        <w:t>        Тематичне оцінювання здійснюється на основі поточного оцінювання за структурною одиницею навчальної програми та/або результатів виконання підсумкової (діагностувальної) роботи.</w:t>
      </w:r>
    </w:p>
    <w:p w:rsidR="00755454" w:rsidRPr="00755454" w:rsidRDefault="00755454" w:rsidP="00755454">
      <w:pPr>
        <w:jc w:val="both"/>
        <w:rPr>
          <w:szCs w:val="28"/>
          <w:lang w:eastAsia="uk-UA"/>
        </w:rPr>
      </w:pPr>
      <w:r w:rsidRPr="00755454">
        <w:rPr>
          <w:szCs w:val="28"/>
          <w:lang w:eastAsia="uk-UA"/>
        </w:rPr>
        <w:t>        Семестрове оцінювання є узагальненням результатів навчання наприкінці вивчення всіх структурних одиниць програми, передбачених для відповідного періоду навчання та/або підсумкових семестрових робіт.</w:t>
      </w:r>
    </w:p>
    <w:p w:rsidR="00755454" w:rsidRPr="00755454" w:rsidRDefault="00755454" w:rsidP="00755454">
      <w:pPr>
        <w:jc w:val="both"/>
        <w:rPr>
          <w:szCs w:val="28"/>
          <w:lang w:eastAsia="uk-UA"/>
        </w:rPr>
      </w:pPr>
      <w:r w:rsidRPr="00755454">
        <w:rPr>
          <w:szCs w:val="28"/>
          <w:lang w:eastAsia="uk-UA"/>
        </w:rPr>
        <w:t>        Річне оцінювання здійснюється на основі семестрових оцінок.</w:t>
      </w:r>
    </w:p>
    <w:p w:rsidR="00755454" w:rsidRPr="00755454" w:rsidRDefault="00755454" w:rsidP="00755454">
      <w:pPr>
        <w:jc w:val="both"/>
        <w:rPr>
          <w:szCs w:val="28"/>
          <w:lang w:eastAsia="uk-UA"/>
        </w:rPr>
      </w:pPr>
      <w:r w:rsidRPr="00755454">
        <w:rPr>
          <w:szCs w:val="28"/>
          <w:lang w:eastAsia="uk-UA"/>
        </w:rPr>
        <w:t>        Державна підсумкова атестація передбачає оцінювання відповідності результатів навчання учнів, які завершили здобуття певного рівня повної загальної середньої освіти, вимогам державних стандартів загальної середньої освіти на відповідному рівні. Проведення державної підсумкової атестації та звільнення від неї здійснюється відповідно до Порядку проведення державної підсумкової атестації.</w:t>
      </w:r>
    </w:p>
    <w:p w:rsidR="00755454" w:rsidRPr="00755454" w:rsidRDefault="00755454" w:rsidP="00755454">
      <w:pPr>
        <w:jc w:val="both"/>
        <w:rPr>
          <w:szCs w:val="28"/>
          <w:lang w:eastAsia="uk-UA"/>
        </w:rPr>
      </w:pPr>
      <w:r w:rsidRPr="00755454">
        <w:rPr>
          <w:szCs w:val="28"/>
          <w:lang w:eastAsia="uk-UA"/>
        </w:rPr>
        <w:t>        У разі вибуття учня із закладу освіти (зокрема через виїзд за кордон, надання соціальної відпустки, призов на військову службу тощо) оцінювання результатів його навчання може бути проведене достроково. Процедура такого оцінювання визначається закладом освіти.</w:t>
      </w:r>
    </w:p>
    <w:p w:rsidR="00185BAB" w:rsidRDefault="00755454" w:rsidP="00755454">
      <w:pPr>
        <w:pStyle w:val="a5"/>
        <w:shd w:val="clear" w:color="auto" w:fill="FFFFFF"/>
        <w:spacing w:before="0" w:beforeAutospacing="0" w:after="0" w:afterAutospacing="0"/>
        <w:jc w:val="both"/>
        <w:rPr>
          <w:color w:val="000000"/>
          <w:sz w:val="28"/>
          <w:szCs w:val="28"/>
        </w:rPr>
      </w:pPr>
      <w:r>
        <w:rPr>
          <w:rFonts w:eastAsiaTheme="minorHAnsi"/>
          <w:sz w:val="28"/>
          <w:szCs w:val="28"/>
          <w:lang w:eastAsia="en-US"/>
        </w:rPr>
        <w:t xml:space="preserve">      </w:t>
      </w:r>
      <w:r w:rsidR="00185BAB">
        <w:rPr>
          <w:color w:val="000000"/>
          <w:sz w:val="28"/>
          <w:szCs w:val="28"/>
        </w:rPr>
        <w:t xml:space="preserve">Відповідно до пункту </w:t>
      </w:r>
      <w:r w:rsidR="00185BAB">
        <w:rPr>
          <w:sz w:val="28"/>
          <w:szCs w:val="28"/>
        </w:rPr>
        <w:t>20 рішення засід</w:t>
      </w:r>
      <w:r>
        <w:rPr>
          <w:sz w:val="28"/>
          <w:szCs w:val="28"/>
        </w:rPr>
        <w:t>ання педагогічної ради №1 від 31.08.2026</w:t>
      </w:r>
      <w:r w:rsidR="00185BAB">
        <w:rPr>
          <w:sz w:val="28"/>
          <w:szCs w:val="28"/>
        </w:rPr>
        <w:t xml:space="preserve"> для забезпечення наступності між підходами до оцінювання </w:t>
      </w:r>
      <w:r w:rsidR="00185BAB">
        <w:rPr>
          <w:color w:val="000000"/>
          <w:sz w:val="28"/>
          <w:szCs w:val="28"/>
        </w:rPr>
        <w:t xml:space="preserve">результатів навчання здобувачів базової середньої освіти у період 2-х місяців  визначено адаптаційний період, протягом якого не здійснюється поточне та тематичне оцінювання. </w:t>
      </w:r>
    </w:p>
    <w:p w:rsidR="00185BAB" w:rsidRDefault="00185BAB" w:rsidP="00185BAB">
      <w:pPr>
        <w:ind w:right="85" w:firstLine="708"/>
        <w:jc w:val="both"/>
      </w:pPr>
      <w:r>
        <w:t xml:space="preserve">Відповідно до наказу Міністерства освіти і науки України від 02.08.2024 №1093 «Про затвердження рекомендацій щодо оцінювання результатів навчання», яким надано рекомендації щодо організації цього складника освітнього процесу, за рішенням педагогічної ради Ліцею №10 Новокаховської </w:t>
      </w:r>
      <w:r w:rsidR="00D86554">
        <w:t>м</w:t>
      </w:r>
      <w:r w:rsidR="00F1373B">
        <w:t xml:space="preserve">іської ради  оцінювання учнів </w:t>
      </w:r>
      <w:r>
        <w:t xml:space="preserve">11-х класів  здійснюється за системою, визначеною законодавством, 12-бальною шкалою. </w:t>
      </w:r>
    </w:p>
    <w:p w:rsidR="00185BAB" w:rsidRDefault="00185BAB" w:rsidP="00185BAB">
      <w:pPr>
        <w:spacing w:before="3"/>
        <w:ind w:left="142" w:right="70" w:firstLine="578"/>
        <w:jc w:val="both"/>
        <w:rPr>
          <w:szCs w:val="28"/>
          <w:lang w:val="ru-RU"/>
        </w:rPr>
      </w:pPr>
      <w:r>
        <w:rPr>
          <w:szCs w:val="28"/>
        </w:rPr>
        <w:t>У рамках академічної свободи педагоги закладу здійснюють вибір форм, змісту та способу оцінювання залежно від дидактичної мети.</w:t>
      </w:r>
      <w:r>
        <w:rPr>
          <w:spacing w:val="-1"/>
          <w:szCs w:val="28"/>
        </w:rPr>
        <w:t xml:space="preserve"> П</w:t>
      </w:r>
      <w:r>
        <w:rPr>
          <w:spacing w:val="1"/>
          <w:szCs w:val="28"/>
        </w:rPr>
        <w:t>і</w:t>
      </w:r>
      <w:r>
        <w:rPr>
          <w:szCs w:val="28"/>
        </w:rPr>
        <w:t>д</w:t>
      </w:r>
      <w:r>
        <w:rPr>
          <w:spacing w:val="2"/>
          <w:szCs w:val="28"/>
        </w:rPr>
        <w:t xml:space="preserve"> </w:t>
      </w:r>
      <w:r>
        <w:rPr>
          <w:szCs w:val="28"/>
        </w:rPr>
        <w:t>ч</w:t>
      </w:r>
      <w:r>
        <w:rPr>
          <w:spacing w:val="-2"/>
          <w:szCs w:val="28"/>
        </w:rPr>
        <w:t>а</w:t>
      </w:r>
      <w:r>
        <w:rPr>
          <w:szCs w:val="28"/>
        </w:rPr>
        <w:t>с</w:t>
      </w:r>
      <w:r>
        <w:rPr>
          <w:spacing w:val="2"/>
          <w:szCs w:val="28"/>
        </w:rPr>
        <w:t xml:space="preserve"> </w:t>
      </w:r>
      <w:r>
        <w:rPr>
          <w:spacing w:val="-1"/>
          <w:szCs w:val="28"/>
        </w:rPr>
        <w:t>о</w:t>
      </w:r>
      <w:r>
        <w:rPr>
          <w:spacing w:val="1"/>
          <w:szCs w:val="28"/>
        </w:rPr>
        <w:t>ц</w:t>
      </w:r>
      <w:r>
        <w:rPr>
          <w:spacing w:val="-1"/>
          <w:szCs w:val="28"/>
        </w:rPr>
        <w:t>і</w:t>
      </w:r>
      <w:r>
        <w:rPr>
          <w:spacing w:val="1"/>
          <w:szCs w:val="28"/>
        </w:rPr>
        <w:t>н</w:t>
      </w:r>
      <w:r>
        <w:rPr>
          <w:spacing w:val="-1"/>
          <w:szCs w:val="28"/>
        </w:rPr>
        <w:t>ю</w:t>
      </w:r>
      <w:r>
        <w:rPr>
          <w:szCs w:val="28"/>
        </w:rPr>
        <w:t>в</w:t>
      </w:r>
      <w:r>
        <w:rPr>
          <w:spacing w:val="-3"/>
          <w:szCs w:val="28"/>
        </w:rPr>
        <w:t>а</w:t>
      </w:r>
      <w:r>
        <w:rPr>
          <w:spacing w:val="1"/>
          <w:szCs w:val="28"/>
        </w:rPr>
        <w:t>нн</w:t>
      </w:r>
      <w:r>
        <w:rPr>
          <w:szCs w:val="28"/>
        </w:rPr>
        <w:t xml:space="preserve">я </w:t>
      </w:r>
      <w:r>
        <w:rPr>
          <w:spacing w:val="1"/>
          <w:szCs w:val="28"/>
        </w:rPr>
        <w:t>н</w:t>
      </w:r>
      <w:r>
        <w:rPr>
          <w:szCs w:val="28"/>
        </w:rPr>
        <w:t>авча</w:t>
      </w:r>
      <w:r>
        <w:rPr>
          <w:spacing w:val="-1"/>
          <w:szCs w:val="28"/>
        </w:rPr>
        <w:t>льни</w:t>
      </w:r>
      <w:r>
        <w:rPr>
          <w:szCs w:val="28"/>
        </w:rPr>
        <w:t>х</w:t>
      </w:r>
      <w:r>
        <w:rPr>
          <w:spacing w:val="2"/>
          <w:szCs w:val="28"/>
        </w:rPr>
        <w:t xml:space="preserve"> </w:t>
      </w:r>
      <w:r>
        <w:rPr>
          <w:spacing w:val="-1"/>
          <w:szCs w:val="28"/>
        </w:rPr>
        <w:t>д</w:t>
      </w:r>
      <w:r>
        <w:rPr>
          <w:spacing w:val="1"/>
          <w:szCs w:val="28"/>
        </w:rPr>
        <w:t>о</w:t>
      </w:r>
      <w:r>
        <w:rPr>
          <w:szCs w:val="28"/>
        </w:rPr>
        <w:t>с</w:t>
      </w:r>
      <w:r>
        <w:rPr>
          <w:spacing w:val="-2"/>
          <w:szCs w:val="28"/>
        </w:rPr>
        <w:t>я</w:t>
      </w:r>
      <w:r>
        <w:rPr>
          <w:szCs w:val="28"/>
        </w:rPr>
        <w:t>г</w:t>
      </w:r>
      <w:r>
        <w:rPr>
          <w:spacing w:val="-1"/>
          <w:szCs w:val="28"/>
        </w:rPr>
        <w:t>н</w:t>
      </w:r>
      <w:r>
        <w:rPr>
          <w:szCs w:val="28"/>
        </w:rPr>
        <w:t>е</w:t>
      </w:r>
      <w:r>
        <w:rPr>
          <w:spacing w:val="1"/>
          <w:szCs w:val="28"/>
        </w:rPr>
        <w:t>н</w:t>
      </w:r>
      <w:r>
        <w:rPr>
          <w:szCs w:val="28"/>
        </w:rPr>
        <w:t>ь</w:t>
      </w:r>
      <w:r>
        <w:rPr>
          <w:spacing w:val="1"/>
          <w:szCs w:val="28"/>
        </w:rPr>
        <w:t xml:space="preserve"> </w:t>
      </w:r>
      <w:r>
        <w:rPr>
          <w:szCs w:val="28"/>
        </w:rPr>
        <w:t>вр</w:t>
      </w:r>
      <w:r>
        <w:rPr>
          <w:spacing w:val="-2"/>
          <w:szCs w:val="28"/>
        </w:rPr>
        <w:t>а</w:t>
      </w:r>
      <w:r>
        <w:rPr>
          <w:spacing w:val="-1"/>
          <w:szCs w:val="28"/>
        </w:rPr>
        <w:t>х</w:t>
      </w:r>
      <w:r>
        <w:rPr>
          <w:spacing w:val="1"/>
          <w:szCs w:val="28"/>
        </w:rPr>
        <w:t>о</w:t>
      </w:r>
      <w:r>
        <w:rPr>
          <w:szCs w:val="28"/>
        </w:rPr>
        <w:t>в</w:t>
      </w:r>
      <w:r>
        <w:rPr>
          <w:spacing w:val="2"/>
          <w:szCs w:val="28"/>
        </w:rPr>
        <w:t>у</w:t>
      </w:r>
      <w:r>
        <w:rPr>
          <w:szCs w:val="28"/>
        </w:rPr>
        <w:t>єт</w:t>
      </w:r>
      <w:r>
        <w:rPr>
          <w:spacing w:val="-1"/>
          <w:szCs w:val="28"/>
        </w:rPr>
        <w:t>ь</w:t>
      </w:r>
      <w:r>
        <w:rPr>
          <w:szCs w:val="28"/>
        </w:rPr>
        <w:t>ся</w:t>
      </w:r>
      <w:r>
        <w:rPr>
          <w:spacing w:val="2"/>
          <w:szCs w:val="28"/>
        </w:rPr>
        <w:t xml:space="preserve"> в</w:t>
      </w:r>
      <w:r>
        <w:rPr>
          <w:spacing w:val="1"/>
          <w:szCs w:val="28"/>
        </w:rPr>
        <w:t>и</w:t>
      </w:r>
      <w:r>
        <w:rPr>
          <w:szCs w:val="28"/>
        </w:rPr>
        <w:t>яв</w:t>
      </w:r>
      <w:r>
        <w:rPr>
          <w:spacing w:val="1"/>
          <w:szCs w:val="28"/>
        </w:rPr>
        <w:t xml:space="preserve"> </w:t>
      </w:r>
      <w:r>
        <w:rPr>
          <w:spacing w:val="-1"/>
          <w:szCs w:val="28"/>
        </w:rPr>
        <w:t>п</w:t>
      </w:r>
      <w:r>
        <w:rPr>
          <w:spacing w:val="1"/>
          <w:szCs w:val="28"/>
        </w:rPr>
        <w:t>о</w:t>
      </w:r>
      <w:r>
        <w:rPr>
          <w:szCs w:val="28"/>
        </w:rPr>
        <w:t>ва</w:t>
      </w:r>
      <w:r>
        <w:rPr>
          <w:spacing w:val="-3"/>
          <w:szCs w:val="28"/>
        </w:rPr>
        <w:t>г</w:t>
      </w:r>
      <w:r>
        <w:rPr>
          <w:szCs w:val="28"/>
        </w:rPr>
        <w:t>и</w:t>
      </w:r>
      <w:r>
        <w:rPr>
          <w:spacing w:val="2"/>
          <w:szCs w:val="28"/>
        </w:rPr>
        <w:t xml:space="preserve"> </w:t>
      </w:r>
      <w:r>
        <w:rPr>
          <w:spacing w:val="-1"/>
          <w:szCs w:val="28"/>
        </w:rPr>
        <w:t>д</w:t>
      </w:r>
      <w:r>
        <w:rPr>
          <w:szCs w:val="28"/>
        </w:rPr>
        <w:t xml:space="preserve">о </w:t>
      </w:r>
      <w:r>
        <w:rPr>
          <w:spacing w:val="1"/>
          <w:szCs w:val="28"/>
        </w:rPr>
        <w:t>ін</w:t>
      </w:r>
      <w:r>
        <w:rPr>
          <w:spacing w:val="-3"/>
          <w:szCs w:val="28"/>
        </w:rPr>
        <w:t>ш</w:t>
      </w:r>
      <w:r>
        <w:rPr>
          <w:spacing w:val="-4"/>
          <w:szCs w:val="28"/>
        </w:rPr>
        <w:t>и</w:t>
      </w:r>
      <w:r>
        <w:rPr>
          <w:szCs w:val="28"/>
        </w:rPr>
        <w:t xml:space="preserve">х </w:t>
      </w:r>
      <w:r>
        <w:rPr>
          <w:spacing w:val="1"/>
          <w:szCs w:val="28"/>
        </w:rPr>
        <w:t>о</w:t>
      </w:r>
      <w:r>
        <w:rPr>
          <w:szCs w:val="28"/>
        </w:rPr>
        <w:t>с</w:t>
      </w:r>
      <w:r>
        <w:rPr>
          <w:spacing w:val="-1"/>
          <w:szCs w:val="28"/>
        </w:rPr>
        <w:t>і</w:t>
      </w:r>
      <w:r>
        <w:rPr>
          <w:spacing w:val="1"/>
          <w:szCs w:val="28"/>
        </w:rPr>
        <w:t>б</w:t>
      </w:r>
      <w:r>
        <w:rPr>
          <w:szCs w:val="28"/>
        </w:rPr>
        <w:t xml:space="preserve">, </w:t>
      </w:r>
      <w:r>
        <w:rPr>
          <w:spacing w:val="-1"/>
          <w:szCs w:val="28"/>
        </w:rPr>
        <w:lastRenderedPageBreak/>
        <w:t>ї</w:t>
      </w:r>
      <w:r>
        <w:rPr>
          <w:spacing w:val="1"/>
          <w:szCs w:val="28"/>
        </w:rPr>
        <w:t>х</w:t>
      </w:r>
      <w:r>
        <w:rPr>
          <w:spacing w:val="-1"/>
          <w:szCs w:val="28"/>
        </w:rPr>
        <w:t>н</w:t>
      </w:r>
      <w:r>
        <w:rPr>
          <w:spacing w:val="1"/>
          <w:szCs w:val="28"/>
        </w:rPr>
        <w:t>і</w:t>
      </w:r>
      <w:r>
        <w:rPr>
          <w:szCs w:val="28"/>
        </w:rPr>
        <w:t>х</w:t>
      </w:r>
      <w:r>
        <w:rPr>
          <w:spacing w:val="1"/>
          <w:szCs w:val="28"/>
        </w:rPr>
        <w:t xml:space="preserve"> </w:t>
      </w:r>
      <w:r>
        <w:rPr>
          <w:spacing w:val="-1"/>
          <w:szCs w:val="28"/>
        </w:rPr>
        <w:t>п</w:t>
      </w:r>
      <w:r>
        <w:rPr>
          <w:spacing w:val="1"/>
          <w:szCs w:val="28"/>
        </w:rPr>
        <w:t>р</w:t>
      </w:r>
      <w:r>
        <w:rPr>
          <w:szCs w:val="28"/>
        </w:rPr>
        <w:t>ав і</w:t>
      </w:r>
      <w:r>
        <w:rPr>
          <w:spacing w:val="1"/>
          <w:szCs w:val="28"/>
        </w:rPr>
        <w:t xml:space="preserve"> </w:t>
      </w:r>
      <w:r>
        <w:rPr>
          <w:spacing w:val="-2"/>
          <w:szCs w:val="28"/>
        </w:rPr>
        <w:t>с</w:t>
      </w:r>
      <w:r>
        <w:rPr>
          <w:szCs w:val="28"/>
        </w:rPr>
        <w:t>воб</w:t>
      </w:r>
      <w:r>
        <w:rPr>
          <w:spacing w:val="-2"/>
          <w:szCs w:val="28"/>
        </w:rPr>
        <w:t>о</w:t>
      </w:r>
      <w:r>
        <w:rPr>
          <w:spacing w:val="1"/>
          <w:szCs w:val="28"/>
        </w:rPr>
        <w:t>д</w:t>
      </w:r>
      <w:r>
        <w:rPr>
          <w:szCs w:val="28"/>
        </w:rPr>
        <w:t xml:space="preserve">, </w:t>
      </w:r>
      <w:r>
        <w:rPr>
          <w:spacing w:val="1"/>
          <w:szCs w:val="28"/>
        </w:rPr>
        <w:t>дб</w:t>
      </w:r>
      <w:r>
        <w:rPr>
          <w:spacing w:val="-2"/>
          <w:szCs w:val="28"/>
        </w:rPr>
        <w:t>а</w:t>
      </w:r>
      <w:r>
        <w:rPr>
          <w:spacing w:val="1"/>
          <w:szCs w:val="28"/>
        </w:rPr>
        <w:t>й</w:t>
      </w:r>
      <w:r>
        <w:rPr>
          <w:spacing w:val="-1"/>
          <w:szCs w:val="28"/>
        </w:rPr>
        <w:t>л</w:t>
      </w:r>
      <w:r>
        <w:rPr>
          <w:spacing w:val="1"/>
          <w:szCs w:val="28"/>
        </w:rPr>
        <w:t>и</w:t>
      </w:r>
      <w:r>
        <w:rPr>
          <w:szCs w:val="28"/>
        </w:rPr>
        <w:t>ве с</w:t>
      </w:r>
      <w:r>
        <w:rPr>
          <w:spacing w:val="-3"/>
          <w:szCs w:val="28"/>
        </w:rPr>
        <w:t>т</w:t>
      </w:r>
      <w:r>
        <w:rPr>
          <w:szCs w:val="28"/>
        </w:rPr>
        <w:t>ав</w:t>
      </w:r>
      <w:r>
        <w:rPr>
          <w:spacing w:val="-1"/>
          <w:szCs w:val="28"/>
        </w:rPr>
        <w:t>л</w:t>
      </w:r>
      <w:r>
        <w:rPr>
          <w:szCs w:val="28"/>
        </w:rPr>
        <w:t>е</w:t>
      </w:r>
      <w:r>
        <w:rPr>
          <w:spacing w:val="1"/>
          <w:szCs w:val="28"/>
        </w:rPr>
        <w:t>н</w:t>
      </w:r>
      <w:r>
        <w:rPr>
          <w:spacing w:val="-1"/>
          <w:szCs w:val="28"/>
        </w:rPr>
        <w:t>н</w:t>
      </w:r>
      <w:r>
        <w:rPr>
          <w:szCs w:val="28"/>
        </w:rPr>
        <w:t>я</w:t>
      </w:r>
      <w:r>
        <w:rPr>
          <w:spacing w:val="1"/>
          <w:szCs w:val="28"/>
        </w:rPr>
        <w:t xml:space="preserve"> д</w:t>
      </w:r>
      <w:r>
        <w:rPr>
          <w:szCs w:val="28"/>
        </w:rPr>
        <w:t>о</w:t>
      </w:r>
      <w:r>
        <w:rPr>
          <w:spacing w:val="1"/>
          <w:szCs w:val="28"/>
        </w:rPr>
        <w:t xml:space="preserve"> </w:t>
      </w:r>
      <w:r>
        <w:rPr>
          <w:spacing w:val="-1"/>
          <w:szCs w:val="28"/>
        </w:rPr>
        <w:t>р</w:t>
      </w:r>
      <w:r>
        <w:rPr>
          <w:szCs w:val="28"/>
        </w:rPr>
        <w:t>ес</w:t>
      </w:r>
      <w:r>
        <w:rPr>
          <w:spacing w:val="-3"/>
          <w:szCs w:val="28"/>
        </w:rPr>
        <w:t>у</w:t>
      </w:r>
      <w:r>
        <w:rPr>
          <w:spacing w:val="1"/>
          <w:szCs w:val="28"/>
        </w:rPr>
        <w:t>р</w:t>
      </w:r>
      <w:r>
        <w:rPr>
          <w:szCs w:val="28"/>
        </w:rPr>
        <w:t>с</w:t>
      </w:r>
      <w:r>
        <w:rPr>
          <w:spacing w:val="-1"/>
          <w:szCs w:val="28"/>
        </w:rPr>
        <w:t>і</w:t>
      </w:r>
      <w:r>
        <w:rPr>
          <w:szCs w:val="28"/>
        </w:rPr>
        <w:t>в і</w:t>
      </w:r>
      <w:r>
        <w:rPr>
          <w:spacing w:val="12"/>
          <w:szCs w:val="28"/>
        </w:rPr>
        <w:t xml:space="preserve"> </w:t>
      </w:r>
      <w:r>
        <w:rPr>
          <w:spacing w:val="1"/>
          <w:szCs w:val="28"/>
        </w:rPr>
        <w:t>до</w:t>
      </w:r>
      <w:r>
        <w:rPr>
          <w:szCs w:val="28"/>
        </w:rPr>
        <w:t>в</w:t>
      </w:r>
      <w:r>
        <w:rPr>
          <w:spacing w:val="-3"/>
          <w:szCs w:val="28"/>
        </w:rPr>
        <w:t>к</w:t>
      </w:r>
      <w:r>
        <w:rPr>
          <w:spacing w:val="1"/>
          <w:szCs w:val="28"/>
        </w:rPr>
        <w:t>і</w:t>
      </w:r>
      <w:r>
        <w:rPr>
          <w:spacing w:val="-1"/>
          <w:szCs w:val="28"/>
        </w:rPr>
        <w:t>лл</w:t>
      </w:r>
      <w:r>
        <w:rPr>
          <w:szCs w:val="28"/>
        </w:rPr>
        <w:t>я,</w:t>
      </w:r>
      <w:r>
        <w:rPr>
          <w:spacing w:val="1"/>
          <w:szCs w:val="28"/>
        </w:rPr>
        <w:t xml:space="preserve"> до</w:t>
      </w:r>
      <w:r>
        <w:rPr>
          <w:spacing w:val="-3"/>
          <w:szCs w:val="28"/>
        </w:rPr>
        <w:t>т</w:t>
      </w:r>
      <w:r>
        <w:rPr>
          <w:spacing w:val="1"/>
          <w:szCs w:val="28"/>
        </w:rPr>
        <w:t>р</w:t>
      </w:r>
      <w:r>
        <w:rPr>
          <w:spacing w:val="-1"/>
          <w:szCs w:val="28"/>
        </w:rPr>
        <w:t>и</w:t>
      </w:r>
      <w:r>
        <w:rPr>
          <w:szCs w:val="28"/>
        </w:rPr>
        <w:t>ма</w:t>
      </w:r>
      <w:r>
        <w:rPr>
          <w:spacing w:val="-1"/>
          <w:szCs w:val="28"/>
        </w:rPr>
        <w:t>н</w:t>
      </w:r>
      <w:r>
        <w:rPr>
          <w:spacing w:val="1"/>
          <w:szCs w:val="28"/>
        </w:rPr>
        <w:t>н</w:t>
      </w:r>
      <w:r>
        <w:rPr>
          <w:szCs w:val="28"/>
        </w:rPr>
        <w:t xml:space="preserve">я </w:t>
      </w:r>
      <w:r>
        <w:rPr>
          <w:spacing w:val="1"/>
          <w:szCs w:val="28"/>
        </w:rPr>
        <w:t>п</w:t>
      </w:r>
      <w:r>
        <w:rPr>
          <w:spacing w:val="-1"/>
          <w:szCs w:val="28"/>
        </w:rPr>
        <w:t>р</w:t>
      </w:r>
      <w:r>
        <w:rPr>
          <w:spacing w:val="1"/>
          <w:szCs w:val="28"/>
        </w:rPr>
        <w:t>и</w:t>
      </w:r>
      <w:r>
        <w:rPr>
          <w:spacing w:val="-1"/>
          <w:szCs w:val="28"/>
        </w:rPr>
        <w:t>н</w:t>
      </w:r>
      <w:r>
        <w:rPr>
          <w:spacing w:val="1"/>
          <w:szCs w:val="28"/>
        </w:rPr>
        <w:t>ц</w:t>
      </w:r>
      <w:r>
        <w:rPr>
          <w:spacing w:val="-1"/>
          <w:szCs w:val="28"/>
        </w:rPr>
        <w:t>ип</w:t>
      </w:r>
      <w:r>
        <w:rPr>
          <w:spacing w:val="1"/>
          <w:szCs w:val="28"/>
        </w:rPr>
        <w:t>і</w:t>
      </w:r>
      <w:r>
        <w:rPr>
          <w:szCs w:val="28"/>
        </w:rPr>
        <w:t>в академ</w:t>
      </w:r>
      <w:r>
        <w:rPr>
          <w:spacing w:val="-2"/>
          <w:szCs w:val="28"/>
        </w:rPr>
        <w:t>і</w:t>
      </w:r>
      <w:r>
        <w:rPr>
          <w:szCs w:val="28"/>
        </w:rPr>
        <w:t>ч</w:t>
      </w:r>
      <w:r>
        <w:rPr>
          <w:spacing w:val="-1"/>
          <w:szCs w:val="28"/>
        </w:rPr>
        <w:t>н</w:t>
      </w:r>
      <w:r>
        <w:rPr>
          <w:spacing w:val="1"/>
          <w:szCs w:val="28"/>
        </w:rPr>
        <w:t>о</w:t>
      </w:r>
      <w:r>
        <w:rPr>
          <w:szCs w:val="28"/>
        </w:rPr>
        <w:t xml:space="preserve">ї  </w:t>
      </w:r>
      <w:r>
        <w:rPr>
          <w:spacing w:val="-1"/>
          <w:szCs w:val="28"/>
        </w:rPr>
        <w:t>до</w:t>
      </w:r>
      <w:r>
        <w:rPr>
          <w:spacing w:val="1"/>
          <w:szCs w:val="28"/>
        </w:rPr>
        <w:t>б</w:t>
      </w:r>
      <w:r>
        <w:rPr>
          <w:spacing w:val="-1"/>
          <w:szCs w:val="28"/>
        </w:rPr>
        <w:t>р</w:t>
      </w:r>
      <w:r>
        <w:rPr>
          <w:spacing w:val="1"/>
          <w:szCs w:val="28"/>
        </w:rPr>
        <w:t>о</w:t>
      </w:r>
      <w:r>
        <w:rPr>
          <w:szCs w:val="28"/>
        </w:rPr>
        <w:t>ч</w:t>
      </w:r>
      <w:r>
        <w:rPr>
          <w:spacing w:val="-2"/>
          <w:szCs w:val="28"/>
        </w:rPr>
        <w:t>е</w:t>
      </w:r>
      <w:r>
        <w:rPr>
          <w:szCs w:val="28"/>
        </w:rPr>
        <w:t>с</w:t>
      </w:r>
      <w:r>
        <w:rPr>
          <w:spacing w:val="-1"/>
          <w:szCs w:val="28"/>
        </w:rPr>
        <w:t>н</w:t>
      </w:r>
      <w:r>
        <w:rPr>
          <w:spacing w:val="1"/>
          <w:szCs w:val="28"/>
        </w:rPr>
        <w:t>о</w:t>
      </w:r>
      <w:r>
        <w:rPr>
          <w:szCs w:val="28"/>
        </w:rPr>
        <w:t>с</w:t>
      </w:r>
      <w:r>
        <w:rPr>
          <w:spacing w:val="-3"/>
          <w:szCs w:val="28"/>
        </w:rPr>
        <w:t>т</w:t>
      </w:r>
      <w:r>
        <w:rPr>
          <w:spacing w:val="-1"/>
          <w:szCs w:val="28"/>
        </w:rPr>
        <w:t>і</w:t>
      </w:r>
      <w:r>
        <w:rPr>
          <w:szCs w:val="28"/>
        </w:rPr>
        <w:t xml:space="preserve">.  </w:t>
      </w:r>
      <w:r>
        <w:rPr>
          <w:szCs w:val="28"/>
          <w:lang w:val="ru-RU"/>
        </w:rPr>
        <w:t xml:space="preserve">У   </w:t>
      </w:r>
      <w:r>
        <w:rPr>
          <w:spacing w:val="1"/>
          <w:szCs w:val="28"/>
          <w:lang w:val="ru-RU"/>
        </w:rPr>
        <w:t>р</w:t>
      </w:r>
      <w:r>
        <w:rPr>
          <w:szCs w:val="28"/>
          <w:lang w:val="ru-RU"/>
        </w:rPr>
        <w:t xml:space="preserve">азі  </w:t>
      </w:r>
      <w:r>
        <w:rPr>
          <w:spacing w:val="1"/>
          <w:szCs w:val="28"/>
          <w:lang w:val="ru-RU"/>
        </w:rPr>
        <w:t xml:space="preserve"> </w:t>
      </w:r>
      <w:r>
        <w:rPr>
          <w:spacing w:val="-1"/>
          <w:szCs w:val="28"/>
          <w:lang w:val="ru-RU"/>
        </w:rPr>
        <w:t>п</w:t>
      </w:r>
      <w:r>
        <w:rPr>
          <w:spacing w:val="1"/>
          <w:szCs w:val="28"/>
          <w:lang w:val="ru-RU"/>
        </w:rPr>
        <w:t>ор</w:t>
      </w:r>
      <w:r>
        <w:rPr>
          <w:spacing w:val="-4"/>
          <w:szCs w:val="28"/>
          <w:lang w:val="ru-RU"/>
        </w:rPr>
        <w:t>у</w:t>
      </w:r>
      <w:r>
        <w:rPr>
          <w:szCs w:val="28"/>
          <w:lang w:val="ru-RU"/>
        </w:rPr>
        <w:t>ше</w:t>
      </w:r>
      <w:r>
        <w:rPr>
          <w:spacing w:val="-1"/>
          <w:szCs w:val="28"/>
          <w:lang w:val="ru-RU"/>
        </w:rPr>
        <w:t>н</w:t>
      </w:r>
      <w:r>
        <w:rPr>
          <w:spacing w:val="1"/>
          <w:szCs w:val="28"/>
          <w:lang w:val="ru-RU"/>
        </w:rPr>
        <w:t>н</w:t>
      </w:r>
      <w:r>
        <w:rPr>
          <w:szCs w:val="28"/>
          <w:lang w:val="ru-RU"/>
        </w:rPr>
        <w:t xml:space="preserve">я   </w:t>
      </w:r>
      <w:r w:rsidR="00F53BAA">
        <w:rPr>
          <w:spacing w:val="-4"/>
          <w:szCs w:val="28"/>
          <w:lang w:val="ru-RU"/>
        </w:rPr>
        <w:t>здобувачами освіти</w:t>
      </w:r>
      <w:r>
        <w:rPr>
          <w:szCs w:val="28"/>
          <w:lang w:val="ru-RU"/>
        </w:rPr>
        <w:t xml:space="preserve"> </w:t>
      </w:r>
      <w:r>
        <w:rPr>
          <w:spacing w:val="1"/>
          <w:szCs w:val="28"/>
          <w:lang w:val="ru-RU"/>
        </w:rPr>
        <w:t>п</w:t>
      </w:r>
      <w:r>
        <w:rPr>
          <w:spacing w:val="-1"/>
          <w:szCs w:val="28"/>
          <w:lang w:val="ru-RU"/>
        </w:rPr>
        <w:t>р</w:t>
      </w:r>
      <w:r>
        <w:rPr>
          <w:spacing w:val="1"/>
          <w:szCs w:val="28"/>
          <w:lang w:val="ru-RU"/>
        </w:rPr>
        <w:t>и</w:t>
      </w:r>
      <w:r>
        <w:rPr>
          <w:spacing w:val="-1"/>
          <w:szCs w:val="28"/>
          <w:lang w:val="ru-RU"/>
        </w:rPr>
        <w:t>н</w:t>
      </w:r>
      <w:r>
        <w:rPr>
          <w:spacing w:val="1"/>
          <w:szCs w:val="28"/>
          <w:lang w:val="ru-RU"/>
        </w:rPr>
        <w:t>ц</w:t>
      </w:r>
      <w:r>
        <w:rPr>
          <w:spacing w:val="-1"/>
          <w:szCs w:val="28"/>
          <w:lang w:val="ru-RU"/>
        </w:rPr>
        <w:t>ип</w:t>
      </w:r>
      <w:r>
        <w:rPr>
          <w:spacing w:val="1"/>
          <w:szCs w:val="28"/>
          <w:lang w:val="ru-RU"/>
        </w:rPr>
        <w:t>і</w:t>
      </w:r>
      <w:r>
        <w:rPr>
          <w:szCs w:val="28"/>
          <w:lang w:val="ru-RU"/>
        </w:rPr>
        <w:t>в</w:t>
      </w:r>
      <w:r>
        <w:rPr>
          <w:spacing w:val="46"/>
          <w:szCs w:val="28"/>
          <w:lang w:val="ru-RU"/>
        </w:rPr>
        <w:t xml:space="preserve"> </w:t>
      </w:r>
      <w:r>
        <w:rPr>
          <w:szCs w:val="28"/>
          <w:lang w:val="ru-RU"/>
        </w:rPr>
        <w:t>академ</w:t>
      </w:r>
      <w:r>
        <w:rPr>
          <w:spacing w:val="-2"/>
          <w:szCs w:val="28"/>
          <w:lang w:val="ru-RU"/>
        </w:rPr>
        <w:t>іч</w:t>
      </w:r>
      <w:r>
        <w:rPr>
          <w:spacing w:val="1"/>
          <w:szCs w:val="28"/>
          <w:lang w:val="ru-RU"/>
        </w:rPr>
        <w:t>н</w:t>
      </w:r>
      <w:r>
        <w:rPr>
          <w:spacing w:val="-1"/>
          <w:szCs w:val="28"/>
          <w:lang w:val="ru-RU"/>
        </w:rPr>
        <w:t>о</w:t>
      </w:r>
      <w:r>
        <w:rPr>
          <w:szCs w:val="28"/>
          <w:lang w:val="ru-RU"/>
        </w:rPr>
        <w:t>ї</w:t>
      </w:r>
      <w:r>
        <w:rPr>
          <w:spacing w:val="47"/>
          <w:szCs w:val="28"/>
          <w:lang w:val="ru-RU"/>
        </w:rPr>
        <w:t xml:space="preserve"> </w:t>
      </w:r>
      <w:r>
        <w:rPr>
          <w:spacing w:val="-1"/>
          <w:szCs w:val="28"/>
          <w:lang w:val="ru-RU"/>
        </w:rPr>
        <w:t>д</w:t>
      </w:r>
      <w:r>
        <w:rPr>
          <w:spacing w:val="1"/>
          <w:szCs w:val="28"/>
          <w:lang w:val="ru-RU"/>
        </w:rPr>
        <w:t>о</w:t>
      </w:r>
      <w:r>
        <w:rPr>
          <w:spacing w:val="-1"/>
          <w:szCs w:val="28"/>
          <w:lang w:val="ru-RU"/>
        </w:rPr>
        <w:t>бр</w:t>
      </w:r>
      <w:r>
        <w:rPr>
          <w:spacing w:val="1"/>
          <w:szCs w:val="28"/>
          <w:lang w:val="ru-RU"/>
        </w:rPr>
        <w:t>о</w:t>
      </w:r>
      <w:r>
        <w:rPr>
          <w:szCs w:val="28"/>
          <w:lang w:val="ru-RU"/>
        </w:rPr>
        <w:t>че</w:t>
      </w:r>
      <w:r>
        <w:rPr>
          <w:spacing w:val="-2"/>
          <w:szCs w:val="28"/>
          <w:lang w:val="ru-RU"/>
        </w:rPr>
        <w:t>с</w:t>
      </w:r>
      <w:r>
        <w:rPr>
          <w:spacing w:val="-1"/>
          <w:szCs w:val="28"/>
          <w:lang w:val="ru-RU"/>
        </w:rPr>
        <w:t>н</w:t>
      </w:r>
      <w:r>
        <w:rPr>
          <w:spacing w:val="1"/>
          <w:szCs w:val="28"/>
          <w:lang w:val="ru-RU"/>
        </w:rPr>
        <w:t>о</w:t>
      </w:r>
      <w:r>
        <w:rPr>
          <w:szCs w:val="28"/>
          <w:lang w:val="ru-RU"/>
        </w:rPr>
        <w:t>сті</w:t>
      </w:r>
      <w:r>
        <w:rPr>
          <w:spacing w:val="43"/>
          <w:szCs w:val="28"/>
          <w:lang w:val="ru-RU"/>
        </w:rPr>
        <w:t xml:space="preserve"> </w:t>
      </w:r>
      <w:r>
        <w:rPr>
          <w:spacing w:val="1"/>
          <w:szCs w:val="28"/>
          <w:lang w:val="ru-RU"/>
        </w:rPr>
        <w:t>п</w:t>
      </w:r>
      <w:r>
        <w:rPr>
          <w:spacing w:val="-1"/>
          <w:szCs w:val="28"/>
          <w:lang w:val="ru-RU"/>
        </w:rPr>
        <w:t>і</w:t>
      </w:r>
      <w:r>
        <w:rPr>
          <w:szCs w:val="28"/>
          <w:lang w:val="ru-RU"/>
        </w:rPr>
        <w:t>д</w:t>
      </w:r>
      <w:r>
        <w:rPr>
          <w:spacing w:val="46"/>
          <w:szCs w:val="28"/>
          <w:lang w:val="ru-RU"/>
        </w:rPr>
        <w:t xml:space="preserve"> </w:t>
      </w:r>
      <w:r>
        <w:rPr>
          <w:szCs w:val="28"/>
          <w:lang w:val="ru-RU"/>
        </w:rPr>
        <w:t>час</w:t>
      </w:r>
      <w:r>
        <w:rPr>
          <w:spacing w:val="45"/>
          <w:szCs w:val="28"/>
          <w:lang w:val="ru-RU"/>
        </w:rPr>
        <w:t xml:space="preserve"> </w:t>
      </w:r>
      <w:r>
        <w:rPr>
          <w:spacing w:val="1"/>
          <w:szCs w:val="28"/>
          <w:lang w:val="ru-RU"/>
        </w:rPr>
        <w:t>п</w:t>
      </w:r>
      <w:r>
        <w:rPr>
          <w:szCs w:val="28"/>
          <w:lang w:val="ru-RU"/>
        </w:rPr>
        <w:t>е</w:t>
      </w:r>
      <w:r>
        <w:rPr>
          <w:spacing w:val="-3"/>
          <w:szCs w:val="28"/>
          <w:lang w:val="ru-RU"/>
        </w:rPr>
        <w:t>в</w:t>
      </w:r>
      <w:r>
        <w:rPr>
          <w:spacing w:val="-1"/>
          <w:szCs w:val="28"/>
          <w:lang w:val="ru-RU"/>
        </w:rPr>
        <w:t>н</w:t>
      </w:r>
      <w:r>
        <w:rPr>
          <w:spacing w:val="1"/>
          <w:szCs w:val="28"/>
          <w:lang w:val="ru-RU"/>
        </w:rPr>
        <w:t>о</w:t>
      </w:r>
      <w:r>
        <w:rPr>
          <w:szCs w:val="28"/>
          <w:lang w:val="ru-RU"/>
        </w:rPr>
        <w:t>го</w:t>
      </w:r>
      <w:r>
        <w:rPr>
          <w:spacing w:val="46"/>
          <w:szCs w:val="28"/>
          <w:lang w:val="ru-RU"/>
        </w:rPr>
        <w:t xml:space="preserve"> </w:t>
      </w:r>
      <w:r>
        <w:rPr>
          <w:szCs w:val="28"/>
          <w:lang w:val="ru-RU"/>
        </w:rPr>
        <w:t>в</w:t>
      </w:r>
      <w:r>
        <w:rPr>
          <w:spacing w:val="-2"/>
          <w:szCs w:val="28"/>
          <w:lang w:val="ru-RU"/>
        </w:rPr>
        <w:t>и</w:t>
      </w:r>
      <w:r>
        <w:rPr>
          <w:spacing w:val="1"/>
          <w:szCs w:val="28"/>
          <w:lang w:val="ru-RU"/>
        </w:rPr>
        <w:t>д</w:t>
      </w:r>
      <w:r>
        <w:rPr>
          <w:szCs w:val="28"/>
          <w:lang w:val="ru-RU"/>
        </w:rPr>
        <w:t>у</w:t>
      </w:r>
      <w:r>
        <w:rPr>
          <w:spacing w:val="41"/>
          <w:szCs w:val="28"/>
          <w:lang w:val="ru-RU"/>
        </w:rPr>
        <w:t xml:space="preserve"> </w:t>
      </w:r>
      <w:r>
        <w:rPr>
          <w:spacing w:val="1"/>
          <w:szCs w:val="28"/>
          <w:lang w:val="ru-RU"/>
        </w:rPr>
        <w:t>н</w:t>
      </w:r>
      <w:r>
        <w:rPr>
          <w:szCs w:val="28"/>
          <w:lang w:val="ru-RU"/>
        </w:rPr>
        <w:t>авча</w:t>
      </w:r>
      <w:r>
        <w:rPr>
          <w:spacing w:val="-1"/>
          <w:szCs w:val="28"/>
          <w:lang w:val="ru-RU"/>
        </w:rPr>
        <w:t>ль</w:t>
      </w:r>
      <w:r>
        <w:rPr>
          <w:spacing w:val="1"/>
          <w:szCs w:val="28"/>
          <w:lang w:val="ru-RU"/>
        </w:rPr>
        <w:t>но</w:t>
      </w:r>
      <w:r>
        <w:rPr>
          <w:szCs w:val="28"/>
          <w:lang w:val="ru-RU"/>
        </w:rPr>
        <w:t>ї</w:t>
      </w:r>
      <w:r>
        <w:rPr>
          <w:spacing w:val="43"/>
          <w:szCs w:val="28"/>
          <w:lang w:val="ru-RU"/>
        </w:rPr>
        <w:t xml:space="preserve"> </w:t>
      </w:r>
      <w:r>
        <w:rPr>
          <w:spacing w:val="1"/>
          <w:szCs w:val="28"/>
          <w:lang w:val="ru-RU"/>
        </w:rPr>
        <w:t>д</w:t>
      </w:r>
      <w:r>
        <w:rPr>
          <w:spacing w:val="-1"/>
          <w:szCs w:val="28"/>
          <w:lang w:val="ru-RU"/>
        </w:rPr>
        <w:t>і</w:t>
      </w:r>
      <w:r>
        <w:rPr>
          <w:szCs w:val="28"/>
          <w:lang w:val="ru-RU"/>
        </w:rPr>
        <w:t>ял</w:t>
      </w:r>
      <w:r>
        <w:rPr>
          <w:spacing w:val="-1"/>
          <w:szCs w:val="28"/>
          <w:lang w:val="ru-RU"/>
        </w:rPr>
        <w:t>ь</w:t>
      </w:r>
      <w:r>
        <w:rPr>
          <w:spacing w:val="1"/>
          <w:szCs w:val="28"/>
          <w:lang w:val="ru-RU"/>
        </w:rPr>
        <w:t>но</w:t>
      </w:r>
      <w:r>
        <w:rPr>
          <w:szCs w:val="28"/>
          <w:lang w:val="ru-RU"/>
        </w:rPr>
        <w:t>с</w:t>
      </w:r>
      <w:r>
        <w:rPr>
          <w:spacing w:val="-3"/>
          <w:szCs w:val="28"/>
          <w:lang w:val="ru-RU"/>
        </w:rPr>
        <w:t>т</w:t>
      </w:r>
      <w:r>
        <w:rPr>
          <w:spacing w:val="1"/>
          <w:szCs w:val="28"/>
          <w:lang w:val="ru-RU"/>
        </w:rPr>
        <w:t>і</w:t>
      </w:r>
      <w:r>
        <w:rPr>
          <w:szCs w:val="28"/>
          <w:lang w:val="ru-RU"/>
        </w:rPr>
        <w:t xml:space="preserve">, </w:t>
      </w:r>
      <w:r>
        <w:rPr>
          <w:spacing w:val="-4"/>
          <w:szCs w:val="28"/>
          <w:lang w:val="ru-RU"/>
        </w:rPr>
        <w:t>у</w:t>
      </w:r>
      <w:r>
        <w:rPr>
          <w:szCs w:val="28"/>
          <w:lang w:val="ru-RU"/>
        </w:rPr>
        <w:t>ч</w:t>
      </w:r>
      <w:r>
        <w:rPr>
          <w:spacing w:val="1"/>
          <w:szCs w:val="28"/>
          <w:lang w:val="ru-RU"/>
        </w:rPr>
        <w:t>и</w:t>
      </w:r>
      <w:r>
        <w:rPr>
          <w:szCs w:val="28"/>
          <w:lang w:val="ru-RU"/>
        </w:rPr>
        <w:t>те</w:t>
      </w:r>
      <w:r>
        <w:rPr>
          <w:spacing w:val="-1"/>
          <w:szCs w:val="28"/>
          <w:lang w:val="ru-RU"/>
        </w:rPr>
        <w:t>л</w:t>
      </w:r>
      <w:r>
        <w:rPr>
          <w:szCs w:val="28"/>
          <w:lang w:val="ru-RU"/>
        </w:rPr>
        <w:t xml:space="preserve">ь  </w:t>
      </w:r>
      <w:r>
        <w:rPr>
          <w:spacing w:val="1"/>
          <w:szCs w:val="28"/>
          <w:lang w:val="ru-RU"/>
        </w:rPr>
        <w:t xml:space="preserve"> </w:t>
      </w:r>
      <w:r>
        <w:rPr>
          <w:szCs w:val="28"/>
          <w:lang w:val="ru-RU"/>
        </w:rPr>
        <w:t>м</w:t>
      </w:r>
      <w:r>
        <w:rPr>
          <w:spacing w:val="1"/>
          <w:szCs w:val="28"/>
          <w:lang w:val="ru-RU"/>
        </w:rPr>
        <w:t>о</w:t>
      </w:r>
      <w:r>
        <w:rPr>
          <w:szCs w:val="28"/>
          <w:lang w:val="ru-RU"/>
        </w:rPr>
        <w:t xml:space="preserve">же  </w:t>
      </w:r>
      <w:r>
        <w:rPr>
          <w:spacing w:val="2"/>
          <w:szCs w:val="28"/>
          <w:lang w:val="ru-RU"/>
        </w:rPr>
        <w:t xml:space="preserve"> </w:t>
      </w:r>
      <w:r>
        <w:rPr>
          <w:spacing w:val="1"/>
          <w:szCs w:val="28"/>
          <w:lang w:val="ru-RU"/>
        </w:rPr>
        <w:t>п</w:t>
      </w:r>
      <w:r>
        <w:rPr>
          <w:spacing w:val="-1"/>
          <w:szCs w:val="28"/>
          <w:lang w:val="ru-RU"/>
        </w:rPr>
        <w:t>р</w:t>
      </w:r>
      <w:r>
        <w:rPr>
          <w:spacing w:val="1"/>
          <w:szCs w:val="28"/>
          <w:lang w:val="ru-RU"/>
        </w:rPr>
        <w:t>и</w:t>
      </w:r>
      <w:r>
        <w:rPr>
          <w:spacing w:val="-1"/>
          <w:szCs w:val="28"/>
          <w:lang w:val="ru-RU"/>
        </w:rPr>
        <w:t>й</w:t>
      </w:r>
      <w:r>
        <w:rPr>
          <w:spacing w:val="1"/>
          <w:szCs w:val="28"/>
          <w:lang w:val="ru-RU"/>
        </w:rPr>
        <w:t>н</w:t>
      </w:r>
      <w:r>
        <w:rPr>
          <w:szCs w:val="28"/>
          <w:lang w:val="ru-RU"/>
        </w:rPr>
        <w:t>я</w:t>
      </w:r>
      <w:r>
        <w:rPr>
          <w:spacing w:val="-2"/>
          <w:szCs w:val="28"/>
          <w:lang w:val="ru-RU"/>
        </w:rPr>
        <w:t>т</w:t>
      </w:r>
      <w:r>
        <w:rPr>
          <w:szCs w:val="28"/>
          <w:lang w:val="ru-RU"/>
        </w:rPr>
        <w:t xml:space="preserve">и  </w:t>
      </w:r>
      <w:r>
        <w:rPr>
          <w:spacing w:val="3"/>
          <w:szCs w:val="28"/>
          <w:lang w:val="ru-RU"/>
        </w:rPr>
        <w:t xml:space="preserve"> </w:t>
      </w:r>
      <w:r>
        <w:rPr>
          <w:spacing w:val="1"/>
          <w:szCs w:val="28"/>
          <w:lang w:val="ru-RU"/>
        </w:rPr>
        <w:t>рі</w:t>
      </w:r>
      <w:r>
        <w:rPr>
          <w:spacing w:val="-3"/>
          <w:szCs w:val="28"/>
          <w:lang w:val="ru-RU"/>
        </w:rPr>
        <w:t>ш</w:t>
      </w:r>
      <w:r>
        <w:rPr>
          <w:szCs w:val="28"/>
          <w:lang w:val="ru-RU"/>
        </w:rPr>
        <w:t>е</w:t>
      </w:r>
      <w:r>
        <w:rPr>
          <w:spacing w:val="-1"/>
          <w:szCs w:val="28"/>
          <w:lang w:val="ru-RU"/>
        </w:rPr>
        <w:t>н</w:t>
      </w:r>
      <w:r>
        <w:rPr>
          <w:spacing w:val="1"/>
          <w:szCs w:val="28"/>
          <w:lang w:val="ru-RU"/>
        </w:rPr>
        <w:t>н</w:t>
      </w:r>
      <w:r>
        <w:rPr>
          <w:szCs w:val="28"/>
          <w:lang w:val="ru-RU"/>
        </w:rPr>
        <w:t xml:space="preserve">я   </w:t>
      </w:r>
      <w:r>
        <w:rPr>
          <w:spacing w:val="1"/>
          <w:szCs w:val="28"/>
          <w:lang w:val="ru-RU"/>
        </w:rPr>
        <w:t>н</w:t>
      </w:r>
      <w:r>
        <w:rPr>
          <w:szCs w:val="28"/>
          <w:lang w:val="ru-RU"/>
        </w:rPr>
        <w:t xml:space="preserve">е  </w:t>
      </w:r>
      <w:r>
        <w:rPr>
          <w:spacing w:val="2"/>
          <w:szCs w:val="28"/>
          <w:lang w:val="ru-RU"/>
        </w:rPr>
        <w:t xml:space="preserve"> </w:t>
      </w:r>
      <w:r>
        <w:rPr>
          <w:spacing w:val="1"/>
          <w:szCs w:val="28"/>
          <w:lang w:val="ru-RU"/>
        </w:rPr>
        <w:t>о</w:t>
      </w:r>
      <w:r>
        <w:rPr>
          <w:spacing w:val="-1"/>
          <w:szCs w:val="28"/>
          <w:lang w:val="ru-RU"/>
        </w:rPr>
        <w:t>ці</w:t>
      </w:r>
      <w:r>
        <w:rPr>
          <w:spacing w:val="1"/>
          <w:szCs w:val="28"/>
          <w:lang w:val="ru-RU"/>
        </w:rPr>
        <w:t>н</w:t>
      </w:r>
      <w:r>
        <w:rPr>
          <w:spacing w:val="-1"/>
          <w:szCs w:val="28"/>
          <w:lang w:val="ru-RU"/>
        </w:rPr>
        <w:t>ю</w:t>
      </w:r>
      <w:r>
        <w:rPr>
          <w:szCs w:val="28"/>
          <w:lang w:val="ru-RU"/>
        </w:rPr>
        <w:t xml:space="preserve">вати  </w:t>
      </w:r>
      <w:r>
        <w:rPr>
          <w:spacing w:val="2"/>
          <w:szCs w:val="28"/>
          <w:lang w:val="ru-RU"/>
        </w:rPr>
        <w:t xml:space="preserve"> </w:t>
      </w:r>
      <w:r>
        <w:rPr>
          <w:spacing w:val="-1"/>
          <w:szCs w:val="28"/>
          <w:lang w:val="ru-RU"/>
        </w:rPr>
        <w:t>р</w:t>
      </w:r>
      <w:r>
        <w:rPr>
          <w:szCs w:val="28"/>
          <w:lang w:val="ru-RU"/>
        </w:rPr>
        <w:t>ез</w:t>
      </w:r>
      <w:r>
        <w:rPr>
          <w:spacing w:val="-2"/>
          <w:szCs w:val="28"/>
          <w:lang w:val="ru-RU"/>
        </w:rPr>
        <w:t>у</w:t>
      </w:r>
      <w:r>
        <w:rPr>
          <w:spacing w:val="-1"/>
          <w:szCs w:val="28"/>
          <w:lang w:val="ru-RU"/>
        </w:rPr>
        <w:t>ль</w:t>
      </w:r>
      <w:r>
        <w:rPr>
          <w:szCs w:val="28"/>
          <w:lang w:val="ru-RU"/>
        </w:rPr>
        <w:t xml:space="preserve">тат  </w:t>
      </w:r>
      <w:r>
        <w:rPr>
          <w:spacing w:val="1"/>
          <w:szCs w:val="28"/>
          <w:lang w:val="ru-RU"/>
        </w:rPr>
        <w:t xml:space="preserve"> </w:t>
      </w:r>
      <w:r>
        <w:rPr>
          <w:szCs w:val="28"/>
          <w:lang w:val="ru-RU"/>
        </w:rPr>
        <w:t>так</w:t>
      </w:r>
      <w:r>
        <w:rPr>
          <w:spacing w:val="1"/>
          <w:szCs w:val="28"/>
          <w:lang w:val="ru-RU"/>
        </w:rPr>
        <w:t>о</w:t>
      </w:r>
      <w:r>
        <w:rPr>
          <w:szCs w:val="28"/>
          <w:lang w:val="ru-RU"/>
        </w:rPr>
        <w:t xml:space="preserve">ї </w:t>
      </w:r>
      <w:r>
        <w:rPr>
          <w:spacing w:val="1"/>
          <w:szCs w:val="28"/>
          <w:lang w:val="ru-RU"/>
        </w:rPr>
        <w:t>н</w:t>
      </w:r>
      <w:r>
        <w:rPr>
          <w:szCs w:val="28"/>
          <w:lang w:val="ru-RU"/>
        </w:rPr>
        <w:t>ав</w:t>
      </w:r>
      <w:r>
        <w:rPr>
          <w:spacing w:val="-3"/>
          <w:szCs w:val="28"/>
          <w:lang w:val="ru-RU"/>
        </w:rPr>
        <w:t>ч</w:t>
      </w:r>
      <w:r>
        <w:rPr>
          <w:szCs w:val="28"/>
          <w:lang w:val="ru-RU"/>
        </w:rPr>
        <w:t>ал</w:t>
      </w:r>
      <w:r>
        <w:rPr>
          <w:spacing w:val="-2"/>
          <w:szCs w:val="28"/>
          <w:lang w:val="ru-RU"/>
        </w:rPr>
        <w:t>ь</w:t>
      </w:r>
      <w:r>
        <w:rPr>
          <w:spacing w:val="1"/>
          <w:szCs w:val="28"/>
          <w:lang w:val="ru-RU"/>
        </w:rPr>
        <w:t>н</w:t>
      </w:r>
      <w:r>
        <w:rPr>
          <w:spacing w:val="-1"/>
          <w:szCs w:val="28"/>
          <w:lang w:val="ru-RU"/>
        </w:rPr>
        <w:t>о</w:t>
      </w:r>
      <w:r>
        <w:rPr>
          <w:szCs w:val="28"/>
          <w:lang w:val="ru-RU"/>
        </w:rPr>
        <w:t xml:space="preserve">ї </w:t>
      </w:r>
      <w:r>
        <w:rPr>
          <w:spacing w:val="1"/>
          <w:szCs w:val="28"/>
          <w:lang w:val="ru-RU"/>
        </w:rPr>
        <w:t>д</w:t>
      </w:r>
      <w:r>
        <w:rPr>
          <w:spacing w:val="-1"/>
          <w:szCs w:val="28"/>
          <w:lang w:val="ru-RU"/>
        </w:rPr>
        <w:t>і</w:t>
      </w:r>
      <w:r>
        <w:rPr>
          <w:szCs w:val="28"/>
          <w:lang w:val="ru-RU"/>
        </w:rPr>
        <w:t>ял</w:t>
      </w:r>
      <w:r>
        <w:rPr>
          <w:spacing w:val="-1"/>
          <w:szCs w:val="28"/>
          <w:lang w:val="ru-RU"/>
        </w:rPr>
        <w:t>ь</w:t>
      </w:r>
      <w:r>
        <w:rPr>
          <w:spacing w:val="1"/>
          <w:szCs w:val="28"/>
          <w:lang w:val="ru-RU"/>
        </w:rPr>
        <w:t>н</w:t>
      </w:r>
      <w:r>
        <w:rPr>
          <w:spacing w:val="-1"/>
          <w:szCs w:val="28"/>
          <w:lang w:val="ru-RU"/>
        </w:rPr>
        <w:t>о</w:t>
      </w:r>
      <w:r>
        <w:rPr>
          <w:szCs w:val="28"/>
          <w:lang w:val="ru-RU"/>
        </w:rPr>
        <w:t>ст</w:t>
      </w:r>
      <w:r>
        <w:rPr>
          <w:spacing w:val="1"/>
          <w:szCs w:val="28"/>
          <w:lang w:val="ru-RU"/>
        </w:rPr>
        <w:t>і</w:t>
      </w:r>
      <w:r>
        <w:rPr>
          <w:szCs w:val="28"/>
          <w:lang w:val="ru-RU"/>
        </w:rPr>
        <w:t>.</w:t>
      </w:r>
      <w:r>
        <w:rPr>
          <w:spacing w:val="3"/>
          <w:szCs w:val="28"/>
          <w:lang w:val="ru-RU"/>
        </w:rPr>
        <w:t xml:space="preserve"> </w:t>
      </w:r>
      <w:r>
        <w:rPr>
          <w:spacing w:val="-4"/>
          <w:szCs w:val="28"/>
          <w:lang w:val="ru-RU"/>
        </w:rPr>
        <w:t>О</w:t>
      </w:r>
      <w:r>
        <w:rPr>
          <w:spacing w:val="1"/>
          <w:szCs w:val="28"/>
          <w:lang w:val="ru-RU"/>
        </w:rPr>
        <w:t>ц</w:t>
      </w:r>
      <w:r>
        <w:rPr>
          <w:spacing w:val="-1"/>
          <w:szCs w:val="28"/>
          <w:lang w:val="ru-RU"/>
        </w:rPr>
        <w:t>і</w:t>
      </w:r>
      <w:r>
        <w:rPr>
          <w:spacing w:val="1"/>
          <w:szCs w:val="28"/>
          <w:lang w:val="ru-RU"/>
        </w:rPr>
        <w:t>н</w:t>
      </w:r>
      <w:r>
        <w:rPr>
          <w:spacing w:val="-1"/>
          <w:szCs w:val="28"/>
          <w:lang w:val="ru-RU"/>
        </w:rPr>
        <w:t>ю</w:t>
      </w:r>
      <w:r>
        <w:rPr>
          <w:szCs w:val="28"/>
          <w:lang w:val="ru-RU"/>
        </w:rPr>
        <w:t>ван</w:t>
      </w:r>
      <w:r>
        <w:rPr>
          <w:spacing w:val="-1"/>
          <w:szCs w:val="28"/>
          <w:lang w:val="ru-RU"/>
        </w:rPr>
        <w:t>н</w:t>
      </w:r>
      <w:r>
        <w:rPr>
          <w:szCs w:val="28"/>
          <w:lang w:val="ru-RU"/>
        </w:rPr>
        <w:t xml:space="preserve">я </w:t>
      </w:r>
      <w:r>
        <w:rPr>
          <w:spacing w:val="1"/>
          <w:szCs w:val="28"/>
          <w:lang w:val="ru-RU"/>
        </w:rPr>
        <w:t>р</w:t>
      </w:r>
      <w:r>
        <w:rPr>
          <w:szCs w:val="28"/>
          <w:lang w:val="ru-RU"/>
        </w:rPr>
        <w:t>ез</w:t>
      </w:r>
      <w:r>
        <w:rPr>
          <w:spacing w:val="-4"/>
          <w:szCs w:val="28"/>
          <w:lang w:val="ru-RU"/>
        </w:rPr>
        <w:t>у</w:t>
      </w:r>
      <w:r>
        <w:rPr>
          <w:spacing w:val="-1"/>
          <w:szCs w:val="28"/>
          <w:lang w:val="ru-RU"/>
        </w:rPr>
        <w:t>ль</w:t>
      </w:r>
      <w:r>
        <w:rPr>
          <w:szCs w:val="28"/>
          <w:lang w:val="ru-RU"/>
        </w:rPr>
        <w:t>татів</w:t>
      </w:r>
      <w:r>
        <w:rPr>
          <w:spacing w:val="2"/>
          <w:szCs w:val="28"/>
          <w:lang w:val="ru-RU"/>
        </w:rPr>
        <w:t xml:space="preserve"> </w:t>
      </w:r>
      <w:r>
        <w:rPr>
          <w:spacing w:val="1"/>
          <w:szCs w:val="28"/>
          <w:lang w:val="ru-RU"/>
        </w:rPr>
        <w:t>н</w:t>
      </w:r>
      <w:r>
        <w:rPr>
          <w:szCs w:val="28"/>
          <w:lang w:val="ru-RU"/>
        </w:rPr>
        <w:t>авч</w:t>
      </w:r>
      <w:r>
        <w:rPr>
          <w:spacing w:val="-2"/>
          <w:szCs w:val="28"/>
          <w:lang w:val="ru-RU"/>
        </w:rPr>
        <w:t>а</w:t>
      </w:r>
      <w:r>
        <w:rPr>
          <w:spacing w:val="1"/>
          <w:szCs w:val="28"/>
          <w:lang w:val="ru-RU"/>
        </w:rPr>
        <w:t>н</w:t>
      </w:r>
      <w:r>
        <w:rPr>
          <w:spacing w:val="-1"/>
          <w:szCs w:val="28"/>
          <w:lang w:val="ru-RU"/>
        </w:rPr>
        <w:t>н</w:t>
      </w:r>
      <w:r>
        <w:rPr>
          <w:szCs w:val="28"/>
          <w:lang w:val="ru-RU"/>
        </w:rPr>
        <w:t>я</w:t>
      </w:r>
      <w:r>
        <w:rPr>
          <w:spacing w:val="2"/>
          <w:szCs w:val="28"/>
          <w:lang w:val="ru-RU"/>
        </w:rPr>
        <w:t xml:space="preserve"> </w:t>
      </w:r>
      <w:r>
        <w:rPr>
          <w:spacing w:val="-3"/>
          <w:szCs w:val="28"/>
          <w:lang w:val="ru-RU"/>
        </w:rPr>
        <w:t>м</w:t>
      </w:r>
      <w:r>
        <w:rPr>
          <w:spacing w:val="1"/>
          <w:szCs w:val="28"/>
          <w:lang w:val="ru-RU"/>
        </w:rPr>
        <w:t>о</w:t>
      </w:r>
      <w:r>
        <w:rPr>
          <w:szCs w:val="28"/>
          <w:lang w:val="ru-RU"/>
        </w:rPr>
        <w:t>же з</w:t>
      </w:r>
      <w:r>
        <w:rPr>
          <w:spacing w:val="-2"/>
          <w:szCs w:val="28"/>
          <w:lang w:val="ru-RU"/>
        </w:rPr>
        <w:t>д</w:t>
      </w:r>
      <w:r>
        <w:rPr>
          <w:spacing w:val="1"/>
          <w:szCs w:val="28"/>
          <w:lang w:val="ru-RU"/>
        </w:rPr>
        <w:t>ій</w:t>
      </w:r>
      <w:r>
        <w:rPr>
          <w:spacing w:val="-2"/>
          <w:szCs w:val="28"/>
          <w:lang w:val="ru-RU"/>
        </w:rPr>
        <w:t>с</w:t>
      </w:r>
      <w:r>
        <w:rPr>
          <w:spacing w:val="1"/>
          <w:szCs w:val="28"/>
          <w:lang w:val="ru-RU"/>
        </w:rPr>
        <w:t>н</w:t>
      </w:r>
      <w:r>
        <w:rPr>
          <w:spacing w:val="-1"/>
          <w:szCs w:val="28"/>
          <w:lang w:val="ru-RU"/>
        </w:rPr>
        <w:t>ю</w:t>
      </w:r>
      <w:r>
        <w:rPr>
          <w:szCs w:val="28"/>
          <w:lang w:val="ru-RU"/>
        </w:rPr>
        <w:t>ват</w:t>
      </w:r>
      <w:r>
        <w:rPr>
          <w:spacing w:val="-2"/>
          <w:szCs w:val="28"/>
          <w:lang w:val="ru-RU"/>
        </w:rPr>
        <w:t>и</w:t>
      </w:r>
      <w:r>
        <w:rPr>
          <w:szCs w:val="28"/>
          <w:lang w:val="ru-RU"/>
        </w:rPr>
        <w:t xml:space="preserve">ся </w:t>
      </w:r>
      <w:r>
        <w:rPr>
          <w:spacing w:val="1"/>
          <w:szCs w:val="28"/>
          <w:lang w:val="ru-RU"/>
        </w:rPr>
        <w:t>о</w:t>
      </w:r>
      <w:r>
        <w:rPr>
          <w:spacing w:val="-2"/>
          <w:szCs w:val="28"/>
          <w:lang w:val="ru-RU"/>
        </w:rPr>
        <w:t>ч</w:t>
      </w:r>
      <w:r>
        <w:rPr>
          <w:spacing w:val="1"/>
          <w:szCs w:val="28"/>
          <w:lang w:val="ru-RU"/>
        </w:rPr>
        <w:t>н</w:t>
      </w:r>
      <w:r>
        <w:rPr>
          <w:szCs w:val="28"/>
          <w:lang w:val="ru-RU"/>
        </w:rPr>
        <w:t>о</w:t>
      </w:r>
      <w:r>
        <w:rPr>
          <w:spacing w:val="1"/>
          <w:szCs w:val="28"/>
          <w:lang w:val="ru-RU"/>
        </w:rPr>
        <w:t xml:space="preserve"> </w:t>
      </w:r>
      <w:r>
        <w:rPr>
          <w:szCs w:val="28"/>
          <w:lang w:val="ru-RU"/>
        </w:rPr>
        <w:t>а</w:t>
      </w:r>
      <w:r>
        <w:rPr>
          <w:spacing w:val="-4"/>
          <w:szCs w:val="28"/>
          <w:lang w:val="ru-RU"/>
        </w:rPr>
        <w:t>б</w:t>
      </w:r>
      <w:r>
        <w:rPr>
          <w:szCs w:val="28"/>
          <w:lang w:val="ru-RU"/>
        </w:rPr>
        <w:t xml:space="preserve">о </w:t>
      </w:r>
      <w:r>
        <w:rPr>
          <w:spacing w:val="1"/>
          <w:szCs w:val="28"/>
          <w:lang w:val="ru-RU"/>
        </w:rPr>
        <w:t>ди</w:t>
      </w:r>
      <w:r>
        <w:rPr>
          <w:szCs w:val="28"/>
          <w:lang w:val="ru-RU"/>
        </w:rPr>
        <w:t>с</w:t>
      </w:r>
      <w:r>
        <w:rPr>
          <w:spacing w:val="-3"/>
          <w:szCs w:val="28"/>
          <w:lang w:val="ru-RU"/>
        </w:rPr>
        <w:t>т</w:t>
      </w:r>
      <w:r>
        <w:rPr>
          <w:szCs w:val="28"/>
          <w:lang w:val="ru-RU"/>
        </w:rPr>
        <w:t>а</w:t>
      </w:r>
      <w:r>
        <w:rPr>
          <w:spacing w:val="-1"/>
          <w:szCs w:val="28"/>
          <w:lang w:val="ru-RU"/>
        </w:rPr>
        <w:t>н</w:t>
      </w:r>
      <w:r>
        <w:rPr>
          <w:spacing w:val="1"/>
          <w:szCs w:val="28"/>
          <w:lang w:val="ru-RU"/>
        </w:rPr>
        <w:t>ц</w:t>
      </w:r>
      <w:r>
        <w:rPr>
          <w:spacing w:val="-1"/>
          <w:szCs w:val="28"/>
          <w:lang w:val="ru-RU"/>
        </w:rPr>
        <w:t>і</w:t>
      </w:r>
      <w:r>
        <w:rPr>
          <w:spacing w:val="1"/>
          <w:szCs w:val="28"/>
          <w:lang w:val="ru-RU"/>
        </w:rPr>
        <w:t>й</w:t>
      </w:r>
      <w:r>
        <w:rPr>
          <w:spacing w:val="-1"/>
          <w:szCs w:val="28"/>
          <w:lang w:val="ru-RU"/>
        </w:rPr>
        <w:t>н</w:t>
      </w:r>
      <w:r>
        <w:rPr>
          <w:spacing w:val="1"/>
          <w:szCs w:val="28"/>
          <w:lang w:val="ru-RU"/>
        </w:rPr>
        <w:t>о</w:t>
      </w:r>
      <w:r>
        <w:rPr>
          <w:szCs w:val="28"/>
          <w:lang w:val="ru-RU"/>
        </w:rPr>
        <w:t xml:space="preserve">, в </w:t>
      </w:r>
      <w:r>
        <w:rPr>
          <w:spacing w:val="-2"/>
          <w:szCs w:val="28"/>
          <w:lang w:val="ru-RU"/>
        </w:rPr>
        <w:t>с</w:t>
      </w:r>
      <w:r>
        <w:rPr>
          <w:spacing w:val="1"/>
          <w:szCs w:val="28"/>
          <w:lang w:val="ru-RU"/>
        </w:rPr>
        <w:t>и</w:t>
      </w:r>
      <w:r>
        <w:rPr>
          <w:spacing w:val="-1"/>
          <w:szCs w:val="28"/>
          <w:lang w:val="ru-RU"/>
        </w:rPr>
        <w:t>н</w:t>
      </w:r>
      <w:r>
        <w:rPr>
          <w:spacing w:val="1"/>
          <w:szCs w:val="28"/>
          <w:lang w:val="ru-RU"/>
        </w:rPr>
        <w:t>х</w:t>
      </w:r>
      <w:r>
        <w:rPr>
          <w:spacing w:val="-1"/>
          <w:szCs w:val="28"/>
          <w:lang w:val="ru-RU"/>
        </w:rPr>
        <w:t>ро</w:t>
      </w:r>
      <w:r>
        <w:rPr>
          <w:spacing w:val="1"/>
          <w:szCs w:val="28"/>
          <w:lang w:val="ru-RU"/>
        </w:rPr>
        <w:t>н</w:t>
      </w:r>
      <w:r>
        <w:rPr>
          <w:spacing w:val="-1"/>
          <w:szCs w:val="28"/>
          <w:lang w:val="ru-RU"/>
        </w:rPr>
        <w:t>н</w:t>
      </w:r>
      <w:r>
        <w:rPr>
          <w:spacing w:val="1"/>
          <w:szCs w:val="28"/>
          <w:lang w:val="ru-RU"/>
        </w:rPr>
        <w:t>о</w:t>
      </w:r>
      <w:r>
        <w:rPr>
          <w:szCs w:val="28"/>
          <w:lang w:val="ru-RU"/>
        </w:rPr>
        <w:t>му а</w:t>
      </w:r>
      <w:r>
        <w:rPr>
          <w:spacing w:val="1"/>
          <w:szCs w:val="28"/>
          <w:lang w:val="ru-RU"/>
        </w:rPr>
        <w:t>б</w:t>
      </w:r>
      <w:r>
        <w:rPr>
          <w:szCs w:val="28"/>
          <w:lang w:val="ru-RU"/>
        </w:rPr>
        <w:t>о</w:t>
      </w:r>
      <w:r>
        <w:rPr>
          <w:spacing w:val="19"/>
          <w:szCs w:val="28"/>
          <w:lang w:val="ru-RU"/>
        </w:rPr>
        <w:t xml:space="preserve"> </w:t>
      </w:r>
      <w:r>
        <w:rPr>
          <w:spacing w:val="-2"/>
          <w:szCs w:val="28"/>
          <w:lang w:val="ru-RU"/>
        </w:rPr>
        <w:t>а</w:t>
      </w:r>
      <w:r>
        <w:rPr>
          <w:szCs w:val="28"/>
          <w:lang w:val="ru-RU"/>
        </w:rPr>
        <w:t>с</w:t>
      </w:r>
      <w:r>
        <w:rPr>
          <w:spacing w:val="-1"/>
          <w:szCs w:val="28"/>
          <w:lang w:val="ru-RU"/>
        </w:rPr>
        <w:t>ин</w:t>
      </w:r>
      <w:r>
        <w:rPr>
          <w:spacing w:val="1"/>
          <w:szCs w:val="28"/>
          <w:lang w:val="ru-RU"/>
        </w:rPr>
        <w:t>х</w:t>
      </w:r>
      <w:r>
        <w:rPr>
          <w:spacing w:val="-1"/>
          <w:szCs w:val="28"/>
          <w:lang w:val="ru-RU"/>
        </w:rPr>
        <w:t>ро</w:t>
      </w:r>
      <w:r>
        <w:rPr>
          <w:spacing w:val="1"/>
          <w:szCs w:val="28"/>
          <w:lang w:val="ru-RU"/>
        </w:rPr>
        <w:t>н</w:t>
      </w:r>
      <w:r>
        <w:rPr>
          <w:spacing w:val="-1"/>
          <w:szCs w:val="28"/>
          <w:lang w:val="ru-RU"/>
        </w:rPr>
        <w:t>н</w:t>
      </w:r>
      <w:r>
        <w:rPr>
          <w:spacing w:val="1"/>
          <w:szCs w:val="28"/>
          <w:lang w:val="ru-RU"/>
        </w:rPr>
        <w:t>о</w:t>
      </w:r>
      <w:r>
        <w:rPr>
          <w:szCs w:val="28"/>
          <w:lang w:val="ru-RU"/>
        </w:rPr>
        <w:t xml:space="preserve">му </w:t>
      </w:r>
      <w:r>
        <w:rPr>
          <w:spacing w:val="1"/>
          <w:szCs w:val="28"/>
          <w:lang w:val="ru-RU"/>
        </w:rPr>
        <w:t>р</w:t>
      </w:r>
      <w:r>
        <w:rPr>
          <w:szCs w:val="28"/>
          <w:lang w:val="ru-RU"/>
        </w:rPr>
        <w:t>еж</w:t>
      </w:r>
      <w:r>
        <w:rPr>
          <w:spacing w:val="-1"/>
          <w:szCs w:val="28"/>
          <w:lang w:val="ru-RU"/>
        </w:rPr>
        <w:t>и</w:t>
      </w:r>
      <w:r>
        <w:rPr>
          <w:szCs w:val="28"/>
          <w:lang w:val="ru-RU"/>
        </w:rPr>
        <w:t>м</w:t>
      </w:r>
      <w:r>
        <w:rPr>
          <w:spacing w:val="1"/>
          <w:szCs w:val="28"/>
          <w:lang w:val="ru-RU"/>
        </w:rPr>
        <w:t>і</w:t>
      </w:r>
      <w:r>
        <w:rPr>
          <w:szCs w:val="28"/>
          <w:lang w:val="ru-RU"/>
        </w:rPr>
        <w:t>. Рез</w:t>
      </w:r>
      <w:r>
        <w:rPr>
          <w:spacing w:val="-4"/>
          <w:szCs w:val="28"/>
          <w:lang w:val="ru-RU"/>
        </w:rPr>
        <w:t>у</w:t>
      </w:r>
      <w:r>
        <w:rPr>
          <w:spacing w:val="1"/>
          <w:szCs w:val="28"/>
          <w:lang w:val="ru-RU"/>
        </w:rPr>
        <w:t>л</w:t>
      </w:r>
      <w:r>
        <w:rPr>
          <w:spacing w:val="-1"/>
          <w:szCs w:val="28"/>
          <w:lang w:val="ru-RU"/>
        </w:rPr>
        <w:t>ь</w:t>
      </w:r>
      <w:r>
        <w:rPr>
          <w:szCs w:val="28"/>
          <w:lang w:val="ru-RU"/>
        </w:rPr>
        <w:t xml:space="preserve">тати </w:t>
      </w:r>
      <w:r>
        <w:rPr>
          <w:spacing w:val="1"/>
          <w:szCs w:val="28"/>
          <w:lang w:val="ru-RU"/>
        </w:rPr>
        <w:t>о</w:t>
      </w:r>
      <w:r>
        <w:rPr>
          <w:spacing w:val="-1"/>
          <w:szCs w:val="28"/>
          <w:lang w:val="ru-RU"/>
        </w:rPr>
        <w:t>ці</w:t>
      </w:r>
      <w:r>
        <w:rPr>
          <w:spacing w:val="1"/>
          <w:szCs w:val="28"/>
          <w:lang w:val="ru-RU"/>
        </w:rPr>
        <w:t>н</w:t>
      </w:r>
      <w:r>
        <w:rPr>
          <w:spacing w:val="-1"/>
          <w:szCs w:val="28"/>
          <w:lang w:val="ru-RU"/>
        </w:rPr>
        <w:t>ю</w:t>
      </w:r>
      <w:r>
        <w:rPr>
          <w:szCs w:val="28"/>
          <w:lang w:val="ru-RU"/>
        </w:rPr>
        <w:t>ван</w:t>
      </w:r>
      <w:r>
        <w:rPr>
          <w:spacing w:val="-1"/>
          <w:szCs w:val="28"/>
          <w:lang w:val="ru-RU"/>
        </w:rPr>
        <w:t>н</w:t>
      </w:r>
      <w:r>
        <w:rPr>
          <w:szCs w:val="28"/>
          <w:lang w:val="ru-RU"/>
        </w:rPr>
        <w:t>я ф</w:t>
      </w:r>
      <w:r>
        <w:rPr>
          <w:spacing w:val="1"/>
          <w:szCs w:val="28"/>
          <w:lang w:val="ru-RU"/>
        </w:rPr>
        <w:t>і</w:t>
      </w:r>
      <w:r>
        <w:rPr>
          <w:spacing w:val="-2"/>
          <w:szCs w:val="28"/>
          <w:lang w:val="ru-RU"/>
        </w:rPr>
        <w:t>к</w:t>
      </w:r>
      <w:r>
        <w:rPr>
          <w:szCs w:val="28"/>
          <w:lang w:val="ru-RU"/>
        </w:rPr>
        <w:t>с</w:t>
      </w:r>
      <w:r>
        <w:rPr>
          <w:spacing w:val="-3"/>
          <w:szCs w:val="28"/>
          <w:lang w:val="ru-RU"/>
        </w:rPr>
        <w:t>у</w:t>
      </w:r>
      <w:r>
        <w:rPr>
          <w:spacing w:val="-1"/>
          <w:szCs w:val="28"/>
          <w:lang w:val="ru-RU"/>
        </w:rPr>
        <w:t>ю</w:t>
      </w:r>
      <w:r>
        <w:rPr>
          <w:szCs w:val="28"/>
          <w:lang w:val="ru-RU"/>
        </w:rPr>
        <w:t>т</w:t>
      </w:r>
      <w:r>
        <w:rPr>
          <w:spacing w:val="-1"/>
          <w:szCs w:val="28"/>
          <w:lang w:val="ru-RU"/>
        </w:rPr>
        <w:t>ь</w:t>
      </w:r>
      <w:r>
        <w:rPr>
          <w:szCs w:val="28"/>
          <w:lang w:val="ru-RU"/>
        </w:rPr>
        <w:t>ся</w:t>
      </w:r>
      <w:r>
        <w:rPr>
          <w:spacing w:val="2"/>
          <w:szCs w:val="28"/>
          <w:lang w:val="ru-RU"/>
        </w:rPr>
        <w:t xml:space="preserve"> </w:t>
      </w:r>
      <w:r>
        <w:rPr>
          <w:szCs w:val="28"/>
          <w:lang w:val="ru-RU"/>
        </w:rPr>
        <w:t>у</w:t>
      </w:r>
      <w:r>
        <w:rPr>
          <w:spacing w:val="-3"/>
          <w:szCs w:val="28"/>
          <w:lang w:val="ru-RU"/>
        </w:rPr>
        <w:t xml:space="preserve"> </w:t>
      </w:r>
      <w:r>
        <w:rPr>
          <w:szCs w:val="28"/>
          <w:lang w:val="ru-RU"/>
        </w:rPr>
        <w:t>к</w:t>
      </w:r>
      <w:r>
        <w:rPr>
          <w:spacing w:val="-1"/>
          <w:szCs w:val="28"/>
          <w:lang w:val="ru-RU"/>
        </w:rPr>
        <w:t>л</w:t>
      </w:r>
      <w:r>
        <w:rPr>
          <w:szCs w:val="28"/>
          <w:lang w:val="ru-RU"/>
        </w:rPr>
        <w:t>ас</w:t>
      </w:r>
      <w:r>
        <w:rPr>
          <w:spacing w:val="1"/>
          <w:szCs w:val="28"/>
          <w:lang w:val="ru-RU"/>
        </w:rPr>
        <w:t>ни</w:t>
      </w:r>
      <w:r>
        <w:rPr>
          <w:szCs w:val="28"/>
          <w:lang w:val="ru-RU"/>
        </w:rPr>
        <w:t>х</w:t>
      </w:r>
      <w:r>
        <w:rPr>
          <w:spacing w:val="1"/>
          <w:szCs w:val="28"/>
          <w:lang w:val="ru-RU"/>
        </w:rPr>
        <w:t xml:space="preserve"> </w:t>
      </w:r>
      <w:r>
        <w:rPr>
          <w:szCs w:val="28"/>
          <w:lang w:val="ru-RU"/>
        </w:rPr>
        <w:t>ж</w:t>
      </w:r>
      <w:r>
        <w:rPr>
          <w:spacing w:val="-4"/>
          <w:szCs w:val="28"/>
          <w:lang w:val="ru-RU"/>
        </w:rPr>
        <w:t>у</w:t>
      </w:r>
      <w:r>
        <w:rPr>
          <w:spacing w:val="1"/>
          <w:szCs w:val="28"/>
          <w:lang w:val="ru-RU"/>
        </w:rPr>
        <w:t>р</w:t>
      </w:r>
      <w:r>
        <w:rPr>
          <w:spacing w:val="-1"/>
          <w:szCs w:val="28"/>
          <w:lang w:val="ru-RU"/>
        </w:rPr>
        <w:t>н</w:t>
      </w:r>
      <w:r>
        <w:rPr>
          <w:szCs w:val="28"/>
          <w:lang w:val="ru-RU"/>
        </w:rPr>
        <w:t>алах (ел</w:t>
      </w:r>
      <w:r>
        <w:rPr>
          <w:spacing w:val="-3"/>
          <w:szCs w:val="28"/>
          <w:lang w:val="ru-RU"/>
        </w:rPr>
        <w:t>е</w:t>
      </w:r>
      <w:r>
        <w:rPr>
          <w:szCs w:val="28"/>
          <w:lang w:val="ru-RU"/>
        </w:rPr>
        <w:t>к</w:t>
      </w:r>
      <w:r>
        <w:rPr>
          <w:spacing w:val="-2"/>
          <w:szCs w:val="28"/>
          <w:lang w:val="ru-RU"/>
        </w:rPr>
        <w:t>т</w:t>
      </w:r>
      <w:r>
        <w:rPr>
          <w:spacing w:val="1"/>
          <w:szCs w:val="28"/>
          <w:lang w:val="ru-RU"/>
        </w:rPr>
        <w:t>р</w:t>
      </w:r>
      <w:r>
        <w:rPr>
          <w:spacing w:val="-1"/>
          <w:szCs w:val="28"/>
          <w:lang w:val="ru-RU"/>
        </w:rPr>
        <w:t>о</w:t>
      </w:r>
      <w:r>
        <w:rPr>
          <w:spacing w:val="1"/>
          <w:szCs w:val="28"/>
          <w:lang w:val="ru-RU"/>
        </w:rPr>
        <w:t>н</w:t>
      </w:r>
      <w:r>
        <w:rPr>
          <w:spacing w:val="-1"/>
          <w:szCs w:val="28"/>
          <w:lang w:val="ru-RU"/>
        </w:rPr>
        <w:t>ни</w:t>
      </w:r>
      <w:r>
        <w:rPr>
          <w:szCs w:val="28"/>
          <w:lang w:val="ru-RU"/>
        </w:rPr>
        <w:t>х</w:t>
      </w:r>
      <w:r>
        <w:rPr>
          <w:spacing w:val="1"/>
          <w:szCs w:val="28"/>
          <w:lang w:val="ru-RU"/>
        </w:rPr>
        <w:t xml:space="preserve"> </w:t>
      </w:r>
      <w:r>
        <w:rPr>
          <w:szCs w:val="28"/>
          <w:lang w:val="ru-RU"/>
        </w:rPr>
        <w:t>а</w:t>
      </w:r>
      <w:r>
        <w:rPr>
          <w:spacing w:val="-2"/>
          <w:szCs w:val="28"/>
          <w:lang w:val="ru-RU"/>
        </w:rPr>
        <w:t>б</w:t>
      </w:r>
      <w:r>
        <w:rPr>
          <w:szCs w:val="28"/>
          <w:lang w:val="ru-RU"/>
        </w:rPr>
        <w:t>о</w:t>
      </w:r>
      <w:r>
        <w:rPr>
          <w:spacing w:val="1"/>
          <w:szCs w:val="28"/>
          <w:lang w:val="ru-RU"/>
        </w:rPr>
        <w:t xml:space="preserve"> </w:t>
      </w:r>
      <w:r>
        <w:rPr>
          <w:spacing w:val="-2"/>
          <w:szCs w:val="28"/>
          <w:lang w:val="ru-RU"/>
        </w:rPr>
        <w:t>д</w:t>
      </w:r>
      <w:r>
        <w:rPr>
          <w:spacing w:val="1"/>
          <w:szCs w:val="28"/>
          <w:lang w:val="ru-RU"/>
        </w:rPr>
        <w:t>р</w:t>
      </w:r>
      <w:r>
        <w:rPr>
          <w:spacing w:val="-4"/>
          <w:szCs w:val="28"/>
          <w:lang w:val="ru-RU"/>
        </w:rPr>
        <w:t>у</w:t>
      </w:r>
      <w:r>
        <w:rPr>
          <w:szCs w:val="28"/>
          <w:lang w:val="ru-RU"/>
        </w:rPr>
        <w:t>к</w:t>
      </w:r>
      <w:r>
        <w:rPr>
          <w:spacing w:val="1"/>
          <w:szCs w:val="28"/>
          <w:lang w:val="ru-RU"/>
        </w:rPr>
        <w:t>о</w:t>
      </w:r>
      <w:r>
        <w:rPr>
          <w:szCs w:val="28"/>
          <w:lang w:val="ru-RU"/>
        </w:rPr>
        <w:t>в</w:t>
      </w:r>
      <w:r>
        <w:rPr>
          <w:spacing w:val="-3"/>
          <w:szCs w:val="28"/>
          <w:lang w:val="ru-RU"/>
        </w:rPr>
        <w:t>а</w:t>
      </w:r>
      <w:r>
        <w:rPr>
          <w:spacing w:val="1"/>
          <w:szCs w:val="28"/>
          <w:lang w:val="ru-RU"/>
        </w:rPr>
        <w:t>н</w:t>
      </w:r>
      <w:r>
        <w:rPr>
          <w:spacing w:val="-1"/>
          <w:szCs w:val="28"/>
          <w:lang w:val="ru-RU"/>
        </w:rPr>
        <w:t>и</w:t>
      </w:r>
      <w:r>
        <w:rPr>
          <w:spacing w:val="1"/>
          <w:szCs w:val="28"/>
          <w:lang w:val="ru-RU"/>
        </w:rPr>
        <w:t>х</w:t>
      </w:r>
      <w:r>
        <w:rPr>
          <w:spacing w:val="7"/>
          <w:szCs w:val="28"/>
          <w:lang w:val="ru-RU"/>
        </w:rPr>
        <w:t>)</w:t>
      </w:r>
      <w:r>
        <w:rPr>
          <w:szCs w:val="28"/>
          <w:lang w:val="ru-RU"/>
        </w:rPr>
        <w:t>.</w:t>
      </w:r>
    </w:p>
    <w:p w:rsidR="00185BAB" w:rsidRDefault="00185BAB" w:rsidP="00185BAB">
      <w:pPr>
        <w:spacing w:before="3"/>
        <w:ind w:left="142" w:right="70" w:firstLine="578"/>
        <w:jc w:val="both"/>
        <w:rPr>
          <w:szCs w:val="28"/>
          <w:lang w:val="ru-RU"/>
        </w:rPr>
      </w:pPr>
      <w:r>
        <w:rPr>
          <w:spacing w:val="-1"/>
          <w:szCs w:val="28"/>
          <w:lang w:val="ru-RU"/>
        </w:rPr>
        <w:t>П</w:t>
      </w:r>
      <w:r>
        <w:rPr>
          <w:spacing w:val="1"/>
          <w:szCs w:val="28"/>
          <w:lang w:val="ru-RU"/>
        </w:rPr>
        <w:t>о</w:t>
      </w:r>
      <w:r>
        <w:rPr>
          <w:szCs w:val="28"/>
          <w:lang w:val="ru-RU"/>
        </w:rPr>
        <w:t>т</w:t>
      </w:r>
      <w:r>
        <w:rPr>
          <w:spacing w:val="1"/>
          <w:szCs w:val="28"/>
          <w:lang w:val="ru-RU"/>
        </w:rPr>
        <w:t>о</w:t>
      </w:r>
      <w:r>
        <w:rPr>
          <w:spacing w:val="-2"/>
          <w:szCs w:val="28"/>
          <w:lang w:val="ru-RU"/>
        </w:rPr>
        <w:t>ч</w:t>
      </w:r>
      <w:r>
        <w:rPr>
          <w:spacing w:val="1"/>
          <w:szCs w:val="28"/>
          <w:lang w:val="ru-RU"/>
        </w:rPr>
        <w:t>н</w:t>
      </w:r>
      <w:r>
        <w:rPr>
          <w:szCs w:val="28"/>
          <w:lang w:val="ru-RU"/>
        </w:rPr>
        <w:t>е</w:t>
      </w:r>
      <w:r>
        <w:rPr>
          <w:spacing w:val="1"/>
          <w:szCs w:val="28"/>
          <w:lang w:val="ru-RU"/>
        </w:rPr>
        <w:t xml:space="preserve"> </w:t>
      </w:r>
      <w:r>
        <w:rPr>
          <w:spacing w:val="-2"/>
          <w:szCs w:val="28"/>
          <w:lang w:val="ru-RU"/>
        </w:rPr>
        <w:t>ф</w:t>
      </w:r>
      <w:r>
        <w:rPr>
          <w:spacing w:val="1"/>
          <w:szCs w:val="28"/>
          <w:lang w:val="ru-RU"/>
        </w:rPr>
        <w:t>о</w:t>
      </w:r>
      <w:r>
        <w:rPr>
          <w:spacing w:val="-1"/>
          <w:szCs w:val="28"/>
          <w:lang w:val="ru-RU"/>
        </w:rPr>
        <w:t>р</w:t>
      </w:r>
      <w:r>
        <w:rPr>
          <w:szCs w:val="28"/>
          <w:lang w:val="ru-RU"/>
        </w:rPr>
        <w:t>м</w:t>
      </w:r>
      <w:r>
        <w:rPr>
          <w:spacing w:val="-4"/>
          <w:szCs w:val="28"/>
          <w:lang w:val="ru-RU"/>
        </w:rPr>
        <w:t>у</w:t>
      </w:r>
      <w:r>
        <w:rPr>
          <w:szCs w:val="28"/>
          <w:lang w:val="ru-RU"/>
        </w:rPr>
        <w:t>ва</w:t>
      </w:r>
      <w:r>
        <w:rPr>
          <w:spacing w:val="-1"/>
          <w:szCs w:val="28"/>
          <w:lang w:val="ru-RU"/>
        </w:rPr>
        <w:t>л</w:t>
      </w:r>
      <w:r>
        <w:rPr>
          <w:spacing w:val="1"/>
          <w:szCs w:val="28"/>
          <w:lang w:val="ru-RU"/>
        </w:rPr>
        <w:t>ьн</w:t>
      </w:r>
      <w:r>
        <w:rPr>
          <w:szCs w:val="28"/>
          <w:lang w:val="ru-RU"/>
        </w:rPr>
        <w:t>е</w:t>
      </w:r>
      <w:r>
        <w:rPr>
          <w:spacing w:val="1"/>
          <w:szCs w:val="28"/>
          <w:lang w:val="ru-RU"/>
        </w:rPr>
        <w:t xml:space="preserve"> </w:t>
      </w:r>
      <w:r>
        <w:rPr>
          <w:spacing w:val="-1"/>
          <w:szCs w:val="28"/>
          <w:lang w:val="ru-RU"/>
        </w:rPr>
        <w:t>о</w:t>
      </w:r>
      <w:r>
        <w:rPr>
          <w:spacing w:val="1"/>
          <w:szCs w:val="28"/>
          <w:lang w:val="ru-RU"/>
        </w:rPr>
        <w:t>ц</w:t>
      </w:r>
      <w:r>
        <w:rPr>
          <w:spacing w:val="-1"/>
          <w:szCs w:val="28"/>
          <w:lang w:val="ru-RU"/>
        </w:rPr>
        <w:t>і</w:t>
      </w:r>
      <w:r>
        <w:rPr>
          <w:spacing w:val="1"/>
          <w:szCs w:val="28"/>
          <w:lang w:val="ru-RU"/>
        </w:rPr>
        <w:t>н</w:t>
      </w:r>
      <w:r>
        <w:rPr>
          <w:spacing w:val="-1"/>
          <w:szCs w:val="28"/>
          <w:lang w:val="ru-RU"/>
        </w:rPr>
        <w:t>ю</w:t>
      </w:r>
      <w:r>
        <w:rPr>
          <w:szCs w:val="28"/>
          <w:lang w:val="ru-RU"/>
        </w:rPr>
        <w:t>ва</w:t>
      </w:r>
      <w:r>
        <w:rPr>
          <w:spacing w:val="-2"/>
          <w:szCs w:val="28"/>
          <w:lang w:val="ru-RU"/>
        </w:rPr>
        <w:t>н</w:t>
      </w:r>
      <w:r>
        <w:rPr>
          <w:spacing w:val="1"/>
          <w:szCs w:val="28"/>
          <w:lang w:val="ru-RU"/>
        </w:rPr>
        <w:t>н</w:t>
      </w:r>
      <w:r>
        <w:rPr>
          <w:szCs w:val="28"/>
          <w:lang w:val="ru-RU"/>
        </w:rPr>
        <w:t>я</w:t>
      </w:r>
      <w:r>
        <w:rPr>
          <w:spacing w:val="1"/>
          <w:szCs w:val="28"/>
          <w:lang w:val="ru-RU"/>
        </w:rPr>
        <w:t xml:space="preserve"> </w:t>
      </w:r>
      <w:r>
        <w:rPr>
          <w:szCs w:val="28"/>
          <w:lang w:val="ru-RU"/>
        </w:rPr>
        <w:t>з</w:t>
      </w:r>
      <w:r>
        <w:rPr>
          <w:spacing w:val="-2"/>
          <w:szCs w:val="28"/>
          <w:lang w:val="ru-RU"/>
        </w:rPr>
        <w:t>д</w:t>
      </w:r>
      <w:r>
        <w:rPr>
          <w:spacing w:val="1"/>
          <w:szCs w:val="28"/>
          <w:lang w:val="ru-RU"/>
        </w:rPr>
        <w:t>і</w:t>
      </w:r>
      <w:r>
        <w:rPr>
          <w:spacing w:val="-1"/>
          <w:szCs w:val="28"/>
          <w:lang w:val="ru-RU"/>
        </w:rPr>
        <w:t>й</w:t>
      </w:r>
      <w:r>
        <w:rPr>
          <w:spacing w:val="-2"/>
          <w:szCs w:val="28"/>
          <w:lang w:val="ru-RU"/>
        </w:rPr>
        <w:t>с</w:t>
      </w:r>
      <w:r>
        <w:rPr>
          <w:spacing w:val="1"/>
          <w:szCs w:val="28"/>
          <w:lang w:val="ru-RU"/>
        </w:rPr>
        <w:t>н</w:t>
      </w:r>
      <w:r>
        <w:rPr>
          <w:spacing w:val="-1"/>
          <w:szCs w:val="28"/>
          <w:lang w:val="ru-RU"/>
        </w:rPr>
        <w:t>ю</w:t>
      </w:r>
      <w:r>
        <w:rPr>
          <w:szCs w:val="28"/>
          <w:lang w:val="ru-RU"/>
        </w:rPr>
        <w:t>єт</w:t>
      </w:r>
      <w:r>
        <w:rPr>
          <w:spacing w:val="-2"/>
          <w:szCs w:val="28"/>
          <w:lang w:val="ru-RU"/>
        </w:rPr>
        <w:t>ь</w:t>
      </w:r>
      <w:r>
        <w:rPr>
          <w:szCs w:val="28"/>
          <w:lang w:val="ru-RU"/>
        </w:rPr>
        <w:t>ся</w:t>
      </w:r>
      <w:r>
        <w:rPr>
          <w:spacing w:val="1"/>
          <w:szCs w:val="28"/>
          <w:lang w:val="ru-RU"/>
        </w:rPr>
        <w:t xml:space="preserve"> </w:t>
      </w:r>
      <w:r>
        <w:rPr>
          <w:szCs w:val="28"/>
          <w:lang w:val="ru-RU"/>
        </w:rPr>
        <w:t>с</w:t>
      </w:r>
      <w:r>
        <w:rPr>
          <w:spacing w:val="1"/>
          <w:szCs w:val="28"/>
          <w:lang w:val="ru-RU"/>
        </w:rPr>
        <w:t>и</w:t>
      </w:r>
      <w:r>
        <w:rPr>
          <w:szCs w:val="28"/>
          <w:lang w:val="ru-RU"/>
        </w:rPr>
        <w:t>ст</w:t>
      </w:r>
      <w:r>
        <w:rPr>
          <w:spacing w:val="-3"/>
          <w:szCs w:val="28"/>
          <w:lang w:val="ru-RU"/>
        </w:rPr>
        <w:t>е</w:t>
      </w:r>
      <w:r>
        <w:rPr>
          <w:szCs w:val="28"/>
          <w:lang w:val="ru-RU"/>
        </w:rPr>
        <w:t>м</w:t>
      </w:r>
      <w:r>
        <w:rPr>
          <w:spacing w:val="-2"/>
          <w:szCs w:val="28"/>
          <w:lang w:val="ru-RU"/>
        </w:rPr>
        <w:t>н</w:t>
      </w:r>
      <w:r>
        <w:rPr>
          <w:szCs w:val="28"/>
          <w:lang w:val="ru-RU"/>
        </w:rPr>
        <w:t>о</w:t>
      </w:r>
      <w:r>
        <w:rPr>
          <w:spacing w:val="2"/>
          <w:szCs w:val="28"/>
          <w:lang w:val="ru-RU"/>
        </w:rPr>
        <w:t xml:space="preserve"> </w:t>
      </w:r>
      <w:r>
        <w:rPr>
          <w:szCs w:val="28"/>
          <w:lang w:val="ru-RU"/>
        </w:rPr>
        <w:t xml:space="preserve">в </w:t>
      </w:r>
      <w:r>
        <w:rPr>
          <w:spacing w:val="1"/>
          <w:szCs w:val="28"/>
          <w:lang w:val="ru-RU"/>
        </w:rPr>
        <w:t>пр</w:t>
      </w:r>
      <w:r>
        <w:rPr>
          <w:spacing w:val="-1"/>
          <w:szCs w:val="28"/>
          <w:lang w:val="ru-RU"/>
        </w:rPr>
        <w:t>о</w:t>
      </w:r>
      <w:r>
        <w:rPr>
          <w:spacing w:val="1"/>
          <w:szCs w:val="28"/>
          <w:lang w:val="ru-RU"/>
        </w:rPr>
        <w:t>ц</w:t>
      </w:r>
      <w:r>
        <w:rPr>
          <w:szCs w:val="28"/>
          <w:lang w:val="ru-RU"/>
        </w:rPr>
        <w:t>е</w:t>
      </w:r>
      <w:r>
        <w:rPr>
          <w:spacing w:val="-2"/>
          <w:szCs w:val="28"/>
          <w:lang w:val="ru-RU"/>
        </w:rPr>
        <w:t>с</w:t>
      </w:r>
      <w:r>
        <w:rPr>
          <w:szCs w:val="28"/>
          <w:lang w:val="ru-RU"/>
        </w:rPr>
        <w:t>і</w:t>
      </w:r>
      <w:r>
        <w:rPr>
          <w:spacing w:val="11"/>
          <w:szCs w:val="28"/>
          <w:lang w:val="ru-RU"/>
        </w:rPr>
        <w:t xml:space="preserve"> </w:t>
      </w:r>
      <w:r>
        <w:rPr>
          <w:spacing w:val="1"/>
          <w:szCs w:val="28"/>
          <w:lang w:val="ru-RU"/>
        </w:rPr>
        <w:t>н</w:t>
      </w:r>
      <w:r>
        <w:rPr>
          <w:szCs w:val="28"/>
          <w:lang w:val="ru-RU"/>
        </w:rPr>
        <w:t>а</w:t>
      </w:r>
      <w:r>
        <w:rPr>
          <w:spacing w:val="-3"/>
          <w:szCs w:val="28"/>
          <w:lang w:val="ru-RU"/>
        </w:rPr>
        <w:t>в</w:t>
      </w:r>
      <w:r>
        <w:rPr>
          <w:szCs w:val="28"/>
          <w:lang w:val="ru-RU"/>
        </w:rPr>
        <w:t>ча</w:t>
      </w:r>
      <w:r>
        <w:rPr>
          <w:spacing w:val="-1"/>
          <w:szCs w:val="28"/>
          <w:lang w:val="ru-RU"/>
        </w:rPr>
        <w:t>н</w:t>
      </w:r>
      <w:r>
        <w:rPr>
          <w:spacing w:val="1"/>
          <w:szCs w:val="28"/>
          <w:lang w:val="ru-RU"/>
        </w:rPr>
        <w:t>н</w:t>
      </w:r>
      <w:r>
        <w:rPr>
          <w:szCs w:val="28"/>
          <w:lang w:val="ru-RU"/>
        </w:rPr>
        <w:t>я</w:t>
      </w:r>
      <w:r>
        <w:rPr>
          <w:spacing w:val="1"/>
          <w:szCs w:val="28"/>
          <w:lang w:val="ru-RU"/>
        </w:rPr>
        <w:t xml:space="preserve"> </w:t>
      </w:r>
      <w:r>
        <w:rPr>
          <w:spacing w:val="-1"/>
          <w:szCs w:val="28"/>
          <w:lang w:val="ru-RU"/>
        </w:rPr>
        <w:t>н</w:t>
      </w:r>
      <w:r>
        <w:rPr>
          <w:szCs w:val="28"/>
          <w:lang w:val="ru-RU"/>
        </w:rPr>
        <w:t xml:space="preserve">а </w:t>
      </w:r>
      <w:r>
        <w:rPr>
          <w:spacing w:val="1"/>
          <w:szCs w:val="28"/>
          <w:lang w:val="ru-RU"/>
        </w:rPr>
        <w:t>о</w:t>
      </w:r>
      <w:r>
        <w:rPr>
          <w:szCs w:val="28"/>
          <w:lang w:val="ru-RU"/>
        </w:rPr>
        <w:t>с</w:t>
      </w:r>
      <w:r>
        <w:rPr>
          <w:spacing w:val="-1"/>
          <w:szCs w:val="28"/>
          <w:lang w:val="ru-RU"/>
        </w:rPr>
        <w:t>н</w:t>
      </w:r>
      <w:r>
        <w:rPr>
          <w:spacing w:val="1"/>
          <w:szCs w:val="28"/>
          <w:lang w:val="ru-RU"/>
        </w:rPr>
        <w:t>о</w:t>
      </w:r>
      <w:r>
        <w:rPr>
          <w:spacing w:val="-3"/>
          <w:szCs w:val="28"/>
          <w:lang w:val="ru-RU"/>
        </w:rPr>
        <w:t>в</w:t>
      </w:r>
      <w:r>
        <w:rPr>
          <w:szCs w:val="28"/>
          <w:lang w:val="ru-RU"/>
        </w:rPr>
        <w:t xml:space="preserve">і  </w:t>
      </w:r>
      <w:r>
        <w:rPr>
          <w:spacing w:val="4"/>
          <w:szCs w:val="28"/>
          <w:lang w:val="ru-RU"/>
        </w:rPr>
        <w:t xml:space="preserve"> </w:t>
      </w:r>
      <w:r>
        <w:rPr>
          <w:szCs w:val="28"/>
          <w:lang w:val="ru-RU"/>
        </w:rPr>
        <w:t>в</w:t>
      </w:r>
      <w:r>
        <w:rPr>
          <w:spacing w:val="-2"/>
          <w:szCs w:val="28"/>
          <w:lang w:val="ru-RU"/>
        </w:rPr>
        <w:t>и</w:t>
      </w:r>
      <w:r>
        <w:rPr>
          <w:szCs w:val="28"/>
          <w:lang w:val="ru-RU"/>
        </w:rPr>
        <w:t>клад</w:t>
      </w:r>
      <w:r>
        <w:rPr>
          <w:spacing w:val="-2"/>
          <w:szCs w:val="28"/>
          <w:lang w:val="ru-RU"/>
        </w:rPr>
        <w:t>е</w:t>
      </w:r>
      <w:r>
        <w:rPr>
          <w:spacing w:val="-1"/>
          <w:szCs w:val="28"/>
          <w:lang w:val="ru-RU"/>
        </w:rPr>
        <w:t>н</w:t>
      </w:r>
      <w:r>
        <w:rPr>
          <w:spacing w:val="1"/>
          <w:szCs w:val="28"/>
          <w:lang w:val="ru-RU"/>
        </w:rPr>
        <w:t>о</w:t>
      </w:r>
      <w:r>
        <w:rPr>
          <w:spacing w:val="-2"/>
          <w:szCs w:val="28"/>
          <w:lang w:val="ru-RU"/>
        </w:rPr>
        <w:t>г</w:t>
      </w:r>
      <w:r>
        <w:rPr>
          <w:szCs w:val="28"/>
          <w:lang w:val="ru-RU"/>
        </w:rPr>
        <w:t xml:space="preserve">о  </w:t>
      </w:r>
      <w:r>
        <w:rPr>
          <w:spacing w:val="4"/>
          <w:szCs w:val="28"/>
          <w:lang w:val="ru-RU"/>
        </w:rPr>
        <w:t xml:space="preserve"> </w:t>
      </w:r>
      <w:r>
        <w:rPr>
          <w:spacing w:val="-1"/>
          <w:szCs w:val="28"/>
          <w:lang w:val="ru-RU"/>
        </w:rPr>
        <w:t>н</w:t>
      </w:r>
      <w:r>
        <w:rPr>
          <w:spacing w:val="1"/>
          <w:szCs w:val="28"/>
          <w:lang w:val="ru-RU"/>
        </w:rPr>
        <w:t>и</w:t>
      </w:r>
      <w:r>
        <w:rPr>
          <w:spacing w:val="-2"/>
          <w:szCs w:val="28"/>
          <w:lang w:val="ru-RU"/>
        </w:rPr>
        <w:t>ж</w:t>
      </w:r>
      <w:r>
        <w:rPr>
          <w:szCs w:val="28"/>
          <w:lang w:val="ru-RU"/>
        </w:rPr>
        <w:t xml:space="preserve">че  </w:t>
      </w:r>
      <w:r>
        <w:rPr>
          <w:spacing w:val="4"/>
          <w:szCs w:val="28"/>
          <w:lang w:val="ru-RU"/>
        </w:rPr>
        <w:t xml:space="preserve"> </w:t>
      </w:r>
      <w:r>
        <w:rPr>
          <w:szCs w:val="28"/>
          <w:lang w:val="ru-RU"/>
        </w:rPr>
        <w:t>ал</w:t>
      </w:r>
      <w:r>
        <w:rPr>
          <w:spacing w:val="-3"/>
          <w:szCs w:val="28"/>
          <w:lang w:val="ru-RU"/>
        </w:rPr>
        <w:t>г</w:t>
      </w:r>
      <w:r>
        <w:rPr>
          <w:spacing w:val="1"/>
          <w:szCs w:val="28"/>
          <w:lang w:val="ru-RU"/>
        </w:rPr>
        <w:t>о</w:t>
      </w:r>
      <w:r>
        <w:rPr>
          <w:spacing w:val="-1"/>
          <w:szCs w:val="28"/>
          <w:lang w:val="ru-RU"/>
        </w:rPr>
        <w:t>р</w:t>
      </w:r>
      <w:r>
        <w:rPr>
          <w:spacing w:val="1"/>
          <w:szCs w:val="28"/>
          <w:lang w:val="ru-RU"/>
        </w:rPr>
        <w:t>и</w:t>
      </w:r>
      <w:r>
        <w:rPr>
          <w:szCs w:val="28"/>
          <w:lang w:val="ru-RU"/>
        </w:rPr>
        <w:t>т</w:t>
      </w:r>
      <w:r>
        <w:rPr>
          <w:spacing w:val="-3"/>
          <w:szCs w:val="28"/>
          <w:lang w:val="ru-RU"/>
        </w:rPr>
        <w:t>м</w:t>
      </w:r>
      <w:r>
        <w:rPr>
          <w:szCs w:val="28"/>
          <w:lang w:val="ru-RU"/>
        </w:rPr>
        <w:t xml:space="preserve">у   </w:t>
      </w:r>
      <w:r>
        <w:rPr>
          <w:spacing w:val="1"/>
          <w:szCs w:val="28"/>
          <w:lang w:val="ru-RU"/>
        </w:rPr>
        <w:t>ді</w:t>
      </w:r>
      <w:r>
        <w:rPr>
          <w:szCs w:val="28"/>
          <w:lang w:val="ru-RU"/>
        </w:rPr>
        <w:t>ял</w:t>
      </w:r>
      <w:r>
        <w:rPr>
          <w:spacing w:val="-1"/>
          <w:szCs w:val="28"/>
          <w:lang w:val="ru-RU"/>
        </w:rPr>
        <w:t>ь</w:t>
      </w:r>
      <w:r>
        <w:rPr>
          <w:spacing w:val="1"/>
          <w:szCs w:val="28"/>
          <w:lang w:val="ru-RU"/>
        </w:rPr>
        <w:t>но</w:t>
      </w:r>
      <w:r>
        <w:rPr>
          <w:szCs w:val="28"/>
          <w:lang w:val="ru-RU"/>
        </w:rPr>
        <w:t>с</w:t>
      </w:r>
      <w:r>
        <w:rPr>
          <w:spacing w:val="-3"/>
          <w:szCs w:val="28"/>
          <w:lang w:val="ru-RU"/>
        </w:rPr>
        <w:t>т</w:t>
      </w:r>
      <w:r>
        <w:rPr>
          <w:szCs w:val="28"/>
          <w:lang w:val="ru-RU"/>
        </w:rPr>
        <w:t xml:space="preserve">і  </w:t>
      </w:r>
      <w:r>
        <w:rPr>
          <w:spacing w:val="4"/>
          <w:szCs w:val="28"/>
          <w:lang w:val="ru-RU"/>
        </w:rPr>
        <w:t xml:space="preserve"> </w:t>
      </w:r>
      <w:r>
        <w:rPr>
          <w:szCs w:val="28"/>
          <w:lang w:val="ru-RU"/>
        </w:rPr>
        <w:t>в</w:t>
      </w:r>
      <w:r>
        <w:rPr>
          <w:spacing w:val="-3"/>
          <w:szCs w:val="28"/>
          <w:lang w:val="ru-RU"/>
        </w:rPr>
        <w:t>ч</w:t>
      </w:r>
      <w:r>
        <w:rPr>
          <w:spacing w:val="1"/>
          <w:szCs w:val="28"/>
          <w:lang w:val="ru-RU"/>
        </w:rPr>
        <w:t>и</w:t>
      </w:r>
      <w:r>
        <w:rPr>
          <w:spacing w:val="-3"/>
          <w:szCs w:val="28"/>
          <w:lang w:val="ru-RU"/>
        </w:rPr>
        <w:t>т</w:t>
      </w:r>
      <w:r>
        <w:rPr>
          <w:szCs w:val="28"/>
          <w:lang w:val="ru-RU"/>
        </w:rPr>
        <w:t xml:space="preserve">еля  </w:t>
      </w:r>
      <w:r>
        <w:rPr>
          <w:spacing w:val="3"/>
          <w:szCs w:val="28"/>
          <w:lang w:val="ru-RU"/>
        </w:rPr>
        <w:t xml:space="preserve"> </w:t>
      </w:r>
      <w:r>
        <w:rPr>
          <w:spacing w:val="-1"/>
          <w:szCs w:val="28"/>
          <w:lang w:val="ru-RU"/>
        </w:rPr>
        <w:t>п</w:t>
      </w:r>
      <w:r>
        <w:rPr>
          <w:spacing w:val="1"/>
          <w:szCs w:val="28"/>
          <w:lang w:val="ru-RU"/>
        </w:rPr>
        <w:t>і</w:t>
      </w:r>
      <w:r>
        <w:rPr>
          <w:szCs w:val="28"/>
          <w:lang w:val="ru-RU"/>
        </w:rPr>
        <w:t xml:space="preserve">д час </w:t>
      </w:r>
      <w:r>
        <w:rPr>
          <w:spacing w:val="-1"/>
          <w:szCs w:val="28"/>
          <w:lang w:val="ru-RU"/>
        </w:rPr>
        <w:t>о</w:t>
      </w:r>
      <w:r>
        <w:rPr>
          <w:spacing w:val="1"/>
          <w:szCs w:val="28"/>
          <w:lang w:val="ru-RU"/>
        </w:rPr>
        <w:t>р</w:t>
      </w:r>
      <w:r>
        <w:rPr>
          <w:szCs w:val="28"/>
          <w:lang w:val="ru-RU"/>
        </w:rPr>
        <w:t>г</w:t>
      </w:r>
      <w:r>
        <w:rPr>
          <w:spacing w:val="-2"/>
          <w:szCs w:val="28"/>
          <w:lang w:val="ru-RU"/>
        </w:rPr>
        <w:t>а</w:t>
      </w:r>
      <w:r>
        <w:rPr>
          <w:spacing w:val="1"/>
          <w:szCs w:val="28"/>
          <w:lang w:val="ru-RU"/>
        </w:rPr>
        <w:t>ні</w:t>
      </w:r>
      <w:r>
        <w:rPr>
          <w:szCs w:val="28"/>
          <w:lang w:val="ru-RU"/>
        </w:rPr>
        <w:t>з</w:t>
      </w:r>
      <w:r>
        <w:rPr>
          <w:spacing w:val="-3"/>
          <w:szCs w:val="28"/>
          <w:lang w:val="ru-RU"/>
        </w:rPr>
        <w:t>а</w:t>
      </w:r>
      <w:r>
        <w:rPr>
          <w:spacing w:val="1"/>
          <w:szCs w:val="28"/>
          <w:lang w:val="ru-RU"/>
        </w:rPr>
        <w:t>ц</w:t>
      </w:r>
      <w:r>
        <w:rPr>
          <w:spacing w:val="-1"/>
          <w:szCs w:val="28"/>
          <w:lang w:val="ru-RU"/>
        </w:rPr>
        <w:t>і</w:t>
      </w:r>
      <w:r>
        <w:rPr>
          <w:szCs w:val="28"/>
          <w:lang w:val="ru-RU"/>
        </w:rPr>
        <w:t>ї форм</w:t>
      </w:r>
      <w:r>
        <w:rPr>
          <w:spacing w:val="-3"/>
          <w:szCs w:val="28"/>
          <w:lang w:val="ru-RU"/>
        </w:rPr>
        <w:t>у</w:t>
      </w:r>
      <w:r>
        <w:rPr>
          <w:szCs w:val="28"/>
          <w:lang w:val="ru-RU"/>
        </w:rPr>
        <w:t>ва</w:t>
      </w:r>
      <w:r>
        <w:rPr>
          <w:spacing w:val="-1"/>
          <w:szCs w:val="28"/>
          <w:lang w:val="ru-RU"/>
        </w:rPr>
        <w:t>ль</w:t>
      </w:r>
      <w:r>
        <w:rPr>
          <w:spacing w:val="1"/>
          <w:szCs w:val="28"/>
          <w:lang w:val="ru-RU"/>
        </w:rPr>
        <w:t>но</w:t>
      </w:r>
      <w:r>
        <w:rPr>
          <w:szCs w:val="28"/>
          <w:lang w:val="ru-RU"/>
        </w:rPr>
        <w:t>го</w:t>
      </w:r>
      <w:r>
        <w:rPr>
          <w:spacing w:val="3"/>
          <w:szCs w:val="28"/>
          <w:lang w:val="ru-RU"/>
        </w:rPr>
        <w:t xml:space="preserve"> </w:t>
      </w:r>
      <w:r>
        <w:rPr>
          <w:spacing w:val="-1"/>
          <w:szCs w:val="28"/>
          <w:lang w:val="ru-RU"/>
        </w:rPr>
        <w:t>о</w:t>
      </w:r>
      <w:r>
        <w:rPr>
          <w:spacing w:val="1"/>
          <w:szCs w:val="28"/>
          <w:lang w:val="ru-RU"/>
        </w:rPr>
        <w:t>ц</w:t>
      </w:r>
      <w:r>
        <w:rPr>
          <w:spacing w:val="-1"/>
          <w:szCs w:val="28"/>
          <w:lang w:val="ru-RU"/>
        </w:rPr>
        <w:t>іню</w:t>
      </w:r>
      <w:r>
        <w:rPr>
          <w:szCs w:val="28"/>
          <w:lang w:val="ru-RU"/>
        </w:rPr>
        <w:t>ван</w:t>
      </w:r>
      <w:r>
        <w:rPr>
          <w:spacing w:val="1"/>
          <w:szCs w:val="28"/>
          <w:lang w:val="ru-RU"/>
        </w:rPr>
        <w:t>н</w:t>
      </w:r>
      <w:r>
        <w:rPr>
          <w:szCs w:val="28"/>
          <w:lang w:val="ru-RU"/>
        </w:rPr>
        <w:t>я,</w:t>
      </w:r>
      <w:r>
        <w:rPr>
          <w:spacing w:val="4"/>
          <w:szCs w:val="28"/>
          <w:lang w:val="ru-RU"/>
        </w:rPr>
        <w:t xml:space="preserve"> </w:t>
      </w:r>
      <w:r>
        <w:rPr>
          <w:spacing w:val="-3"/>
          <w:szCs w:val="28"/>
          <w:lang w:val="ru-RU"/>
        </w:rPr>
        <w:t>щ</w:t>
      </w:r>
      <w:r>
        <w:rPr>
          <w:spacing w:val="1"/>
          <w:szCs w:val="28"/>
          <w:lang w:val="ru-RU"/>
        </w:rPr>
        <w:t>о</w:t>
      </w:r>
      <w:r>
        <w:rPr>
          <w:szCs w:val="28"/>
          <w:lang w:val="ru-RU"/>
        </w:rPr>
        <w:t>,</w:t>
      </w:r>
      <w:r>
        <w:rPr>
          <w:spacing w:val="4"/>
          <w:szCs w:val="28"/>
          <w:lang w:val="ru-RU"/>
        </w:rPr>
        <w:t xml:space="preserve"> </w:t>
      </w:r>
      <w:r>
        <w:rPr>
          <w:spacing w:val="-3"/>
          <w:szCs w:val="28"/>
          <w:lang w:val="ru-RU"/>
        </w:rPr>
        <w:t>з</w:t>
      </w:r>
      <w:r>
        <w:rPr>
          <w:spacing w:val="1"/>
          <w:szCs w:val="28"/>
          <w:lang w:val="ru-RU"/>
        </w:rPr>
        <w:t>о</w:t>
      </w:r>
      <w:r>
        <w:rPr>
          <w:spacing w:val="-2"/>
          <w:szCs w:val="28"/>
          <w:lang w:val="ru-RU"/>
        </w:rPr>
        <w:t>к</w:t>
      </w:r>
      <w:r>
        <w:rPr>
          <w:spacing w:val="1"/>
          <w:szCs w:val="28"/>
          <w:lang w:val="ru-RU"/>
        </w:rPr>
        <w:t>р</w:t>
      </w:r>
      <w:r>
        <w:rPr>
          <w:szCs w:val="28"/>
          <w:lang w:val="ru-RU"/>
        </w:rPr>
        <w:t>е</w:t>
      </w:r>
      <w:r>
        <w:rPr>
          <w:spacing w:val="-3"/>
          <w:szCs w:val="28"/>
          <w:lang w:val="ru-RU"/>
        </w:rPr>
        <w:t>м</w:t>
      </w:r>
      <w:r>
        <w:rPr>
          <w:szCs w:val="28"/>
          <w:lang w:val="ru-RU"/>
        </w:rPr>
        <w:t>а,</w:t>
      </w:r>
      <w:r>
        <w:rPr>
          <w:spacing w:val="4"/>
          <w:szCs w:val="28"/>
          <w:lang w:val="ru-RU"/>
        </w:rPr>
        <w:t xml:space="preserve"> </w:t>
      </w:r>
      <w:r>
        <w:rPr>
          <w:szCs w:val="28"/>
          <w:lang w:val="ru-RU"/>
        </w:rPr>
        <w:t>забе</w:t>
      </w:r>
      <w:r>
        <w:rPr>
          <w:spacing w:val="-2"/>
          <w:szCs w:val="28"/>
          <w:lang w:val="ru-RU"/>
        </w:rPr>
        <w:t>з</w:t>
      </w:r>
      <w:r>
        <w:rPr>
          <w:spacing w:val="1"/>
          <w:szCs w:val="28"/>
          <w:lang w:val="ru-RU"/>
        </w:rPr>
        <w:t>п</w:t>
      </w:r>
      <w:r>
        <w:rPr>
          <w:szCs w:val="28"/>
          <w:lang w:val="ru-RU"/>
        </w:rPr>
        <w:t>е</w:t>
      </w:r>
      <w:r>
        <w:rPr>
          <w:spacing w:val="-2"/>
          <w:szCs w:val="28"/>
          <w:lang w:val="ru-RU"/>
        </w:rPr>
        <w:t>ч</w:t>
      </w:r>
      <w:r>
        <w:rPr>
          <w:spacing w:val="1"/>
          <w:szCs w:val="28"/>
          <w:lang w:val="ru-RU"/>
        </w:rPr>
        <w:t>и</w:t>
      </w:r>
      <w:r>
        <w:rPr>
          <w:szCs w:val="28"/>
          <w:lang w:val="ru-RU"/>
        </w:rPr>
        <w:t>ть</w:t>
      </w:r>
      <w:r>
        <w:rPr>
          <w:spacing w:val="3"/>
          <w:szCs w:val="28"/>
          <w:lang w:val="ru-RU"/>
        </w:rPr>
        <w:t xml:space="preserve"> </w:t>
      </w:r>
      <w:r>
        <w:rPr>
          <w:spacing w:val="1"/>
          <w:szCs w:val="28"/>
          <w:lang w:val="ru-RU"/>
        </w:rPr>
        <w:t>н</w:t>
      </w:r>
      <w:r>
        <w:rPr>
          <w:spacing w:val="-2"/>
          <w:szCs w:val="28"/>
          <w:lang w:val="ru-RU"/>
        </w:rPr>
        <w:t>а</w:t>
      </w:r>
      <w:r>
        <w:rPr>
          <w:szCs w:val="28"/>
          <w:lang w:val="ru-RU"/>
        </w:rPr>
        <w:t>ст</w:t>
      </w:r>
      <w:r>
        <w:rPr>
          <w:spacing w:val="-1"/>
          <w:szCs w:val="28"/>
          <w:lang w:val="ru-RU"/>
        </w:rPr>
        <w:t>у</w:t>
      </w:r>
      <w:r>
        <w:rPr>
          <w:spacing w:val="1"/>
          <w:szCs w:val="28"/>
          <w:lang w:val="ru-RU"/>
        </w:rPr>
        <w:t>п</w:t>
      </w:r>
      <w:r>
        <w:rPr>
          <w:spacing w:val="-1"/>
          <w:szCs w:val="28"/>
          <w:lang w:val="ru-RU"/>
        </w:rPr>
        <w:t>н</w:t>
      </w:r>
      <w:r>
        <w:rPr>
          <w:spacing w:val="1"/>
          <w:szCs w:val="28"/>
          <w:lang w:val="ru-RU"/>
        </w:rPr>
        <w:t>і</w:t>
      </w:r>
      <w:r>
        <w:rPr>
          <w:szCs w:val="28"/>
          <w:lang w:val="ru-RU"/>
        </w:rPr>
        <w:t>сть</w:t>
      </w:r>
      <w:r>
        <w:rPr>
          <w:spacing w:val="3"/>
          <w:szCs w:val="28"/>
          <w:lang w:val="ru-RU"/>
        </w:rPr>
        <w:t xml:space="preserve"> </w:t>
      </w:r>
      <w:r>
        <w:rPr>
          <w:spacing w:val="-3"/>
          <w:szCs w:val="28"/>
          <w:lang w:val="ru-RU"/>
        </w:rPr>
        <w:t>м</w:t>
      </w:r>
      <w:r>
        <w:rPr>
          <w:spacing w:val="1"/>
          <w:szCs w:val="28"/>
          <w:lang w:val="ru-RU"/>
        </w:rPr>
        <w:t>і</w:t>
      </w:r>
      <w:r>
        <w:rPr>
          <w:szCs w:val="28"/>
          <w:lang w:val="ru-RU"/>
        </w:rPr>
        <w:t>ж</w:t>
      </w:r>
      <w:r>
        <w:rPr>
          <w:spacing w:val="2"/>
          <w:szCs w:val="28"/>
          <w:lang w:val="ru-RU"/>
        </w:rPr>
        <w:t xml:space="preserve"> </w:t>
      </w:r>
      <w:r>
        <w:rPr>
          <w:spacing w:val="1"/>
          <w:szCs w:val="28"/>
          <w:lang w:val="ru-RU"/>
        </w:rPr>
        <w:t>п</w:t>
      </w:r>
      <w:r>
        <w:rPr>
          <w:spacing w:val="-1"/>
          <w:szCs w:val="28"/>
          <w:lang w:val="ru-RU"/>
        </w:rPr>
        <w:t>і</w:t>
      </w:r>
      <w:r>
        <w:rPr>
          <w:spacing w:val="1"/>
          <w:szCs w:val="28"/>
          <w:lang w:val="ru-RU"/>
        </w:rPr>
        <w:t>д</w:t>
      </w:r>
      <w:r>
        <w:rPr>
          <w:spacing w:val="-1"/>
          <w:szCs w:val="28"/>
          <w:lang w:val="ru-RU"/>
        </w:rPr>
        <w:t>хо</w:t>
      </w:r>
      <w:r>
        <w:rPr>
          <w:spacing w:val="1"/>
          <w:szCs w:val="28"/>
          <w:lang w:val="ru-RU"/>
        </w:rPr>
        <w:t>д</w:t>
      </w:r>
      <w:r>
        <w:rPr>
          <w:szCs w:val="28"/>
          <w:lang w:val="ru-RU"/>
        </w:rPr>
        <w:t>а</w:t>
      </w:r>
      <w:r>
        <w:rPr>
          <w:spacing w:val="-3"/>
          <w:szCs w:val="28"/>
          <w:lang w:val="ru-RU"/>
        </w:rPr>
        <w:t>м</w:t>
      </w:r>
      <w:r>
        <w:rPr>
          <w:szCs w:val="28"/>
          <w:lang w:val="ru-RU"/>
        </w:rPr>
        <w:t>и</w:t>
      </w:r>
      <w:r>
        <w:rPr>
          <w:spacing w:val="5"/>
          <w:szCs w:val="28"/>
          <w:lang w:val="ru-RU"/>
        </w:rPr>
        <w:t xml:space="preserve"> </w:t>
      </w:r>
      <w:r>
        <w:rPr>
          <w:spacing w:val="-1"/>
          <w:szCs w:val="28"/>
          <w:lang w:val="ru-RU"/>
        </w:rPr>
        <w:t>д</w:t>
      </w:r>
      <w:r>
        <w:rPr>
          <w:szCs w:val="28"/>
          <w:lang w:val="ru-RU"/>
        </w:rPr>
        <w:t xml:space="preserve">о </w:t>
      </w:r>
      <w:r>
        <w:rPr>
          <w:spacing w:val="1"/>
          <w:szCs w:val="28"/>
          <w:lang w:val="ru-RU"/>
        </w:rPr>
        <w:t>о</w:t>
      </w:r>
      <w:r>
        <w:rPr>
          <w:spacing w:val="-1"/>
          <w:szCs w:val="28"/>
          <w:lang w:val="ru-RU"/>
        </w:rPr>
        <w:t>ц</w:t>
      </w:r>
      <w:r>
        <w:rPr>
          <w:spacing w:val="1"/>
          <w:szCs w:val="28"/>
          <w:lang w:val="ru-RU"/>
        </w:rPr>
        <w:t>ін</w:t>
      </w:r>
      <w:r>
        <w:rPr>
          <w:spacing w:val="-1"/>
          <w:szCs w:val="28"/>
          <w:lang w:val="ru-RU"/>
        </w:rPr>
        <w:t>ю</w:t>
      </w:r>
      <w:r>
        <w:rPr>
          <w:szCs w:val="28"/>
          <w:lang w:val="ru-RU"/>
        </w:rPr>
        <w:t>в</w:t>
      </w:r>
      <w:r>
        <w:rPr>
          <w:spacing w:val="-3"/>
          <w:szCs w:val="28"/>
          <w:lang w:val="ru-RU"/>
        </w:rPr>
        <w:t>а</w:t>
      </w:r>
      <w:r>
        <w:rPr>
          <w:spacing w:val="1"/>
          <w:szCs w:val="28"/>
          <w:lang w:val="ru-RU"/>
        </w:rPr>
        <w:t>н</w:t>
      </w:r>
      <w:r>
        <w:rPr>
          <w:spacing w:val="-1"/>
          <w:szCs w:val="28"/>
          <w:lang w:val="ru-RU"/>
        </w:rPr>
        <w:t>н</w:t>
      </w:r>
      <w:r>
        <w:rPr>
          <w:szCs w:val="28"/>
          <w:lang w:val="ru-RU"/>
        </w:rPr>
        <w:t>я н</w:t>
      </w:r>
      <w:r>
        <w:rPr>
          <w:spacing w:val="1"/>
          <w:szCs w:val="28"/>
          <w:lang w:val="ru-RU"/>
        </w:rPr>
        <w:t>а</w:t>
      </w:r>
      <w:r>
        <w:rPr>
          <w:spacing w:val="-3"/>
          <w:szCs w:val="28"/>
          <w:lang w:val="ru-RU"/>
        </w:rPr>
        <w:t>в</w:t>
      </w:r>
      <w:r>
        <w:rPr>
          <w:szCs w:val="28"/>
          <w:lang w:val="ru-RU"/>
        </w:rPr>
        <w:t>чал</w:t>
      </w:r>
      <w:r>
        <w:rPr>
          <w:spacing w:val="-1"/>
          <w:szCs w:val="28"/>
          <w:lang w:val="ru-RU"/>
        </w:rPr>
        <w:t>ь</w:t>
      </w:r>
      <w:r>
        <w:rPr>
          <w:spacing w:val="1"/>
          <w:szCs w:val="28"/>
          <w:lang w:val="ru-RU"/>
        </w:rPr>
        <w:t>н</w:t>
      </w:r>
      <w:r>
        <w:rPr>
          <w:spacing w:val="-1"/>
          <w:szCs w:val="28"/>
          <w:lang w:val="ru-RU"/>
        </w:rPr>
        <w:t>и</w:t>
      </w:r>
      <w:r>
        <w:rPr>
          <w:szCs w:val="28"/>
          <w:lang w:val="ru-RU"/>
        </w:rPr>
        <w:t>х</w:t>
      </w:r>
      <w:r>
        <w:rPr>
          <w:spacing w:val="1"/>
          <w:szCs w:val="28"/>
          <w:lang w:val="ru-RU"/>
        </w:rPr>
        <w:t xml:space="preserve"> </w:t>
      </w:r>
      <w:r>
        <w:rPr>
          <w:spacing w:val="-2"/>
          <w:szCs w:val="28"/>
          <w:lang w:val="ru-RU"/>
        </w:rPr>
        <w:t>д</w:t>
      </w:r>
      <w:r>
        <w:rPr>
          <w:spacing w:val="1"/>
          <w:szCs w:val="28"/>
          <w:lang w:val="ru-RU"/>
        </w:rPr>
        <w:t>о</w:t>
      </w:r>
      <w:r>
        <w:rPr>
          <w:szCs w:val="28"/>
          <w:lang w:val="ru-RU"/>
        </w:rPr>
        <w:t>с</w:t>
      </w:r>
      <w:r>
        <w:rPr>
          <w:spacing w:val="-2"/>
          <w:szCs w:val="28"/>
          <w:lang w:val="ru-RU"/>
        </w:rPr>
        <w:t>я</w:t>
      </w:r>
      <w:r>
        <w:rPr>
          <w:szCs w:val="28"/>
          <w:lang w:val="ru-RU"/>
        </w:rPr>
        <w:t>г</w:t>
      </w:r>
      <w:r>
        <w:rPr>
          <w:spacing w:val="1"/>
          <w:szCs w:val="28"/>
          <w:lang w:val="ru-RU"/>
        </w:rPr>
        <w:t>н</w:t>
      </w:r>
      <w:r>
        <w:rPr>
          <w:spacing w:val="-2"/>
          <w:szCs w:val="28"/>
          <w:lang w:val="ru-RU"/>
        </w:rPr>
        <w:t>е</w:t>
      </w:r>
      <w:r>
        <w:rPr>
          <w:spacing w:val="1"/>
          <w:szCs w:val="28"/>
          <w:lang w:val="ru-RU"/>
        </w:rPr>
        <w:t>н</w:t>
      </w:r>
      <w:r>
        <w:rPr>
          <w:szCs w:val="28"/>
          <w:lang w:val="ru-RU"/>
        </w:rPr>
        <w:t xml:space="preserve">ь </w:t>
      </w:r>
      <w:r>
        <w:rPr>
          <w:spacing w:val="-1"/>
          <w:szCs w:val="28"/>
          <w:lang w:val="ru-RU"/>
        </w:rPr>
        <w:t>зд</w:t>
      </w:r>
      <w:r>
        <w:rPr>
          <w:spacing w:val="1"/>
          <w:szCs w:val="28"/>
          <w:lang w:val="ru-RU"/>
        </w:rPr>
        <w:t>о</w:t>
      </w:r>
      <w:r>
        <w:rPr>
          <w:spacing w:val="-1"/>
          <w:szCs w:val="28"/>
          <w:lang w:val="ru-RU"/>
        </w:rPr>
        <w:t>б</w:t>
      </w:r>
      <w:r>
        <w:rPr>
          <w:spacing w:val="-4"/>
          <w:szCs w:val="28"/>
          <w:lang w:val="ru-RU"/>
        </w:rPr>
        <w:t>у</w:t>
      </w:r>
      <w:r>
        <w:rPr>
          <w:szCs w:val="28"/>
          <w:lang w:val="ru-RU"/>
        </w:rPr>
        <w:t>вач</w:t>
      </w:r>
      <w:r>
        <w:rPr>
          <w:spacing w:val="1"/>
          <w:szCs w:val="28"/>
          <w:lang w:val="ru-RU"/>
        </w:rPr>
        <w:t>і</w:t>
      </w:r>
      <w:r>
        <w:rPr>
          <w:szCs w:val="28"/>
          <w:lang w:val="ru-RU"/>
        </w:rPr>
        <w:t>в</w:t>
      </w:r>
      <w:r>
        <w:rPr>
          <w:spacing w:val="-1"/>
          <w:szCs w:val="28"/>
          <w:lang w:val="ru-RU"/>
        </w:rPr>
        <w:t xml:space="preserve"> </w:t>
      </w:r>
      <w:r>
        <w:rPr>
          <w:spacing w:val="1"/>
          <w:szCs w:val="28"/>
          <w:lang w:val="ru-RU"/>
        </w:rPr>
        <w:t>по</w:t>
      </w:r>
      <w:r>
        <w:rPr>
          <w:szCs w:val="28"/>
          <w:lang w:val="ru-RU"/>
        </w:rPr>
        <w:t>ча</w:t>
      </w:r>
      <w:r>
        <w:rPr>
          <w:spacing w:val="-2"/>
          <w:szCs w:val="28"/>
          <w:lang w:val="ru-RU"/>
        </w:rPr>
        <w:t>т</w:t>
      </w:r>
      <w:r>
        <w:rPr>
          <w:szCs w:val="28"/>
          <w:lang w:val="ru-RU"/>
        </w:rPr>
        <w:t>к</w:t>
      </w:r>
      <w:r>
        <w:rPr>
          <w:spacing w:val="1"/>
          <w:szCs w:val="28"/>
          <w:lang w:val="ru-RU"/>
        </w:rPr>
        <w:t>о</w:t>
      </w:r>
      <w:r>
        <w:rPr>
          <w:spacing w:val="-3"/>
          <w:szCs w:val="28"/>
          <w:lang w:val="ru-RU"/>
        </w:rPr>
        <w:t>в</w:t>
      </w:r>
      <w:r>
        <w:rPr>
          <w:spacing w:val="1"/>
          <w:szCs w:val="28"/>
          <w:lang w:val="ru-RU"/>
        </w:rPr>
        <w:t>о</w:t>
      </w:r>
      <w:r>
        <w:rPr>
          <w:szCs w:val="28"/>
          <w:lang w:val="ru-RU"/>
        </w:rPr>
        <w:t>ї</w:t>
      </w:r>
      <w:r>
        <w:rPr>
          <w:spacing w:val="-2"/>
          <w:szCs w:val="28"/>
          <w:lang w:val="ru-RU"/>
        </w:rPr>
        <w:t xml:space="preserve"> </w:t>
      </w:r>
      <w:r>
        <w:rPr>
          <w:szCs w:val="28"/>
          <w:lang w:val="ru-RU"/>
        </w:rPr>
        <w:t>і</w:t>
      </w:r>
      <w:r>
        <w:rPr>
          <w:spacing w:val="-2"/>
          <w:szCs w:val="28"/>
          <w:lang w:val="ru-RU"/>
        </w:rPr>
        <w:t xml:space="preserve"> </w:t>
      </w:r>
      <w:r>
        <w:rPr>
          <w:spacing w:val="1"/>
          <w:szCs w:val="28"/>
          <w:lang w:val="ru-RU"/>
        </w:rPr>
        <w:t>б</w:t>
      </w:r>
      <w:r>
        <w:rPr>
          <w:szCs w:val="28"/>
          <w:lang w:val="ru-RU"/>
        </w:rPr>
        <w:t>азо</w:t>
      </w:r>
      <w:r>
        <w:rPr>
          <w:spacing w:val="-2"/>
          <w:szCs w:val="28"/>
          <w:lang w:val="ru-RU"/>
        </w:rPr>
        <w:t>в</w:t>
      </w:r>
      <w:r>
        <w:rPr>
          <w:spacing w:val="-1"/>
          <w:szCs w:val="28"/>
          <w:lang w:val="ru-RU"/>
        </w:rPr>
        <w:t>о</w:t>
      </w:r>
      <w:r>
        <w:rPr>
          <w:szCs w:val="28"/>
          <w:lang w:val="ru-RU"/>
        </w:rPr>
        <w:t>ї</w:t>
      </w:r>
      <w:r>
        <w:rPr>
          <w:spacing w:val="1"/>
          <w:szCs w:val="28"/>
          <w:lang w:val="ru-RU"/>
        </w:rPr>
        <w:t xml:space="preserve"> </w:t>
      </w:r>
      <w:r>
        <w:rPr>
          <w:szCs w:val="28"/>
          <w:lang w:val="ru-RU"/>
        </w:rPr>
        <w:t>се</w:t>
      </w:r>
      <w:r>
        <w:rPr>
          <w:spacing w:val="-2"/>
          <w:szCs w:val="28"/>
          <w:lang w:val="ru-RU"/>
        </w:rPr>
        <w:t>р</w:t>
      </w:r>
      <w:r>
        <w:rPr>
          <w:szCs w:val="28"/>
          <w:lang w:val="ru-RU"/>
        </w:rPr>
        <w:t>е</w:t>
      </w:r>
      <w:r>
        <w:rPr>
          <w:spacing w:val="-1"/>
          <w:szCs w:val="28"/>
          <w:lang w:val="ru-RU"/>
        </w:rPr>
        <w:t>д</w:t>
      </w:r>
      <w:r>
        <w:rPr>
          <w:spacing w:val="1"/>
          <w:szCs w:val="28"/>
          <w:lang w:val="ru-RU"/>
        </w:rPr>
        <w:t>н</w:t>
      </w:r>
      <w:r>
        <w:rPr>
          <w:spacing w:val="-1"/>
          <w:szCs w:val="28"/>
          <w:lang w:val="ru-RU"/>
        </w:rPr>
        <w:t>ьо</w:t>
      </w:r>
      <w:r>
        <w:rPr>
          <w:szCs w:val="28"/>
          <w:lang w:val="ru-RU"/>
        </w:rPr>
        <w:t>ї</w:t>
      </w:r>
      <w:r>
        <w:rPr>
          <w:spacing w:val="1"/>
          <w:szCs w:val="28"/>
          <w:lang w:val="ru-RU"/>
        </w:rPr>
        <w:t xml:space="preserve"> </w:t>
      </w:r>
      <w:r>
        <w:rPr>
          <w:spacing w:val="-2"/>
          <w:szCs w:val="28"/>
          <w:lang w:val="ru-RU"/>
        </w:rPr>
        <w:t>ос</w:t>
      </w:r>
      <w:r>
        <w:rPr>
          <w:szCs w:val="28"/>
          <w:lang w:val="ru-RU"/>
        </w:rPr>
        <w:t>віт</w:t>
      </w:r>
      <w:r>
        <w:rPr>
          <w:spacing w:val="9"/>
          <w:szCs w:val="28"/>
          <w:lang w:val="ru-RU"/>
        </w:rPr>
        <w:t>и</w:t>
      </w:r>
      <w:r>
        <w:rPr>
          <w:szCs w:val="28"/>
          <w:lang w:val="ru-RU"/>
        </w:rPr>
        <w:t>.</w:t>
      </w:r>
    </w:p>
    <w:p w:rsidR="00185BAB" w:rsidRDefault="00185BAB" w:rsidP="00185BAB">
      <w:pPr>
        <w:spacing w:before="3"/>
        <w:ind w:left="142" w:right="70" w:firstLine="578"/>
        <w:jc w:val="both"/>
        <w:rPr>
          <w:szCs w:val="28"/>
          <w:lang w:val="ru-RU"/>
        </w:rPr>
      </w:pPr>
      <w:r>
        <w:rPr>
          <w:spacing w:val="-1"/>
          <w:szCs w:val="28"/>
          <w:lang w:val="ru-RU"/>
        </w:rPr>
        <w:t>Ф</w:t>
      </w:r>
      <w:r>
        <w:rPr>
          <w:spacing w:val="1"/>
          <w:szCs w:val="28"/>
          <w:lang w:val="ru-RU"/>
        </w:rPr>
        <w:t>ор</w:t>
      </w:r>
      <w:r>
        <w:rPr>
          <w:szCs w:val="28"/>
          <w:lang w:val="ru-RU"/>
        </w:rPr>
        <w:t>м</w:t>
      </w:r>
      <w:r>
        <w:rPr>
          <w:spacing w:val="-4"/>
          <w:szCs w:val="28"/>
          <w:lang w:val="ru-RU"/>
        </w:rPr>
        <w:t>у</w:t>
      </w:r>
      <w:r>
        <w:rPr>
          <w:spacing w:val="-1"/>
          <w:szCs w:val="28"/>
          <w:lang w:val="ru-RU"/>
        </w:rPr>
        <w:t>л</w:t>
      </w:r>
      <w:r>
        <w:rPr>
          <w:szCs w:val="28"/>
          <w:lang w:val="ru-RU"/>
        </w:rPr>
        <w:t>юван</w:t>
      </w:r>
      <w:r>
        <w:rPr>
          <w:spacing w:val="1"/>
          <w:szCs w:val="28"/>
          <w:lang w:val="ru-RU"/>
        </w:rPr>
        <w:t>н</w:t>
      </w:r>
      <w:r>
        <w:rPr>
          <w:szCs w:val="28"/>
          <w:lang w:val="ru-RU"/>
        </w:rPr>
        <w:t xml:space="preserve">я </w:t>
      </w:r>
      <w:r>
        <w:rPr>
          <w:spacing w:val="1"/>
          <w:szCs w:val="28"/>
          <w:lang w:val="ru-RU"/>
        </w:rPr>
        <w:t>об</w:t>
      </w:r>
      <w:r>
        <w:rPr>
          <w:spacing w:val="-2"/>
          <w:szCs w:val="28"/>
          <w:lang w:val="ru-RU"/>
        </w:rPr>
        <w:t>’</w:t>
      </w:r>
      <w:r>
        <w:rPr>
          <w:szCs w:val="28"/>
          <w:lang w:val="ru-RU"/>
        </w:rPr>
        <w:t>єктив</w:t>
      </w:r>
      <w:r>
        <w:rPr>
          <w:spacing w:val="-1"/>
          <w:szCs w:val="28"/>
          <w:lang w:val="ru-RU"/>
        </w:rPr>
        <w:t>ни</w:t>
      </w:r>
      <w:r>
        <w:rPr>
          <w:szCs w:val="28"/>
          <w:lang w:val="ru-RU"/>
        </w:rPr>
        <w:t>х</w:t>
      </w:r>
      <w:r>
        <w:rPr>
          <w:spacing w:val="3"/>
          <w:szCs w:val="28"/>
          <w:lang w:val="ru-RU"/>
        </w:rPr>
        <w:t xml:space="preserve"> </w:t>
      </w:r>
      <w:r>
        <w:rPr>
          <w:szCs w:val="28"/>
          <w:lang w:val="ru-RU"/>
        </w:rPr>
        <w:t>і</w:t>
      </w:r>
      <w:r>
        <w:rPr>
          <w:spacing w:val="3"/>
          <w:szCs w:val="28"/>
          <w:lang w:val="ru-RU"/>
        </w:rPr>
        <w:t xml:space="preserve"> </w:t>
      </w:r>
      <w:r>
        <w:rPr>
          <w:szCs w:val="28"/>
          <w:lang w:val="ru-RU"/>
        </w:rPr>
        <w:t>з</w:t>
      </w:r>
      <w:r>
        <w:rPr>
          <w:spacing w:val="-2"/>
          <w:szCs w:val="28"/>
          <w:lang w:val="ru-RU"/>
        </w:rPr>
        <w:t>р</w:t>
      </w:r>
      <w:r>
        <w:rPr>
          <w:spacing w:val="1"/>
          <w:szCs w:val="28"/>
          <w:lang w:val="ru-RU"/>
        </w:rPr>
        <w:t>о</w:t>
      </w:r>
      <w:r>
        <w:rPr>
          <w:szCs w:val="28"/>
          <w:lang w:val="ru-RU"/>
        </w:rPr>
        <w:t>з</w:t>
      </w:r>
      <w:r>
        <w:rPr>
          <w:spacing w:val="-4"/>
          <w:szCs w:val="28"/>
          <w:lang w:val="ru-RU"/>
        </w:rPr>
        <w:t>у</w:t>
      </w:r>
      <w:r>
        <w:rPr>
          <w:szCs w:val="28"/>
          <w:lang w:val="ru-RU"/>
        </w:rPr>
        <w:t>м</w:t>
      </w:r>
      <w:r>
        <w:rPr>
          <w:spacing w:val="1"/>
          <w:szCs w:val="28"/>
          <w:lang w:val="ru-RU"/>
        </w:rPr>
        <w:t>і</w:t>
      </w:r>
      <w:r>
        <w:rPr>
          <w:spacing w:val="-1"/>
          <w:szCs w:val="28"/>
          <w:lang w:val="ru-RU"/>
        </w:rPr>
        <w:t>л</w:t>
      </w:r>
      <w:r>
        <w:rPr>
          <w:spacing w:val="1"/>
          <w:szCs w:val="28"/>
          <w:lang w:val="ru-RU"/>
        </w:rPr>
        <w:t>и</w:t>
      </w:r>
      <w:r>
        <w:rPr>
          <w:szCs w:val="28"/>
          <w:lang w:val="ru-RU"/>
        </w:rPr>
        <w:t>х</w:t>
      </w:r>
      <w:r>
        <w:rPr>
          <w:spacing w:val="3"/>
          <w:szCs w:val="28"/>
          <w:lang w:val="ru-RU"/>
        </w:rPr>
        <w:t xml:space="preserve"> </w:t>
      </w:r>
      <w:r>
        <w:rPr>
          <w:spacing w:val="1"/>
          <w:szCs w:val="28"/>
          <w:lang w:val="ru-RU"/>
        </w:rPr>
        <w:t>д</w:t>
      </w:r>
      <w:r>
        <w:rPr>
          <w:spacing w:val="-1"/>
          <w:szCs w:val="28"/>
          <w:lang w:val="ru-RU"/>
        </w:rPr>
        <w:t>л</w:t>
      </w:r>
      <w:r>
        <w:rPr>
          <w:szCs w:val="28"/>
          <w:lang w:val="ru-RU"/>
        </w:rPr>
        <w:t>я</w:t>
      </w:r>
      <w:r>
        <w:rPr>
          <w:spacing w:val="2"/>
          <w:szCs w:val="28"/>
          <w:lang w:val="ru-RU"/>
        </w:rPr>
        <w:t xml:space="preserve"> </w:t>
      </w:r>
      <w:r w:rsidR="00F53BAA">
        <w:rPr>
          <w:spacing w:val="-4"/>
          <w:szCs w:val="28"/>
          <w:lang w:val="ru-RU"/>
        </w:rPr>
        <w:t>здобувачів освіти</w:t>
      </w:r>
      <w:r>
        <w:rPr>
          <w:spacing w:val="1"/>
          <w:szCs w:val="28"/>
          <w:lang w:val="ru-RU"/>
        </w:rPr>
        <w:t xml:space="preserve"> н</w:t>
      </w:r>
      <w:r>
        <w:rPr>
          <w:szCs w:val="28"/>
          <w:lang w:val="ru-RU"/>
        </w:rPr>
        <w:t>а</w:t>
      </w:r>
      <w:r>
        <w:rPr>
          <w:spacing w:val="-3"/>
          <w:szCs w:val="28"/>
          <w:lang w:val="ru-RU"/>
        </w:rPr>
        <w:t>в</w:t>
      </w:r>
      <w:r>
        <w:rPr>
          <w:szCs w:val="28"/>
          <w:lang w:val="ru-RU"/>
        </w:rPr>
        <w:t>чал</w:t>
      </w:r>
      <w:r>
        <w:rPr>
          <w:spacing w:val="-1"/>
          <w:szCs w:val="28"/>
          <w:lang w:val="ru-RU"/>
        </w:rPr>
        <w:t>ь</w:t>
      </w:r>
      <w:r>
        <w:rPr>
          <w:spacing w:val="1"/>
          <w:szCs w:val="28"/>
          <w:lang w:val="ru-RU"/>
        </w:rPr>
        <w:t>н</w:t>
      </w:r>
      <w:r>
        <w:rPr>
          <w:spacing w:val="-1"/>
          <w:szCs w:val="28"/>
          <w:lang w:val="ru-RU"/>
        </w:rPr>
        <w:t>и</w:t>
      </w:r>
      <w:r>
        <w:rPr>
          <w:szCs w:val="28"/>
          <w:lang w:val="ru-RU"/>
        </w:rPr>
        <w:t>х</w:t>
      </w:r>
      <w:r>
        <w:rPr>
          <w:spacing w:val="3"/>
          <w:szCs w:val="28"/>
          <w:lang w:val="ru-RU"/>
        </w:rPr>
        <w:t xml:space="preserve"> </w:t>
      </w:r>
      <w:r>
        <w:rPr>
          <w:spacing w:val="-1"/>
          <w:szCs w:val="28"/>
          <w:lang w:val="ru-RU"/>
        </w:rPr>
        <w:t>ц</w:t>
      </w:r>
      <w:r>
        <w:rPr>
          <w:spacing w:val="1"/>
          <w:szCs w:val="28"/>
          <w:lang w:val="ru-RU"/>
        </w:rPr>
        <w:t>і</w:t>
      </w:r>
      <w:r>
        <w:rPr>
          <w:spacing w:val="-1"/>
          <w:szCs w:val="28"/>
          <w:lang w:val="ru-RU"/>
        </w:rPr>
        <w:t>л</w:t>
      </w:r>
      <w:r>
        <w:rPr>
          <w:szCs w:val="28"/>
          <w:lang w:val="ru-RU"/>
        </w:rPr>
        <w:t>ей</w:t>
      </w:r>
      <w:r>
        <w:rPr>
          <w:spacing w:val="3"/>
          <w:szCs w:val="28"/>
          <w:lang w:val="ru-RU"/>
        </w:rPr>
        <w:t xml:space="preserve"> </w:t>
      </w:r>
      <w:r>
        <w:rPr>
          <w:spacing w:val="-1"/>
          <w:szCs w:val="28"/>
          <w:lang w:val="ru-RU"/>
        </w:rPr>
        <w:t>н</w:t>
      </w:r>
      <w:r>
        <w:rPr>
          <w:szCs w:val="28"/>
          <w:lang w:val="ru-RU"/>
        </w:rPr>
        <w:t>а</w:t>
      </w:r>
      <w:r>
        <w:rPr>
          <w:spacing w:val="2"/>
          <w:szCs w:val="28"/>
          <w:lang w:val="ru-RU"/>
        </w:rPr>
        <w:t xml:space="preserve"> </w:t>
      </w:r>
      <w:r>
        <w:rPr>
          <w:spacing w:val="1"/>
          <w:szCs w:val="28"/>
          <w:lang w:val="ru-RU"/>
        </w:rPr>
        <w:t>п</w:t>
      </w:r>
      <w:r>
        <w:rPr>
          <w:szCs w:val="28"/>
          <w:lang w:val="ru-RU"/>
        </w:rPr>
        <w:t>е</w:t>
      </w:r>
      <w:r>
        <w:rPr>
          <w:spacing w:val="-3"/>
          <w:szCs w:val="28"/>
          <w:lang w:val="ru-RU"/>
        </w:rPr>
        <w:t>в</w:t>
      </w:r>
      <w:r>
        <w:rPr>
          <w:spacing w:val="1"/>
          <w:szCs w:val="28"/>
          <w:lang w:val="ru-RU"/>
        </w:rPr>
        <w:t>н</w:t>
      </w:r>
      <w:r>
        <w:rPr>
          <w:spacing w:val="-4"/>
          <w:szCs w:val="28"/>
          <w:lang w:val="ru-RU"/>
        </w:rPr>
        <w:t>и</w:t>
      </w:r>
      <w:r>
        <w:rPr>
          <w:szCs w:val="28"/>
          <w:lang w:val="ru-RU"/>
        </w:rPr>
        <w:t xml:space="preserve">й </w:t>
      </w:r>
      <w:r>
        <w:rPr>
          <w:spacing w:val="1"/>
          <w:szCs w:val="28"/>
          <w:lang w:val="ru-RU"/>
        </w:rPr>
        <w:t>п</w:t>
      </w:r>
      <w:r>
        <w:rPr>
          <w:szCs w:val="28"/>
          <w:lang w:val="ru-RU"/>
        </w:rPr>
        <w:t>е</w:t>
      </w:r>
      <w:r>
        <w:rPr>
          <w:spacing w:val="-1"/>
          <w:szCs w:val="28"/>
          <w:lang w:val="ru-RU"/>
        </w:rPr>
        <w:t>рі</w:t>
      </w:r>
      <w:r>
        <w:rPr>
          <w:spacing w:val="1"/>
          <w:szCs w:val="28"/>
          <w:lang w:val="ru-RU"/>
        </w:rPr>
        <w:t>о</w:t>
      </w:r>
      <w:r>
        <w:rPr>
          <w:szCs w:val="28"/>
          <w:lang w:val="ru-RU"/>
        </w:rPr>
        <w:t>д</w:t>
      </w:r>
      <w:r>
        <w:rPr>
          <w:spacing w:val="48"/>
          <w:szCs w:val="28"/>
          <w:lang w:val="ru-RU"/>
        </w:rPr>
        <w:t xml:space="preserve"> </w:t>
      </w:r>
      <w:r>
        <w:rPr>
          <w:szCs w:val="28"/>
          <w:lang w:val="ru-RU"/>
        </w:rPr>
        <w:t>(з</w:t>
      </w:r>
      <w:r>
        <w:rPr>
          <w:spacing w:val="-3"/>
          <w:szCs w:val="28"/>
          <w:lang w:val="ru-RU"/>
        </w:rPr>
        <w:t>а</w:t>
      </w:r>
      <w:r>
        <w:rPr>
          <w:spacing w:val="1"/>
          <w:szCs w:val="28"/>
          <w:lang w:val="ru-RU"/>
        </w:rPr>
        <w:t>н</w:t>
      </w:r>
      <w:r>
        <w:rPr>
          <w:szCs w:val="28"/>
          <w:lang w:val="ru-RU"/>
        </w:rPr>
        <w:t>яття,</w:t>
      </w:r>
      <w:r>
        <w:rPr>
          <w:spacing w:val="47"/>
          <w:szCs w:val="28"/>
          <w:lang w:val="ru-RU"/>
        </w:rPr>
        <w:t xml:space="preserve"> </w:t>
      </w:r>
      <w:r>
        <w:rPr>
          <w:szCs w:val="28"/>
          <w:lang w:val="ru-RU"/>
        </w:rPr>
        <w:t>т</w:t>
      </w:r>
      <w:r>
        <w:rPr>
          <w:spacing w:val="-2"/>
          <w:szCs w:val="28"/>
          <w:lang w:val="ru-RU"/>
        </w:rPr>
        <w:t>и</w:t>
      </w:r>
      <w:r>
        <w:rPr>
          <w:szCs w:val="28"/>
          <w:lang w:val="ru-RU"/>
        </w:rPr>
        <w:t>ж</w:t>
      </w:r>
      <w:r>
        <w:rPr>
          <w:spacing w:val="1"/>
          <w:szCs w:val="28"/>
          <w:lang w:val="ru-RU"/>
        </w:rPr>
        <w:t>д</w:t>
      </w:r>
      <w:r>
        <w:rPr>
          <w:spacing w:val="-2"/>
          <w:szCs w:val="28"/>
          <w:lang w:val="ru-RU"/>
        </w:rPr>
        <w:t>е</w:t>
      </w:r>
      <w:r>
        <w:rPr>
          <w:spacing w:val="1"/>
          <w:szCs w:val="28"/>
          <w:lang w:val="ru-RU"/>
        </w:rPr>
        <w:t>н</w:t>
      </w:r>
      <w:r>
        <w:rPr>
          <w:spacing w:val="-1"/>
          <w:szCs w:val="28"/>
          <w:lang w:val="ru-RU"/>
        </w:rPr>
        <w:t>ь</w:t>
      </w:r>
      <w:r>
        <w:rPr>
          <w:szCs w:val="28"/>
          <w:lang w:val="ru-RU"/>
        </w:rPr>
        <w:t>,</w:t>
      </w:r>
      <w:r>
        <w:rPr>
          <w:spacing w:val="47"/>
          <w:szCs w:val="28"/>
          <w:lang w:val="ru-RU"/>
        </w:rPr>
        <w:t xml:space="preserve"> </w:t>
      </w:r>
      <w:r>
        <w:rPr>
          <w:spacing w:val="1"/>
          <w:szCs w:val="28"/>
          <w:lang w:val="ru-RU"/>
        </w:rPr>
        <w:t>п</w:t>
      </w:r>
      <w:r>
        <w:rPr>
          <w:szCs w:val="28"/>
          <w:lang w:val="ru-RU"/>
        </w:rPr>
        <w:t>е</w:t>
      </w:r>
      <w:r>
        <w:rPr>
          <w:spacing w:val="-1"/>
          <w:szCs w:val="28"/>
          <w:lang w:val="ru-RU"/>
        </w:rPr>
        <w:t>рі</w:t>
      </w:r>
      <w:r>
        <w:rPr>
          <w:spacing w:val="1"/>
          <w:szCs w:val="28"/>
          <w:lang w:val="ru-RU"/>
        </w:rPr>
        <w:t>од</w:t>
      </w:r>
      <w:r>
        <w:rPr>
          <w:szCs w:val="28"/>
          <w:lang w:val="ru-RU"/>
        </w:rPr>
        <w:t>,</w:t>
      </w:r>
      <w:r>
        <w:rPr>
          <w:spacing w:val="47"/>
          <w:szCs w:val="28"/>
          <w:lang w:val="ru-RU"/>
        </w:rPr>
        <w:t xml:space="preserve"> </w:t>
      </w:r>
      <w:r>
        <w:rPr>
          <w:szCs w:val="28"/>
          <w:lang w:val="ru-RU"/>
        </w:rPr>
        <w:t>в</w:t>
      </w:r>
      <w:r>
        <w:rPr>
          <w:spacing w:val="-2"/>
          <w:szCs w:val="28"/>
          <w:lang w:val="ru-RU"/>
        </w:rPr>
        <w:t>і</w:t>
      </w:r>
      <w:r>
        <w:rPr>
          <w:spacing w:val="1"/>
          <w:szCs w:val="28"/>
          <w:lang w:val="ru-RU"/>
        </w:rPr>
        <w:t>д</w:t>
      </w:r>
      <w:r>
        <w:rPr>
          <w:spacing w:val="-3"/>
          <w:szCs w:val="28"/>
          <w:lang w:val="ru-RU"/>
        </w:rPr>
        <w:t>в</w:t>
      </w:r>
      <w:r>
        <w:rPr>
          <w:szCs w:val="28"/>
          <w:lang w:val="ru-RU"/>
        </w:rPr>
        <w:t>е</w:t>
      </w:r>
      <w:r>
        <w:rPr>
          <w:spacing w:val="1"/>
          <w:szCs w:val="28"/>
          <w:lang w:val="ru-RU"/>
        </w:rPr>
        <w:t>д</w:t>
      </w:r>
      <w:r>
        <w:rPr>
          <w:spacing w:val="-2"/>
          <w:szCs w:val="28"/>
          <w:lang w:val="ru-RU"/>
        </w:rPr>
        <w:t>е</w:t>
      </w:r>
      <w:r>
        <w:rPr>
          <w:spacing w:val="1"/>
          <w:szCs w:val="28"/>
          <w:lang w:val="ru-RU"/>
        </w:rPr>
        <w:t>н</w:t>
      </w:r>
      <w:r>
        <w:rPr>
          <w:spacing w:val="-1"/>
          <w:szCs w:val="28"/>
          <w:lang w:val="ru-RU"/>
        </w:rPr>
        <w:t>и</w:t>
      </w:r>
      <w:r>
        <w:rPr>
          <w:szCs w:val="28"/>
          <w:lang w:val="ru-RU"/>
        </w:rPr>
        <w:t>й</w:t>
      </w:r>
      <w:r>
        <w:rPr>
          <w:spacing w:val="48"/>
          <w:szCs w:val="28"/>
          <w:lang w:val="ru-RU"/>
        </w:rPr>
        <w:t xml:space="preserve"> </w:t>
      </w:r>
      <w:r>
        <w:rPr>
          <w:spacing w:val="1"/>
          <w:szCs w:val="28"/>
          <w:lang w:val="ru-RU"/>
        </w:rPr>
        <w:t>д</w:t>
      </w:r>
      <w:r>
        <w:rPr>
          <w:spacing w:val="-1"/>
          <w:szCs w:val="28"/>
          <w:lang w:val="ru-RU"/>
        </w:rPr>
        <w:t>л</w:t>
      </w:r>
      <w:r>
        <w:rPr>
          <w:szCs w:val="28"/>
          <w:lang w:val="ru-RU"/>
        </w:rPr>
        <w:t>я</w:t>
      </w:r>
      <w:r>
        <w:rPr>
          <w:spacing w:val="48"/>
          <w:szCs w:val="28"/>
          <w:lang w:val="ru-RU"/>
        </w:rPr>
        <w:t xml:space="preserve"> </w:t>
      </w:r>
      <w:r>
        <w:rPr>
          <w:szCs w:val="28"/>
          <w:lang w:val="ru-RU"/>
        </w:rPr>
        <w:t>вивч</w:t>
      </w:r>
      <w:r>
        <w:rPr>
          <w:spacing w:val="-2"/>
          <w:szCs w:val="28"/>
          <w:lang w:val="ru-RU"/>
        </w:rPr>
        <w:t>е</w:t>
      </w:r>
      <w:r>
        <w:rPr>
          <w:spacing w:val="-1"/>
          <w:szCs w:val="28"/>
          <w:lang w:val="ru-RU"/>
        </w:rPr>
        <w:t>н</w:t>
      </w:r>
      <w:r>
        <w:rPr>
          <w:spacing w:val="1"/>
          <w:szCs w:val="28"/>
          <w:lang w:val="ru-RU"/>
        </w:rPr>
        <w:t>н</w:t>
      </w:r>
      <w:r>
        <w:rPr>
          <w:szCs w:val="28"/>
          <w:lang w:val="ru-RU"/>
        </w:rPr>
        <w:t>я</w:t>
      </w:r>
      <w:r>
        <w:rPr>
          <w:spacing w:val="48"/>
          <w:szCs w:val="28"/>
          <w:lang w:val="ru-RU"/>
        </w:rPr>
        <w:t xml:space="preserve"> </w:t>
      </w:r>
      <w:r>
        <w:rPr>
          <w:szCs w:val="28"/>
          <w:lang w:val="ru-RU"/>
        </w:rPr>
        <w:t>теми).</w:t>
      </w:r>
      <w:r>
        <w:rPr>
          <w:spacing w:val="47"/>
          <w:szCs w:val="28"/>
          <w:lang w:val="ru-RU"/>
        </w:rPr>
        <w:t xml:space="preserve"> </w:t>
      </w:r>
      <w:r>
        <w:rPr>
          <w:spacing w:val="-1"/>
          <w:szCs w:val="28"/>
          <w:lang w:val="ru-RU"/>
        </w:rPr>
        <w:t>О</w:t>
      </w:r>
      <w:r>
        <w:rPr>
          <w:spacing w:val="-2"/>
          <w:szCs w:val="28"/>
          <w:lang w:val="ru-RU"/>
        </w:rPr>
        <w:t>с</w:t>
      </w:r>
      <w:r>
        <w:rPr>
          <w:spacing w:val="1"/>
          <w:szCs w:val="28"/>
          <w:lang w:val="ru-RU"/>
        </w:rPr>
        <w:t>но</w:t>
      </w:r>
      <w:r>
        <w:rPr>
          <w:spacing w:val="-3"/>
          <w:szCs w:val="28"/>
          <w:lang w:val="ru-RU"/>
        </w:rPr>
        <w:t>в</w:t>
      </w:r>
      <w:r>
        <w:rPr>
          <w:spacing w:val="1"/>
          <w:szCs w:val="28"/>
          <w:lang w:val="ru-RU"/>
        </w:rPr>
        <w:t>о</w:t>
      </w:r>
      <w:r>
        <w:rPr>
          <w:szCs w:val="28"/>
          <w:lang w:val="ru-RU"/>
        </w:rPr>
        <w:t xml:space="preserve">ю </w:t>
      </w:r>
      <w:r>
        <w:rPr>
          <w:spacing w:val="1"/>
          <w:szCs w:val="28"/>
          <w:lang w:val="ru-RU"/>
        </w:rPr>
        <w:t>д</w:t>
      </w:r>
      <w:r>
        <w:rPr>
          <w:spacing w:val="-1"/>
          <w:szCs w:val="28"/>
          <w:lang w:val="ru-RU"/>
        </w:rPr>
        <w:t>л</w:t>
      </w:r>
      <w:r>
        <w:rPr>
          <w:szCs w:val="28"/>
          <w:lang w:val="ru-RU"/>
        </w:rPr>
        <w:t>я</w:t>
      </w:r>
      <w:r>
        <w:rPr>
          <w:spacing w:val="3"/>
          <w:szCs w:val="28"/>
          <w:lang w:val="ru-RU"/>
        </w:rPr>
        <w:t xml:space="preserve"> </w:t>
      </w:r>
      <w:r>
        <w:rPr>
          <w:szCs w:val="28"/>
          <w:lang w:val="ru-RU"/>
        </w:rPr>
        <w:t>в</w:t>
      </w:r>
      <w:r>
        <w:rPr>
          <w:spacing w:val="-2"/>
          <w:szCs w:val="28"/>
          <w:lang w:val="ru-RU"/>
        </w:rPr>
        <w:t>и</w:t>
      </w:r>
      <w:r>
        <w:rPr>
          <w:spacing w:val="-1"/>
          <w:szCs w:val="28"/>
          <w:lang w:val="ru-RU"/>
        </w:rPr>
        <w:t>р</w:t>
      </w:r>
      <w:r>
        <w:rPr>
          <w:spacing w:val="1"/>
          <w:szCs w:val="28"/>
          <w:lang w:val="ru-RU"/>
        </w:rPr>
        <w:t>об</w:t>
      </w:r>
      <w:r>
        <w:rPr>
          <w:spacing w:val="-1"/>
          <w:szCs w:val="28"/>
          <w:lang w:val="ru-RU"/>
        </w:rPr>
        <w:t>л</w:t>
      </w:r>
      <w:r>
        <w:rPr>
          <w:spacing w:val="-2"/>
          <w:szCs w:val="28"/>
          <w:lang w:val="ru-RU"/>
        </w:rPr>
        <w:t>е</w:t>
      </w:r>
      <w:r>
        <w:rPr>
          <w:spacing w:val="1"/>
          <w:szCs w:val="28"/>
          <w:lang w:val="ru-RU"/>
        </w:rPr>
        <w:t>н</w:t>
      </w:r>
      <w:r>
        <w:rPr>
          <w:spacing w:val="-1"/>
          <w:szCs w:val="28"/>
          <w:lang w:val="ru-RU"/>
        </w:rPr>
        <w:t>н</w:t>
      </w:r>
      <w:r>
        <w:rPr>
          <w:szCs w:val="28"/>
          <w:lang w:val="ru-RU"/>
        </w:rPr>
        <w:t>я</w:t>
      </w:r>
      <w:r>
        <w:rPr>
          <w:spacing w:val="3"/>
          <w:szCs w:val="28"/>
          <w:lang w:val="ru-RU"/>
        </w:rPr>
        <w:t xml:space="preserve"> </w:t>
      </w:r>
      <w:r>
        <w:rPr>
          <w:spacing w:val="-1"/>
          <w:szCs w:val="28"/>
          <w:lang w:val="ru-RU"/>
        </w:rPr>
        <w:t>н</w:t>
      </w:r>
      <w:r>
        <w:rPr>
          <w:spacing w:val="-2"/>
          <w:szCs w:val="28"/>
          <w:lang w:val="ru-RU"/>
        </w:rPr>
        <w:t>а</w:t>
      </w:r>
      <w:r>
        <w:rPr>
          <w:szCs w:val="28"/>
          <w:lang w:val="ru-RU"/>
        </w:rPr>
        <w:t>вча</w:t>
      </w:r>
      <w:r>
        <w:rPr>
          <w:spacing w:val="-1"/>
          <w:szCs w:val="28"/>
          <w:lang w:val="ru-RU"/>
        </w:rPr>
        <w:t>ль</w:t>
      </w:r>
      <w:r>
        <w:rPr>
          <w:spacing w:val="1"/>
          <w:szCs w:val="28"/>
          <w:lang w:val="ru-RU"/>
        </w:rPr>
        <w:t>н</w:t>
      </w:r>
      <w:r>
        <w:rPr>
          <w:spacing w:val="-1"/>
          <w:szCs w:val="28"/>
          <w:lang w:val="ru-RU"/>
        </w:rPr>
        <w:t>и</w:t>
      </w:r>
      <w:r>
        <w:rPr>
          <w:szCs w:val="28"/>
          <w:lang w:val="ru-RU"/>
        </w:rPr>
        <w:t>х</w:t>
      </w:r>
      <w:r>
        <w:rPr>
          <w:spacing w:val="4"/>
          <w:szCs w:val="28"/>
          <w:lang w:val="ru-RU"/>
        </w:rPr>
        <w:t xml:space="preserve"> </w:t>
      </w:r>
      <w:r>
        <w:rPr>
          <w:spacing w:val="-1"/>
          <w:szCs w:val="28"/>
          <w:lang w:val="ru-RU"/>
        </w:rPr>
        <w:t>ц</w:t>
      </w:r>
      <w:r>
        <w:rPr>
          <w:spacing w:val="1"/>
          <w:szCs w:val="28"/>
          <w:lang w:val="ru-RU"/>
        </w:rPr>
        <w:t>і</w:t>
      </w:r>
      <w:r>
        <w:rPr>
          <w:spacing w:val="-1"/>
          <w:szCs w:val="28"/>
          <w:lang w:val="ru-RU"/>
        </w:rPr>
        <w:t>л</w:t>
      </w:r>
      <w:r>
        <w:rPr>
          <w:spacing w:val="-2"/>
          <w:szCs w:val="28"/>
          <w:lang w:val="ru-RU"/>
        </w:rPr>
        <w:t>е</w:t>
      </w:r>
      <w:r>
        <w:rPr>
          <w:szCs w:val="28"/>
          <w:lang w:val="ru-RU"/>
        </w:rPr>
        <w:t>й</w:t>
      </w:r>
      <w:r>
        <w:rPr>
          <w:spacing w:val="3"/>
          <w:szCs w:val="28"/>
          <w:lang w:val="ru-RU"/>
        </w:rPr>
        <w:t xml:space="preserve"> </w:t>
      </w:r>
      <w:r>
        <w:rPr>
          <w:szCs w:val="28"/>
          <w:lang w:val="ru-RU"/>
        </w:rPr>
        <w:t xml:space="preserve">є </w:t>
      </w:r>
      <w:r>
        <w:rPr>
          <w:spacing w:val="1"/>
          <w:szCs w:val="28"/>
          <w:lang w:val="ru-RU"/>
        </w:rPr>
        <w:t>о</w:t>
      </w:r>
      <w:r>
        <w:rPr>
          <w:spacing w:val="-2"/>
          <w:szCs w:val="28"/>
          <w:lang w:val="ru-RU"/>
        </w:rPr>
        <w:t>ч</w:t>
      </w:r>
      <w:r>
        <w:rPr>
          <w:spacing w:val="1"/>
          <w:szCs w:val="28"/>
          <w:lang w:val="ru-RU"/>
        </w:rPr>
        <w:t>і</w:t>
      </w:r>
      <w:r>
        <w:rPr>
          <w:szCs w:val="28"/>
          <w:lang w:val="ru-RU"/>
        </w:rPr>
        <w:t>к</w:t>
      </w:r>
      <w:r>
        <w:rPr>
          <w:spacing w:val="-3"/>
          <w:szCs w:val="28"/>
          <w:lang w:val="ru-RU"/>
        </w:rPr>
        <w:t>у</w:t>
      </w:r>
      <w:r>
        <w:rPr>
          <w:szCs w:val="28"/>
          <w:lang w:val="ru-RU"/>
        </w:rPr>
        <w:t>вані</w:t>
      </w:r>
      <w:r>
        <w:rPr>
          <w:spacing w:val="2"/>
          <w:szCs w:val="28"/>
          <w:lang w:val="ru-RU"/>
        </w:rPr>
        <w:t xml:space="preserve"> </w:t>
      </w:r>
      <w:r>
        <w:rPr>
          <w:spacing w:val="1"/>
          <w:szCs w:val="28"/>
          <w:lang w:val="ru-RU"/>
        </w:rPr>
        <w:t>р</w:t>
      </w:r>
      <w:r>
        <w:rPr>
          <w:szCs w:val="28"/>
          <w:lang w:val="ru-RU"/>
        </w:rPr>
        <w:t>ез</w:t>
      </w:r>
      <w:r>
        <w:rPr>
          <w:spacing w:val="-4"/>
          <w:szCs w:val="28"/>
          <w:lang w:val="ru-RU"/>
        </w:rPr>
        <w:t>у</w:t>
      </w:r>
      <w:r>
        <w:rPr>
          <w:spacing w:val="-1"/>
          <w:szCs w:val="28"/>
          <w:lang w:val="ru-RU"/>
        </w:rPr>
        <w:t>ль</w:t>
      </w:r>
      <w:r>
        <w:rPr>
          <w:szCs w:val="28"/>
          <w:lang w:val="ru-RU"/>
        </w:rPr>
        <w:t>та</w:t>
      </w:r>
      <w:r>
        <w:rPr>
          <w:spacing w:val="2"/>
          <w:szCs w:val="28"/>
          <w:lang w:val="ru-RU"/>
        </w:rPr>
        <w:t>т</w:t>
      </w:r>
      <w:r>
        <w:rPr>
          <w:szCs w:val="28"/>
          <w:lang w:val="ru-RU"/>
        </w:rPr>
        <w:t>и</w:t>
      </w:r>
      <w:r>
        <w:rPr>
          <w:spacing w:val="3"/>
          <w:szCs w:val="28"/>
          <w:lang w:val="ru-RU"/>
        </w:rPr>
        <w:t xml:space="preserve"> </w:t>
      </w:r>
      <w:r>
        <w:rPr>
          <w:spacing w:val="1"/>
          <w:szCs w:val="28"/>
          <w:lang w:val="ru-RU"/>
        </w:rPr>
        <w:t>н</w:t>
      </w:r>
      <w:r>
        <w:rPr>
          <w:szCs w:val="28"/>
          <w:lang w:val="ru-RU"/>
        </w:rPr>
        <w:t>а</w:t>
      </w:r>
      <w:r>
        <w:rPr>
          <w:spacing w:val="-3"/>
          <w:szCs w:val="28"/>
          <w:lang w:val="ru-RU"/>
        </w:rPr>
        <w:t>в</w:t>
      </w:r>
      <w:r>
        <w:rPr>
          <w:szCs w:val="28"/>
          <w:lang w:val="ru-RU"/>
        </w:rPr>
        <w:t>ча</w:t>
      </w:r>
      <w:r>
        <w:rPr>
          <w:spacing w:val="-1"/>
          <w:szCs w:val="28"/>
          <w:lang w:val="ru-RU"/>
        </w:rPr>
        <w:t>н</w:t>
      </w:r>
      <w:r>
        <w:rPr>
          <w:spacing w:val="1"/>
          <w:szCs w:val="28"/>
          <w:lang w:val="ru-RU"/>
        </w:rPr>
        <w:t>н</w:t>
      </w:r>
      <w:r>
        <w:rPr>
          <w:szCs w:val="28"/>
          <w:lang w:val="ru-RU"/>
        </w:rPr>
        <w:t xml:space="preserve">я, </w:t>
      </w:r>
      <w:r>
        <w:rPr>
          <w:spacing w:val="1"/>
          <w:szCs w:val="28"/>
          <w:lang w:val="ru-RU"/>
        </w:rPr>
        <w:t>п</w:t>
      </w:r>
      <w:r>
        <w:rPr>
          <w:spacing w:val="-2"/>
          <w:szCs w:val="28"/>
          <w:lang w:val="ru-RU"/>
        </w:rPr>
        <w:t>е</w:t>
      </w:r>
      <w:r>
        <w:rPr>
          <w:spacing w:val="1"/>
          <w:szCs w:val="28"/>
          <w:lang w:val="ru-RU"/>
        </w:rPr>
        <w:t>р</w:t>
      </w:r>
      <w:r>
        <w:rPr>
          <w:spacing w:val="-2"/>
          <w:szCs w:val="28"/>
          <w:lang w:val="ru-RU"/>
        </w:rPr>
        <w:t>е</w:t>
      </w:r>
      <w:r>
        <w:rPr>
          <w:spacing w:val="1"/>
          <w:szCs w:val="28"/>
          <w:lang w:val="ru-RU"/>
        </w:rPr>
        <w:t>д</w:t>
      </w:r>
      <w:r>
        <w:rPr>
          <w:spacing w:val="-1"/>
          <w:szCs w:val="28"/>
          <w:lang w:val="ru-RU"/>
        </w:rPr>
        <w:t>б</w:t>
      </w:r>
      <w:r>
        <w:rPr>
          <w:szCs w:val="28"/>
          <w:lang w:val="ru-RU"/>
        </w:rPr>
        <w:t>ачені відп</w:t>
      </w:r>
      <w:r>
        <w:rPr>
          <w:spacing w:val="1"/>
          <w:szCs w:val="28"/>
          <w:lang w:val="ru-RU"/>
        </w:rPr>
        <w:t>о</w:t>
      </w:r>
      <w:r>
        <w:rPr>
          <w:spacing w:val="-3"/>
          <w:szCs w:val="28"/>
          <w:lang w:val="ru-RU"/>
        </w:rPr>
        <w:t>в</w:t>
      </w:r>
      <w:r>
        <w:rPr>
          <w:spacing w:val="1"/>
          <w:szCs w:val="28"/>
          <w:lang w:val="ru-RU"/>
        </w:rPr>
        <w:t>і</w:t>
      </w:r>
      <w:r>
        <w:rPr>
          <w:spacing w:val="-1"/>
          <w:szCs w:val="28"/>
          <w:lang w:val="ru-RU"/>
        </w:rPr>
        <w:t>дн</w:t>
      </w:r>
      <w:r>
        <w:rPr>
          <w:spacing w:val="1"/>
          <w:szCs w:val="28"/>
          <w:lang w:val="ru-RU"/>
        </w:rPr>
        <w:t>о</w:t>
      </w:r>
      <w:r>
        <w:rPr>
          <w:szCs w:val="28"/>
          <w:lang w:val="ru-RU"/>
        </w:rPr>
        <w:t>ю нав</w:t>
      </w:r>
      <w:r>
        <w:rPr>
          <w:spacing w:val="-2"/>
          <w:szCs w:val="28"/>
          <w:lang w:val="ru-RU"/>
        </w:rPr>
        <w:t>ч</w:t>
      </w:r>
      <w:r>
        <w:rPr>
          <w:szCs w:val="28"/>
          <w:lang w:val="ru-RU"/>
        </w:rPr>
        <w:t>ал</w:t>
      </w:r>
      <w:r>
        <w:rPr>
          <w:spacing w:val="-2"/>
          <w:szCs w:val="28"/>
          <w:lang w:val="ru-RU"/>
        </w:rPr>
        <w:t>ь</w:t>
      </w:r>
      <w:r>
        <w:rPr>
          <w:spacing w:val="1"/>
          <w:szCs w:val="28"/>
          <w:lang w:val="ru-RU"/>
        </w:rPr>
        <w:t>но</w:t>
      </w:r>
      <w:r>
        <w:rPr>
          <w:szCs w:val="28"/>
          <w:lang w:val="ru-RU"/>
        </w:rPr>
        <w:t xml:space="preserve">ю </w:t>
      </w:r>
      <w:r>
        <w:rPr>
          <w:spacing w:val="-2"/>
          <w:szCs w:val="28"/>
          <w:lang w:val="ru-RU"/>
        </w:rPr>
        <w:t>п</w:t>
      </w:r>
      <w:r>
        <w:rPr>
          <w:spacing w:val="-1"/>
          <w:szCs w:val="28"/>
          <w:lang w:val="ru-RU"/>
        </w:rPr>
        <w:t>р</w:t>
      </w:r>
      <w:r>
        <w:rPr>
          <w:spacing w:val="1"/>
          <w:szCs w:val="28"/>
          <w:lang w:val="ru-RU"/>
        </w:rPr>
        <w:t>о</w:t>
      </w:r>
      <w:r>
        <w:rPr>
          <w:szCs w:val="28"/>
          <w:lang w:val="ru-RU"/>
        </w:rPr>
        <w:t>г</w:t>
      </w:r>
      <w:r>
        <w:rPr>
          <w:spacing w:val="-1"/>
          <w:szCs w:val="28"/>
          <w:lang w:val="ru-RU"/>
        </w:rPr>
        <w:t>р</w:t>
      </w:r>
      <w:r>
        <w:rPr>
          <w:szCs w:val="28"/>
          <w:lang w:val="ru-RU"/>
        </w:rPr>
        <w:t>ам</w:t>
      </w:r>
      <w:r>
        <w:rPr>
          <w:spacing w:val="1"/>
          <w:szCs w:val="28"/>
          <w:lang w:val="ru-RU"/>
        </w:rPr>
        <w:t>о</w:t>
      </w:r>
      <w:r>
        <w:rPr>
          <w:spacing w:val="2"/>
          <w:szCs w:val="28"/>
          <w:lang w:val="ru-RU"/>
        </w:rPr>
        <w:t>ю</w:t>
      </w:r>
      <w:r>
        <w:rPr>
          <w:spacing w:val="-1"/>
          <w:szCs w:val="28"/>
          <w:lang w:val="ru-RU"/>
        </w:rPr>
        <w:t xml:space="preserve"> </w:t>
      </w:r>
      <w:r>
        <w:rPr>
          <w:szCs w:val="28"/>
          <w:lang w:val="ru-RU"/>
        </w:rPr>
        <w:t>та</w:t>
      </w:r>
      <w:r>
        <w:rPr>
          <w:spacing w:val="-2"/>
          <w:szCs w:val="28"/>
          <w:lang w:val="ru-RU"/>
        </w:rPr>
        <w:t xml:space="preserve"> </w:t>
      </w:r>
      <w:r>
        <w:rPr>
          <w:szCs w:val="28"/>
          <w:lang w:val="ru-RU"/>
        </w:rPr>
        <w:t>к</w:t>
      </w:r>
      <w:r>
        <w:rPr>
          <w:spacing w:val="1"/>
          <w:szCs w:val="28"/>
          <w:lang w:val="ru-RU"/>
        </w:rPr>
        <w:t>ри</w:t>
      </w:r>
      <w:r>
        <w:rPr>
          <w:spacing w:val="-3"/>
          <w:szCs w:val="28"/>
          <w:lang w:val="ru-RU"/>
        </w:rPr>
        <w:t>т</w:t>
      </w:r>
      <w:r>
        <w:rPr>
          <w:szCs w:val="28"/>
          <w:lang w:val="ru-RU"/>
        </w:rPr>
        <w:t>е</w:t>
      </w:r>
      <w:r>
        <w:rPr>
          <w:spacing w:val="-1"/>
          <w:szCs w:val="28"/>
          <w:lang w:val="ru-RU"/>
        </w:rPr>
        <w:t>р</w:t>
      </w:r>
      <w:r>
        <w:rPr>
          <w:spacing w:val="1"/>
          <w:szCs w:val="28"/>
          <w:lang w:val="ru-RU"/>
        </w:rPr>
        <w:t>і</w:t>
      </w:r>
      <w:r>
        <w:rPr>
          <w:szCs w:val="28"/>
          <w:lang w:val="ru-RU"/>
        </w:rPr>
        <w:t>ї</w:t>
      </w:r>
      <w:r>
        <w:rPr>
          <w:spacing w:val="-2"/>
          <w:szCs w:val="28"/>
          <w:lang w:val="ru-RU"/>
        </w:rPr>
        <w:t xml:space="preserve"> </w:t>
      </w:r>
      <w:r>
        <w:rPr>
          <w:spacing w:val="1"/>
          <w:szCs w:val="28"/>
          <w:lang w:val="ru-RU"/>
        </w:rPr>
        <w:t>о</w:t>
      </w:r>
      <w:r>
        <w:rPr>
          <w:spacing w:val="-1"/>
          <w:szCs w:val="28"/>
          <w:lang w:val="ru-RU"/>
        </w:rPr>
        <w:t>ці</w:t>
      </w:r>
      <w:r>
        <w:rPr>
          <w:spacing w:val="1"/>
          <w:szCs w:val="28"/>
          <w:lang w:val="ru-RU"/>
        </w:rPr>
        <w:t>н</w:t>
      </w:r>
      <w:r>
        <w:rPr>
          <w:spacing w:val="-1"/>
          <w:szCs w:val="28"/>
          <w:lang w:val="ru-RU"/>
        </w:rPr>
        <w:t>ю</w:t>
      </w:r>
      <w:r>
        <w:rPr>
          <w:szCs w:val="28"/>
          <w:lang w:val="ru-RU"/>
        </w:rPr>
        <w:t>ва</w:t>
      </w:r>
      <w:r>
        <w:rPr>
          <w:spacing w:val="-2"/>
          <w:szCs w:val="28"/>
          <w:lang w:val="ru-RU"/>
        </w:rPr>
        <w:t>н</w:t>
      </w:r>
      <w:r>
        <w:rPr>
          <w:spacing w:val="-1"/>
          <w:szCs w:val="28"/>
          <w:lang w:val="ru-RU"/>
        </w:rPr>
        <w:t>н</w:t>
      </w:r>
      <w:r>
        <w:rPr>
          <w:szCs w:val="28"/>
          <w:lang w:val="ru-RU"/>
        </w:rPr>
        <w:t>я.</w:t>
      </w:r>
    </w:p>
    <w:p w:rsidR="00185BAB" w:rsidRDefault="00185BAB" w:rsidP="00185BAB">
      <w:pPr>
        <w:spacing w:before="3"/>
        <w:ind w:left="142" w:right="70" w:firstLine="578"/>
        <w:jc w:val="both"/>
        <w:rPr>
          <w:szCs w:val="28"/>
          <w:lang w:val="ru-RU"/>
        </w:rPr>
      </w:pPr>
      <w:r>
        <w:rPr>
          <w:szCs w:val="28"/>
          <w:lang w:val="ru-RU"/>
        </w:rPr>
        <w:t>І</w:t>
      </w:r>
      <w:r>
        <w:rPr>
          <w:spacing w:val="1"/>
          <w:szCs w:val="28"/>
          <w:lang w:val="ru-RU"/>
        </w:rPr>
        <w:t>н</w:t>
      </w:r>
      <w:r>
        <w:rPr>
          <w:spacing w:val="-2"/>
          <w:szCs w:val="28"/>
          <w:lang w:val="ru-RU"/>
        </w:rPr>
        <w:t>ф</w:t>
      </w:r>
      <w:r>
        <w:rPr>
          <w:spacing w:val="1"/>
          <w:szCs w:val="28"/>
          <w:lang w:val="ru-RU"/>
        </w:rPr>
        <w:t>о</w:t>
      </w:r>
      <w:r>
        <w:rPr>
          <w:spacing w:val="-1"/>
          <w:szCs w:val="28"/>
          <w:lang w:val="ru-RU"/>
        </w:rPr>
        <w:t>р</w:t>
      </w:r>
      <w:r>
        <w:rPr>
          <w:szCs w:val="28"/>
          <w:lang w:val="ru-RU"/>
        </w:rPr>
        <w:t>м</w:t>
      </w:r>
      <w:r>
        <w:rPr>
          <w:spacing w:val="-4"/>
          <w:szCs w:val="28"/>
          <w:lang w:val="ru-RU"/>
        </w:rPr>
        <w:t>у</w:t>
      </w:r>
      <w:r>
        <w:rPr>
          <w:szCs w:val="28"/>
          <w:lang w:val="ru-RU"/>
        </w:rPr>
        <w:t>ван</w:t>
      </w:r>
      <w:r>
        <w:rPr>
          <w:spacing w:val="1"/>
          <w:szCs w:val="28"/>
          <w:lang w:val="ru-RU"/>
        </w:rPr>
        <w:t>н</w:t>
      </w:r>
      <w:r>
        <w:rPr>
          <w:szCs w:val="28"/>
          <w:lang w:val="ru-RU"/>
        </w:rPr>
        <w:t>я</w:t>
      </w:r>
      <w:r>
        <w:rPr>
          <w:spacing w:val="3"/>
          <w:szCs w:val="28"/>
          <w:lang w:val="ru-RU"/>
        </w:rPr>
        <w:t xml:space="preserve"> </w:t>
      </w:r>
      <w:r w:rsidR="00F53BAA">
        <w:rPr>
          <w:spacing w:val="-4"/>
          <w:szCs w:val="28"/>
          <w:lang w:val="ru-RU"/>
        </w:rPr>
        <w:t>здобувачів освіти</w:t>
      </w:r>
      <w:r>
        <w:rPr>
          <w:spacing w:val="2"/>
          <w:szCs w:val="28"/>
          <w:lang w:val="ru-RU"/>
        </w:rPr>
        <w:t xml:space="preserve"> </w:t>
      </w:r>
      <w:r>
        <w:rPr>
          <w:spacing w:val="1"/>
          <w:szCs w:val="28"/>
          <w:lang w:val="ru-RU"/>
        </w:rPr>
        <w:t>п</w:t>
      </w:r>
      <w:r>
        <w:rPr>
          <w:spacing w:val="-1"/>
          <w:szCs w:val="28"/>
          <w:lang w:val="ru-RU"/>
        </w:rPr>
        <w:t>р</w:t>
      </w:r>
      <w:r>
        <w:rPr>
          <w:szCs w:val="28"/>
          <w:lang w:val="ru-RU"/>
        </w:rPr>
        <w:t>о</w:t>
      </w:r>
      <w:r>
        <w:rPr>
          <w:spacing w:val="4"/>
          <w:szCs w:val="28"/>
          <w:lang w:val="ru-RU"/>
        </w:rPr>
        <w:t xml:space="preserve"> </w:t>
      </w:r>
      <w:r>
        <w:rPr>
          <w:spacing w:val="-2"/>
          <w:szCs w:val="28"/>
          <w:lang w:val="ru-RU"/>
        </w:rPr>
        <w:t>к</w:t>
      </w:r>
      <w:r>
        <w:rPr>
          <w:spacing w:val="-1"/>
          <w:szCs w:val="28"/>
          <w:lang w:val="ru-RU"/>
        </w:rPr>
        <w:t>р</w:t>
      </w:r>
      <w:r>
        <w:rPr>
          <w:spacing w:val="1"/>
          <w:szCs w:val="28"/>
          <w:lang w:val="ru-RU"/>
        </w:rPr>
        <w:t>и</w:t>
      </w:r>
      <w:r>
        <w:rPr>
          <w:szCs w:val="28"/>
          <w:lang w:val="ru-RU"/>
        </w:rPr>
        <w:t>те</w:t>
      </w:r>
      <w:r>
        <w:rPr>
          <w:spacing w:val="-1"/>
          <w:szCs w:val="28"/>
          <w:lang w:val="ru-RU"/>
        </w:rPr>
        <w:t>рі</w:t>
      </w:r>
      <w:r>
        <w:rPr>
          <w:szCs w:val="28"/>
          <w:lang w:val="ru-RU"/>
        </w:rPr>
        <w:t>ї</w:t>
      </w:r>
      <w:r>
        <w:rPr>
          <w:spacing w:val="4"/>
          <w:szCs w:val="28"/>
          <w:lang w:val="ru-RU"/>
        </w:rPr>
        <w:t xml:space="preserve"> </w:t>
      </w:r>
      <w:r>
        <w:rPr>
          <w:spacing w:val="-1"/>
          <w:szCs w:val="28"/>
          <w:lang w:val="ru-RU"/>
        </w:rPr>
        <w:t>о</w:t>
      </w:r>
      <w:r>
        <w:rPr>
          <w:spacing w:val="1"/>
          <w:szCs w:val="28"/>
          <w:lang w:val="ru-RU"/>
        </w:rPr>
        <w:t>ц</w:t>
      </w:r>
      <w:r>
        <w:rPr>
          <w:spacing w:val="-1"/>
          <w:szCs w:val="28"/>
          <w:lang w:val="ru-RU"/>
        </w:rPr>
        <w:t>іню</w:t>
      </w:r>
      <w:r>
        <w:rPr>
          <w:szCs w:val="28"/>
          <w:lang w:val="ru-RU"/>
        </w:rPr>
        <w:t>ван</w:t>
      </w:r>
      <w:r>
        <w:rPr>
          <w:spacing w:val="1"/>
          <w:szCs w:val="28"/>
          <w:lang w:val="ru-RU"/>
        </w:rPr>
        <w:t>н</w:t>
      </w:r>
      <w:r>
        <w:rPr>
          <w:szCs w:val="28"/>
          <w:lang w:val="ru-RU"/>
        </w:rPr>
        <w:t>я,</w:t>
      </w:r>
      <w:r>
        <w:rPr>
          <w:spacing w:val="3"/>
          <w:szCs w:val="28"/>
          <w:lang w:val="ru-RU"/>
        </w:rPr>
        <w:t xml:space="preserve"> </w:t>
      </w:r>
      <w:r>
        <w:rPr>
          <w:szCs w:val="28"/>
          <w:lang w:val="ru-RU"/>
        </w:rPr>
        <w:t>за я</w:t>
      </w:r>
      <w:r>
        <w:rPr>
          <w:spacing w:val="-2"/>
          <w:szCs w:val="28"/>
          <w:lang w:val="ru-RU"/>
        </w:rPr>
        <w:t>к</w:t>
      </w:r>
      <w:r>
        <w:rPr>
          <w:spacing w:val="1"/>
          <w:szCs w:val="28"/>
          <w:lang w:val="ru-RU"/>
        </w:rPr>
        <w:t>и</w:t>
      </w:r>
      <w:r>
        <w:rPr>
          <w:szCs w:val="28"/>
          <w:lang w:val="ru-RU"/>
        </w:rPr>
        <w:t>ми</w:t>
      </w:r>
      <w:r>
        <w:rPr>
          <w:spacing w:val="1"/>
          <w:szCs w:val="28"/>
          <w:lang w:val="ru-RU"/>
        </w:rPr>
        <w:t xml:space="preserve"> </w:t>
      </w:r>
      <w:r>
        <w:rPr>
          <w:spacing w:val="-1"/>
          <w:szCs w:val="28"/>
          <w:lang w:val="ru-RU"/>
        </w:rPr>
        <w:t>б</w:t>
      </w:r>
      <w:r>
        <w:rPr>
          <w:spacing w:val="-4"/>
          <w:szCs w:val="28"/>
          <w:lang w:val="ru-RU"/>
        </w:rPr>
        <w:t>у</w:t>
      </w:r>
      <w:r>
        <w:rPr>
          <w:spacing w:val="1"/>
          <w:szCs w:val="28"/>
          <w:lang w:val="ru-RU"/>
        </w:rPr>
        <w:t>д</w:t>
      </w:r>
      <w:r>
        <w:rPr>
          <w:szCs w:val="28"/>
          <w:lang w:val="ru-RU"/>
        </w:rPr>
        <w:t>е</w:t>
      </w:r>
      <w:r>
        <w:rPr>
          <w:spacing w:val="3"/>
          <w:szCs w:val="28"/>
          <w:lang w:val="ru-RU"/>
        </w:rPr>
        <w:t xml:space="preserve"> </w:t>
      </w:r>
      <w:r>
        <w:rPr>
          <w:szCs w:val="28"/>
          <w:lang w:val="ru-RU"/>
        </w:rPr>
        <w:t>виз</w:t>
      </w:r>
      <w:r>
        <w:rPr>
          <w:spacing w:val="1"/>
          <w:szCs w:val="28"/>
          <w:lang w:val="ru-RU"/>
        </w:rPr>
        <w:t>н</w:t>
      </w:r>
      <w:r>
        <w:rPr>
          <w:szCs w:val="28"/>
          <w:lang w:val="ru-RU"/>
        </w:rPr>
        <w:t>ач</w:t>
      </w:r>
      <w:r>
        <w:rPr>
          <w:spacing w:val="-2"/>
          <w:szCs w:val="28"/>
          <w:lang w:val="ru-RU"/>
        </w:rPr>
        <w:t>е</w:t>
      </w:r>
      <w:r>
        <w:rPr>
          <w:spacing w:val="-1"/>
          <w:szCs w:val="28"/>
          <w:lang w:val="ru-RU"/>
        </w:rPr>
        <w:t>н</w:t>
      </w:r>
      <w:r>
        <w:rPr>
          <w:szCs w:val="28"/>
          <w:lang w:val="ru-RU"/>
        </w:rPr>
        <w:t>о</w:t>
      </w:r>
      <w:r>
        <w:rPr>
          <w:spacing w:val="4"/>
          <w:szCs w:val="28"/>
          <w:lang w:val="ru-RU"/>
        </w:rPr>
        <w:t xml:space="preserve"> </w:t>
      </w:r>
      <w:r>
        <w:rPr>
          <w:spacing w:val="-1"/>
          <w:szCs w:val="28"/>
          <w:lang w:val="ru-RU"/>
        </w:rPr>
        <w:t>р</w:t>
      </w:r>
      <w:r>
        <w:rPr>
          <w:spacing w:val="1"/>
          <w:szCs w:val="28"/>
          <w:lang w:val="ru-RU"/>
        </w:rPr>
        <w:t>і</w:t>
      </w:r>
      <w:r>
        <w:rPr>
          <w:szCs w:val="28"/>
          <w:lang w:val="ru-RU"/>
        </w:rPr>
        <w:t>в</w:t>
      </w:r>
      <w:r>
        <w:rPr>
          <w:spacing w:val="-3"/>
          <w:szCs w:val="28"/>
          <w:lang w:val="ru-RU"/>
        </w:rPr>
        <w:t>е</w:t>
      </w:r>
      <w:r>
        <w:rPr>
          <w:spacing w:val="1"/>
          <w:szCs w:val="28"/>
          <w:lang w:val="ru-RU"/>
        </w:rPr>
        <w:t>н</w:t>
      </w:r>
      <w:r>
        <w:rPr>
          <w:szCs w:val="28"/>
          <w:lang w:val="ru-RU"/>
        </w:rPr>
        <w:t xml:space="preserve">ь </w:t>
      </w:r>
      <w:r>
        <w:rPr>
          <w:spacing w:val="1"/>
          <w:szCs w:val="28"/>
          <w:lang w:val="ru-RU"/>
        </w:rPr>
        <w:t>ї</w:t>
      </w:r>
      <w:r>
        <w:rPr>
          <w:spacing w:val="-1"/>
          <w:szCs w:val="28"/>
          <w:lang w:val="ru-RU"/>
        </w:rPr>
        <w:t>х</w:t>
      </w:r>
      <w:r>
        <w:rPr>
          <w:spacing w:val="1"/>
          <w:szCs w:val="28"/>
          <w:lang w:val="ru-RU"/>
        </w:rPr>
        <w:t>н</w:t>
      </w:r>
      <w:r>
        <w:rPr>
          <w:spacing w:val="-1"/>
          <w:szCs w:val="28"/>
          <w:lang w:val="ru-RU"/>
        </w:rPr>
        <w:t>і</w:t>
      </w:r>
      <w:r>
        <w:rPr>
          <w:szCs w:val="28"/>
          <w:lang w:val="ru-RU"/>
        </w:rPr>
        <w:t>х</w:t>
      </w:r>
      <w:r>
        <w:rPr>
          <w:spacing w:val="5"/>
          <w:szCs w:val="28"/>
          <w:lang w:val="ru-RU"/>
        </w:rPr>
        <w:t xml:space="preserve"> </w:t>
      </w:r>
      <w:r>
        <w:rPr>
          <w:spacing w:val="-1"/>
          <w:szCs w:val="28"/>
          <w:lang w:val="ru-RU"/>
        </w:rPr>
        <w:t>н</w:t>
      </w:r>
      <w:r>
        <w:rPr>
          <w:szCs w:val="28"/>
          <w:lang w:val="ru-RU"/>
        </w:rPr>
        <w:t>авча</w:t>
      </w:r>
      <w:r>
        <w:rPr>
          <w:spacing w:val="-1"/>
          <w:szCs w:val="28"/>
          <w:lang w:val="ru-RU"/>
        </w:rPr>
        <w:t>льн</w:t>
      </w:r>
      <w:r>
        <w:rPr>
          <w:spacing w:val="1"/>
          <w:szCs w:val="28"/>
          <w:lang w:val="ru-RU"/>
        </w:rPr>
        <w:t>и</w:t>
      </w:r>
      <w:r>
        <w:rPr>
          <w:szCs w:val="28"/>
          <w:lang w:val="ru-RU"/>
        </w:rPr>
        <w:t>х</w:t>
      </w:r>
      <w:r>
        <w:rPr>
          <w:spacing w:val="3"/>
          <w:szCs w:val="28"/>
          <w:lang w:val="ru-RU"/>
        </w:rPr>
        <w:t xml:space="preserve"> </w:t>
      </w:r>
      <w:r>
        <w:rPr>
          <w:spacing w:val="-1"/>
          <w:szCs w:val="28"/>
          <w:lang w:val="ru-RU"/>
        </w:rPr>
        <w:t>д</w:t>
      </w:r>
      <w:r>
        <w:rPr>
          <w:spacing w:val="1"/>
          <w:szCs w:val="28"/>
          <w:lang w:val="ru-RU"/>
        </w:rPr>
        <w:t>о</w:t>
      </w:r>
      <w:r>
        <w:rPr>
          <w:szCs w:val="28"/>
          <w:lang w:val="ru-RU"/>
        </w:rPr>
        <w:t>ся</w:t>
      </w:r>
      <w:r>
        <w:rPr>
          <w:spacing w:val="-2"/>
          <w:szCs w:val="28"/>
          <w:lang w:val="ru-RU"/>
        </w:rPr>
        <w:t>г</w:t>
      </w:r>
      <w:r>
        <w:rPr>
          <w:spacing w:val="1"/>
          <w:szCs w:val="28"/>
          <w:lang w:val="ru-RU"/>
        </w:rPr>
        <w:t>н</w:t>
      </w:r>
      <w:r>
        <w:rPr>
          <w:spacing w:val="-2"/>
          <w:szCs w:val="28"/>
          <w:lang w:val="ru-RU"/>
        </w:rPr>
        <w:t>е</w:t>
      </w:r>
      <w:r>
        <w:rPr>
          <w:spacing w:val="1"/>
          <w:szCs w:val="28"/>
          <w:lang w:val="ru-RU"/>
        </w:rPr>
        <w:t>н</w:t>
      </w:r>
      <w:r>
        <w:rPr>
          <w:szCs w:val="28"/>
          <w:lang w:val="ru-RU"/>
        </w:rPr>
        <w:t>ь</w:t>
      </w:r>
      <w:r>
        <w:rPr>
          <w:spacing w:val="3"/>
          <w:szCs w:val="28"/>
          <w:lang w:val="ru-RU"/>
        </w:rPr>
        <w:t xml:space="preserve"> </w:t>
      </w:r>
      <w:r>
        <w:rPr>
          <w:spacing w:val="1"/>
          <w:szCs w:val="28"/>
          <w:lang w:val="ru-RU"/>
        </w:rPr>
        <w:t>н</w:t>
      </w:r>
      <w:r>
        <w:rPr>
          <w:szCs w:val="28"/>
          <w:lang w:val="ru-RU"/>
        </w:rPr>
        <w:t>а</w:t>
      </w:r>
      <w:r>
        <w:rPr>
          <w:spacing w:val="4"/>
          <w:szCs w:val="28"/>
          <w:lang w:val="ru-RU"/>
        </w:rPr>
        <w:t xml:space="preserve"> </w:t>
      </w:r>
      <w:r>
        <w:rPr>
          <w:spacing w:val="-2"/>
          <w:szCs w:val="28"/>
          <w:lang w:val="ru-RU"/>
        </w:rPr>
        <w:t>к</w:t>
      </w:r>
      <w:r>
        <w:rPr>
          <w:spacing w:val="1"/>
          <w:szCs w:val="28"/>
          <w:lang w:val="ru-RU"/>
        </w:rPr>
        <w:t>ін</w:t>
      </w:r>
      <w:r>
        <w:rPr>
          <w:spacing w:val="-2"/>
          <w:szCs w:val="28"/>
          <w:lang w:val="ru-RU"/>
        </w:rPr>
        <w:t>е</w:t>
      </w:r>
      <w:r>
        <w:rPr>
          <w:spacing w:val="1"/>
          <w:szCs w:val="28"/>
          <w:lang w:val="ru-RU"/>
        </w:rPr>
        <w:t>ц</w:t>
      </w:r>
      <w:r>
        <w:rPr>
          <w:szCs w:val="28"/>
          <w:lang w:val="ru-RU"/>
        </w:rPr>
        <w:t>ь</w:t>
      </w:r>
      <w:r>
        <w:rPr>
          <w:spacing w:val="1"/>
          <w:szCs w:val="28"/>
          <w:lang w:val="ru-RU"/>
        </w:rPr>
        <w:t xml:space="preserve"> </w:t>
      </w:r>
      <w:r w:rsidR="00F53BAA">
        <w:rPr>
          <w:spacing w:val="1"/>
          <w:szCs w:val="28"/>
          <w:lang w:val="ru-RU"/>
        </w:rPr>
        <w:t xml:space="preserve">вивчення теми, </w:t>
      </w:r>
      <w:r>
        <w:rPr>
          <w:spacing w:val="1"/>
          <w:szCs w:val="28"/>
          <w:lang w:val="ru-RU"/>
        </w:rPr>
        <w:t>н</w:t>
      </w:r>
      <w:r>
        <w:rPr>
          <w:szCs w:val="28"/>
          <w:lang w:val="ru-RU"/>
        </w:rPr>
        <w:t>авча</w:t>
      </w:r>
      <w:r>
        <w:rPr>
          <w:spacing w:val="-1"/>
          <w:szCs w:val="28"/>
          <w:lang w:val="ru-RU"/>
        </w:rPr>
        <w:t>льн</w:t>
      </w:r>
      <w:r>
        <w:rPr>
          <w:spacing w:val="1"/>
          <w:szCs w:val="28"/>
          <w:lang w:val="ru-RU"/>
        </w:rPr>
        <w:t>о</w:t>
      </w:r>
      <w:r>
        <w:rPr>
          <w:spacing w:val="-2"/>
          <w:szCs w:val="28"/>
          <w:lang w:val="ru-RU"/>
        </w:rPr>
        <w:t>г</w:t>
      </w:r>
      <w:r>
        <w:rPr>
          <w:szCs w:val="28"/>
          <w:lang w:val="ru-RU"/>
        </w:rPr>
        <w:t>о</w:t>
      </w:r>
      <w:r>
        <w:rPr>
          <w:spacing w:val="5"/>
          <w:szCs w:val="28"/>
          <w:lang w:val="ru-RU"/>
        </w:rPr>
        <w:t xml:space="preserve"> </w:t>
      </w:r>
      <w:r>
        <w:rPr>
          <w:szCs w:val="28"/>
          <w:lang w:val="ru-RU"/>
        </w:rPr>
        <w:t>сем</w:t>
      </w:r>
      <w:r>
        <w:rPr>
          <w:spacing w:val="-2"/>
          <w:szCs w:val="28"/>
          <w:lang w:val="ru-RU"/>
        </w:rPr>
        <w:t>е</w:t>
      </w:r>
      <w:r>
        <w:rPr>
          <w:szCs w:val="28"/>
          <w:lang w:val="ru-RU"/>
        </w:rPr>
        <w:t>ст</w:t>
      </w:r>
      <w:r>
        <w:rPr>
          <w:spacing w:val="1"/>
          <w:szCs w:val="28"/>
          <w:lang w:val="ru-RU"/>
        </w:rPr>
        <w:t>р</w:t>
      </w:r>
      <w:r>
        <w:rPr>
          <w:szCs w:val="28"/>
          <w:lang w:val="ru-RU"/>
        </w:rPr>
        <w:t>у та</w:t>
      </w:r>
      <w:r>
        <w:rPr>
          <w:spacing w:val="4"/>
          <w:szCs w:val="28"/>
          <w:lang w:val="ru-RU"/>
        </w:rPr>
        <w:t xml:space="preserve"> </w:t>
      </w:r>
      <w:r>
        <w:rPr>
          <w:spacing w:val="1"/>
          <w:szCs w:val="28"/>
          <w:lang w:val="ru-RU"/>
        </w:rPr>
        <w:t>ро</w:t>
      </w:r>
      <w:r>
        <w:rPr>
          <w:szCs w:val="28"/>
          <w:lang w:val="ru-RU"/>
        </w:rPr>
        <w:t>к</w:t>
      </w:r>
      <w:r>
        <w:rPr>
          <w:spacing w:val="-3"/>
          <w:szCs w:val="28"/>
          <w:lang w:val="ru-RU"/>
        </w:rPr>
        <w:t>у</w:t>
      </w:r>
      <w:r w:rsidR="00F53BAA">
        <w:rPr>
          <w:spacing w:val="-3"/>
          <w:szCs w:val="28"/>
          <w:lang w:val="ru-RU"/>
        </w:rPr>
        <w:t xml:space="preserve"> є обов'язковим. </w:t>
      </w:r>
      <w:r>
        <w:rPr>
          <w:szCs w:val="28"/>
          <w:lang w:val="ru-RU"/>
        </w:rPr>
        <w:t>Д</w:t>
      </w:r>
      <w:r>
        <w:rPr>
          <w:spacing w:val="1"/>
          <w:szCs w:val="28"/>
          <w:lang w:val="ru-RU"/>
        </w:rPr>
        <w:t>оц</w:t>
      </w:r>
      <w:r>
        <w:rPr>
          <w:spacing w:val="-1"/>
          <w:szCs w:val="28"/>
          <w:lang w:val="ru-RU"/>
        </w:rPr>
        <w:t>іль</w:t>
      </w:r>
      <w:r>
        <w:rPr>
          <w:spacing w:val="1"/>
          <w:szCs w:val="28"/>
          <w:lang w:val="ru-RU"/>
        </w:rPr>
        <w:t>н</w:t>
      </w:r>
      <w:r>
        <w:rPr>
          <w:szCs w:val="28"/>
          <w:lang w:val="ru-RU"/>
        </w:rPr>
        <w:t>о впров</w:t>
      </w:r>
      <w:r>
        <w:rPr>
          <w:spacing w:val="-2"/>
          <w:szCs w:val="28"/>
          <w:lang w:val="ru-RU"/>
        </w:rPr>
        <w:t>а</w:t>
      </w:r>
      <w:r>
        <w:rPr>
          <w:spacing w:val="1"/>
          <w:szCs w:val="28"/>
          <w:lang w:val="ru-RU"/>
        </w:rPr>
        <w:t>д</w:t>
      </w:r>
      <w:r>
        <w:rPr>
          <w:szCs w:val="28"/>
          <w:lang w:val="ru-RU"/>
        </w:rPr>
        <w:t>ж</w:t>
      </w:r>
      <w:r>
        <w:rPr>
          <w:spacing w:val="-3"/>
          <w:szCs w:val="28"/>
          <w:lang w:val="ru-RU"/>
        </w:rPr>
        <w:t>у</w:t>
      </w:r>
      <w:r>
        <w:rPr>
          <w:szCs w:val="28"/>
          <w:lang w:val="ru-RU"/>
        </w:rPr>
        <w:t>вати</w:t>
      </w:r>
      <w:r>
        <w:rPr>
          <w:spacing w:val="2"/>
          <w:szCs w:val="28"/>
          <w:lang w:val="ru-RU"/>
        </w:rPr>
        <w:t xml:space="preserve"> </w:t>
      </w:r>
      <w:r>
        <w:rPr>
          <w:spacing w:val="1"/>
          <w:szCs w:val="28"/>
          <w:lang w:val="ru-RU"/>
        </w:rPr>
        <w:t>по</w:t>
      </w:r>
      <w:r>
        <w:rPr>
          <w:spacing w:val="-2"/>
          <w:szCs w:val="28"/>
          <w:lang w:val="ru-RU"/>
        </w:rPr>
        <w:t>с</w:t>
      </w:r>
      <w:r>
        <w:rPr>
          <w:szCs w:val="28"/>
          <w:lang w:val="ru-RU"/>
        </w:rPr>
        <w:t>т</w:t>
      </w:r>
      <w:r>
        <w:rPr>
          <w:spacing w:val="-4"/>
          <w:szCs w:val="28"/>
          <w:lang w:val="ru-RU"/>
        </w:rPr>
        <w:t>у</w:t>
      </w:r>
      <w:r>
        <w:rPr>
          <w:spacing w:val="1"/>
          <w:szCs w:val="28"/>
          <w:lang w:val="ru-RU"/>
        </w:rPr>
        <w:t>по</w:t>
      </w:r>
      <w:r>
        <w:rPr>
          <w:szCs w:val="28"/>
          <w:lang w:val="ru-RU"/>
        </w:rPr>
        <w:t>ве</w:t>
      </w:r>
      <w:r>
        <w:rPr>
          <w:spacing w:val="1"/>
          <w:szCs w:val="28"/>
          <w:lang w:val="ru-RU"/>
        </w:rPr>
        <w:t xml:space="preserve"> </w:t>
      </w:r>
      <w:r>
        <w:rPr>
          <w:szCs w:val="28"/>
          <w:lang w:val="ru-RU"/>
        </w:rPr>
        <w:t>за</w:t>
      </w:r>
      <w:r>
        <w:rPr>
          <w:spacing w:val="1"/>
          <w:szCs w:val="28"/>
          <w:lang w:val="ru-RU"/>
        </w:rPr>
        <w:t>л</w:t>
      </w:r>
      <w:r>
        <w:rPr>
          <w:spacing w:val="-4"/>
          <w:szCs w:val="28"/>
          <w:lang w:val="ru-RU"/>
        </w:rPr>
        <w:t>у</w:t>
      </w:r>
      <w:r>
        <w:rPr>
          <w:szCs w:val="28"/>
          <w:lang w:val="ru-RU"/>
        </w:rPr>
        <w:t>че</w:t>
      </w:r>
      <w:r>
        <w:rPr>
          <w:spacing w:val="1"/>
          <w:szCs w:val="28"/>
          <w:lang w:val="ru-RU"/>
        </w:rPr>
        <w:t>нн</w:t>
      </w:r>
      <w:r>
        <w:rPr>
          <w:szCs w:val="28"/>
          <w:lang w:val="ru-RU"/>
        </w:rPr>
        <w:t xml:space="preserve">я </w:t>
      </w:r>
      <w:r w:rsidR="00F53BAA">
        <w:rPr>
          <w:spacing w:val="-4"/>
          <w:szCs w:val="28"/>
          <w:lang w:val="ru-RU"/>
        </w:rPr>
        <w:t>здобувачів освіти</w:t>
      </w:r>
      <w:r>
        <w:rPr>
          <w:spacing w:val="1"/>
          <w:szCs w:val="28"/>
          <w:lang w:val="ru-RU"/>
        </w:rPr>
        <w:t xml:space="preserve"> д</w:t>
      </w:r>
      <w:r>
        <w:rPr>
          <w:szCs w:val="28"/>
          <w:lang w:val="ru-RU"/>
        </w:rPr>
        <w:t>о</w:t>
      </w:r>
      <w:r>
        <w:rPr>
          <w:spacing w:val="3"/>
          <w:szCs w:val="28"/>
          <w:lang w:val="ru-RU"/>
        </w:rPr>
        <w:t xml:space="preserve"> </w:t>
      </w:r>
      <w:r>
        <w:rPr>
          <w:szCs w:val="28"/>
          <w:lang w:val="ru-RU"/>
        </w:rPr>
        <w:t>в</w:t>
      </w:r>
      <w:r>
        <w:rPr>
          <w:spacing w:val="-2"/>
          <w:szCs w:val="28"/>
          <w:lang w:val="ru-RU"/>
        </w:rPr>
        <w:t>и</w:t>
      </w:r>
      <w:r>
        <w:rPr>
          <w:spacing w:val="1"/>
          <w:szCs w:val="28"/>
          <w:lang w:val="ru-RU"/>
        </w:rPr>
        <w:t>р</w:t>
      </w:r>
      <w:r>
        <w:rPr>
          <w:spacing w:val="-1"/>
          <w:szCs w:val="28"/>
          <w:lang w:val="ru-RU"/>
        </w:rPr>
        <w:t>о</w:t>
      </w:r>
      <w:r>
        <w:rPr>
          <w:spacing w:val="1"/>
          <w:szCs w:val="28"/>
          <w:lang w:val="ru-RU"/>
        </w:rPr>
        <w:t>б</w:t>
      </w:r>
      <w:r>
        <w:rPr>
          <w:spacing w:val="-1"/>
          <w:szCs w:val="28"/>
          <w:lang w:val="ru-RU"/>
        </w:rPr>
        <w:t>л</w:t>
      </w:r>
      <w:r>
        <w:rPr>
          <w:szCs w:val="28"/>
          <w:lang w:val="ru-RU"/>
        </w:rPr>
        <w:t>е</w:t>
      </w:r>
      <w:r>
        <w:rPr>
          <w:spacing w:val="-1"/>
          <w:szCs w:val="28"/>
          <w:lang w:val="ru-RU"/>
        </w:rPr>
        <w:t>н</w:t>
      </w:r>
      <w:r>
        <w:rPr>
          <w:spacing w:val="1"/>
          <w:szCs w:val="28"/>
          <w:lang w:val="ru-RU"/>
        </w:rPr>
        <w:t>н</w:t>
      </w:r>
      <w:r>
        <w:rPr>
          <w:szCs w:val="28"/>
          <w:lang w:val="ru-RU"/>
        </w:rPr>
        <w:t>я</w:t>
      </w:r>
      <w:r>
        <w:rPr>
          <w:spacing w:val="2"/>
          <w:szCs w:val="28"/>
          <w:lang w:val="ru-RU"/>
        </w:rPr>
        <w:t xml:space="preserve"> </w:t>
      </w:r>
      <w:r>
        <w:rPr>
          <w:szCs w:val="28"/>
          <w:lang w:val="ru-RU"/>
        </w:rPr>
        <w:t>к</w:t>
      </w:r>
      <w:r>
        <w:rPr>
          <w:spacing w:val="-1"/>
          <w:szCs w:val="28"/>
          <w:lang w:val="ru-RU"/>
        </w:rPr>
        <w:t>р</w:t>
      </w:r>
      <w:r>
        <w:rPr>
          <w:spacing w:val="1"/>
          <w:szCs w:val="28"/>
          <w:lang w:val="ru-RU"/>
        </w:rPr>
        <w:t>и</w:t>
      </w:r>
      <w:r>
        <w:rPr>
          <w:szCs w:val="28"/>
          <w:lang w:val="ru-RU"/>
        </w:rPr>
        <w:t>т</w:t>
      </w:r>
      <w:r>
        <w:rPr>
          <w:spacing w:val="-3"/>
          <w:szCs w:val="28"/>
          <w:lang w:val="ru-RU"/>
        </w:rPr>
        <w:t>е</w:t>
      </w:r>
      <w:r>
        <w:rPr>
          <w:spacing w:val="1"/>
          <w:szCs w:val="28"/>
          <w:lang w:val="ru-RU"/>
        </w:rPr>
        <w:t>р</w:t>
      </w:r>
      <w:r>
        <w:rPr>
          <w:spacing w:val="-1"/>
          <w:szCs w:val="28"/>
          <w:lang w:val="ru-RU"/>
        </w:rPr>
        <w:t>і</w:t>
      </w:r>
      <w:r>
        <w:rPr>
          <w:spacing w:val="1"/>
          <w:szCs w:val="28"/>
          <w:lang w:val="ru-RU"/>
        </w:rPr>
        <w:t>ї</w:t>
      </w:r>
      <w:r>
        <w:rPr>
          <w:szCs w:val="28"/>
          <w:lang w:val="ru-RU"/>
        </w:rPr>
        <w:t>в</w:t>
      </w:r>
      <w:r>
        <w:rPr>
          <w:spacing w:val="1"/>
          <w:szCs w:val="28"/>
          <w:lang w:val="ru-RU"/>
        </w:rPr>
        <w:t xml:space="preserve"> </w:t>
      </w:r>
      <w:r>
        <w:rPr>
          <w:spacing w:val="-1"/>
          <w:szCs w:val="28"/>
          <w:lang w:val="ru-RU"/>
        </w:rPr>
        <w:t>о</w:t>
      </w:r>
      <w:r>
        <w:rPr>
          <w:spacing w:val="1"/>
          <w:szCs w:val="28"/>
          <w:lang w:val="ru-RU"/>
        </w:rPr>
        <w:t>ц</w:t>
      </w:r>
      <w:r>
        <w:rPr>
          <w:spacing w:val="-1"/>
          <w:szCs w:val="28"/>
          <w:lang w:val="ru-RU"/>
        </w:rPr>
        <w:t>і</w:t>
      </w:r>
      <w:r>
        <w:rPr>
          <w:spacing w:val="1"/>
          <w:szCs w:val="28"/>
          <w:lang w:val="ru-RU"/>
        </w:rPr>
        <w:t>н</w:t>
      </w:r>
      <w:r>
        <w:rPr>
          <w:spacing w:val="-3"/>
          <w:szCs w:val="28"/>
          <w:lang w:val="ru-RU"/>
        </w:rPr>
        <w:t>ю</w:t>
      </w:r>
      <w:r>
        <w:rPr>
          <w:szCs w:val="28"/>
          <w:lang w:val="ru-RU"/>
        </w:rPr>
        <w:t>ван</w:t>
      </w:r>
      <w:r>
        <w:rPr>
          <w:spacing w:val="-1"/>
          <w:szCs w:val="28"/>
          <w:lang w:val="ru-RU"/>
        </w:rPr>
        <w:t>н</w:t>
      </w:r>
      <w:r>
        <w:rPr>
          <w:szCs w:val="28"/>
          <w:lang w:val="ru-RU"/>
        </w:rPr>
        <w:t xml:space="preserve">я </w:t>
      </w:r>
      <w:r>
        <w:rPr>
          <w:spacing w:val="1"/>
          <w:szCs w:val="28"/>
          <w:lang w:val="ru-RU"/>
        </w:rPr>
        <w:t>р</w:t>
      </w:r>
      <w:r>
        <w:rPr>
          <w:szCs w:val="28"/>
          <w:lang w:val="ru-RU"/>
        </w:rPr>
        <w:t>ез</w:t>
      </w:r>
      <w:r>
        <w:rPr>
          <w:spacing w:val="-4"/>
          <w:szCs w:val="28"/>
          <w:lang w:val="ru-RU"/>
        </w:rPr>
        <w:t>у</w:t>
      </w:r>
      <w:r>
        <w:rPr>
          <w:spacing w:val="-1"/>
          <w:szCs w:val="28"/>
          <w:lang w:val="ru-RU"/>
        </w:rPr>
        <w:t>ль</w:t>
      </w:r>
      <w:r>
        <w:rPr>
          <w:szCs w:val="28"/>
          <w:lang w:val="ru-RU"/>
        </w:rPr>
        <w:t>татів о</w:t>
      </w:r>
      <w:r>
        <w:rPr>
          <w:spacing w:val="1"/>
          <w:szCs w:val="28"/>
          <w:lang w:val="ru-RU"/>
        </w:rPr>
        <w:t>кр</w:t>
      </w:r>
      <w:r>
        <w:rPr>
          <w:spacing w:val="-2"/>
          <w:szCs w:val="28"/>
          <w:lang w:val="ru-RU"/>
        </w:rPr>
        <w:t>е</w:t>
      </w:r>
      <w:r>
        <w:rPr>
          <w:szCs w:val="28"/>
          <w:lang w:val="ru-RU"/>
        </w:rPr>
        <w:t>м</w:t>
      </w:r>
      <w:r>
        <w:rPr>
          <w:spacing w:val="-2"/>
          <w:szCs w:val="28"/>
          <w:lang w:val="ru-RU"/>
        </w:rPr>
        <w:t>и</w:t>
      </w:r>
      <w:r>
        <w:rPr>
          <w:szCs w:val="28"/>
          <w:lang w:val="ru-RU"/>
        </w:rPr>
        <w:t>х</w:t>
      </w:r>
      <w:r>
        <w:rPr>
          <w:spacing w:val="-1"/>
          <w:szCs w:val="28"/>
          <w:lang w:val="ru-RU"/>
        </w:rPr>
        <w:t xml:space="preserve"> в</w:t>
      </w:r>
      <w:r>
        <w:rPr>
          <w:spacing w:val="1"/>
          <w:szCs w:val="28"/>
          <w:lang w:val="ru-RU"/>
        </w:rPr>
        <w:t>и</w:t>
      </w:r>
      <w:r>
        <w:rPr>
          <w:spacing w:val="-1"/>
          <w:szCs w:val="28"/>
          <w:lang w:val="ru-RU"/>
        </w:rPr>
        <w:t>д</w:t>
      </w:r>
      <w:r>
        <w:rPr>
          <w:spacing w:val="1"/>
          <w:szCs w:val="28"/>
          <w:lang w:val="ru-RU"/>
        </w:rPr>
        <w:t>і</w:t>
      </w:r>
      <w:r>
        <w:rPr>
          <w:szCs w:val="28"/>
          <w:lang w:val="ru-RU"/>
        </w:rPr>
        <w:t>в</w:t>
      </w:r>
      <w:r>
        <w:rPr>
          <w:spacing w:val="-1"/>
          <w:szCs w:val="28"/>
          <w:lang w:val="ru-RU"/>
        </w:rPr>
        <w:t xml:space="preserve"> </w:t>
      </w:r>
      <w:r>
        <w:rPr>
          <w:spacing w:val="1"/>
          <w:szCs w:val="28"/>
          <w:lang w:val="ru-RU"/>
        </w:rPr>
        <w:t>н</w:t>
      </w:r>
      <w:r>
        <w:rPr>
          <w:szCs w:val="28"/>
          <w:lang w:val="ru-RU"/>
        </w:rPr>
        <w:t>авча</w:t>
      </w:r>
      <w:r>
        <w:rPr>
          <w:spacing w:val="-1"/>
          <w:szCs w:val="28"/>
          <w:lang w:val="ru-RU"/>
        </w:rPr>
        <w:t>л</w:t>
      </w:r>
      <w:r>
        <w:rPr>
          <w:spacing w:val="-3"/>
          <w:szCs w:val="28"/>
          <w:lang w:val="ru-RU"/>
        </w:rPr>
        <w:t>ь</w:t>
      </w:r>
      <w:r>
        <w:rPr>
          <w:spacing w:val="1"/>
          <w:szCs w:val="28"/>
          <w:lang w:val="ru-RU"/>
        </w:rPr>
        <w:t>н</w:t>
      </w:r>
      <w:r>
        <w:rPr>
          <w:spacing w:val="-1"/>
          <w:szCs w:val="28"/>
          <w:lang w:val="ru-RU"/>
        </w:rPr>
        <w:t>о</w:t>
      </w:r>
      <w:r>
        <w:rPr>
          <w:szCs w:val="28"/>
          <w:lang w:val="ru-RU"/>
        </w:rPr>
        <w:t>ї</w:t>
      </w:r>
      <w:r>
        <w:rPr>
          <w:spacing w:val="1"/>
          <w:szCs w:val="28"/>
          <w:lang w:val="ru-RU"/>
        </w:rPr>
        <w:t xml:space="preserve"> </w:t>
      </w:r>
      <w:r>
        <w:rPr>
          <w:spacing w:val="-2"/>
          <w:szCs w:val="28"/>
          <w:lang w:val="ru-RU"/>
        </w:rPr>
        <w:t>д</w:t>
      </w:r>
      <w:r>
        <w:rPr>
          <w:spacing w:val="-1"/>
          <w:szCs w:val="28"/>
          <w:lang w:val="ru-RU"/>
        </w:rPr>
        <w:t>і</w:t>
      </w:r>
      <w:r>
        <w:rPr>
          <w:szCs w:val="28"/>
          <w:lang w:val="ru-RU"/>
        </w:rPr>
        <w:t>ял</w:t>
      </w:r>
      <w:r>
        <w:rPr>
          <w:spacing w:val="-1"/>
          <w:szCs w:val="28"/>
          <w:lang w:val="ru-RU"/>
        </w:rPr>
        <w:t>ь</w:t>
      </w:r>
      <w:r>
        <w:rPr>
          <w:spacing w:val="1"/>
          <w:szCs w:val="28"/>
          <w:lang w:val="ru-RU"/>
        </w:rPr>
        <w:t>но</w:t>
      </w:r>
      <w:r>
        <w:rPr>
          <w:szCs w:val="28"/>
          <w:lang w:val="ru-RU"/>
        </w:rPr>
        <w:t>с</w:t>
      </w:r>
      <w:r>
        <w:rPr>
          <w:spacing w:val="-3"/>
          <w:szCs w:val="28"/>
          <w:lang w:val="ru-RU"/>
        </w:rPr>
        <w:t>т</w:t>
      </w:r>
      <w:r>
        <w:rPr>
          <w:spacing w:val="1"/>
          <w:szCs w:val="28"/>
          <w:lang w:val="ru-RU"/>
        </w:rPr>
        <w:t>і</w:t>
      </w:r>
      <w:r>
        <w:rPr>
          <w:szCs w:val="28"/>
          <w:lang w:val="ru-RU"/>
        </w:rPr>
        <w:t>.</w:t>
      </w:r>
    </w:p>
    <w:p w:rsidR="00185BAB" w:rsidRPr="009003A4" w:rsidRDefault="00185BAB" w:rsidP="00185BAB">
      <w:pPr>
        <w:spacing w:before="3"/>
        <w:ind w:left="142" w:right="70" w:firstLine="578"/>
        <w:jc w:val="both"/>
        <w:rPr>
          <w:szCs w:val="28"/>
        </w:rPr>
      </w:pPr>
      <w:r>
        <w:rPr>
          <w:spacing w:val="1"/>
          <w:szCs w:val="28"/>
          <w:lang w:val="ru-RU"/>
        </w:rPr>
        <w:t>З</w:t>
      </w:r>
      <w:r>
        <w:rPr>
          <w:szCs w:val="28"/>
          <w:lang w:val="ru-RU"/>
        </w:rPr>
        <w:t>в</w:t>
      </w:r>
      <w:r>
        <w:rPr>
          <w:spacing w:val="-2"/>
          <w:szCs w:val="28"/>
          <w:lang w:val="ru-RU"/>
        </w:rPr>
        <w:t>о</w:t>
      </w:r>
      <w:r>
        <w:rPr>
          <w:spacing w:val="-1"/>
          <w:szCs w:val="28"/>
          <w:lang w:val="ru-RU"/>
        </w:rPr>
        <w:t>р</w:t>
      </w:r>
      <w:r>
        <w:rPr>
          <w:spacing w:val="1"/>
          <w:szCs w:val="28"/>
          <w:lang w:val="ru-RU"/>
        </w:rPr>
        <w:t>о</w:t>
      </w:r>
      <w:r>
        <w:rPr>
          <w:szCs w:val="28"/>
          <w:lang w:val="ru-RU"/>
        </w:rPr>
        <w:t>т</w:t>
      </w:r>
      <w:r>
        <w:rPr>
          <w:spacing w:val="-2"/>
          <w:szCs w:val="28"/>
          <w:lang w:val="ru-RU"/>
        </w:rPr>
        <w:t>н</w:t>
      </w:r>
      <w:r>
        <w:rPr>
          <w:spacing w:val="1"/>
          <w:szCs w:val="28"/>
          <w:lang w:val="ru-RU"/>
        </w:rPr>
        <w:t>и</w:t>
      </w:r>
      <w:r>
        <w:rPr>
          <w:szCs w:val="28"/>
          <w:lang w:val="ru-RU"/>
        </w:rPr>
        <w:t>й</w:t>
      </w:r>
      <w:r>
        <w:rPr>
          <w:spacing w:val="1"/>
          <w:szCs w:val="28"/>
          <w:lang w:val="ru-RU"/>
        </w:rPr>
        <w:t xml:space="preserve"> </w:t>
      </w:r>
      <w:r>
        <w:rPr>
          <w:szCs w:val="28"/>
          <w:lang w:val="ru-RU"/>
        </w:rPr>
        <w:t>з</w:t>
      </w:r>
      <w:r>
        <w:rPr>
          <w:spacing w:val="-1"/>
          <w:szCs w:val="28"/>
          <w:lang w:val="ru-RU"/>
        </w:rPr>
        <w:t>в</w:t>
      </w:r>
      <w:r>
        <w:rPr>
          <w:spacing w:val="-2"/>
          <w:szCs w:val="28"/>
          <w:lang w:val="ru-RU"/>
        </w:rPr>
        <w:t>’</w:t>
      </w:r>
      <w:r>
        <w:rPr>
          <w:szCs w:val="28"/>
          <w:lang w:val="ru-RU"/>
        </w:rPr>
        <w:t>яз</w:t>
      </w:r>
      <w:r>
        <w:rPr>
          <w:spacing w:val="1"/>
          <w:szCs w:val="28"/>
          <w:lang w:val="ru-RU"/>
        </w:rPr>
        <w:t>о</w:t>
      </w:r>
      <w:r w:rsidR="00F53BAA">
        <w:rPr>
          <w:szCs w:val="28"/>
          <w:lang w:val="ru-RU"/>
        </w:rPr>
        <w:t>к зі здобувачами освіти</w:t>
      </w:r>
      <w:r>
        <w:rPr>
          <w:spacing w:val="11"/>
          <w:szCs w:val="28"/>
          <w:lang w:val="ru-RU"/>
        </w:rPr>
        <w:t xml:space="preserve"> </w:t>
      </w:r>
      <w:r>
        <w:rPr>
          <w:spacing w:val="9"/>
          <w:szCs w:val="28"/>
          <w:lang w:val="ru-RU"/>
        </w:rPr>
        <w:t xml:space="preserve"> </w:t>
      </w:r>
      <w:r>
        <w:rPr>
          <w:spacing w:val="2"/>
          <w:szCs w:val="28"/>
          <w:lang w:val="ru-RU"/>
        </w:rPr>
        <w:t>щ</w:t>
      </w:r>
      <w:r>
        <w:rPr>
          <w:spacing w:val="1"/>
          <w:szCs w:val="28"/>
          <w:lang w:val="ru-RU"/>
        </w:rPr>
        <w:t>о</w:t>
      </w:r>
      <w:r>
        <w:rPr>
          <w:spacing w:val="-1"/>
          <w:szCs w:val="28"/>
          <w:lang w:val="ru-RU"/>
        </w:rPr>
        <w:t>д</w:t>
      </w:r>
      <w:r>
        <w:rPr>
          <w:szCs w:val="28"/>
          <w:lang w:val="ru-RU"/>
        </w:rPr>
        <w:t>о</w:t>
      </w:r>
      <w:r>
        <w:rPr>
          <w:spacing w:val="10"/>
          <w:szCs w:val="28"/>
          <w:lang w:val="ru-RU"/>
        </w:rPr>
        <w:t xml:space="preserve"> </w:t>
      </w:r>
      <w:r>
        <w:rPr>
          <w:spacing w:val="-1"/>
          <w:szCs w:val="28"/>
          <w:lang w:val="ru-RU"/>
        </w:rPr>
        <w:t>ї</w:t>
      </w:r>
      <w:r>
        <w:rPr>
          <w:spacing w:val="1"/>
          <w:szCs w:val="28"/>
          <w:lang w:val="ru-RU"/>
        </w:rPr>
        <w:t>х</w:t>
      </w:r>
      <w:r>
        <w:rPr>
          <w:spacing w:val="-1"/>
          <w:szCs w:val="28"/>
          <w:lang w:val="ru-RU"/>
        </w:rPr>
        <w:t>ні</w:t>
      </w:r>
      <w:r>
        <w:rPr>
          <w:szCs w:val="28"/>
          <w:lang w:val="ru-RU"/>
        </w:rPr>
        <w:t>х</w:t>
      </w:r>
      <w:r>
        <w:rPr>
          <w:spacing w:val="10"/>
          <w:szCs w:val="28"/>
          <w:lang w:val="ru-RU"/>
        </w:rPr>
        <w:t xml:space="preserve"> </w:t>
      </w:r>
      <w:r>
        <w:rPr>
          <w:spacing w:val="1"/>
          <w:szCs w:val="28"/>
          <w:lang w:val="ru-RU"/>
        </w:rPr>
        <w:t>н</w:t>
      </w:r>
      <w:r>
        <w:rPr>
          <w:szCs w:val="28"/>
          <w:lang w:val="ru-RU"/>
        </w:rPr>
        <w:t>ав</w:t>
      </w:r>
      <w:r>
        <w:rPr>
          <w:spacing w:val="-3"/>
          <w:szCs w:val="28"/>
          <w:lang w:val="ru-RU"/>
        </w:rPr>
        <w:t>ч</w:t>
      </w:r>
      <w:r>
        <w:rPr>
          <w:szCs w:val="28"/>
          <w:lang w:val="ru-RU"/>
        </w:rPr>
        <w:t>ал</w:t>
      </w:r>
      <w:r>
        <w:rPr>
          <w:spacing w:val="-2"/>
          <w:szCs w:val="28"/>
          <w:lang w:val="ru-RU"/>
        </w:rPr>
        <w:t>ь</w:t>
      </w:r>
      <w:r>
        <w:rPr>
          <w:spacing w:val="1"/>
          <w:szCs w:val="28"/>
          <w:lang w:val="ru-RU"/>
        </w:rPr>
        <w:t>н</w:t>
      </w:r>
      <w:r>
        <w:rPr>
          <w:spacing w:val="-1"/>
          <w:szCs w:val="28"/>
          <w:lang w:val="ru-RU"/>
        </w:rPr>
        <w:t>и</w:t>
      </w:r>
      <w:r>
        <w:rPr>
          <w:szCs w:val="28"/>
          <w:lang w:val="ru-RU"/>
        </w:rPr>
        <w:t xml:space="preserve">х </w:t>
      </w:r>
      <w:r>
        <w:rPr>
          <w:spacing w:val="1"/>
          <w:szCs w:val="28"/>
          <w:lang w:val="ru-RU"/>
        </w:rPr>
        <w:t>д</w:t>
      </w:r>
      <w:r>
        <w:rPr>
          <w:spacing w:val="-1"/>
          <w:szCs w:val="28"/>
          <w:lang w:val="ru-RU"/>
        </w:rPr>
        <w:t>о</w:t>
      </w:r>
      <w:r>
        <w:rPr>
          <w:szCs w:val="28"/>
          <w:lang w:val="ru-RU"/>
        </w:rPr>
        <w:t>ся</w:t>
      </w:r>
      <w:r>
        <w:rPr>
          <w:spacing w:val="-2"/>
          <w:szCs w:val="28"/>
          <w:lang w:val="ru-RU"/>
        </w:rPr>
        <w:t>г</w:t>
      </w:r>
      <w:r>
        <w:rPr>
          <w:spacing w:val="1"/>
          <w:szCs w:val="28"/>
          <w:lang w:val="ru-RU"/>
        </w:rPr>
        <w:t>н</w:t>
      </w:r>
      <w:r>
        <w:rPr>
          <w:szCs w:val="28"/>
          <w:lang w:val="ru-RU"/>
        </w:rPr>
        <w:t>е</w:t>
      </w:r>
      <w:r>
        <w:rPr>
          <w:spacing w:val="1"/>
          <w:szCs w:val="28"/>
          <w:lang w:val="ru-RU"/>
        </w:rPr>
        <w:t>н</w:t>
      </w:r>
      <w:r>
        <w:rPr>
          <w:szCs w:val="28"/>
          <w:lang w:val="ru-RU"/>
        </w:rPr>
        <w:t>ь в</w:t>
      </w:r>
      <w:r>
        <w:rPr>
          <w:spacing w:val="-2"/>
          <w:szCs w:val="28"/>
          <w:lang w:val="ru-RU"/>
        </w:rPr>
        <w:t>і</w:t>
      </w:r>
      <w:r>
        <w:rPr>
          <w:spacing w:val="1"/>
          <w:szCs w:val="28"/>
          <w:lang w:val="ru-RU"/>
        </w:rPr>
        <w:t>д</w:t>
      </w:r>
      <w:r>
        <w:rPr>
          <w:spacing w:val="-1"/>
          <w:szCs w:val="28"/>
          <w:lang w:val="ru-RU"/>
        </w:rPr>
        <w:t>п</w:t>
      </w:r>
      <w:r>
        <w:rPr>
          <w:spacing w:val="1"/>
          <w:szCs w:val="28"/>
          <w:lang w:val="ru-RU"/>
        </w:rPr>
        <w:t>о</w:t>
      </w:r>
      <w:r>
        <w:rPr>
          <w:spacing w:val="-3"/>
          <w:szCs w:val="28"/>
          <w:lang w:val="ru-RU"/>
        </w:rPr>
        <w:t>в</w:t>
      </w:r>
      <w:r>
        <w:rPr>
          <w:spacing w:val="1"/>
          <w:szCs w:val="28"/>
          <w:lang w:val="ru-RU"/>
        </w:rPr>
        <w:t>і</w:t>
      </w:r>
      <w:r>
        <w:rPr>
          <w:spacing w:val="-1"/>
          <w:szCs w:val="28"/>
          <w:lang w:val="ru-RU"/>
        </w:rPr>
        <w:t>дн</w:t>
      </w:r>
      <w:r>
        <w:rPr>
          <w:szCs w:val="28"/>
          <w:lang w:val="ru-RU"/>
        </w:rPr>
        <w:t>о</w:t>
      </w:r>
      <w:r>
        <w:rPr>
          <w:spacing w:val="2"/>
          <w:szCs w:val="28"/>
          <w:lang w:val="ru-RU"/>
        </w:rPr>
        <w:t xml:space="preserve"> </w:t>
      </w:r>
      <w:r>
        <w:rPr>
          <w:spacing w:val="-1"/>
          <w:szCs w:val="28"/>
          <w:lang w:val="ru-RU"/>
        </w:rPr>
        <w:t>д</w:t>
      </w:r>
      <w:r>
        <w:rPr>
          <w:szCs w:val="28"/>
          <w:lang w:val="ru-RU"/>
        </w:rPr>
        <w:t>о</w:t>
      </w:r>
      <w:r>
        <w:rPr>
          <w:spacing w:val="2"/>
          <w:szCs w:val="28"/>
          <w:lang w:val="ru-RU"/>
        </w:rPr>
        <w:t xml:space="preserve"> </w:t>
      </w:r>
      <w:r>
        <w:rPr>
          <w:szCs w:val="28"/>
          <w:lang w:val="ru-RU"/>
        </w:rPr>
        <w:t>виз</w:t>
      </w:r>
      <w:r>
        <w:rPr>
          <w:spacing w:val="1"/>
          <w:szCs w:val="28"/>
          <w:lang w:val="ru-RU"/>
        </w:rPr>
        <w:t>н</w:t>
      </w:r>
      <w:r>
        <w:rPr>
          <w:spacing w:val="-2"/>
          <w:szCs w:val="28"/>
          <w:lang w:val="ru-RU"/>
        </w:rPr>
        <w:t>а</w:t>
      </w:r>
      <w:r>
        <w:rPr>
          <w:szCs w:val="28"/>
          <w:lang w:val="ru-RU"/>
        </w:rPr>
        <w:t>ч</w:t>
      </w:r>
      <w:r>
        <w:rPr>
          <w:spacing w:val="-2"/>
          <w:szCs w:val="28"/>
          <w:lang w:val="ru-RU"/>
        </w:rPr>
        <w:t>е</w:t>
      </w:r>
      <w:r>
        <w:rPr>
          <w:spacing w:val="1"/>
          <w:szCs w:val="28"/>
          <w:lang w:val="ru-RU"/>
        </w:rPr>
        <w:t>н</w:t>
      </w:r>
      <w:r>
        <w:rPr>
          <w:spacing w:val="-1"/>
          <w:szCs w:val="28"/>
          <w:lang w:val="ru-RU"/>
        </w:rPr>
        <w:t>и</w:t>
      </w:r>
      <w:r>
        <w:rPr>
          <w:szCs w:val="28"/>
          <w:lang w:val="ru-RU"/>
        </w:rPr>
        <w:t>х</w:t>
      </w:r>
      <w:r>
        <w:rPr>
          <w:spacing w:val="2"/>
          <w:szCs w:val="28"/>
          <w:lang w:val="ru-RU"/>
        </w:rPr>
        <w:t xml:space="preserve"> </w:t>
      </w:r>
      <w:r>
        <w:rPr>
          <w:spacing w:val="-1"/>
          <w:szCs w:val="28"/>
          <w:lang w:val="ru-RU"/>
        </w:rPr>
        <w:t>ц</w:t>
      </w:r>
      <w:r>
        <w:rPr>
          <w:spacing w:val="1"/>
          <w:szCs w:val="28"/>
          <w:lang w:val="ru-RU"/>
        </w:rPr>
        <w:t>і</w:t>
      </w:r>
      <w:r>
        <w:rPr>
          <w:spacing w:val="-1"/>
          <w:szCs w:val="28"/>
          <w:lang w:val="ru-RU"/>
        </w:rPr>
        <w:t>л</w:t>
      </w:r>
      <w:r>
        <w:rPr>
          <w:szCs w:val="28"/>
          <w:lang w:val="ru-RU"/>
        </w:rPr>
        <w:t>е</w:t>
      </w:r>
      <w:r>
        <w:rPr>
          <w:spacing w:val="1"/>
          <w:szCs w:val="28"/>
          <w:lang w:val="ru-RU"/>
        </w:rPr>
        <w:t>й</w:t>
      </w:r>
      <w:r>
        <w:rPr>
          <w:szCs w:val="28"/>
          <w:lang w:val="ru-RU"/>
        </w:rPr>
        <w:t xml:space="preserve"> має </w:t>
      </w:r>
      <w:r>
        <w:rPr>
          <w:spacing w:val="1"/>
          <w:szCs w:val="28"/>
          <w:lang w:val="ru-RU"/>
        </w:rPr>
        <w:t>б</w:t>
      </w:r>
      <w:r>
        <w:rPr>
          <w:spacing w:val="-4"/>
          <w:szCs w:val="28"/>
          <w:lang w:val="ru-RU"/>
        </w:rPr>
        <w:t>у</w:t>
      </w:r>
      <w:r>
        <w:rPr>
          <w:szCs w:val="28"/>
          <w:lang w:val="ru-RU"/>
        </w:rPr>
        <w:t>ти</w:t>
      </w:r>
      <w:r>
        <w:rPr>
          <w:spacing w:val="1"/>
          <w:szCs w:val="28"/>
          <w:lang w:val="ru-RU"/>
        </w:rPr>
        <w:t xml:space="preserve"> </w:t>
      </w:r>
      <w:r>
        <w:rPr>
          <w:szCs w:val="28"/>
          <w:lang w:val="ru-RU"/>
        </w:rPr>
        <w:t>зр</w:t>
      </w:r>
      <w:r>
        <w:rPr>
          <w:spacing w:val="2"/>
          <w:szCs w:val="28"/>
          <w:lang w:val="ru-RU"/>
        </w:rPr>
        <w:t>о</w:t>
      </w:r>
      <w:r>
        <w:rPr>
          <w:szCs w:val="28"/>
          <w:lang w:val="ru-RU"/>
        </w:rPr>
        <w:t>з</w:t>
      </w:r>
      <w:r>
        <w:rPr>
          <w:spacing w:val="-4"/>
          <w:szCs w:val="28"/>
          <w:lang w:val="ru-RU"/>
        </w:rPr>
        <w:t>у</w:t>
      </w:r>
      <w:r>
        <w:rPr>
          <w:szCs w:val="28"/>
          <w:lang w:val="ru-RU"/>
        </w:rPr>
        <w:t>м</w:t>
      </w:r>
      <w:r>
        <w:rPr>
          <w:spacing w:val="-1"/>
          <w:szCs w:val="28"/>
          <w:lang w:val="ru-RU"/>
        </w:rPr>
        <w:t>іл</w:t>
      </w:r>
      <w:r>
        <w:rPr>
          <w:spacing w:val="1"/>
          <w:szCs w:val="28"/>
          <w:lang w:val="ru-RU"/>
        </w:rPr>
        <w:t>и</w:t>
      </w:r>
      <w:r>
        <w:rPr>
          <w:szCs w:val="28"/>
          <w:lang w:val="ru-RU"/>
        </w:rPr>
        <w:t>м</w:t>
      </w:r>
      <w:r>
        <w:rPr>
          <w:spacing w:val="1"/>
          <w:szCs w:val="28"/>
          <w:lang w:val="ru-RU"/>
        </w:rPr>
        <w:t xml:space="preserve"> </w:t>
      </w:r>
      <w:r>
        <w:rPr>
          <w:szCs w:val="28"/>
          <w:lang w:val="ru-RU"/>
        </w:rPr>
        <w:t>і ч</w:t>
      </w:r>
      <w:r>
        <w:rPr>
          <w:spacing w:val="1"/>
          <w:szCs w:val="28"/>
          <w:lang w:val="ru-RU"/>
        </w:rPr>
        <w:t>і</w:t>
      </w:r>
      <w:r>
        <w:rPr>
          <w:szCs w:val="28"/>
          <w:lang w:val="ru-RU"/>
        </w:rPr>
        <w:t>т</w:t>
      </w:r>
      <w:r>
        <w:rPr>
          <w:spacing w:val="-2"/>
          <w:szCs w:val="28"/>
          <w:lang w:val="ru-RU"/>
        </w:rPr>
        <w:t>к</w:t>
      </w:r>
      <w:r>
        <w:rPr>
          <w:spacing w:val="1"/>
          <w:szCs w:val="28"/>
          <w:lang w:val="ru-RU"/>
        </w:rPr>
        <w:t>и</w:t>
      </w:r>
      <w:r>
        <w:rPr>
          <w:szCs w:val="28"/>
          <w:lang w:val="ru-RU"/>
        </w:rPr>
        <w:t xml:space="preserve">м, </w:t>
      </w:r>
      <w:r>
        <w:rPr>
          <w:spacing w:val="1"/>
          <w:szCs w:val="28"/>
          <w:lang w:val="ru-RU"/>
        </w:rPr>
        <w:t>д</w:t>
      </w:r>
      <w:r>
        <w:rPr>
          <w:spacing w:val="-1"/>
          <w:szCs w:val="28"/>
          <w:lang w:val="ru-RU"/>
        </w:rPr>
        <w:t>об</w:t>
      </w:r>
      <w:r>
        <w:rPr>
          <w:spacing w:val="1"/>
          <w:szCs w:val="28"/>
          <w:lang w:val="ru-RU"/>
        </w:rPr>
        <w:t>ро</w:t>
      </w:r>
      <w:r>
        <w:rPr>
          <w:spacing w:val="-3"/>
          <w:szCs w:val="28"/>
          <w:lang w:val="ru-RU"/>
        </w:rPr>
        <w:t>з</w:t>
      </w:r>
      <w:r>
        <w:rPr>
          <w:spacing w:val="1"/>
          <w:szCs w:val="28"/>
          <w:lang w:val="ru-RU"/>
        </w:rPr>
        <w:t>и</w:t>
      </w:r>
      <w:r>
        <w:rPr>
          <w:szCs w:val="28"/>
          <w:lang w:val="ru-RU"/>
        </w:rPr>
        <w:t>ч</w:t>
      </w:r>
      <w:r>
        <w:rPr>
          <w:spacing w:val="-3"/>
          <w:szCs w:val="28"/>
          <w:lang w:val="ru-RU"/>
        </w:rPr>
        <w:t>л</w:t>
      </w:r>
      <w:r>
        <w:rPr>
          <w:spacing w:val="1"/>
          <w:szCs w:val="28"/>
          <w:lang w:val="ru-RU"/>
        </w:rPr>
        <w:t>и</w:t>
      </w:r>
      <w:r>
        <w:rPr>
          <w:szCs w:val="28"/>
          <w:lang w:val="ru-RU"/>
        </w:rPr>
        <w:t>вим і своє</w:t>
      </w:r>
      <w:r>
        <w:rPr>
          <w:spacing w:val="-2"/>
          <w:szCs w:val="28"/>
          <w:lang w:val="ru-RU"/>
        </w:rPr>
        <w:t>ч</w:t>
      </w:r>
      <w:r>
        <w:rPr>
          <w:szCs w:val="28"/>
          <w:lang w:val="ru-RU"/>
        </w:rPr>
        <w:t>ас</w:t>
      </w:r>
      <w:r>
        <w:rPr>
          <w:spacing w:val="-1"/>
          <w:szCs w:val="28"/>
          <w:lang w:val="ru-RU"/>
        </w:rPr>
        <w:t>ни</w:t>
      </w:r>
      <w:r>
        <w:rPr>
          <w:szCs w:val="28"/>
          <w:lang w:val="ru-RU"/>
        </w:rPr>
        <w:t>м. Уч</w:t>
      </w:r>
      <w:r>
        <w:rPr>
          <w:spacing w:val="1"/>
          <w:szCs w:val="28"/>
          <w:lang w:val="ru-RU"/>
        </w:rPr>
        <w:t>и</w:t>
      </w:r>
      <w:r>
        <w:rPr>
          <w:szCs w:val="28"/>
          <w:lang w:val="ru-RU"/>
        </w:rPr>
        <w:t>те</w:t>
      </w:r>
      <w:r>
        <w:rPr>
          <w:spacing w:val="-1"/>
          <w:szCs w:val="28"/>
          <w:lang w:val="ru-RU"/>
        </w:rPr>
        <w:t>л</w:t>
      </w:r>
      <w:r>
        <w:rPr>
          <w:szCs w:val="28"/>
          <w:lang w:val="ru-RU"/>
        </w:rPr>
        <w:t xml:space="preserve">і </w:t>
      </w:r>
      <w:r>
        <w:rPr>
          <w:spacing w:val="1"/>
          <w:szCs w:val="28"/>
          <w:lang w:val="ru-RU"/>
        </w:rPr>
        <w:t>н</w:t>
      </w:r>
      <w:r>
        <w:rPr>
          <w:szCs w:val="28"/>
          <w:lang w:val="ru-RU"/>
        </w:rPr>
        <w:t xml:space="preserve">е </w:t>
      </w:r>
      <w:r>
        <w:rPr>
          <w:spacing w:val="-1"/>
          <w:szCs w:val="28"/>
          <w:lang w:val="ru-RU"/>
        </w:rPr>
        <w:t>пр</w:t>
      </w:r>
      <w:r>
        <w:rPr>
          <w:spacing w:val="1"/>
          <w:szCs w:val="28"/>
          <w:lang w:val="ru-RU"/>
        </w:rPr>
        <w:t>оти</w:t>
      </w:r>
      <w:r>
        <w:rPr>
          <w:szCs w:val="28"/>
          <w:lang w:val="ru-RU"/>
        </w:rPr>
        <w:t>с</w:t>
      </w:r>
      <w:r>
        <w:rPr>
          <w:spacing w:val="-3"/>
          <w:szCs w:val="28"/>
          <w:lang w:val="ru-RU"/>
        </w:rPr>
        <w:t>т</w:t>
      </w:r>
      <w:r>
        <w:rPr>
          <w:szCs w:val="28"/>
          <w:lang w:val="ru-RU"/>
        </w:rPr>
        <w:t>ав</w:t>
      </w:r>
      <w:r>
        <w:rPr>
          <w:spacing w:val="-1"/>
          <w:szCs w:val="28"/>
          <w:lang w:val="ru-RU"/>
        </w:rPr>
        <w:t>л</w:t>
      </w:r>
      <w:r>
        <w:rPr>
          <w:spacing w:val="1"/>
          <w:szCs w:val="28"/>
          <w:lang w:val="ru-RU"/>
        </w:rPr>
        <w:t>я</w:t>
      </w:r>
      <w:r>
        <w:rPr>
          <w:spacing w:val="-1"/>
          <w:szCs w:val="28"/>
          <w:lang w:val="ru-RU"/>
        </w:rPr>
        <w:t>ю</w:t>
      </w:r>
      <w:r>
        <w:rPr>
          <w:szCs w:val="28"/>
          <w:lang w:val="ru-RU"/>
        </w:rPr>
        <w:t xml:space="preserve">ть </w:t>
      </w:r>
      <w:r w:rsidR="00F53BAA">
        <w:rPr>
          <w:spacing w:val="-4"/>
          <w:szCs w:val="28"/>
          <w:lang w:val="ru-RU"/>
        </w:rPr>
        <w:t>здобувачів освіти</w:t>
      </w:r>
      <w:r>
        <w:rPr>
          <w:szCs w:val="28"/>
          <w:lang w:val="ru-RU"/>
        </w:rPr>
        <w:t xml:space="preserve"> </w:t>
      </w:r>
      <w:r>
        <w:rPr>
          <w:spacing w:val="1"/>
          <w:szCs w:val="28"/>
          <w:lang w:val="ru-RU"/>
        </w:rPr>
        <w:t>одн</w:t>
      </w:r>
      <w:r>
        <w:rPr>
          <w:szCs w:val="28"/>
          <w:lang w:val="ru-RU"/>
        </w:rPr>
        <w:t xml:space="preserve">е </w:t>
      </w:r>
      <w:r>
        <w:rPr>
          <w:spacing w:val="1"/>
          <w:szCs w:val="28"/>
          <w:lang w:val="ru-RU"/>
        </w:rPr>
        <w:t>о</w:t>
      </w:r>
      <w:r>
        <w:rPr>
          <w:spacing w:val="-1"/>
          <w:szCs w:val="28"/>
          <w:lang w:val="ru-RU"/>
        </w:rPr>
        <w:t>дн</w:t>
      </w:r>
      <w:r>
        <w:rPr>
          <w:spacing w:val="1"/>
          <w:szCs w:val="28"/>
          <w:lang w:val="ru-RU"/>
        </w:rPr>
        <w:t>о</w:t>
      </w:r>
      <w:r>
        <w:rPr>
          <w:szCs w:val="28"/>
          <w:lang w:val="ru-RU"/>
        </w:rPr>
        <w:t>м</w:t>
      </w:r>
      <w:r>
        <w:rPr>
          <w:spacing w:val="-2"/>
          <w:szCs w:val="28"/>
          <w:lang w:val="ru-RU"/>
        </w:rPr>
        <w:t>у</w:t>
      </w:r>
      <w:r>
        <w:rPr>
          <w:szCs w:val="28"/>
          <w:lang w:val="ru-RU"/>
        </w:rPr>
        <w:t>,</w:t>
      </w:r>
      <w:r>
        <w:rPr>
          <w:spacing w:val="1"/>
          <w:szCs w:val="28"/>
          <w:lang w:val="ru-RU"/>
        </w:rPr>
        <w:t xml:space="preserve"> </w:t>
      </w:r>
      <w:r>
        <w:rPr>
          <w:szCs w:val="28"/>
          <w:lang w:val="ru-RU"/>
        </w:rPr>
        <w:t>ак</w:t>
      </w:r>
      <w:r>
        <w:rPr>
          <w:spacing w:val="1"/>
          <w:szCs w:val="28"/>
          <w:lang w:val="ru-RU"/>
        </w:rPr>
        <w:t>ц</w:t>
      </w:r>
      <w:r>
        <w:rPr>
          <w:szCs w:val="28"/>
          <w:lang w:val="ru-RU"/>
        </w:rPr>
        <w:t>е</w:t>
      </w:r>
      <w:r>
        <w:rPr>
          <w:spacing w:val="1"/>
          <w:szCs w:val="28"/>
          <w:lang w:val="ru-RU"/>
        </w:rPr>
        <w:t>н</w:t>
      </w:r>
      <w:r>
        <w:rPr>
          <w:szCs w:val="28"/>
          <w:lang w:val="ru-RU"/>
        </w:rPr>
        <w:t>т</w:t>
      </w:r>
      <w:r>
        <w:rPr>
          <w:spacing w:val="-3"/>
          <w:szCs w:val="28"/>
          <w:lang w:val="ru-RU"/>
        </w:rPr>
        <w:t>у</w:t>
      </w:r>
      <w:r>
        <w:rPr>
          <w:spacing w:val="-1"/>
          <w:szCs w:val="28"/>
          <w:lang w:val="ru-RU"/>
        </w:rPr>
        <w:t>ю</w:t>
      </w:r>
      <w:r>
        <w:rPr>
          <w:spacing w:val="2"/>
          <w:szCs w:val="28"/>
          <w:lang w:val="ru-RU"/>
        </w:rPr>
        <w:t>т</w:t>
      </w:r>
      <w:r>
        <w:rPr>
          <w:szCs w:val="28"/>
          <w:lang w:val="ru-RU"/>
        </w:rPr>
        <w:t>ь</w:t>
      </w:r>
      <w:r>
        <w:rPr>
          <w:spacing w:val="4"/>
          <w:szCs w:val="28"/>
          <w:lang w:val="ru-RU"/>
        </w:rPr>
        <w:t xml:space="preserve"> </w:t>
      </w:r>
      <w:r>
        <w:rPr>
          <w:spacing w:val="-4"/>
          <w:szCs w:val="28"/>
          <w:lang w:val="ru-RU"/>
        </w:rPr>
        <w:t>у</w:t>
      </w:r>
      <w:r>
        <w:rPr>
          <w:szCs w:val="28"/>
          <w:lang w:val="ru-RU"/>
        </w:rPr>
        <w:t>ва</w:t>
      </w:r>
      <w:r>
        <w:rPr>
          <w:spacing w:val="2"/>
          <w:szCs w:val="28"/>
          <w:lang w:val="ru-RU"/>
        </w:rPr>
        <w:t>г</w:t>
      </w:r>
      <w:r>
        <w:rPr>
          <w:szCs w:val="28"/>
          <w:lang w:val="ru-RU"/>
        </w:rPr>
        <w:t xml:space="preserve">у </w:t>
      </w:r>
      <w:r>
        <w:rPr>
          <w:spacing w:val="-1"/>
          <w:szCs w:val="28"/>
          <w:lang w:val="ru-RU"/>
        </w:rPr>
        <w:t>л</w:t>
      </w:r>
      <w:r>
        <w:rPr>
          <w:spacing w:val="1"/>
          <w:szCs w:val="28"/>
          <w:lang w:val="ru-RU"/>
        </w:rPr>
        <w:t>и</w:t>
      </w:r>
      <w:r>
        <w:rPr>
          <w:szCs w:val="28"/>
          <w:lang w:val="ru-RU"/>
        </w:rPr>
        <w:t>ше</w:t>
      </w:r>
      <w:r>
        <w:rPr>
          <w:spacing w:val="1"/>
          <w:szCs w:val="28"/>
          <w:lang w:val="ru-RU"/>
        </w:rPr>
        <w:t xml:space="preserve"> н</w:t>
      </w:r>
      <w:r>
        <w:rPr>
          <w:szCs w:val="28"/>
          <w:lang w:val="ru-RU"/>
        </w:rPr>
        <w:t>а</w:t>
      </w:r>
      <w:r>
        <w:rPr>
          <w:spacing w:val="1"/>
          <w:szCs w:val="28"/>
          <w:lang w:val="ru-RU"/>
        </w:rPr>
        <w:t xml:space="preserve"> п</w:t>
      </w:r>
      <w:r>
        <w:rPr>
          <w:spacing w:val="-1"/>
          <w:szCs w:val="28"/>
          <w:lang w:val="ru-RU"/>
        </w:rPr>
        <w:t>о</w:t>
      </w:r>
      <w:r>
        <w:rPr>
          <w:szCs w:val="28"/>
          <w:lang w:val="ru-RU"/>
        </w:rPr>
        <w:t>зит</w:t>
      </w:r>
      <w:r>
        <w:rPr>
          <w:spacing w:val="1"/>
          <w:szCs w:val="28"/>
          <w:lang w:val="ru-RU"/>
        </w:rPr>
        <w:t>и</w:t>
      </w:r>
      <w:r>
        <w:rPr>
          <w:spacing w:val="-3"/>
          <w:szCs w:val="28"/>
          <w:lang w:val="ru-RU"/>
        </w:rPr>
        <w:t>в</w:t>
      </w:r>
      <w:r>
        <w:rPr>
          <w:spacing w:val="1"/>
          <w:szCs w:val="28"/>
          <w:lang w:val="ru-RU"/>
        </w:rPr>
        <w:t>н</w:t>
      </w:r>
      <w:r>
        <w:rPr>
          <w:spacing w:val="-1"/>
          <w:szCs w:val="28"/>
          <w:lang w:val="ru-RU"/>
        </w:rPr>
        <w:t>і</w:t>
      </w:r>
      <w:r>
        <w:rPr>
          <w:szCs w:val="28"/>
          <w:lang w:val="ru-RU"/>
        </w:rPr>
        <w:t>й</w:t>
      </w:r>
      <w:r>
        <w:rPr>
          <w:spacing w:val="2"/>
          <w:szCs w:val="28"/>
          <w:lang w:val="ru-RU"/>
        </w:rPr>
        <w:t xml:space="preserve"> </w:t>
      </w:r>
      <w:r>
        <w:rPr>
          <w:spacing w:val="1"/>
          <w:szCs w:val="28"/>
          <w:lang w:val="ru-RU"/>
        </w:rPr>
        <w:t>д</w:t>
      </w:r>
      <w:r>
        <w:rPr>
          <w:spacing w:val="-1"/>
          <w:szCs w:val="28"/>
          <w:lang w:val="ru-RU"/>
        </w:rPr>
        <w:t>и</w:t>
      </w:r>
      <w:r>
        <w:rPr>
          <w:spacing w:val="1"/>
          <w:szCs w:val="28"/>
          <w:lang w:val="ru-RU"/>
        </w:rPr>
        <w:t>н</w:t>
      </w:r>
      <w:r>
        <w:rPr>
          <w:szCs w:val="28"/>
          <w:lang w:val="ru-RU"/>
        </w:rPr>
        <w:t>а</w:t>
      </w:r>
      <w:r>
        <w:rPr>
          <w:spacing w:val="-3"/>
          <w:szCs w:val="28"/>
          <w:lang w:val="ru-RU"/>
        </w:rPr>
        <w:t>м</w:t>
      </w:r>
      <w:r>
        <w:rPr>
          <w:spacing w:val="-1"/>
          <w:szCs w:val="28"/>
          <w:lang w:val="ru-RU"/>
        </w:rPr>
        <w:t>і</w:t>
      </w:r>
      <w:r>
        <w:rPr>
          <w:spacing w:val="1"/>
          <w:szCs w:val="28"/>
          <w:lang w:val="ru-RU"/>
        </w:rPr>
        <w:t>ц</w:t>
      </w:r>
      <w:r>
        <w:rPr>
          <w:szCs w:val="28"/>
          <w:lang w:val="ru-RU"/>
        </w:rPr>
        <w:t>і</w:t>
      </w:r>
      <w:r>
        <w:rPr>
          <w:spacing w:val="2"/>
          <w:szCs w:val="28"/>
          <w:lang w:val="ru-RU"/>
        </w:rPr>
        <w:t xml:space="preserve"> </w:t>
      </w:r>
      <w:r>
        <w:rPr>
          <w:spacing w:val="-1"/>
          <w:szCs w:val="28"/>
          <w:lang w:val="ru-RU"/>
        </w:rPr>
        <w:t>д</w:t>
      </w:r>
      <w:r>
        <w:rPr>
          <w:spacing w:val="1"/>
          <w:szCs w:val="28"/>
          <w:lang w:val="ru-RU"/>
        </w:rPr>
        <w:t>о</w:t>
      </w:r>
      <w:r>
        <w:rPr>
          <w:szCs w:val="28"/>
          <w:lang w:val="ru-RU"/>
        </w:rPr>
        <w:t>ся</w:t>
      </w:r>
      <w:r>
        <w:rPr>
          <w:spacing w:val="-2"/>
          <w:szCs w:val="28"/>
          <w:lang w:val="ru-RU"/>
        </w:rPr>
        <w:t>г</w:t>
      </w:r>
      <w:r>
        <w:rPr>
          <w:spacing w:val="1"/>
          <w:szCs w:val="28"/>
          <w:lang w:val="ru-RU"/>
        </w:rPr>
        <w:t>н</w:t>
      </w:r>
      <w:r>
        <w:rPr>
          <w:spacing w:val="-2"/>
          <w:szCs w:val="28"/>
          <w:lang w:val="ru-RU"/>
        </w:rPr>
        <w:t>е</w:t>
      </w:r>
      <w:r>
        <w:rPr>
          <w:spacing w:val="1"/>
          <w:szCs w:val="28"/>
          <w:lang w:val="ru-RU"/>
        </w:rPr>
        <w:t>н</w:t>
      </w:r>
      <w:r>
        <w:rPr>
          <w:szCs w:val="28"/>
          <w:lang w:val="ru-RU"/>
        </w:rPr>
        <w:t xml:space="preserve">ь </w:t>
      </w:r>
      <w:r w:rsidR="00F53BAA">
        <w:rPr>
          <w:spacing w:val="-4"/>
          <w:szCs w:val="28"/>
          <w:lang w:val="ru-RU"/>
        </w:rPr>
        <w:t>дитини</w:t>
      </w:r>
      <w:r>
        <w:rPr>
          <w:szCs w:val="28"/>
          <w:lang w:val="ru-RU"/>
        </w:rPr>
        <w:t xml:space="preserve">. </w:t>
      </w:r>
      <w:r>
        <w:rPr>
          <w:spacing w:val="-1"/>
          <w:szCs w:val="28"/>
          <w:lang w:val="ru-RU"/>
        </w:rPr>
        <w:t>Т</w:t>
      </w:r>
      <w:r>
        <w:rPr>
          <w:spacing w:val="1"/>
          <w:szCs w:val="28"/>
          <w:lang w:val="ru-RU"/>
        </w:rPr>
        <w:t>р</w:t>
      </w:r>
      <w:r>
        <w:rPr>
          <w:spacing w:val="-4"/>
          <w:szCs w:val="28"/>
          <w:lang w:val="ru-RU"/>
        </w:rPr>
        <w:t>у</w:t>
      </w:r>
      <w:r>
        <w:rPr>
          <w:spacing w:val="1"/>
          <w:szCs w:val="28"/>
          <w:lang w:val="ru-RU"/>
        </w:rPr>
        <w:t>дно</w:t>
      </w:r>
      <w:r>
        <w:rPr>
          <w:spacing w:val="-3"/>
          <w:szCs w:val="28"/>
          <w:lang w:val="ru-RU"/>
        </w:rPr>
        <w:t>щ</w:t>
      </w:r>
      <w:r>
        <w:rPr>
          <w:szCs w:val="28"/>
          <w:lang w:val="ru-RU"/>
        </w:rPr>
        <w:t>і</w:t>
      </w:r>
      <w:r>
        <w:rPr>
          <w:spacing w:val="2"/>
          <w:szCs w:val="28"/>
          <w:lang w:val="ru-RU"/>
        </w:rPr>
        <w:t xml:space="preserve"> </w:t>
      </w:r>
      <w:r>
        <w:rPr>
          <w:szCs w:val="28"/>
          <w:lang w:val="ru-RU"/>
        </w:rPr>
        <w:t>в</w:t>
      </w:r>
      <w:r>
        <w:rPr>
          <w:spacing w:val="1"/>
          <w:szCs w:val="28"/>
          <w:lang w:val="ru-RU"/>
        </w:rPr>
        <w:t xml:space="preserve"> н</w:t>
      </w:r>
      <w:r>
        <w:rPr>
          <w:szCs w:val="28"/>
          <w:lang w:val="ru-RU"/>
        </w:rPr>
        <w:t>авч</w:t>
      </w:r>
      <w:r>
        <w:rPr>
          <w:spacing w:val="-2"/>
          <w:szCs w:val="28"/>
          <w:lang w:val="ru-RU"/>
        </w:rPr>
        <w:t>а</w:t>
      </w:r>
      <w:r>
        <w:rPr>
          <w:spacing w:val="1"/>
          <w:szCs w:val="28"/>
          <w:lang w:val="ru-RU"/>
        </w:rPr>
        <w:t>н</w:t>
      </w:r>
      <w:r>
        <w:rPr>
          <w:spacing w:val="-1"/>
          <w:szCs w:val="28"/>
          <w:lang w:val="ru-RU"/>
        </w:rPr>
        <w:t>н</w:t>
      </w:r>
      <w:r>
        <w:rPr>
          <w:szCs w:val="28"/>
          <w:lang w:val="ru-RU"/>
        </w:rPr>
        <w:t>і</w:t>
      </w:r>
      <w:r>
        <w:rPr>
          <w:spacing w:val="2"/>
          <w:szCs w:val="28"/>
          <w:lang w:val="ru-RU"/>
        </w:rPr>
        <w:t xml:space="preserve"> </w:t>
      </w:r>
      <w:r>
        <w:rPr>
          <w:spacing w:val="-1"/>
          <w:szCs w:val="28"/>
          <w:lang w:val="ru-RU"/>
        </w:rPr>
        <w:t>о</w:t>
      </w:r>
      <w:r>
        <w:rPr>
          <w:spacing w:val="1"/>
          <w:szCs w:val="28"/>
          <w:lang w:val="ru-RU"/>
        </w:rPr>
        <w:t>б</w:t>
      </w:r>
      <w:r>
        <w:rPr>
          <w:szCs w:val="28"/>
          <w:lang w:val="ru-RU"/>
        </w:rPr>
        <w:t>г</w:t>
      </w:r>
      <w:r>
        <w:rPr>
          <w:spacing w:val="1"/>
          <w:szCs w:val="28"/>
          <w:lang w:val="ru-RU"/>
        </w:rPr>
        <w:t>о</w:t>
      </w:r>
      <w:r>
        <w:rPr>
          <w:spacing w:val="-3"/>
          <w:szCs w:val="28"/>
          <w:lang w:val="ru-RU"/>
        </w:rPr>
        <w:t>в</w:t>
      </w:r>
      <w:r>
        <w:rPr>
          <w:spacing w:val="-1"/>
          <w:szCs w:val="28"/>
          <w:lang w:val="ru-RU"/>
        </w:rPr>
        <w:t>о</w:t>
      </w:r>
      <w:r>
        <w:rPr>
          <w:spacing w:val="1"/>
          <w:szCs w:val="28"/>
          <w:lang w:val="ru-RU"/>
        </w:rPr>
        <w:t>р</w:t>
      </w:r>
      <w:r>
        <w:rPr>
          <w:spacing w:val="4"/>
          <w:szCs w:val="28"/>
          <w:lang w:val="ru-RU"/>
        </w:rPr>
        <w:t>ю</w:t>
      </w:r>
      <w:r>
        <w:rPr>
          <w:spacing w:val="-1"/>
          <w:szCs w:val="28"/>
          <w:lang w:val="ru-RU"/>
        </w:rPr>
        <w:t>ю</w:t>
      </w:r>
      <w:r>
        <w:rPr>
          <w:szCs w:val="28"/>
          <w:lang w:val="ru-RU"/>
        </w:rPr>
        <w:t>ть з</w:t>
      </w:r>
      <w:r w:rsidR="00F53BAA">
        <w:rPr>
          <w:spacing w:val="3"/>
          <w:szCs w:val="28"/>
          <w:lang w:val="ru-RU"/>
        </w:rPr>
        <w:t>і здобувачами освіти</w:t>
      </w:r>
      <w:r>
        <w:rPr>
          <w:spacing w:val="2"/>
          <w:szCs w:val="28"/>
          <w:lang w:val="ru-RU"/>
        </w:rPr>
        <w:t xml:space="preserve"> </w:t>
      </w:r>
      <w:r>
        <w:rPr>
          <w:spacing w:val="-1"/>
          <w:szCs w:val="28"/>
          <w:lang w:val="ru-RU"/>
        </w:rPr>
        <w:t>ін</w:t>
      </w:r>
      <w:r>
        <w:rPr>
          <w:spacing w:val="1"/>
          <w:szCs w:val="28"/>
          <w:lang w:val="ru-RU"/>
        </w:rPr>
        <w:t>ди</w:t>
      </w:r>
      <w:r>
        <w:rPr>
          <w:spacing w:val="-3"/>
          <w:szCs w:val="28"/>
          <w:lang w:val="ru-RU"/>
        </w:rPr>
        <w:t>в</w:t>
      </w:r>
      <w:r>
        <w:rPr>
          <w:spacing w:val="1"/>
          <w:szCs w:val="28"/>
          <w:lang w:val="ru-RU"/>
        </w:rPr>
        <w:t>ід</w:t>
      </w:r>
      <w:r>
        <w:rPr>
          <w:spacing w:val="-4"/>
          <w:szCs w:val="28"/>
          <w:lang w:val="ru-RU"/>
        </w:rPr>
        <w:t>у</w:t>
      </w:r>
      <w:r>
        <w:rPr>
          <w:szCs w:val="28"/>
          <w:lang w:val="ru-RU"/>
        </w:rPr>
        <w:t>ал</w:t>
      </w:r>
      <w:r>
        <w:rPr>
          <w:spacing w:val="-2"/>
          <w:szCs w:val="28"/>
          <w:lang w:val="ru-RU"/>
        </w:rPr>
        <w:t>ь</w:t>
      </w:r>
      <w:r>
        <w:rPr>
          <w:spacing w:val="1"/>
          <w:szCs w:val="28"/>
          <w:lang w:val="ru-RU"/>
        </w:rPr>
        <w:t>но</w:t>
      </w:r>
      <w:r>
        <w:rPr>
          <w:szCs w:val="28"/>
          <w:lang w:val="ru-RU"/>
        </w:rPr>
        <w:t>.</w:t>
      </w:r>
      <w:r>
        <w:rPr>
          <w:spacing w:val="1"/>
          <w:szCs w:val="28"/>
          <w:lang w:val="ru-RU"/>
        </w:rPr>
        <w:t xml:space="preserve"> З</w:t>
      </w:r>
      <w:r>
        <w:rPr>
          <w:szCs w:val="28"/>
          <w:lang w:val="ru-RU"/>
        </w:rPr>
        <w:t>в</w:t>
      </w:r>
      <w:r>
        <w:rPr>
          <w:spacing w:val="-2"/>
          <w:szCs w:val="28"/>
          <w:lang w:val="ru-RU"/>
        </w:rPr>
        <w:t>о</w:t>
      </w:r>
      <w:r>
        <w:rPr>
          <w:spacing w:val="-1"/>
          <w:szCs w:val="28"/>
          <w:lang w:val="ru-RU"/>
        </w:rPr>
        <w:t>р</w:t>
      </w:r>
      <w:r>
        <w:rPr>
          <w:spacing w:val="1"/>
          <w:szCs w:val="28"/>
          <w:lang w:val="ru-RU"/>
        </w:rPr>
        <w:t>о</w:t>
      </w:r>
      <w:r>
        <w:rPr>
          <w:szCs w:val="28"/>
          <w:lang w:val="ru-RU"/>
        </w:rPr>
        <w:t>т</w:t>
      </w:r>
      <w:r>
        <w:rPr>
          <w:spacing w:val="-2"/>
          <w:szCs w:val="28"/>
          <w:lang w:val="ru-RU"/>
        </w:rPr>
        <w:t>н</w:t>
      </w:r>
      <w:r>
        <w:rPr>
          <w:spacing w:val="1"/>
          <w:szCs w:val="28"/>
          <w:lang w:val="ru-RU"/>
        </w:rPr>
        <w:t>и</w:t>
      </w:r>
      <w:r>
        <w:rPr>
          <w:szCs w:val="28"/>
          <w:lang w:val="ru-RU"/>
        </w:rPr>
        <w:t>й</w:t>
      </w:r>
      <w:r>
        <w:rPr>
          <w:spacing w:val="2"/>
          <w:szCs w:val="28"/>
          <w:lang w:val="ru-RU"/>
        </w:rPr>
        <w:t xml:space="preserve"> </w:t>
      </w:r>
      <w:r>
        <w:rPr>
          <w:spacing w:val="-3"/>
          <w:szCs w:val="28"/>
          <w:lang w:val="ru-RU"/>
        </w:rPr>
        <w:t>з</w:t>
      </w:r>
      <w:r>
        <w:rPr>
          <w:szCs w:val="28"/>
          <w:lang w:val="ru-RU"/>
        </w:rPr>
        <w:t>в</w:t>
      </w:r>
      <w:r>
        <w:rPr>
          <w:spacing w:val="-3"/>
          <w:szCs w:val="28"/>
          <w:lang w:val="ru-RU"/>
        </w:rPr>
        <w:t>’</w:t>
      </w:r>
      <w:r>
        <w:rPr>
          <w:szCs w:val="28"/>
          <w:lang w:val="ru-RU"/>
        </w:rPr>
        <w:t>яз</w:t>
      </w:r>
      <w:r>
        <w:rPr>
          <w:spacing w:val="1"/>
          <w:szCs w:val="28"/>
          <w:lang w:val="ru-RU"/>
        </w:rPr>
        <w:t>о</w:t>
      </w:r>
      <w:r>
        <w:rPr>
          <w:szCs w:val="28"/>
          <w:lang w:val="ru-RU"/>
        </w:rPr>
        <w:t xml:space="preserve">к </w:t>
      </w:r>
      <w:r>
        <w:rPr>
          <w:spacing w:val="1"/>
          <w:szCs w:val="28"/>
          <w:lang w:val="ru-RU"/>
        </w:rPr>
        <w:t>н</w:t>
      </w:r>
      <w:r>
        <w:rPr>
          <w:szCs w:val="28"/>
          <w:lang w:val="ru-RU"/>
        </w:rPr>
        <w:t>а</w:t>
      </w:r>
      <w:r>
        <w:rPr>
          <w:spacing w:val="-1"/>
          <w:szCs w:val="28"/>
          <w:lang w:val="ru-RU"/>
        </w:rPr>
        <w:t>д</w:t>
      </w:r>
      <w:r>
        <w:rPr>
          <w:szCs w:val="28"/>
          <w:lang w:val="ru-RU"/>
        </w:rPr>
        <w:t>аю</w:t>
      </w:r>
      <w:r>
        <w:rPr>
          <w:spacing w:val="-1"/>
          <w:szCs w:val="28"/>
          <w:lang w:val="ru-RU"/>
        </w:rPr>
        <w:t>т</w:t>
      </w:r>
      <w:r>
        <w:rPr>
          <w:szCs w:val="28"/>
          <w:lang w:val="ru-RU"/>
        </w:rPr>
        <w:t>ь</w:t>
      </w:r>
      <w:r>
        <w:rPr>
          <w:spacing w:val="3"/>
          <w:szCs w:val="28"/>
          <w:lang w:val="ru-RU"/>
        </w:rPr>
        <w:t xml:space="preserve"> </w:t>
      </w:r>
      <w:r>
        <w:rPr>
          <w:szCs w:val="28"/>
          <w:lang w:val="ru-RU"/>
        </w:rPr>
        <w:t xml:space="preserve">у </w:t>
      </w:r>
      <w:r>
        <w:rPr>
          <w:spacing w:val="1"/>
          <w:szCs w:val="28"/>
          <w:lang w:val="ru-RU"/>
        </w:rPr>
        <w:t>пи</w:t>
      </w:r>
      <w:r>
        <w:rPr>
          <w:szCs w:val="28"/>
          <w:lang w:val="ru-RU"/>
        </w:rPr>
        <w:t>сь</w:t>
      </w:r>
      <w:r>
        <w:rPr>
          <w:spacing w:val="-1"/>
          <w:szCs w:val="28"/>
          <w:lang w:val="ru-RU"/>
        </w:rPr>
        <w:t>м</w:t>
      </w:r>
      <w:r>
        <w:rPr>
          <w:spacing w:val="1"/>
          <w:szCs w:val="28"/>
          <w:lang w:val="ru-RU"/>
        </w:rPr>
        <w:t>о</w:t>
      </w:r>
      <w:r>
        <w:rPr>
          <w:szCs w:val="28"/>
          <w:lang w:val="ru-RU"/>
        </w:rPr>
        <w:t>в</w:t>
      </w:r>
      <w:r>
        <w:rPr>
          <w:spacing w:val="-2"/>
          <w:szCs w:val="28"/>
          <w:lang w:val="ru-RU"/>
        </w:rPr>
        <w:t>і</w:t>
      </w:r>
      <w:r>
        <w:rPr>
          <w:spacing w:val="1"/>
          <w:szCs w:val="28"/>
          <w:lang w:val="ru-RU"/>
        </w:rPr>
        <w:t>й</w:t>
      </w:r>
      <w:r>
        <w:rPr>
          <w:szCs w:val="28"/>
          <w:lang w:val="ru-RU"/>
        </w:rPr>
        <w:t>,</w:t>
      </w:r>
      <w:r>
        <w:rPr>
          <w:spacing w:val="3"/>
          <w:szCs w:val="28"/>
          <w:lang w:val="ru-RU"/>
        </w:rPr>
        <w:t xml:space="preserve"> </w:t>
      </w:r>
      <w:r>
        <w:rPr>
          <w:spacing w:val="-4"/>
          <w:szCs w:val="28"/>
          <w:lang w:val="ru-RU"/>
        </w:rPr>
        <w:t>у</w:t>
      </w:r>
      <w:r>
        <w:rPr>
          <w:szCs w:val="28"/>
          <w:lang w:val="ru-RU"/>
        </w:rPr>
        <w:t>с</w:t>
      </w:r>
      <w:r>
        <w:rPr>
          <w:spacing w:val="1"/>
          <w:szCs w:val="28"/>
          <w:lang w:val="ru-RU"/>
        </w:rPr>
        <w:t>ні</w:t>
      </w:r>
      <w:r>
        <w:rPr>
          <w:szCs w:val="28"/>
          <w:lang w:val="ru-RU"/>
        </w:rPr>
        <w:t>й</w:t>
      </w:r>
      <w:r>
        <w:rPr>
          <w:spacing w:val="4"/>
          <w:szCs w:val="28"/>
          <w:lang w:val="ru-RU"/>
        </w:rPr>
        <w:t xml:space="preserve"> </w:t>
      </w:r>
      <w:r>
        <w:rPr>
          <w:spacing w:val="-2"/>
          <w:szCs w:val="28"/>
          <w:lang w:val="ru-RU"/>
        </w:rPr>
        <w:t>а</w:t>
      </w:r>
      <w:r>
        <w:rPr>
          <w:spacing w:val="-1"/>
          <w:szCs w:val="28"/>
          <w:lang w:val="ru-RU"/>
        </w:rPr>
        <w:t>б</w:t>
      </w:r>
      <w:r>
        <w:rPr>
          <w:szCs w:val="28"/>
          <w:lang w:val="ru-RU"/>
        </w:rPr>
        <w:t>о</w:t>
      </w:r>
      <w:r>
        <w:rPr>
          <w:spacing w:val="5"/>
          <w:szCs w:val="28"/>
          <w:lang w:val="ru-RU"/>
        </w:rPr>
        <w:t xml:space="preserve"> </w:t>
      </w:r>
      <w:r>
        <w:rPr>
          <w:szCs w:val="28"/>
          <w:lang w:val="ru-RU"/>
        </w:rPr>
        <w:t>елек</w:t>
      </w:r>
      <w:r>
        <w:rPr>
          <w:spacing w:val="-3"/>
          <w:szCs w:val="28"/>
          <w:lang w:val="ru-RU"/>
        </w:rPr>
        <w:t>т</w:t>
      </w:r>
      <w:r>
        <w:rPr>
          <w:spacing w:val="1"/>
          <w:szCs w:val="28"/>
          <w:lang w:val="ru-RU"/>
        </w:rPr>
        <w:t>р</w:t>
      </w:r>
      <w:r>
        <w:rPr>
          <w:spacing w:val="-1"/>
          <w:szCs w:val="28"/>
          <w:lang w:val="ru-RU"/>
        </w:rPr>
        <w:t>о</w:t>
      </w:r>
      <w:r>
        <w:rPr>
          <w:spacing w:val="1"/>
          <w:szCs w:val="28"/>
          <w:lang w:val="ru-RU"/>
        </w:rPr>
        <w:t>н</w:t>
      </w:r>
      <w:r>
        <w:rPr>
          <w:spacing w:val="-1"/>
          <w:szCs w:val="28"/>
          <w:lang w:val="ru-RU"/>
        </w:rPr>
        <w:t>н</w:t>
      </w:r>
      <w:r>
        <w:rPr>
          <w:spacing w:val="1"/>
          <w:szCs w:val="28"/>
          <w:lang w:val="ru-RU"/>
        </w:rPr>
        <w:t>і</w:t>
      </w:r>
      <w:r>
        <w:rPr>
          <w:szCs w:val="28"/>
          <w:lang w:val="ru-RU"/>
        </w:rPr>
        <w:t>й</w:t>
      </w:r>
      <w:r>
        <w:rPr>
          <w:spacing w:val="2"/>
          <w:szCs w:val="28"/>
          <w:lang w:val="ru-RU"/>
        </w:rPr>
        <w:t xml:space="preserve"> </w:t>
      </w:r>
      <w:r>
        <w:rPr>
          <w:szCs w:val="28"/>
          <w:lang w:val="ru-RU"/>
        </w:rPr>
        <w:t>фор</w:t>
      </w:r>
      <w:r>
        <w:rPr>
          <w:spacing w:val="-2"/>
          <w:szCs w:val="28"/>
          <w:lang w:val="ru-RU"/>
        </w:rPr>
        <w:t>м</w:t>
      </w:r>
      <w:r>
        <w:rPr>
          <w:spacing w:val="1"/>
          <w:szCs w:val="28"/>
          <w:lang w:val="ru-RU"/>
        </w:rPr>
        <w:t>і</w:t>
      </w:r>
      <w:r>
        <w:rPr>
          <w:szCs w:val="28"/>
          <w:lang w:val="ru-RU"/>
        </w:rPr>
        <w:t>,</w:t>
      </w:r>
      <w:r>
        <w:rPr>
          <w:spacing w:val="3"/>
          <w:szCs w:val="28"/>
          <w:lang w:val="ru-RU"/>
        </w:rPr>
        <w:t xml:space="preserve"> </w:t>
      </w:r>
      <w:r>
        <w:rPr>
          <w:szCs w:val="28"/>
          <w:lang w:val="ru-RU"/>
        </w:rPr>
        <w:t>за</w:t>
      </w:r>
      <w:r>
        <w:rPr>
          <w:spacing w:val="-1"/>
          <w:szCs w:val="28"/>
          <w:lang w:val="ru-RU"/>
        </w:rPr>
        <w:t>л</w:t>
      </w:r>
      <w:r>
        <w:rPr>
          <w:szCs w:val="28"/>
          <w:lang w:val="ru-RU"/>
        </w:rPr>
        <w:t>е</w:t>
      </w:r>
      <w:r>
        <w:rPr>
          <w:spacing w:val="-2"/>
          <w:szCs w:val="28"/>
          <w:lang w:val="ru-RU"/>
        </w:rPr>
        <w:t>ж</w:t>
      </w:r>
      <w:r>
        <w:rPr>
          <w:spacing w:val="-1"/>
          <w:szCs w:val="28"/>
          <w:lang w:val="ru-RU"/>
        </w:rPr>
        <w:t>н</w:t>
      </w:r>
      <w:r>
        <w:rPr>
          <w:szCs w:val="28"/>
          <w:lang w:val="ru-RU"/>
        </w:rPr>
        <w:t>о</w:t>
      </w:r>
      <w:r>
        <w:rPr>
          <w:spacing w:val="5"/>
          <w:szCs w:val="28"/>
          <w:lang w:val="ru-RU"/>
        </w:rPr>
        <w:t xml:space="preserve"> </w:t>
      </w:r>
      <w:r>
        <w:rPr>
          <w:szCs w:val="28"/>
          <w:lang w:val="ru-RU"/>
        </w:rPr>
        <w:t>в</w:t>
      </w:r>
      <w:r>
        <w:rPr>
          <w:spacing w:val="-2"/>
          <w:szCs w:val="28"/>
          <w:lang w:val="ru-RU"/>
        </w:rPr>
        <w:t>і</w:t>
      </w:r>
      <w:r>
        <w:rPr>
          <w:szCs w:val="28"/>
          <w:lang w:val="ru-RU"/>
        </w:rPr>
        <w:t>д</w:t>
      </w:r>
      <w:r>
        <w:rPr>
          <w:spacing w:val="5"/>
          <w:szCs w:val="28"/>
          <w:lang w:val="ru-RU"/>
        </w:rPr>
        <w:t xml:space="preserve"> </w:t>
      </w:r>
      <w:r>
        <w:rPr>
          <w:spacing w:val="-1"/>
          <w:szCs w:val="28"/>
          <w:lang w:val="ru-RU"/>
        </w:rPr>
        <w:t>ди</w:t>
      </w:r>
      <w:r>
        <w:rPr>
          <w:spacing w:val="1"/>
          <w:szCs w:val="28"/>
          <w:lang w:val="ru-RU"/>
        </w:rPr>
        <w:t>д</w:t>
      </w:r>
      <w:r>
        <w:rPr>
          <w:szCs w:val="28"/>
          <w:lang w:val="ru-RU"/>
        </w:rPr>
        <w:t>ак</w:t>
      </w:r>
      <w:r>
        <w:rPr>
          <w:spacing w:val="-2"/>
          <w:szCs w:val="28"/>
          <w:lang w:val="ru-RU"/>
        </w:rPr>
        <w:t>т</w:t>
      </w:r>
      <w:r>
        <w:rPr>
          <w:spacing w:val="1"/>
          <w:szCs w:val="28"/>
          <w:lang w:val="ru-RU"/>
        </w:rPr>
        <w:t>и</w:t>
      </w:r>
      <w:r>
        <w:rPr>
          <w:spacing w:val="-2"/>
          <w:szCs w:val="28"/>
          <w:lang w:val="ru-RU"/>
        </w:rPr>
        <w:t>ч</w:t>
      </w:r>
      <w:r>
        <w:rPr>
          <w:spacing w:val="1"/>
          <w:szCs w:val="28"/>
          <w:lang w:val="ru-RU"/>
        </w:rPr>
        <w:t>н</w:t>
      </w:r>
      <w:r>
        <w:rPr>
          <w:spacing w:val="-1"/>
          <w:szCs w:val="28"/>
          <w:lang w:val="ru-RU"/>
        </w:rPr>
        <w:t>о</w:t>
      </w:r>
      <w:r>
        <w:rPr>
          <w:szCs w:val="28"/>
          <w:lang w:val="ru-RU"/>
        </w:rPr>
        <w:t>ї</w:t>
      </w:r>
      <w:r>
        <w:rPr>
          <w:spacing w:val="5"/>
          <w:szCs w:val="28"/>
          <w:lang w:val="ru-RU"/>
        </w:rPr>
        <w:t xml:space="preserve"> </w:t>
      </w:r>
      <w:r>
        <w:rPr>
          <w:spacing w:val="-3"/>
          <w:szCs w:val="28"/>
          <w:lang w:val="ru-RU"/>
        </w:rPr>
        <w:t>м</w:t>
      </w:r>
      <w:r>
        <w:rPr>
          <w:szCs w:val="28"/>
          <w:lang w:val="ru-RU"/>
        </w:rPr>
        <w:t>ети</w:t>
      </w:r>
      <w:r>
        <w:rPr>
          <w:spacing w:val="2"/>
          <w:szCs w:val="28"/>
          <w:lang w:val="ru-RU"/>
        </w:rPr>
        <w:t xml:space="preserve"> </w:t>
      </w:r>
      <w:r>
        <w:rPr>
          <w:szCs w:val="28"/>
          <w:lang w:val="ru-RU"/>
        </w:rPr>
        <w:t>й ви</w:t>
      </w:r>
      <w:r>
        <w:rPr>
          <w:spacing w:val="1"/>
          <w:szCs w:val="28"/>
          <w:lang w:val="ru-RU"/>
        </w:rPr>
        <w:t>д</w:t>
      </w:r>
      <w:r>
        <w:rPr>
          <w:szCs w:val="28"/>
          <w:lang w:val="ru-RU"/>
        </w:rPr>
        <w:t>у</w:t>
      </w:r>
      <w:r>
        <w:rPr>
          <w:spacing w:val="-3"/>
          <w:szCs w:val="28"/>
          <w:lang w:val="ru-RU"/>
        </w:rPr>
        <w:t xml:space="preserve"> </w:t>
      </w:r>
      <w:r>
        <w:rPr>
          <w:szCs w:val="28"/>
          <w:lang w:val="ru-RU"/>
        </w:rPr>
        <w:t>навчал</w:t>
      </w:r>
      <w:r>
        <w:rPr>
          <w:spacing w:val="-1"/>
          <w:szCs w:val="28"/>
          <w:lang w:val="ru-RU"/>
        </w:rPr>
        <w:t>ьн</w:t>
      </w:r>
      <w:r>
        <w:rPr>
          <w:spacing w:val="1"/>
          <w:szCs w:val="28"/>
          <w:lang w:val="ru-RU"/>
        </w:rPr>
        <w:t>о</w:t>
      </w:r>
      <w:r>
        <w:rPr>
          <w:szCs w:val="28"/>
          <w:lang w:val="ru-RU"/>
        </w:rPr>
        <w:t>ї</w:t>
      </w:r>
      <w:r>
        <w:rPr>
          <w:spacing w:val="-2"/>
          <w:szCs w:val="28"/>
          <w:lang w:val="ru-RU"/>
        </w:rPr>
        <w:t xml:space="preserve"> </w:t>
      </w:r>
      <w:r>
        <w:rPr>
          <w:spacing w:val="1"/>
          <w:szCs w:val="28"/>
          <w:lang w:val="ru-RU"/>
        </w:rPr>
        <w:t>д</w:t>
      </w:r>
      <w:r>
        <w:rPr>
          <w:spacing w:val="-1"/>
          <w:szCs w:val="28"/>
          <w:lang w:val="ru-RU"/>
        </w:rPr>
        <w:t>і</w:t>
      </w:r>
      <w:r>
        <w:rPr>
          <w:spacing w:val="-2"/>
          <w:szCs w:val="28"/>
          <w:lang w:val="ru-RU"/>
        </w:rPr>
        <w:t>я</w:t>
      </w:r>
      <w:r>
        <w:rPr>
          <w:spacing w:val="-1"/>
          <w:szCs w:val="28"/>
          <w:lang w:val="ru-RU"/>
        </w:rPr>
        <w:t>ль</w:t>
      </w:r>
      <w:r>
        <w:rPr>
          <w:spacing w:val="1"/>
          <w:szCs w:val="28"/>
          <w:lang w:val="ru-RU"/>
        </w:rPr>
        <w:t>но</w:t>
      </w:r>
      <w:r>
        <w:rPr>
          <w:szCs w:val="28"/>
          <w:lang w:val="ru-RU"/>
        </w:rPr>
        <w:t>с</w:t>
      </w:r>
      <w:r>
        <w:rPr>
          <w:spacing w:val="-3"/>
          <w:szCs w:val="28"/>
          <w:lang w:val="ru-RU"/>
        </w:rPr>
        <w:t>т</w:t>
      </w:r>
      <w:r>
        <w:rPr>
          <w:spacing w:val="1"/>
          <w:szCs w:val="28"/>
          <w:lang w:val="ru-RU"/>
        </w:rPr>
        <w:t>і</w:t>
      </w:r>
      <w:r>
        <w:rPr>
          <w:szCs w:val="28"/>
          <w:lang w:val="ru-RU"/>
        </w:rPr>
        <w:t>.</w:t>
      </w:r>
    </w:p>
    <w:p w:rsidR="00185BAB" w:rsidRDefault="00185BAB" w:rsidP="00185BAB">
      <w:pPr>
        <w:spacing w:before="3"/>
        <w:ind w:left="142" w:right="70" w:firstLine="578"/>
        <w:jc w:val="both"/>
        <w:rPr>
          <w:szCs w:val="28"/>
          <w:lang w:val="ru-RU"/>
        </w:rPr>
      </w:pPr>
      <w:r w:rsidRPr="009003A4">
        <w:rPr>
          <w:spacing w:val="-1"/>
          <w:szCs w:val="28"/>
        </w:rPr>
        <w:t>Н</w:t>
      </w:r>
      <w:r w:rsidRPr="009003A4">
        <w:rPr>
          <w:szCs w:val="28"/>
        </w:rPr>
        <w:t>авча</w:t>
      </w:r>
      <w:r w:rsidRPr="009003A4">
        <w:rPr>
          <w:spacing w:val="-1"/>
          <w:szCs w:val="28"/>
        </w:rPr>
        <w:t>ль</w:t>
      </w:r>
      <w:r w:rsidRPr="009003A4">
        <w:rPr>
          <w:spacing w:val="1"/>
          <w:szCs w:val="28"/>
        </w:rPr>
        <w:t>н</w:t>
      </w:r>
      <w:r w:rsidRPr="009003A4">
        <w:rPr>
          <w:szCs w:val="28"/>
        </w:rPr>
        <w:t xml:space="preserve">і </w:t>
      </w:r>
      <w:r w:rsidRPr="009003A4">
        <w:rPr>
          <w:spacing w:val="1"/>
          <w:szCs w:val="28"/>
        </w:rPr>
        <w:t>д</w:t>
      </w:r>
      <w:r w:rsidRPr="009003A4">
        <w:rPr>
          <w:spacing w:val="-1"/>
          <w:szCs w:val="28"/>
        </w:rPr>
        <w:t>о</w:t>
      </w:r>
      <w:r w:rsidRPr="009003A4">
        <w:rPr>
          <w:spacing w:val="-2"/>
          <w:szCs w:val="28"/>
        </w:rPr>
        <w:t>с</w:t>
      </w:r>
      <w:r w:rsidRPr="009003A4">
        <w:rPr>
          <w:szCs w:val="28"/>
        </w:rPr>
        <w:t>яг</w:t>
      </w:r>
      <w:r w:rsidRPr="009003A4">
        <w:rPr>
          <w:spacing w:val="1"/>
          <w:szCs w:val="28"/>
        </w:rPr>
        <w:t>н</w:t>
      </w:r>
      <w:r w:rsidRPr="009003A4">
        <w:rPr>
          <w:spacing w:val="-2"/>
          <w:szCs w:val="28"/>
        </w:rPr>
        <w:t>е</w:t>
      </w:r>
      <w:r w:rsidRPr="009003A4">
        <w:rPr>
          <w:spacing w:val="1"/>
          <w:szCs w:val="28"/>
        </w:rPr>
        <w:t>н</w:t>
      </w:r>
      <w:r w:rsidRPr="009003A4">
        <w:rPr>
          <w:spacing w:val="-1"/>
          <w:szCs w:val="28"/>
        </w:rPr>
        <w:t>н</w:t>
      </w:r>
      <w:r w:rsidRPr="009003A4">
        <w:rPr>
          <w:szCs w:val="28"/>
        </w:rPr>
        <w:t>я з</w:t>
      </w:r>
      <w:r w:rsidRPr="009003A4">
        <w:rPr>
          <w:spacing w:val="-2"/>
          <w:szCs w:val="28"/>
        </w:rPr>
        <w:t>д</w:t>
      </w:r>
      <w:r w:rsidRPr="009003A4">
        <w:rPr>
          <w:spacing w:val="-1"/>
          <w:szCs w:val="28"/>
        </w:rPr>
        <w:t>о</w:t>
      </w:r>
      <w:r w:rsidRPr="009003A4">
        <w:rPr>
          <w:spacing w:val="1"/>
          <w:szCs w:val="28"/>
        </w:rPr>
        <w:t>б</w:t>
      </w:r>
      <w:r w:rsidRPr="009003A4">
        <w:rPr>
          <w:spacing w:val="-4"/>
          <w:szCs w:val="28"/>
        </w:rPr>
        <w:t>у</w:t>
      </w:r>
      <w:r w:rsidRPr="009003A4">
        <w:rPr>
          <w:szCs w:val="28"/>
        </w:rPr>
        <w:t>вач</w:t>
      </w:r>
      <w:r w:rsidRPr="009003A4">
        <w:rPr>
          <w:spacing w:val="1"/>
          <w:szCs w:val="28"/>
        </w:rPr>
        <w:t>і</w:t>
      </w:r>
      <w:r w:rsidRPr="009003A4">
        <w:rPr>
          <w:szCs w:val="28"/>
        </w:rPr>
        <w:t xml:space="preserve">в </w:t>
      </w:r>
      <w:r w:rsidRPr="009003A4">
        <w:rPr>
          <w:spacing w:val="1"/>
          <w:szCs w:val="28"/>
        </w:rPr>
        <w:t>о</w:t>
      </w:r>
      <w:r w:rsidRPr="009003A4">
        <w:rPr>
          <w:szCs w:val="28"/>
        </w:rPr>
        <w:t>сві</w:t>
      </w:r>
      <w:r w:rsidRPr="009003A4">
        <w:rPr>
          <w:spacing w:val="-2"/>
          <w:szCs w:val="28"/>
        </w:rPr>
        <w:t>т</w:t>
      </w:r>
      <w:r w:rsidRPr="009003A4">
        <w:rPr>
          <w:szCs w:val="28"/>
        </w:rPr>
        <w:t xml:space="preserve">и у </w:t>
      </w:r>
      <w:r w:rsidRPr="009003A4">
        <w:rPr>
          <w:spacing w:val="-1"/>
          <w:szCs w:val="28"/>
        </w:rPr>
        <w:t>11</w:t>
      </w:r>
      <w:r w:rsidRPr="009003A4">
        <w:rPr>
          <w:szCs w:val="28"/>
        </w:rPr>
        <w:t>-х кла</w:t>
      </w:r>
      <w:r w:rsidRPr="009003A4">
        <w:rPr>
          <w:spacing w:val="-3"/>
          <w:szCs w:val="28"/>
        </w:rPr>
        <w:t>с</w:t>
      </w:r>
      <w:r w:rsidRPr="009003A4">
        <w:rPr>
          <w:szCs w:val="28"/>
        </w:rPr>
        <w:t xml:space="preserve">ах </w:t>
      </w:r>
      <w:r w:rsidRPr="009003A4">
        <w:rPr>
          <w:spacing w:val="-1"/>
          <w:szCs w:val="28"/>
        </w:rPr>
        <w:t>п</w:t>
      </w:r>
      <w:r w:rsidRPr="009003A4">
        <w:rPr>
          <w:spacing w:val="1"/>
          <w:szCs w:val="28"/>
        </w:rPr>
        <w:t>ід</w:t>
      </w:r>
      <w:r w:rsidRPr="009003A4">
        <w:rPr>
          <w:spacing w:val="-1"/>
          <w:szCs w:val="28"/>
        </w:rPr>
        <w:t>л</w:t>
      </w:r>
      <w:r w:rsidRPr="009003A4">
        <w:rPr>
          <w:szCs w:val="28"/>
        </w:rPr>
        <w:t>я</w:t>
      </w:r>
      <w:r w:rsidRPr="009003A4">
        <w:rPr>
          <w:spacing w:val="-2"/>
          <w:szCs w:val="28"/>
        </w:rPr>
        <w:t>г</w:t>
      </w:r>
      <w:r w:rsidRPr="009003A4">
        <w:rPr>
          <w:szCs w:val="28"/>
        </w:rPr>
        <w:t>аю</w:t>
      </w:r>
      <w:r w:rsidRPr="009003A4">
        <w:rPr>
          <w:spacing w:val="-1"/>
          <w:szCs w:val="28"/>
        </w:rPr>
        <w:t>т</w:t>
      </w:r>
      <w:r w:rsidRPr="009003A4">
        <w:rPr>
          <w:szCs w:val="28"/>
        </w:rPr>
        <w:t>ь форм</w:t>
      </w:r>
      <w:r w:rsidRPr="009003A4">
        <w:rPr>
          <w:spacing w:val="-3"/>
          <w:szCs w:val="28"/>
        </w:rPr>
        <w:t>у</w:t>
      </w:r>
      <w:r w:rsidRPr="009003A4">
        <w:rPr>
          <w:szCs w:val="28"/>
        </w:rPr>
        <w:t>ва</w:t>
      </w:r>
      <w:r w:rsidRPr="009003A4">
        <w:rPr>
          <w:spacing w:val="-1"/>
          <w:szCs w:val="28"/>
        </w:rPr>
        <w:t>ль</w:t>
      </w:r>
      <w:r w:rsidRPr="009003A4">
        <w:rPr>
          <w:spacing w:val="1"/>
          <w:szCs w:val="28"/>
        </w:rPr>
        <w:t>но</w:t>
      </w:r>
      <w:r w:rsidRPr="009003A4">
        <w:rPr>
          <w:szCs w:val="28"/>
        </w:rPr>
        <w:t xml:space="preserve">му  </w:t>
      </w:r>
      <w:r w:rsidRPr="009003A4">
        <w:rPr>
          <w:spacing w:val="24"/>
          <w:szCs w:val="28"/>
        </w:rPr>
        <w:t xml:space="preserve"> </w:t>
      </w:r>
      <w:r w:rsidRPr="009003A4">
        <w:rPr>
          <w:szCs w:val="28"/>
        </w:rPr>
        <w:t xml:space="preserve">та  </w:t>
      </w:r>
      <w:r w:rsidRPr="009003A4">
        <w:rPr>
          <w:spacing w:val="29"/>
          <w:szCs w:val="28"/>
        </w:rPr>
        <w:t xml:space="preserve"> </w:t>
      </w:r>
      <w:r w:rsidRPr="009003A4">
        <w:rPr>
          <w:spacing w:val="1"/>
          <w:szCs w:val="28"/>
        </w:rPr>
        <w:t>пі</w:t>
      </w:r>
      <w:r w:rsidRPr="009003A4">
        <w:rPr>
          <w:spacing w:val="-1"/>
          <w:szCs w:val="28"/>
        </w:rPr>
        <w:t>д</w:t>
      </w:r>
      <w:r w:rsidRPr="009003A4">
        <w:rPr>
          <w:szCs w:val="28"/>
        </w:rPr>
        <w:t>с</w:t>
      </w:r>
      <w:r w:rsidRPr="009003A4">
        <w:rPr>
          <w:spacing w:val="-3"/>
          <w:szCs w:val="28"/>
        </w:rPr>
        <w:t>у</w:t>
      </w:r>
      <w:r w:rsidRPr="009003A4">
        <w:rPr>
          <w:szCs w:val="28"/>
        </w:rPr>
        <w:t>мк</w:t>
      </w:r>
      <w:r w:rsidRPr="009003A4">
        <w:rPr>
          <w:spacing w:val="1"/>
          <w:szCs w:val="28"/>
        </w:rPr>
        <w:t>о</w:t>
      </w:r>
      <w:r w:rsidRPr="009003A4">
        <w:rPr>
          <w:szCs w:val="28"/>
        </w:rPr>
        <w:t>вому (</w:t>
      </w:r>
      <w:r w:rsidRPr="009003A4">
        <w:rPr>
          <w:spacing w:val="1"/>
          <w:szCs w:val="28"/>
        </w:rPr>
        <w:t>б</w:t>
      </w:r>
      <w:r w:rsidRPr="009003A4">
        <w:rPr>
          <w:szCs w:val="28"/>
        </w:rPr>
        <w:t>ал</w:t>
      </w:r>
      <w:r w:rsidRPr="009003A4">
        <w:rPr>
          <w:spacing w:val="-2"/>
          <w:szCs w:val="28"/>
        </w:rPr>
        <w:t>ь</w:t>
      </w:r>
      <w:r w:rsidRPr="009003A4">
        <w:rPr>
          <w:spacing w:val="1"/>
          <w:szCs w:val="28"/>
        </w:rPr>
        <w:t>но</w:t>
      </w:r>
      <w:r w:rsidRPr="009003A4">
        <w:rPr>
          <w:szCs w:val="28"/>
        </w:rPr>
        <w:t>м</w:t>
      </w:r>
      <w:r w:rsidRPr="009003A4">
        <w:rPr>
          <w:spacing w:val="-4"/>
          <w:szCs w:val="28"/>
        </w:rPr>
        <w:t>у</w:t>
      </w:r>
      <w:r w:rsidRPr="009003A4">
        <w:rPr>
          <w:szCs w:val="28"/>
        </w:rPr>
        <w:t xml:space="preserve">) </w:t>
      </w:r>
      <w:r w:rsidRPr="009003A4">
        <w:rPr>
          <w:spacing w:val="1"/>
          <w:szCs w:val="28"/>
        </w:rPr>
        <w:t>оц</w:t>
      </w:r>
      <w:r w:rsidRPr="009003A4">
        <w:rPr>
          <w:spacing w:val="-1"/>
          <w:szCs w:val="28"/>
        </w:rPr>
        <w:t>і</w:t>
      </w:r>
      <w:r w:rsidRPr="009003A4">
        <w:rPr>
          <w:spacing w:val="1"/>
          <w:szCs w:val="28"/>
        </w:rPr>
        <w:t>н</w:t>
      </w:r>
      <w:r w:rsidRPr="009003A4">
        <w:rPr>
          <w:spacing w:val="-1"/>
          <w:szCs w:val="28"/>
        </w:rPr>
        <w:t>ю</w:t>
      </w:r>
      <w:r w:rsidRPr="009003A4">
        <w:rPr>
          <w:szCs w:val="28"/>
        </w:rPr>
        <w:t>в</w:t>
      </w:r>
      <w:r w:rsidRPr="009003A4">
        <w:rPr>
          <w:spacing w:val="-3"/>
          <w:szCs w:val="28"/>
        </w:rPr>
        <w:t>а</w:t>
      </w:r>
      <w:r w:rsidRPr="009003A4">
        <w:rPr>
          <w:spacing w:val="1"/>
          <w:szCs w:val="28"/>
        </w:rPr>
        <w:t>нн</w:t>
      </w:r>
      <w:r w:rsidRPr="009003A4">
        <w:rPr>
          <w:spacing w:val="-1"/>
          <w:szCs w:val="28"/>
        </w:rPr>
        <w:t>ю</w:t>
      </w:r>
      <w:r w:rsidR="009003A4" w:rsidRPr="009003A4">
        <w:rPr>
          <w:szCs w:val="28"/>
        </w:rPr>
        <w:t>,</w:t>
      </w:r>
      <w:r w:rsidR="009003A4">
        <w:rPr>
          <w:szCs w:val="28"/>
        </w:rPr>
        <w:t xml:space="preserve"> </w:t>
      </w:r>
      <w:r w:rsidR="009003A4">
        <w:t>наказ Міністерства освіти і науки України від 13 квітня 2011 року № 329 «Про затвердження Критеріїв оцінювання навчальних досягнень учнів (вихованців) у системі загальної середньої освіти».</w:t>
      </w:r>
      <w:r w:rsidRPr="009003A4">
        <w:rPr>
          <w:szCs w:val="28"/>
        </w:rPr>
        <w:t xml:space="preserve"> </w:t>
      </w:r>
      <w:r w:rsidRPr="009003A4">
        <w:rPr>
          <w:spacing w:val="-1"/>
          <w:szCs w:val="28"/>
        </w:rPr>
        <w:t>П</w:t>
      </w:r>
      <w:r w:rsidRPr="009003A4">
        <w:rPr>
          <w:szCs w:val="28"/>
        </w:rPr>
        <w:t>е</w:t>
      </w:r>
      <w:r w:rsidRPr="009003A4">
        <w:rPr>
          <w:spacing w:val="1"/>
          <w:szCs w:val="28"/>
        </w:rPr>
        <w:t>р</w:t>
      </w:r>
      <w:r w:rsidRPr="009003A4">
        <w:rPr>
          <w:szCs w:val="28"/>
        </w:rPr>
        <w:t>е</w:t>
      </w:r>
      <w:r w:rsidRPr="009003A4">
        <w:rPr>
          <w:spacing w:val="-3"/>
          <w:szCs w:val="28"/>
        </w:rPr>
        <w:t>в</w:t>
      </w:r>
      <w:r w:rsidRPr="009003A4">
        <w:rPr>
          <w:spacing w:val="1"/>
          <w:szCs w:val="28"/>
        </w:rPr>
        <w:t>і</w:t>
      </w:r>
      <w:r w:rsidRPr="009003A4">
        <w:rPr>
          <w:spacing w:val="-1"/>
          <w:szCs w:val="28"/>
        </w:rPr>
        <w:t>р</w:t>
      </w:r>
      <w:r w:rsidRPr="009003A4">
        <w:rPr>
          <w:szCs w:val="28"/>
        </w:rPr>
        <w:t>ка та</w:t>
      </w:r>
      <w:r w:rsidRPr="009003A4">
        <w:rPr>
          <w:spacing w:val="1"/>
          <w:szCs w:val="28"/>
        </w:rPr>
        <w:t>/</w:t>
      </w:r>
      <w:r w:rsidRPr="009003A4">
        <w:rPr>
          <w:spacing w:val="-2"/>
          <w:szCs w:val="28"/>
        </w:rPr>
        <w:t>а</w:t>
      </w:r>
      <w:r w:rsidRPr="009003A4">
        <w:rPr>
          <w:spacing w:val="-1"/>
          <w:szCs w:val="28"/>
        </w:rPr>
        <w:t>б</w:t>
      </w:r>
      <w:r w:rsidRPr="009003A4">
        <w:rPr>
          <w:szCs w:val="28"/>
        </w:rPr>
        <w:t xml:space="preserve">о </w:t>
      </w:r>
      <w:r w:rsidRPr="009003A4">
        <w:rPr>
          <w:spacing w:val="1"/>
          <w:szCs w:val="28"/>
        </w:rPr>
        <w:t>о</w:t>
      </w:r>
      <w:r w:rsidRPr="009003A4">
        <w:rPr>
          <w:spacing w:val="-1"/>
          <w:szCs w:val="28"/>
        </w:rPr>
        <w:t>ц</w:t>
      </w:r>
      <w:r w:rsidRPr="009003A4">
        <w:rPr>
          <w:spacing w:val="1"/>
          <w:szCs w:val="28"/>
        </w:rPr>
        <w:t>ін</w:t>
      </w:r>
      <w:r w:rsidRPr="009003A4">
        <w:rPr>
          <w:spacing w:val="-1"/>
          <w:szCs w:val="28"/>
        </w:rPr>
        <w:t>ю</w:t>
      </w:r>
      <w:r w:rsidRPr="009003A4">
        <w:rPr>
          <w:szCs w:val="28"/>
        </w:rPr>
        <w:t>в</w:t>
      </w:r>
      <w:r w:rsidRPr="009003A4">
        <w:rPr>
          <w:spacing w:val="-3"/>
          <w:szCs w:val="28"/>
        </w:rPr>
        <w:t>а</w:t>
      </w:r>
      <w:r w:rsidRPr="009003A4">
        <w:rPr>
          <w:spacing w:val="1"/>
          <w:szCs w:val="28"/>
        </w:rPr>
        <w:t>н</w:t>
      </w:r>
      <w:r w:rsidRPr="009003A4">
        <w:rPr>
          <w:spacing w:val="-1"/>
          <w:szCs w:val="28"/>
        </w:rPr>
        <w:t>н</w:t>
      </w:r>
      <w:r w:rsidRPr="009003A4">
        <w:rPr>
          <w:szCs w:val="28"/>
        </w:rPr>
        <w:t>я</w:t>
      </w:r>
      <w:r w:rsidRPr="009003A4">
        <w:rPr>
          <w:spacing w:val="2"/>
          <w:szCs w:val="28"/>
        </w:rPr>
        <w:t xml:space="preserve"> </w:t>
      </w:r>
      <w:r w:rsidRPr="009003A4">
        <w:rPr>
          <w:spacing w:val="-1"/>
          <w:szCs w:val="28"/>
        </w:rPr>
        <w:t>д</w:t>
      </w:r>
      <w:r w:rsidRPr="009003A4">
        <w:rPr>
          <w:spacing w:val="1"/>
          <w:szCs w:val="28"/>
        </w:rPr>
        <w:t>о</w:t>
      </w:r>
      <w:r w:rsidRPr="009003A4">
        <w:rPr>
          <w:spacing w:val="-2"/>
          <w:szCs w:val="28"/>
        </w:rPr>
        <w:t>с</w:t>
      </w:r>
      <w:r w:rsidRPr="009003A4">
        <w:rPr>
          <w:szCs w:val="28"/>
        </w:rPr>
        <w:t>яг</w:t>
      </w:r>
      <w:r w:rsidRPr="009003A4">
        <w:rPr>
          <w:spacing w:val="-1"/>
          <w:szCs w:val="28"/>
        </w:rPr>
        <w:t>н</w:t>
      </w:r>
      <w:r w:rsidRPr="009003A4">
        <w:rPr>
          <w:szCs w:val="28"/>
        </w:rPr>
        <w:t>е</w:t>
      </w:r>
      <w:r w:rsidRPr="009003A4">
        <w:rPr>
          <w:spacing w:val="1"/>
          <w:szCs w:val="28"/>
        </w:rPr>
        <w:t>н</w:t>
      </w:r>
      <w:r w:rsidRPr="009003A4">
        <w:rPr>
          <w:spacing w:val="-1"/>
          <w:szCs w:val="28"/>
        </w:rPr>
        <w:t>н</w:t>
      </w:r>
      <w:r w:rsidRPr="009003A4">
        <w:rPr>
          <w:szCs w:val="28"/>
        </w:rPr>
        <w:t>я</w:t>
      </w:r>
      <w:r w:rsidRPr="009003A4">
        <w:rPr>
          <w:spacing w:val="2"/>
          <w:szCs w:val="28"/>
        </w:rPr>
        <w:t xml:space="preserve"> </w:t>
      </w:r>
      <w:r w:rsidRPr="009003A4">
        <w:rPr>
          <w:spacing w:val="-2"/>
          <w:szCs w:val="28"/>
        </w:rPr>
        <w:t>к</w:t>
      </w:r>
      <w:r w:rsidRPr="009003A4">
        <w:rPr>
          <w:spacing w:val="1"/>
          <w:szCs w:val="28"/>
        </w:rPr>
        <w:t>о</w:t>
      </w:r>
      <w:r w:rsidRPr="009003A4">
        <w:rPr>
          <w:szCs w:val="28"/>
        </w:rPr>
        <w:t>м</w:t>
      </w:r>
      <w:r w:rsidRPr="009003A4">
        <w:rPr>
          <w:spacing w:val="-2"/>
          <w:szCs w:val="28"/>
        </w:rPr>
        <w:t>п</w:t>
      </w:r>
      <w:r w:rsidRPr="009003A4">
        <w:rPr>
          <w:szCs w:val="28"/>
        </w:rPr>
        <w:t>ете</w:t>
      </w:r>
      <w:r w:rsidRPr="009003A4">
        <w:rPr>
          <w:spacing w:val="1"/>
          <w:szCs w:val="28"/>
        </w:rPr>
        <w:t>н</w:t>
      </w:r>
      <w:r w:rsidRPr="009003A4">
        <w:rPr>
          <w:spacing w:val="-3"/>
          <w:szCs w:val="28"/>
        </w:rPr>
        <w:t>т</w:t>
      </w:r>
      <w:r w:rsidRPr="009003A4">
        <w:rPr>
          <w:spacing w:val="-1"/>
          <w:szCs w:val="28"/>
        </w:rPr>
        <w:t>н</w:t>
      </w:r>
      <w:r w:rsidRPr="009003A4">
        <w:rPr>
          <w:spacing w:val="1"/>
          <w:szCs w:val="28"/>
        </w:rPr>
        <w:t>о</w:t>
      </w:r>
      <w:r w:rsidRPr="009003A4">
        <w:rPr>
          <w:spacing w:val="-2"/>
          <w:szCs w:val="28"/>
        </w:rPr>
        <w:t>с</w:t>
      </w:r>
      <w:r w:rsidRPr="009003A4">
        <w:rPr>
          <w:szCs w:val="28"/>
        </w:rPr>
        <w:t>тей</w:t>
      </w:r>
      <w:r w:rsidRPr="009003A4">
        <w:rPr>
          <w:spacing w:val="2"/>
          <w:szCs w:val="28"/>
        </w:rPr>
        <w:t xml:space="preserve"> </w:t>
      </w:r>
      <w:r w:rsidR="00D86554" w:rsidRPr="009003A4">
        <w:rPr>
          <w:spacing w:val="-4"/>
          <w:szCs w:val="28"/>
        </w:rPr>
        <w:t>здобувачів освіти</w:t>
      </w:r>
      <w:r w:rsidRPr="009003A4">
        <w:rPr>
          <w:szCs w:val="28"/>
        </w:rPr>
        <w:t xml:space="preserve"> </w:t>
      </w:r>
      <w:r w:rsidRPr="009003A4">
        <w:rPr>
          <w:spacing w:val="1"/>
          <w:szCs w:val="28"/>
        </w:rPr>
        <w:t>о</w:t>
      </w:r>
      <w:r w:rsidRPr="009003A4">
        <w:rPr>
          <w:szCs w:val="28"/>
        </w:rPr>
        <w:t>к</w:t>
      </w:r>
      <w:r w:rsidRPr="009003A4">
        <w:rPr>
          <w:spacing w:val="-1"/>
          <w:szCs w:val="28"/>
        </w:rPr>
        <w:t>р</w:t>
      </w:r>
      <w:r w:rsidRPr="009003A4">
        <w:rPr>
          <w:spacing w:val="1"/>
          <w:szCs w:val="28"/>
        </w:rPr>
        <w:t>і</w:t>
      </w:r>
      <w:r w:rsidRPr="009003A4">
        <w:rPr>
          <w:szCs w:val="28"/>
        </w:rPr>
        <w:t>м</w:t>
      </w:r>
      <w:r w:rsidRPr="009003A4">
        <w:rPr>
          <w:spacing w:val="1"/>
          <w:szCs w:val="28"/>
        </w:rPr>
        <w:t xml:space="preserve"> </w:t>
      </w:r>
      <w:r w:rsidR="00F53BAA" w:rsidRPr="009003A4">
        <w:rPr>
          <w:spacing w:val="-4"/>
          <w:szCs w:val="28"/>
        </w:rPr>
        <w:t>навчального заняття</w:t>
      </w:r>
      <w:r w:rsidRPr="009003A4">
        <w:rPr>
          <w:szCs w:val="28"/>
        </w:rPr>
        <w:t xml:space="preserve"> здійс</w:t>
      </w:r>
      <w:r w:rsidRPr="009003A4">
        <w:rPr>
          <w:spacing w:val="1"/>
          <w:szCs w:val="28"/>
        </w:rPr>
        <w:t>н</w:t>
      </w:r>
      <w:r w:rsidRPr="009003A4">
        <w:rPr>
          <w:spacing w:val="-1"/>
          <w:szCs w:val="28"/>
        </w:rPr>
        <w:t>ю</w:t>
      </w:r>
      <w:r w:rsidRPr="009003A4">
        <w:rPr>
          <w:szCs w:val="28"/>
        </w:rPr>
        <w:t>ва</w:t>
      </w:r>
      <w:r w:rsidRPr="009003A4">
        <w:rPr>
          <w:spacing w:val="-3"/>
          <w:szCs w:val="28"/>
        </w:rPr>
        <w:t>т</w:t>
      </w:r>
      <w:r w:rsidRPr="009003A4">
        <w:rPr>
          <w:spacing w:val="1"/>
          <w:szCs w:val="28"/>
        </w:rPr>
        <w:t>и</w:t>
      </w:r>
      <w:r w:rsidRPr="009003A4">
        <w:rPr>
          <w:szCs w:val="28"/>
        </w:rPr>
        <w:t>мет</w:t>
      </w:r>
      <w:r w:rsidRPr="009003A4">
        <w:rPr>
          <w:spacing w:val="-1"/>
          <w:szCs w:val="28"/>
        </w:rPr>
        <w:t>ь</w:t>
      </w:r>
      <w:r w:rsidRPr="009003A4">
        <w:rPr>
          <w:spacing w:val="-2"/>
          <w:szCs w:val="28"/>
        </w:rPr>
        <w:t>с</w:t>
      </w:r>
      <w:r w:rsidRPr="009003A4">
        <w:rPr>
          <w:szCs w:val="28"/>
        </w:rPr>
        <w:t>я у ф</w:t>
      </w:r>
      <w:r w:rsidRPr="009003A4">
        <w:rPr>
          <w:spacing w:val="1"/>
          <w:szCs w:val="28"/>
        </w:rPr>
        <w:t>ор</w:t>
      </w:r>
      <w:r w:rsidRPr="009003A4">
        <w:rPr>
          <w:szCs w:val="28"/>
        </w:rPr>
        <w:t>мі за</w:t>
      </w:r>
      <w:r w:rsidRPr="009003A4">
        <w:rPr>
          <w:spacing w:val="-4"/>
          <w:szCs w:val="28"/>
        </w:rPr>
        <w:t>л</w:t>
      </w:r>
      <w:r w:rsidRPr="009003A4">
        <w:rPr>
          <w:spacing w:val="1"/>
          <w:szCs w:val="28"/>
        </w:rPr>
        <w:t>і</w:t>
      </w:r>
      <w:r w:rsidRPr="009003A4">
        <w:rPr>
          <w:spacing w:val="-2"/>
          <w:szCs w:val="28"/>
        </w:rPr>
        <w:t>к</w:t>
      </w:r>
      <w:r w:rsidRPr="009003A4">
        <w:rPr>
          <w:spacing w:val="-1"/>
          <w:szCs w:val="28"/>
        </w:rPr>
        <w:t>у</w:t>
      </w:r>
      <w:r w:rsidRPr="009003A4">
        <w:rPr>
          <w:szCs w:val="28"/>
        </w:rPr>
        <w:t>, с</w:t>
      </w:r>
      <w:r w:rsidRPr="009003A4">
        <w:rPr>
          <w:spacing w:val="1"/>
          <w:szCs w:val="28"/>
        </w:rPr>
        <w:t>пі</w:t>
      </w:r>
      <w:r w:rsidRPr="009003A4">
        <w:rPr>
          <w:szCs w:val="28"/>
        </w:rPr>
        <w:t>в</w:t>
      </w:r>
      <w:r w:rsidRPr="009003A4">
        <w:rPr>
          <w:spacing w:val="-2"/>
          <w:szCs w:val="28"/>
        </w:rPr>
        <w:t>б</w:t>
      </w:r>
      <w:r w:rsidRPr="009003A4">
        <w:rPr>
          <w:szCs w:val="28"/>
        </w:rPr>
        <w:t>ес</w:t>
      </w:r>
      <w:r w:rsidRPr="009003A4">
        <w:rPr>
          <w:spacing w:val="-1"/>
          <w:szCs w:val="28"/>
        </w:rPr>
        <w:t>ід</w:t>
      </w:r>
      <w:r w:rsidRPr="009003A4">
        <w:rPr>
          <w:spacing w:val="1"/>
          <w:szCs w:val="28"/>
        </w:rPr>
        <w:t>и</w:t>
      </w:r>
      <w:r w:rsidRPr="009003A4">
        <w:rPr>
          <w:szCs w:val="28"/>
        </w:rPr>
        <w:t>, к</w:t>
      </w:r>
      <w:r w:rsidRPr="009003A4">
        <w:rPr>
          <w:spacing w:val="-1"/>
          <w:szCs w:val="28"/>
        </w:rPr>
        <w:t>о</w:t>
      </w:r>
      <w:r w:rsidRPr="009003A4">
        <w:rPr>
          <w:spacing w:val="1"/>
          <w:szCs w:val="28"/>
        </w:rPr>
        <w:t>н</w:t>
      </w:r>
      <w:r w:rsidRPr="009003A4">
        <w:rPr>
          <w:szCs w:val="28"/>
        </w:rPr>
        <w:t>т</w:t>
      </w:r>
      <w:r w:rsidRPr="009003A4">
        <w:rPr>
          <w:spacing w:val="-1"/>
          <w:szCs w:val="28"/>
        </w:rPr>
        <w:t>р</w:t>
      </w:r>
      <w:r w:rsidRPr="009003A4">
        <w:rPr>
          <w:spacing w:val="1"/>
          <w:szCs w:val="28"/>
        </w:rPr>
        <w:t>о</w:t>
      </w:r>
      <w:r w:rsidRPr="009003A4">
        <w:rPr>
          <w:spacing w:val="-1"/>
          <w:szCs w:val="28"/>
        </w:rPr>
        <w:t>льн</w:t>
      </w:r>
      <w:r w:rsidRPr="009003A4">
        <w:rPr>
          <w:spacing w:val="1"/>
          <w:szCs w:val="28"/>
        </w:rPr>
        <w:t>о</w:t>
      </w:r>
      <w:r w:rsidRPr="009003A4">
        <w:rPr>
          <w:szCs w:val="28"/>
        </w:rPr>
        <w:t xml:space="preserve">го </w:t>
      </w:r>
      <w:r w:rsidRPr="009003A4">
        <w:rPr>
          <w:spacing w:val="1"/>
          <w:szCs w:val="28"/>
        </w:rPr>
        <w:t>н</w:t>
      </w:r>
      <w:r w:rsidRPr="009003A4">
        <w:rPr>
          <w:szCs w:val="28"/>
        </w:rPr>
        <w:t>а</w:t>
      </w:r>
      <w:r w:rsidRPr="009003A4">
        <w:rPr>
          <w:spacing w:val="-3"/>
          <w:szCs w:val="28"/>
        </w:rPr>
        <w:t>в</w:t>
      </w:r>
      <w:r w:rsidRPr="009003A4">
        <w:rPr>
          <w:szCs w:val="28"/>
        </w:rPr>
        <w:t>ч</w:t>
      </w:r>
      <w:r w:rsidRPr="009003A4">
        <w:rPr>
          <w:spacing w:val="-2"/>
          <w:szCs w:val="28"/>
        </w:rPr>
        <w:t>а</w:t>
      </w:r>
      <w:r w:rsidRPr="009003A4">
        <w:rPr>
          <w:spacing w:val="-1"/>
          <w:szCs w:val="28"/>
        </w:rPr>
        <w:t>ль</w:t>
      </w:r>
      <w:r w:rsidRPr="009003A4">
        <w:rPr>
          <w:spacing w:val="1"/>
          <w:szCs w:val="28"/>
        </w:rPr>
        <w:t>н</w:t>
      </w:r>
      <w:r w:rsidRPr="009003A4">
        <w:rPr>
          <w:spacing w:val="10"/>
          <w:szCs w:val="28"/>
        </w:rPr>
        <w:t>о</w:t>
      </w:r>
      <w:r w:rsidR="00F53BAA" w:rsidRPr="009003A4">
        <w:rPr>
          <w:spacing w:val="10"/>
          <w:szCs w:val="28"/>
        </w:rPr>
        <w:t xml:space="preserve"> </w:t>
      </w:r>
      <w:r w:rsidRPr="009003A4">
        <w:rPr>
          <w:szCs w:val="28"/>
        </w:rPr>
        <w:t xml:space="preserve">- </w:t>
      </w:r>
      <w:r w:rsidRPr="009003A4">
        <w:rPr>
          <w:spacing w:val="1"/>
          <w:szCs w:val="28"/>
        </w:rPr>
        <w:t>пр</w:t>
      </w:r>
      <w:r w:rsidRPr="009003A4">
        <w:rPr>
          <w:spacing w:val="-2"/>
          <w:szCs w:val="28"/>
        </w:rPr>
        <w:t>а</w:t>
      </w:r>
      <w:r w:rsidRPr="009003A4">
        <w:rPr>
          <w:szCs w:val="28"/>
        </w:rPr>
        <w:t>кт</w:t>
      </w:r>
      <w:r w:rsidRPr="009003A4">
        <w:rPr>
          <w:spacing w:val="-1"/>
          <w:szCs w:val="28"/>
        </w:rPr>
        <w:t>и</w:t>
      </w:r>
      <w:r w:rsidRPr="009003A4">
        <w:rPr>
          <w:szCs w:val="28"/>
        </w:rPr>
        <w:t>ч</w:t>
      </w:r>
      <w:r w:rsidRPr="009003A4">
        <w:rPr>
          <w:spacing w:val="-1"/>
          <w:szCs w:val="28"/>
        </w:rPr>
        <w:t>н</w:t>
      </w:r>
      <w:r w:rsidRPr="009003A4">
        <w:rPr>
          <w:spacing w:val="1"/>
          <w:szCs w:val="28"/>
        </w:rPr>
        <w:t>о</w:t>
      </w:r>
      <w:r w:rsidRPr="009003A4">
        <w:rPr>
          <w:spacing w:val="-2"/>
          <w:szCs w:val="28"/>
        </w:rPr>
        <w:t>г</w:t>
      </w:r>
      <w:r w:rsidRPr="009003A4">
        <w:rPr>
          <w:szCs w:val="28"/>
        </w:rPr>
        <w:t>о</w:t>
      </w:r>
      <w:r w:rsidRPr="009003A4">
        <w:rPr>
          <w:spacing w:val="36"/>
          <w:szCs w:val="28"/>
        </w:rPr>
        <w:t xml:space="preserve"> </w:t>
      </w:r>
      <w:r w:rsidRPr="009003A4">
        <w:rPr>
          <w:szCs w:val="28"/>
        </w:rPr>
        <w:t>за</w:t>
      </w:r>
      <w:r w:rsidRPr="009003A4">
        <w:rPr>
          <w:spacing w:val="-2"/>
          <w:szCs w:val="28"/>
        </w:rPr>
        <w:t>н</w:t>
      </w:r>
      <w:r w:rsidRPr="009003A4">
        <w:rPr>
          <w:szCs w:val="28"/>
        </w:rPr>
        <w:t>ят</w:t>
      </w:r>
      <w:r w:rsidRPr="009003A4">
        <w:rPr>
          <w:spacing w:val="-1"/>
          <w:szCs w:val="28"/>
        </w:rPr>
        <w:t>т</w:t>
      </w:r>
      <w:r w:rsidRPr="009003A4">
        <w:rPr>
          <w:szCs w:val="28"/>
        </w:rPr>
        <w:t>я.</w:t>
      </w:r>
      <w:r w:rsidRPr="009003A4">
        <w:rPr>
          <w:spacing w:val="35"/>
          <w:szCs w:val="28"/>
        </w:rPr>
        <w:t xml:space="preserve"> </w:t>
      </w:r>
      <w:r w:rsidRPr="00897007">
        <w:rPr>
          <w:szCs w:val="28"/>
        </w:rPr>
        <w:t>С</w:t>
      </w:r>
      <w:r w:rsidRPr="00897007">
        <w:rPr>
          <w:spacing w:val="1"/>
          <w:szCs w:val="28"/>
        </w:rPr>
        <w:t>пі</w:t>
      </w:r>
      <w:r w:rsidRPr="00897007">
        <w:rPr>
          <w:spacing w:val="-3"/>
          <w:szCs w:val="28"/>
        </w:rPr>
        <w:t>в</w:t>
      </w:r>
      <w:r w:rsidRPr="00897007">
        <w:rPr>
          <w:spacing w:val="1"/>
          <w:szCs w:val="28"/>
        </w:rPr>
        <w:t>б</w:t>
      </w:r>
      <w:r w:rsidRPr="00897007">
        <w:rPr>
          <w:szCs w:val="28"/>
        </w:rPr>
        <w:t>е</w:t>
      </w:r>
      <w:r w:rsidRPr="00897007">
        <w:rPr>
          <w:spacing w:val="-2"/>
          <w:szCs w:val="28"/>
        </w:rPr>
        <w:t>с</w:t>
      </w:r>
      <w:r w:rsidRPr="00897007">
        <w:rPr>
          <w:spacing w:val="-1"/>
          <w:szCs w:val="28"/>
        </w:rPr>
        <w:t>і</w:t>
      </w:r>
      <w:r w:rsidRPr="00897007">
        <w:rPr>
          <w:spacing w:val="1"/>
          <w:szCs w:val="28"/>
        </w:rPr>
        <w:t>д</w:t>
      </w:r>
      <w:r w:rsidRPr="00897007">
        <w:rPr>
          <w:szCs w:val="28"/>
        </w:rPr>
        <w:t>а,</w:t>
      </w:r>
      <w:r w:rsidRPr="00897007">
        <w:rPr>
          <w:spacing w:val="35"/>
          <w:szCs w:val="28"/>
        </w:rPr>
        <w:t xml:space="preserve"> </w:t>
      </w:r>
      <w:r w:rsidRPr="00897007">
        <w:rPr>
          <w:szCs w:val="28"/>
        </w:rPr>
        <w:t>як</w:t>
      </w:r>
      <w:r w:rsidRPr="00897007">
        <w:rPr>
          <w:spacing w:val="34"/>
          <w:szCs w:val="28"/>
        </w:rPr>
        <w:t xml:space="preserve"> </w:t>
      </w:r>
      <w:r w:rsidRPr="00897007">
        <w:rPr>
          <w:szCs w:val="28"/>
        </w:rPr>
        <w:t>і</w:t>
      </w:r>
      <w:r w:rsidRPr="00897007">
        <w:rPr>
          <w:spacing w:val="36"/>
          <w:szCs w:val="28"/>
        </w:rPr>
        <w:t xml:space="preserve"> </w:t>
      </w:r>
      <w:r w:rsidRPr="00897007">
        <w:rPr>
          <w:spacing w:val="-3"/>
          <w:szCs w:val="28"/>
        </w:rPr>
        <w:t>з</w:t>
      </w:r>
      <w:r w:rsidRPr="00897007">
        <w:rPr>
          <w:szCs w:val="28"/>
        </w:rPr>
        <w:t>алік,</w:t>
      </w:r>
      <w:r w:rsidRPr="00897007">
        <w:rPr>
          <w:spacing w:val="35"/>
          <w:szCs w:val="28"/>
        </w:rPr>
        <w:t xml:space="preserve"> </w:t>
      </w:r>
      <w:r w:rsidRPr="00897007">
        <w:rPr>
          <w:szCs w:val="28"/>
        </w:rPr>
        <w:t>тіл</w:t>
      </w:r>
      <w:r w:rsidRPr="00897007">
        <w:rPr>
          <w:spacing w:val="-1"/>
          <w:szCs w:val="28"/>
        </w:rPr>
        <w:t>ь</w:t>
      </w:r>
      <w:r w:rsidRPr="00897007">
        <w:rPr>
          <w:spacing w:val="-2"/>
          <w:szCs w:val="28"/>
        </w:rPr>
        <w:t>к</w:t>
      </w:r>
      <w:r w:rsidRPr="00897007">
        <w:rPr>
          <w:szCs w:val="28"/>
        </w:rPr>
        <w:t>и</w:t>
      </w:r>
      <w:r w:rsidRPr="00897007">
        <w:rPr>
          <w:spacing w:val="36"/>
          <w:szCs w:val="28"/>
        </w:rPr>
        <w:t xml:space="preserve"> </w:t>
      </w:r>
      <w:r w:rsidRPr="00897007">
        <w:rPr>
          <w:szCs w:val="28"/>
        </w:rPr>
        <w:t>у</w:t>
      </w:r>
      <w:r w:rsidRPr="00897007">
        <w:rPr>
          <w:spacing w:val="32"/>
          <w:szCs w:val="28"/>
        </w:rPr>
        <w:t xml:space="preserve"> </w:t>
      </w:r>
      <w:r w:rsidRPr="00897007">
        <w:rPr>
          <w:szCs w:val="28"/>
        </w:rPr>
        <w:t>ф</w:t>
      </w:r>
      <w:r w:rsidRPr="00897007">
        <w:rPr>
          <w:spacing w:val="1"/>
          <w:szCs w:val="28"/>
        </w:rPr>
        <w:t>ор</w:t>
      </w:r>
      <w:r w:rsidRPr="00897007">
        <w:rPr>
          <w:spacing w:val="-3"/>
          <w:szCs w:val="28"/>
        </w:rPr>
        <w:t>м</w:t>
      </w:r>
      <w:r w:rsidRPr="00897007">
        <w:rPr>
          <w:szCs w:val="28"/>
        </w:rPr>
        <w:t>і</w:t>
      </w:r>
      <w:r w:rsidRPr="00897007">
        <w:rPr>
          <w:spacing w:val="36"/>
          <w:szCs w:val="28"/>
        </w:rPr>
        <w:t xml:space="preserve"> </w:t>
      </w:r>
      <w:r w:rsidRPr="00897007">
        <w:rPr>
          <w:spacing w:val="-1"/>
          <w:szCs w:val="28"/>
        </w:rPr>
        <w:t>і</w:t>
      </w:r>
      <w:r w:rsidRPr="00897007">
        <w:rPr>
          <w:spacing w:val="1"/>
          <w:szCs w:val="28"/>
        </w:rPr>
        <w:t>н</w:t>
      </w:r>
      <w:r w:rsidRPr="00897007">
        <w:rPr>
          <w:spacing w:val="-1"/>
          <w:szCs w:val="28"/>
        </w:rPr>
        <w:t>д</w:t>
      </w:r>
      <w:r w:rsidRPr="00897007">
        <w:rPr>
          <w:spacing w:val="1"/>
          <w:szCs w:val="28"/>
        </w:rPr>
        <w:t>и</w:t>
      </w:r>
      <w:r w:rsidRPr="00897007">
        <w:rPr>
          <w:szCs w:val="28"/>
        </w:rPr>
        <w:t>в</w:t>
      </w:r>
      <w:r w:rsidRPr="00897007">
        <w:rPr>
          <w:spacing w:val="-2"/>
          <w:szCs w:val="28"/>
        </w:rPr>
        <w:t>і</w:t>
      </w:r>
      <w:r w:rsidRPr="00897007">
        <w:rPr>
          <w:spacing w:val="1"/>
          <w:szCs w:val="28"/>
        </w:rPr>
        <w:t>д</w:t>
      </w:r>
      <w:r w:rsidRPr="00897007">
        <w:rPr>
          <w:spacing w:val="-4"/>
          <w:szCs w:val="28"/>
        </w:rPr>
        <w:t>у</w:t>
      </w:r>
      <w:r w:rsidRPr="00897007">
        <w:rPr>
          <w:szCs w:val="28"/>
        </w:rPr>
        <w:t>ал</w:t>
      </w:r>
      <w:r w:rsidRPr="00897007">
        <w:rPr>
          <w:spacing w:val="-2"/>
          <w:szCs w:val="28"/>
        </w:rPr>
        <w:t>ь</w:t>
      </w:r>
      <w:r w:rsidRPr="00897007">
        <w:rPr>
          <w:spacing w:val="1"/>
          <w:szCs w:val="28"/>
        </w:rPr>
        <w:t>но</w:t>
      </w:r>
      <w:r w:rsidRPr="00897007">
        <w:rPr>
          <w:szCs w:val="28"/>
        </w:rPr>
        <w:t>ї</w:t>
      </w:r>
      <w:r w:rsidRPr="00897007">
        <w:rPr>
          <w:spacing w:val="34"/>
          <w:szCs w:val="28"/>
        </w:rPr>
        <w:t xml:space="preserve"> </w:t>
      </w:r>
      <w:r w:rsidRPr="00897007">
        <w:rPr>
          <w:spacing w:val="1"/>
          <w:szCs w:val="28"/>
        </w:rPr>
        <w:t>б</w:t>
      </w:r>
      <w:r w:rsidRPr="00897007">
        <w:rPr>
          <w:szCs w:val="28"/>
        </w:rPr>
        <w:t>е</w:t>
      </w:r>
      <w:r w:rsidRPr="00897007">
        <w:rPr>
          <w:spacing w:val="-2"/>
          <w:szCs w:val="28"/>
        </w:rPr>
        <w:t>с</w:t>
      </w:r>
      <w:r w:rsidRPr="00897007">
        <w:rPr>
          <w:spacing w:val="1"/>
          <w:szCs w:val="28"/>
        </w:rPr>
        <w:t>і</w:t>
      </w:r>
      <w:r w:rsidRPr="00897007">
        <w:rPr>
          <w:spacing w:val="-1"/>
          <w:szCs w:val="28"/>
        </w:rPr>
        <w:t>д</w:t>
      </w:r>
      <w:r w:rsidRPr="00897007">
        <w:rPr>
          <w:spacing w:val="1"/>
          <w:szCs w:val="28"/>
        </w:rPr>
        <w:t>и</w:t>
      </w:r>
      <w:r w:rsidRPr="00897007">
        <w:rPr>
          <w:szCs w:val="28"/>
        </w:rPr>
        <w:t xml:space="preserve">, </w:t>
      </w:r>
      <w:r w:rsidRPr="00897007">
        <w:rPr>
          <w:spacing w:val="1"/>
          <w:szCs w:val="28"/>
        </w:rPr>
        <w:t>п</w:t>
      </w:r>
      <w:r w:rsidRPr="00897007">
        <w:rPr>
          <w:spacing w:val="-1"/>
          <w:szCs w:val="28"/>
        </w:rPr>
        <w:t>р</w:t>
      </w:r>
      <w:r w:rsidRPr="00897007">
        <w:rPr>
          <w:spacing w:val="1"/>
          <w:szCs w:val="28"/>
        </w:rPr>
        <w:t>о</w:t>
      </w:r>
      <w:r w:rsidRPr="00897007">
        <w:rPr>
          <w:szCs w:val="28"/>
        </w:rPr>
        <w:t>в</w:t>
      </w:r>
      <w:r w:rsidRPr="00897007">
        <w:rPr>
          <w:spacing w:val="-2"/>
          <w:szCs w:val="28"/>
        </w:rPr>
        <w:t>о</w:t>
      </w:r>
      <w:r w:rsidRPr="00897007">
        <w:rPr>
          <w:spacing w:val="-1"/>
          <w:szCs w:val="28"/>
        </w:rPr>
        <w:t>д</w:t>
      </w:r>
      <w:r w:rsidRPr="00897007">
        <w:rPr>
          <w:spacing w:val="1"/>
          <w:szCs w:val="28"/>
        </w:rPr>
        <w:t>и</w:t>
      </w:r>
      <w:r w:rsidRPr="00897007">
        <w:rPr>
          <w:szCs w:val="28"/>
        </w:rPr>
        <w:t>т</w:t>
      </w:r>
      <w:r w:rsidRPr="00897007">
        <w:rPr>
          <w:spacing w:val="-1"/>
          <w:szCs w:val="28"/>
        </w:rPr>
        <w:t>ь</w:t>
      </w:r>
      <w:r w:rsidRPr="00897007">
        <w:rPr>
          <w:szCs w:val="28"/>
        </w:rPr>
        <w:t>ся</w:t>
      </w:r>
      <w:r w:rsidRPr="00897007">
        <w:rPr>
          <w:spacing w:val="1"/>
          <w:szCs w:val="28"/>
        </w:rPr>
        <w:t xml:space="preserve"> </w:t>
      </w:r>
      <w:r w:rsidRPr="00897007">
        <w:rPr>
          <w:szCs w:val="28"/>
        </w:rPr>
        <w:t>з ме</w:t>
      </w:r>
      <w:r w:rsidRPr="00897007">
        <w:rPr>
          <w:spacing w:val="-3"/>
          <w:szCs w:val="28"/>
        </w:rPr>
        <w:t>т</w:t>
      </w:r>
      <w:r w:rsidRPr="00897007">
        <w:rPr>
          <w:spacing w:val="1"/>
          <w:szCs w:val="28"/>
        </w:rPr>
        <w:t>о</w:t>
      </w:r>
      <w:r w:rsidRPr="00897007">
        <w:rPr>
          <w:szCs w:val="28"/>
        </w:rPr>
        <w:t>ю з</w:t>
      </w:r>
      <w:r w:rsidRPr="00897007">
        <w:rPr>
          <w:spacing w:val="-3"/>
          <w:szCs w:val="28"/>
        </w:rPr>
        <w:t>’</w:t>
      </w:r>
      <w:r w:rsidRPr="00897007">
        <w:rPr>
          <w:szCs w:val="28"/>
        </w:rPr>
        <w:t>я</w:t>
      </w:r>
      <w:r w:rsidRPr="00897007">
        <w:rPr>
          <w:spacing w:val="3"/>
          <w:szCs w:val="28"/>
        </w:rPr>
        <w:t>с</w:t>
      </w:r>
      <w:r w:rsidRPr="00897007">
        <w:rPr>
          <w:spacing w:val="-4"/>
          <w:szCs w:val="28"/>
        </w:rPr>
        <w:t>у</w:t>
      </w:r>
      <w:r w:rsidRPr="00897007">
        <w:rPr>
          <w:szCs w:val="28"/>
        </w:rPr>
        <w:t>вати</w:t>
      </w:r>
      <w:r w:rsidRPr="00897007">
        <w:rPr>
          <w:spacing w:val="1"/>
          <w:szCs w:val="28"/>
        </w:rPr>
        <w:t xml:space="preserve"> рі</w:t>
      </w:r>
      <w:r w:rsidRPr="00897007">
        <w:rPr>
          <w:szCs w:val="28"/>
        </w:rPr>
        <w:t>в</w:t>
      </w:r>
      <w:r w:rsidRPr="00897007">
        <w:rPr>
          <w:spacing w:val="-3"/>
          <w:szCs w:val="28"/>
        </w:rPr>
        <w:t>е</w:t>
      </w:r>
      <w:r w:rsidRPr="00897007">
        <w:rPr>
          <w:spacing w:val="1"/>
          <w:szCs w:val="28"/>
        </w:rPr>
        <w:t>н</w:t>
      </w:r>
      <w:r w:rsidRPr="00897007">
        <w:rPr>
          <w:szCs w:val="28"/>
        </w:rPr>
        <w:t xml:space="preserve">ь </w:t>
      </w:r>
      <w:r w:rsidRPr="00897007">
        <w:rPr>
          <w:spacing w:val="1"/>
          <w:szCs w:val="28"/>
        </w:rPr>
        <w:t>д</w:t>
      </w:r>
      <w:r w:rsidRPr="00897007">
        <w:rPr>
          <w:spacing w:val="-1"/>
          <w:szCs w:val="28"/>
        </w:rPr>
        <w:t>о</w:t>
      </w:r>
      <w:r w:rsidRPr="00897007">
        <w:rPr>
          <w:szCs w:val="28"/>
        </w:rPr>
        <w:t>ся</w:t>
      </w:r>
      <w:r w:rsidRPr="00897007">
        <w:rPr>
          <w:spacing w:val="-2"/>
          <w:szCs w:val="28"/>
        </w:rPr>
        <w:t>г</w:t>
      </w:r>
      <w:r w:rsidRPr="00897007">
        <w:rPr>
          <w:spacing w:val="1"/>
          <w:szCs w:val="28"/>
        </w:rPr>
        <w:t>н</w:t>
      </w:r>
      <w:r w:rsidRPr="00897007">
        <w:rPr>
          <w:szCs w:val="28"/>
        </w:rPr>
        <w:t>е</w:t>
      </w:r>
      <w:r w:rsidRPr="00897007">
        <w:rPr>
          <w:spacing w:val="-1"/>
          <w:szCs w:val="28"/>
        </w:rPr>
        <w:t>н</w:t>
      </w:r>
      <w:r w:rsidRPr="00897007">
        <w:rPr>
          <w:spacing w:val="1"/>
          <w:szCs w:val="28"/>
        </w:rPr>
        <w:t>н</w:t>
      </w:r>
      <w:r w:rsidRPr="00897007">
        <w:rPr>
          <w:szCs w:val="28"/>
        </w:rPr>
        <w:t>я</w:t>
      </w:r>
      <w:r w:rsidRPr="00897007">
        <w:rPr>
          <w:spacing w:val="1"/>
          <w:szCs w:val="28"/>
        </w:rPr>
        <w:t xml:space="preserve"> </w:t>
      </w:r>
      <w:r w:rsidRPr="00897007">
        <w:rPr>
          <w:spacing w:val="-2"/>
          <w:szCs w:val="28"/>
        </w:rPr>
        <w:t>к</w:t>
      </w:r>
      <w:r w:rsidRPr="00897007">
        <w:rPr>
          <w:spacing w:val="1"/>
          <w:szCs w:val="28"/>
        </w:rPr>
        <w:t>о</w:t>
      </w:r>
      <w:r w:rsidRPr="00897007">
        <w:rPr>
          <w:spacing w:val="-3"/>
          <w:szCs w:val="28"/>
        </w:rPr>
        <w:t>м</w:t>
      </w:r>
      <w:r w:rsidRPr="00897007">
        <w:rPr>
          <w:spacing w:val="1"/>
          <w:szCs w:val="28"/>
        </w:rPr>
        <w:t>п</w:t>
      </w:r>
      <w:r w:rsidRPr="00897007">
        <w:rPr>
          <w:szCs w:val="28"/>
        </w:rPr>
        <w:t>ет</w:t>
      </w:r>
      <w:r w:rsidRPr="00897007">
        <w:rPr>
          <w:spacing w:val="-3"/>
          <w:szCs w:val="28"/>
        </w:rPr>
        <w:t>е</w:t>
      </w:r>
      <w:r w:rsidRPr="00897007">
        <w:rPr>
          <w:spacing w:val="1"/>
          <w:szCs w:val="28"/>
        </w:rPr>
        <w:t>н</w:t>
      </w:r>
      <w:r w:rsidRPr="00897007">
        <w:rPr>
          <w:szCs w:val="28"/>
        </w:rPr>
        <w:t>т</w:t>
      </w:r>
      <w:r w:rsidRPr="00897007">
        <w:rPr>
          <w:spacing w:val="-2"/>
          <w:szCs w:val="28"/>
        </w:rPr>
        <w:t>н</w:t>
      </w:r>
      <w:r w:rsidRPr="00897007">
        <w:rPr>
          <w:spacing w:val="1"/>
          <w:szCs w:val="28"/>
        </w:rPr>
        <w:t>о</w:t>
      </w:r>
      <w:r w:rsidRPr="00897007">
        <w:rPr>
          <w:szCs w:val="28"/>
        </w:rPr>
        <w:t>ст</w:t>
      </w:r>
      <w:r w:rsidRPr="00897007">
        <w:rPr>
          <w:spacing w:val="-3"/>
          <w:szCs w:val="28"/>
        </w:rPr>
        <w:t>е</w:t>
      </w:r>
      <w:r w:rsidRPr="00897007">
        <w:rPr>
          <w:spacing w:val="1"/>
          <w:szCs w:val="28"/>
        </w:rPr>
        <w:t>й</w:t>
      </w:r>
      <w:r w:rsidRPr="00897007">
        <w:rPr>
          <w:szCs w:val="28"/>
        </w:rPr>
        <w:t xml:space="preserve">. </w:t>
      </w:r>
      <w:r>
        <w:rPr>
          <w:spacing w:val="-1"/>
          <w:szCs w:val="28"/>
          <w:lang w:val="ru-RU"/>
        </w:rPr>
        <w:t>Ф</w:t>
      </w:r>
      <w:r>
        <w:rPr>
          <w:spacing w:val="-4"/>
          <w:szCs w:val="28"/>
          <w:lang w:val="ru-RU"/>
        </w:rPr>
        <w:t>у</w:t>
      </w:r>
      <w:r>
        <w:rPr>
          <w:spacing w:val="3"/>
          <w:szCs w:val="28"/>
          <w:lang w:val="ru-RU"/>
        </w:rPr>
        <w:t>н</w:t>
      </w:r>
      <w:r>
        <w:rPr>
          <w:szCs w:val="28"/>
          <w:lang w:val="ru-RU"/>
        </w:rPr>
        <w:t>к</w:t>
      </w:r>
      <w:r>
        <w:rPr>
          <w:spacing w:val="1"/>
          <w:szCs w:val="28"/>
          <w:lang w:val="ru-RU"/>
        </w:rPr>
        <w:t>ц</w:t>
      </w:r>
      <w:r>
        <w:rPr>
          <w:spacing w:val="-1"/>
          <w:szCs w:val="28"/>
          <w:lang w:val="ru-RU"/>
        </w:rPr>
        <w:t>і</w:t>
      </w:r>
      <w:r>
        <w:rPr>
          <w:szCs w:val="28"/>
          <w:lang w:val="ru-RU"/>
        </w:rPr>
        <w:t xml:space="preserve">ю </w:t>
      </w:r>
      <w:r>
        <w:rPr>
          <w:spacing w:val="1"/>
          <w:szCs w:val="28"/>
          <w:lang w:val="ru-RU"/>
        </w:rPr>
        <w:t>п</w:t>
      </w:r>
      <w:r>
        <w:rPr>
          <w:szCs w:val="28"/>
          <w:lang w:val="ru-RU"/>
        </w:rPr>
        <w:t>е</w:t>
      </w:r>
      <w:r>
        <w:rPr>
          <w:spacing w:val="-1"/>
          <w:szCs w:val="28"/>
          <w:lang w:val="ru-RU"/>
        </w:rPr>
        <w:t>р</w:t>
      </w:r>
      <w:r>
        <w:rPr>
          <w:szCs w:val="28"/>
          <w:lang w:val="ru-RU"/>
        </w:rPr>
        <w:t>ев</w:t>
      </w:r>
      <w:r>
        <w:rPr>
          <w:spacing w:val="-2"/>
          <w:szCs w:val="28"/>
          <w:lang w:val="ru-RU"/>
        </w:rPr>
        <w:t>і</w:t>
      </w:r>
      <w:r>
        <w:rPr>
          <w:spacing w:val="1"/>
          <w:szCs w:val="28"/>
          <w:lang w:val="ru-RU"/>
        </w:rPr>
        <w:t>р</w:t>
      </w:r>
      <w:r>
        <w:rPr>
          <w:spacing w:val="-2"/>
          <w:szCs w:val="28"/>
          <w:lang w:val="ru-RU"/>
        </w:rPr>
        <w:t>к</w:t>
      </w:r>
      <w:r>
        <w:rPr>
          <w:szCs w:val="28"/>
          <w:lang w:val="ru-RU"/>
        </w:rPr>
        <w:t>и</w:t>
      </w:r>
      <w:r w:rsidR="00F53BAA">
        <w:rPr>
          <w:spacing w:val="69"/>
          <w:szCs w:val="28"/>
          <w:lang w:val="ru-RU"/>
        </w:rPr>
        <w:t>,</w:t>
      </w:r>
      <w:r>
        <w:rPr>
          <w:spacing w:val="1"/>
          <w:szCs w:val="28"/>
          <w:lang w:val="ru-RU"/>
        </w:rPr>
        <w:t>оц</w:t>
      </w:r>
      <w:r>
        <w:rPr>
          <w:spacing w:val="-1"/>
          <w:szCs w:val="28"/>
          <w:lang w:val="ru-RU"/>
        </w:rPr>
        <w:t>і</w:t>
      </w:r>
      <w:r>
        <w:rPr>
          <w:spacing w:val="1"/>
          <w:szCs w:val="28"/>
          <w:lang w:val="ru-RU"/>
        </w:rPr>
        <w:t>н</w:t>
      </w:r>
      <w:r>
        <w:rPr>
          <w:spacing w:val="-1"/>
          <w:szCs w:val="28"/>
          <w:lang w:val="ru-RU"/>
        </w:rPr>
        <w:t>ю</w:t>
      </w:r>
      <w:r>
        <w:rPr>
          <w:szCs w:val="28"/>
          <w:lang w:val="ru-RU"/>
        </w:rPr>
        <w:t>ва</w:t>
      </w:r>
      <w:r>
        <w:rPr>
          <w:spacing w:val="-2"/>
          <w:szCs w:val="28"/>
          <w:lang w:val="ru-RU"/>
        </w:rPr>
        <w:t>н</w:t>
      </w:r>
      <w:r>
        <w:rPr>
          <w:spacing w:val="1"/>
          <w:szCs w:val="28"/>
          <w:lang w:val="ru-RU"/>
        </w:rPr>
        <w:t>н</w:t>
      </w:r>
      <w:r>
        <w:rPr>
          <w:szCs w:val="28"/>
          <w:lang w:val="ru-RU"/>
        </w:rPr>
        <w:t>я</w:t>
      </w:r>
      <w:r>
        <w:rPr>
          <w:spacing w:val="66"/>
          <w:szCs w:val="28"/>
          <w:lang w:val="ru-RU"/>
        </w:rPr>
        <w:t xml:space="preserve"> </w:t>
      </w:r>
      <w:r>
        <w:rPr>
          <w:spacing w:val="1"/>
          <w:szCs w:val="28"/>
          <w:lang w:val="ru-RU"/>
        </w:rPr>
        <w:t>д</w:t>
      </w:r>
      <w:r>
        <w:rPr>
          <w:spacing w:val="-1"/>
          <w:szCs w:val="28"/>
          <w:lang w:val="ru-RU"/>
        </w:rPr>
        <w:t>о</w:t>
      </w:r>
      <w:r>
        <w:rPr>
          <w:spacing w:val="-2"/>
          <w:szCs w:val="28"/>
          <w:lang w:val="ru-RU"/>
        </w:rPr>
        <w:t>с</w:t>
      </w:r>
      <w:r>
        <w:rPr>
          <w:szCs w:val="28"/>
          <w:lang w:val="ru-RU"/>
        </w:rPr>
        <w:t>яг</w:t>
      </w:r>
      <w:r>
        <w:rPr>
          <w:spacing w:val="1"/>
          <w:szCs w:val="28"/>
          <w:lang w:val="ru-RU"/>
        </w:rPr>
        <w:t>н</w:t>
      </w:r>
      <w:r>
        <w:rPr>
          <w:spacing w:val="-2"/>
          <w:szCs w:val="28"/>
          <w:lang w:val="ru-RU"/>
        </w:rPr>
        <w:t>е</w:t>
      </w:r>
      <w:r>
        <w:rPr>
          <w:spacing w:val="1"/>
          <w:szCs w:val="28"/>
          <w:lang w:val="ru-RU"/>
        </w:rPr>
        <w:t>н</w:t>
      </w:r>
      <w:r>
        <w:rPr>
          <w:spacing w:val="-1"/>
          <w:szCs w:val="28"/>
          <w:lang w:val="ru-RU"/>
        </w:rPr>
        <w:t>н</w:t>
      </w:r>
      <w:r>
        <w:rPr>
          <w:szCs w:val="28"/>
          <w:lang w:val="ru-RU"/>
        </w:rPr>
        <w:t>я</w:t>
      </w:r>
      <w:r>
        <w:rPr>
          <w:spacing w:val="69"/>
          <w:szCs w:val="28"/>
          <w:lang w:val="ru-RU"/>
        </w:rPr>
        <w:t xml:space="preserve"> </w:t>
      </w:r>
      <w:r>
        <w:rPr>
          <w:szCs w:val="28"/>
          <w:lang w:val="ru-RU"/>
        </w:rPr>
        <w:t>к</w:t>
      </w:r>
      <w:r>
        <w:rPr>
          <w:spacing w:val="1"/>
          <w:szCs w:val="28"/>
          <w:lang w:val="ru-RU"/>
        </w:rPr>
        <w:t>о</w:t>
      </w:r>
      <w:r>
        <w:rPr>
          <w:spacing w:val="-3"/>
          <w:szCs w:val="28"/>
          <w:lang w:val="ru-RU"/>
        </w:rPr>
        <w:t>м</w:t>
      </w:r>
      <w:r>
        <w:rPr>
          <w:spacing w:val="1"/>
          <w:szCs w:val="28"/>
          <w:lang w:val="ru-RU"/>
        </w:rPr>
        <w:t>п</w:t>
      </w:r>
      <w:r>
        <w:rPr>
          <w:szCs w:val="28"/>
          <w:lang w:val="ru-RU"/>
        </w:rPr>
        <w:t>ет</w:t>
      </w:r>
      <w:r>
        <w:rPr>
          <w:spacing w:val="-3"/>
          <w:szCs w:val="28"/>
          <w:lang w:val="ru-RU"/>
        </w:rPr>
        <w:t>е</w:t>
      </w:r>
      <w:r>
        <w:rPr>
          <w:spacing w:val="-1"/>
          <w:szCs w:val="28"/>
          <w:lang w:val="ru-RU"/>
        </w:rPr>
        <w:t>н</w:t>
      </w:r>
      <w:r>
        <w:rPr>
          <w:szCs w:val="28"/>
          <w:lang w:val="ru-RU"/>
        </w:rPr>
        <w:t>тн</w:t>
      </w:r>
      <w:r>
        <w:rPr>
          <w:spacing w:val="2"/>
          <w:szCs w:val="28"/>
          <w:lang w:val="ru-RU"/>
        </w:rPr>
        <w:t>о</w:t>
      </w:r>
      <w:r>
        <w:rPr>
          <w:szCs w:val="28"/>
          <w:lang w:val="ru-RU"/>
        </w:rPr>
        <w:t>с</w:t>
      </w:r>
      <w:r>
        <w:rPr>
          <w:spacing w:val="-3"/>
          <w:szCs w:val="28"/>
          <w:lang w:val="ru-RU"/>
        </w:rPr>
        <w:t>т</w:t>
      </w:r>
      <w:r>
        <w:rPr>
          <w:szCs w:val="28"/>
          <w:lang w:val="ru-RU"/>
        </w:rPr>
        <w:t>ей</w:t>
      </w:r>
      <w:r>
        <w:rPr>
          <w:spacing w:val="69"/>
          <w:szCs w:val="28"/>
          <w:lang w:val="ru-RU"/>
        </w:rPr>
        <w:t xml:space="preserve"> </w:t>
      </w:r>
      <w:r>
        <w:rPr>
          <w:szCs w:val="28"/>
          <w:lang w:val="ru-RU"/>
        </w:rPr>
        <w:t>в</w:t>
      </w:r>
      <w:r>
        <w:rPr>
          <w:spacing w:val="-2"/>
          <w:szCs w:val="28"/>
          <w:lang w:val="ru-RU"/>
        </w:rPr>
        <w:t>и</w:t>
      </w:r>
      <w:r>
        <w:rPr>
          <w:szCs w:val="28"/>
          <w:lang w:val="ru-RU"/>
        </w:rPr>
        <w:t>к</w:t>
      </w:r>
      <w:r>
        <w:rPr>
          <w:spacing w:val="-1"/>
          <w:szCs w:val="28"/>
          <w:lang w:val="ru-RU"/>
        </w:rPr>
        <w:t>о</w:t>
      </w:r>
      <w:r>
        <w:rPr>
          <w:spacing w:val="1"/>
          <w:szCs w:val="28"/>
          <w:lang w:val="ru-RU"/>
        </w:rPr>
        <w:t>н</w:t>
      </w:r>
      <w:r>
        <w:rPr>
          <w:spacing w:val="-4"/>
          <w:szCs w:val="28"/>
          <w:lang w:val="ru-RU"/>
        </w:rPr>
        <w:t>у</w:t>
      </w:r>
      <w:r>
        <w:rPr>
          <w:szCs w:val="28"/>
          <w:lang w:val="ru-RU"/>
        </w:rPr>
        <w:t>є так</w:t>
      </w:r>
      <w:r>
        <w:rPr>
          <w:spacing w:val="1"/>
          <w:szCs w:val="28"/>
          <w:lang w:val="ru-RU"/>
        </w:rPr>
        <w:t>о</w:t>
      </w:r>
      <w:r>
        <w:rPr>
          <w:szCs w:val="28"/>
          <w:lang w:val="ru-RU"/>
        </w:rPr>
        <w:t xml:space="preserve">ж </w:t>
      </w:r>
      <w:r>
        <w:rPr>
          <w:spacing w:val="1"/>
          <w:szCs w:val="28"/>
          <w:lang w:val="ru-RU"/>
        </w:rPr>
        <w:t>н</w:t>
      </w:r>
      <w:r>
        <w:rPr>
          <w:szCs w:val="28"/>
          <w:lang w:val="ru-RU"/>
        </w:rPr>
        <w:t>авча</w:t>
      </w:r>
      <w:r>
        <w:rPr>
          <w:spacing w:val="-1"/>
          <w:szCs w:val="28"/>
          <w:lang w:val="ru-RU"/>
        </w:rPr>
        <w:t>льн</w:t>
      </w:r>
      <w:r>
        <w:rPr>
          <w:spacing w:val="2"/>
          <w:szCs w:val="28"/>
          <w:lang w:val="ru-RU"/>
        </w:rPr>
        <w:t>о</w:t>
      </w:r>
      <w:r>
        <w:rPr>
          <w:spacing w:val="-2"/>
          <w:szCs w:val="28"/>
          <w:lang w:val="ru-RU"/>
        </w:rPr>
        <w:t>-</w:t>
      </w:r>
      <w:r>
        <w:rPr>
          <w:spacing w:val="1"/>
          <w:szCs w:val="28"/>
          <w:lang w:val="ru-RU"/>
        </w:rPr>
        <w:t>п</w:t>
      </w:r>
      <w:r>
        <w:rPr>
          <w:spacing w:val="-1"/>
          <w:szCs w:val="28"/>
          <w:lang w:val="ru-RU"/>
        </w:rPr>
        <w:t>р</w:t>
      </w:r>
      <w:r>
        <w:rPr>
          <w:szCs w:val="28"/>
          <w:lang w:val="ru-RU"/>
        </w:rPr>
        <w:t>акт</w:t>
      </w:r>
      <w:r>
        <w:rPr>
          <w:spacing w:val="-1"/>
          <w:szCs w:val="28"/>
          <w:lang w:val="ru-RU"/>
        </w:rPr>
        <w:t>и</w:t>
      </w:r>
      <w:r>
        <w:rPr>
          <w:szCs w:val="28"/>
          <w:lang w:val="ru-RU"/>
        </w:rPr>
        <w:t>ч</w:t>
      </w:r>
      <w:r>
        <w:rPr>
          <w:spacing w:val="-1"/>
          <w:szCs w:val="28"/>
          <w:lang w:val="ru-RU"/>
        </w:rPr>
        <w:t>н</w:t>
      </w:r>
      <w:r>
        <w:rPr>
          <w:szCs w:val="28"/>
          <w:lang w:val="ru-RU"/>
        </w:rPr>
        <w:t>е</w:t>
      </w:r>
      <w:r>
        <w:rPr>
          <w:spacing w:val="2"/>
          <w:szCs w:val="28"/>
          <w:lang w:val="ru-RU"/>
        </w:rPr>
        <w:t xml:space="preserve"> </w:t>
      </w:r>
      <w:r>
        <w:rPr>
          <w:szCs w:val="28"/>
          <w:lang w:val="ru-RU"/>
        </w:rPr>
        <w:t>зан</w:t>
      </w:r>
      <w:r>
        <w:rPr>
          <w:spacing w:val="1"/>
          <w:szCs w:val="28"/>
          <w:lang w:val="ru-RU"/>
        </w:rPr>
        <w:t>я</w:t>
      </w:r>
      <w:r>
        <w:rPr>
          <w:szCs w:val="28"/>
          <w:lang w:val="ru-RU"/>
        </w:rPr>
        <w:t>т</w:t>
      </w:r>
      <w:r>
        <w:rPr>
          <w:spacing w:val="-3"/>
          <w:szCs w:val="28"/>
          <w:lang w:val="ru-RU"/>
        </w:rPr>
        <w:t>т</w:t>
      </w:r>
      <w:r>
        <w:rPr>
          <w:szCs w:val="28"/>
          <w:lang w:val="ru-RU"/>
        </w:rPr>
        <w:t>я</w:t>
      </w:r>
      <w:r>
        <w:rPr>
          <w:spacing w:val="3"/>
          <w:szCs w:val="28"/>
          <w:lang w:val="ru-RU"/>
        </w:rPr>
        <w:t xml:space="preserve"> </w:t>
      </w:r>
      <w:r>
        <w:rPr>
          <w:szCs w:val="28"/>
          <w:lang w:val="ru-RU"/>
        </w:rPr>
        <w:t>та</w:t>
      </w:r>
      <w:r>
        <w:rPr>
          <w:spacing w:val="2"/>
          <w:szCs w:val="28"/>
          <w:lang w:val="ru-RU"/>
        </w:rPr>
        <w:t xml:space="preserve"> </w:t>
      </w:r>
      <w:r>
        <w:rPr>
          <w:szCs w:val="28"/>
          <w:lang w:val="ru-RU"/>
        </w:rPr>
        <w:t>за</w:t>
      </w:r>
      <w:r>
        <w:rPr>
          <w:spacing w:val="-2"/>
          <w:szCs w:val="28"/>
          <w:lang w:val="ru-RU"/>
        </w:rPr>
        <w:t>н</w:t>
      </w:r>
      <w:r>
        <w:rPr>
          <w:szCs w:val="28"/>
          <w:lang w:val="ru-RU"/>
        </w:rPr>
        <w:t xml:space="preserve">яття </w:t>
      </w:r>
      <w:r>
        <w:rPr>
          <w:spacing w:val="1"/>
          <w:szCs w:val="28"/>
          <w:lang w:val="ru-RU"/>
        </w:rPr>
        <w:t>пр</w:t>
      </w:r>
      <w:r>
        <w:rPr>
          <w:spacing w:val="-2"/>
          <w:szCs w:val="28"/>
          <w:lang w:val="ru-RU"/>
        </w:rPr>
        <w:t>а</w:t>
      </w:r>
      <w:r>
        <w:rPr>
          <w:szCs w:val="28"/>
          <w:lang w:val="ru-RU"/>
        </w:rPr>
        <w:t>кт</w:t>
      </w:r>
      <w:r>
        <w:rPr>
          <w:spacing w:val="-1"/>
          <w:szCs w:val="28"/>
          <w:lang w:val="ru-RU"/>
        </w:rPr>
        <w:t>и</w:t>
      </w:r>
      <w:r>
        <w:rPr>
          <w:szCs w:val="28"/>
          <w:lang w:val="ru-RU"/>
        </w:rPr>
        <w:t>к</w:t>
      </w:r>
      <w:r>
        <w:rPr>
          <w:spacing w:val="-3"/>
          <w:szCs w:val="28"/>
          <w:lang w:val="ru-RU"/>
        </w:rPr>
        <w:t>у</w:t>
      </w:r>
      <w:r>
        <w:rPr>
          <w:spacing w:val="2"/>
          <w:szCs w:val="28"/>
          <w:lang w:val="ru-RU"/>
        </w:rPr>
        <w:t>м</w:t>
      </w:r>
      <w:r>
        <w:rPr>
          <w:szCs w:val="28"/>
          <w:lang w:val="ru-RU"/>
        </w:rPr>
        <w:t>у.</w:t>
      </w:r>
      <w:r>
        <w:rPr>
          <w:spacing w:val="2"/>
          <w:szCs w:val="28"/>
          <w:lang w:val="ru-RU"/>
        </w:rPr>
        <w:t xml:space="preserve"> </w:t>
      </w:r>
      <w:r>
        <w:rPr>
          <w:spacing w:val="-1"/>
          <w:szCs w:val="28"/>
          <w:lang w:val="ru-RU"/>
        </w:rPr>
        <w:t>Ф</w:t>
      </w:r>
      <w:r>
        <w:rPr>
          <w:spacing w:val="1"/>
          <w:szCs w:val="28"/>
          <w:lang w:val="ru-RU"/>
        </w:rPr>
        <w:t>ор</w:t>
      </w:r>
      <w:r>
        <w:rPr>
          <w:szCs w:val="28"/>
          <w:lang w:val="ru-RU"/>
        </w:rPr>
        <w:t>м</w:t>
      </w:r>
      <w:r>
        <w:rPr>
          <w:spacing w:val="-4"/>
          <w:szCs w:val="28"/>
          <w:lang w:val="ru-RU"/>
        </w:rPr>
        <w:t>у</w:t>
      </w:r>
      <w:r>
        <w:rPr>
          <w:szCs w:val="28"/>
          <w:lang w:val="ru-RU"/>
        </w:rPr>
        <w:t>ва</w:t>
      </w:r>
      <w:r>
        <w:rPr>
          <w:spacing w:val="1"/>
          <w:szCs w:val="28"/>
          <w:lang w:val="ru-RU"/>
        </w:rPr>
        <w:t>л</w:t>
      </w:r>
      <w:r>
        <w:rPr>
          <w:spacing w:val="-1"/>
          <w:szCs w:val="28"/>
          <w:lang w:val="ru-RU"/>
        </w:rPr>
        <w:t>ь</w:t>
      </w:r>
      <w:r>
        <w:rPr>
          <w:spacing w:val="1"/>
          <w:szCs w:val="28"/>
          <w:lang w:val="ru-RU"/>
        </w:rPr>
        <w:t>н</w:t>
      </w:r>
      <w:r>
        <w:rPr>
          <w:szCs w:val="28"/>
          <w:lang w:val="ru-RU"/>
        </w:rPr>
        <w:t>е</w:t>
      </w:r>
      <w:r>
        <w:rPr>
          <w:spacing w:val="2"/>
          <w:szCs w:val="28"/>
          <w:lang w:val="ru-RU"/>
        </w:rPr>
        <w:t xml:space="preserve"> </w:t>
      </w:r>
      <w:r>
        <w:rPr>
          <w:spacing w:val="1"/>
          <w:szCs w:val="28"/>
          <w:lang w:val="ru-RU"/>
        </w:rPr>
        <w:t>о</w:t>
      </w:r>
      <w:r>
        <w:rPr>
          <w:spacing w:val="-1"/>
          <w:szCs w:val="28"/>
          <w:lang w:val="ru-RU"/>
        </w:rPr>
        <w:t>ц</w:t>
      </w:r>
      <w:r>
        <w:rPr>
          <w:spacing w:val="1"/>
          <w:szCs w:val="28"/>
          <w:lang w:val="ru-RU"/>
        </w:rPr>
        <w:t>ін</w:t>
      </w:r>
      <w:r>
        <w:rPr>
          <w:spacing w:val="-1"/>
          <w:szCs w:val="28"/>
          <w:lang w:val="ru-RU"/>
        </w:rPr>
        <w:t>ю</w:t>
      </w:r>
      <w:r>
        <w:rPr>
          <w:szCs w:val="28"/>
          <w:lang w:val="ru-RU"/>
        </w:rPr>
        <w:t>в</w:t>
      </w:r>
      <w:r>
        <w:rPr>
          <w:spacing w:val="-3"/>
          <w:szCs w:val="28"/>
          <w:lang w:val="ru-RU"/>
        </w:rPr>
        <w:t>а</w:t>
      </w:r>
      <w:r>
        <w:rPr>
          <w:spacing w:val="-1"/>
          <w:szCs w:val="28"/>
          <w:lang w:val="ru-RU"/>
        </w:rPr>
        <w:t>н</w:t>
      </w:r>
      <w:r>
        <w:rPr>
          <w:spacing w:val="1"/>
          <w:szCs w:val="28"/>
          <w:lang w:val="ru-RU"/>
        </w:rPr>
        <w:t>н</w:t>
      </w:r>
      <w:r>
        <w:rPr>
          <w:szCs w:val="28"/>
          <w:lang w:val="ru-RU"/>
        </w:rPr>
        <w:t xml:space="preserve">я має </w:t>
      </w:r>
      <w:r>
        <w:rPr>
          <w:spacing w:val="1"/>
          <w:szCs w:val="28"/>
          <w:lang w:val="ru-RU"/>
        </w:rPr>
        <w:t>н</w:t>
      </w:r>
      <w:r>
        <w:rPr>
          <w:szCs w:val="28"/>
          <w:lang w:val="ru-RU"/>
        </w:rPr>
        <w:t>а мет</w:t>
      </w:r>
      <w:r>
        <w:rPr>
          <w:spacing w:val="-2"/>
          <w:szCs w:val="28"/>
          <w:lang w:val="ru-RU"/>
        </w:rPr>
        <w:t>і</w:t>
      </w:r>
      <w:r>
        <w:rPr>
          <w:szCs w:val="28"/>
          <w:lang w:val="ru-RU"/>
        </w:rPr>
        <w:t xml:space="preserve">: </w:t>
      </w:r>
      <w:r>
        <w:rPr>
          <w:spacing w:val="-1"/>
          <w:szCs w:val="28"/>
          <w:lang w:val="ru-RU"/>
        </w:rPr>
        <w:t>пі</w:t>
      </w:r>
      <w:r>
        <w:rPr>
          <w:spacing w:val="1"/>
          <w:szCs w:val="28"/>
          <w:lang w:val="ru-RU"/>
        </w:rPr>
        <w:t>д</w:t>
      </w:r>
      <w:r>
        <w:rPr>
          <w:szCs w:val="28"/>
          <w:lang w:val="ru-RU"/>
        </w:rPr>
        <w:t>т</w:t>
      </w:r>
      <w:r>
        <w:rPr>
          <w:spacing w:val="-1"/>
          <w:szCs w:val="28"/>
          <w:lang w:val="ru-RU"/>
        </w:rPr>
        <w:t>р</w:t>
      </w:r>
      <w:r>
        <w:rPr>
          <w:spacing w:val="1"/>
          <w:szCs w:val="28"/>
          <w:lang w:val="ru-RU"/>
        </w:rPr>
        <w:t>и</w:t>
      </w:r>
      <w:r>
        <w:rPr>
          <w:szCs w:val="28"/>
          <w:lang w:val="ru-RU"/>
        </w:rPr>
        <w:t>ма</w:t>
      </w:r>
      <w:r>
        <w:rPr>
          <w:spacing w:val="-3"/>
          <w:szCs w:val="28"/>
          <w:lang w:val="ru-RU"/>
        </w:rPr>
        <w:t>т</w:t>
      </w:r>
      <w:r>
        <w:rPr>
          <w:szCs w:val="28"/>
          <w:lang w:val="ru-RU"/>
        </w:rPr>
        <w:t xml:space="preserve">и </w:t>
      </w:r>
      <w:r>
        <w:rPr>
          <w:spacing w:val="1"/>
          <w:szCs w:val="28"/>
          <w:lang w:val="ru-RU"/>
        </w:rPr>
        <w:t>н</w:t>
      </w:r>
      <w:r>
        <w:rPr>
          <w:szCs w:val="28"/>
          <w:lang w:val="ru-RU"/>
        </w:rPr>
        <w:t>ав</w:t>
      </w:r>
      <w:r>
        <w:rPr>
          <w:spacing w:val="-3"/>
          <w:szCs w:val="28"/>
          <w:lang w:val="ru-RU"/>
        </w:rPr>
        <w:t>ч</w:t>
      </w:r>
      <w:r>
        <w:rPr>
          <w:szCs w:val="28"/>
          <w:lang w:val="ru-RU"/>
        </w:rPr>
        <w:t>ал</w:t>
      </w:r>
      <w:r>
        <w:rPr>
          <w:spacing w:val="-2"/>
          <w:szCs w:val="28"/>
          <w:lang w:val="ru-RU"/>
        </w:rPr>
        <w:t>ь</w:t>
      </w:r>
      <w:r>
        <w:rPr>
          <w:spacing w:val="1"/>
          <w:szCs w:val="28"/>
          <w:lang w:val="ru-RU"/>
        </w:rPr>
        <w:t>н</w:t>
      </w:r>
      <w:r>
        <w:rPr>
          <w:spacing w:val="-1"/>
          <w:szCs w:val="28"/>
          <w:lang w:val="ru-RU"/>
        </w:rPr>
        <w:t>и</w:t>
      </w:r>
      <w:r>
        <w:rPr>
          <w:szCs w:val="28"/>
          <w:lang w:val="ru-RU"/>
        </w:rPr>
        <w:t xml:space="preserve">й </w:t>
      </w:r>
      <w:r>
        <w:rPr>
          <w:spacing w:val="-1"/>
          <w:szCs w:val="28"/>
          <w:lang w:val="ru-RU"/>
        </w:rPr>
        <w:t>р</w:t>
      </w:r>
      <w:r>
        <w:rPr>
          <w:spacing w:val="1"/>
          <w:szCs w:val="28"/>
          <w:lang w:val="ru-RU"/>
        </w:rPr>
        <w:t>о</w:t>
      </w:r>
      <w:r>
        <w:rPr>
          <w:szCs w:val="28"/>
          <w:lang w:val="ru-RU"/>
        </w:rPr>
        <w:t>з</w:t>
      </w:r>
      <w:r>
        <w:rPr>
          <w:spacing w:val="-3"/>
          <w:szCs w:val="28"/>
          <w:lang w:val="ru-RU"/>
        </w:rPr>
        <w:t>в</w:t>
      </w:r>
      <w:r>
        <w:rPr>
          <w:spacing w:val="1"/>
          <w:szCs w:val="28"/>
          <w:lang w:val="ru-RU"/>
        </w:rPr>
        <w:t>и</w:t>
      </w:r>
      <w:r>
        <w:rPr>
          <w:szCs w:val="28"/>
          <w:lang w:val="ru-RU"/>
        </w:rPr>
        <w:t>т</w:t>
      </w:r>
      <w:r>
        <w:rPr>
          <w:spacing w:val="-1"/>
          <w:szCs w:val="28"/>
          <w:lang w:val="ru-RU"/>
        </w:rPr>
        <w:t>о</w:t>
      </w:r>
      <w:r>
        <w:rPr>
          <w:szCs w:val="28"/>
          <w:lang w:val="ru-RU"/>
        </w:rPr>
        <w:t xml:space="preserve">к </w:t>
      </w:r>
      <w:r>
        <w:rPr>
          <w:spacing w:val="-1"/>
          <w:szCs w:val="28"/>
          <w:lang w:val="ru-RU"/>
        </w:rPr>
        <w:t>д</w:t>
      </w:r>
      <w:r>
        <w:rPr>
          <w:spacing w:val="1"/>
          <w:szCs w:val="28"/>
          <w:lang w:val="ru-RU"/>
        </w:rPr>
        <w:t>і</w:t>
      </w:r>
      <w:r>
        <w:rPr>
          <w:szCs w:val="28"/>
          <w:lang w:val="ru-RU"/>
        </w:rPr>
        <w:t>те</w:t>
      </w:r>
      <w:r>
        <w:rPr>
          <w:spacing w:val="-2"/>
          <w:szCs w:val="28"/>
          <w:lang w:val="ru-RU"/>
        </w:rPr>
        <w:t>й</w:t>
      </w:r>
      <w:r>
        <w:rPr>
          <w:szCs w:val="28"/>
          <w:lang w:val="ru-RU"/>
        </w:rPr>
        <w:t>; в</w:t>
      </w:r>
      <w:r>
        <w:rPr>
          <w:spacing w:val="-2"/>
          <w:szCs w:val="28"/>
          <w:lang w:val="ru-RU"/>
        </w:rPr>
        <w:t>и</w:t>
      </w:r>
      <w:r>
        <w:rPr>
          <w:spacing w:val="1"/>
          <w:szCs w:val="28"/>
          <w:lang w:val="ru-RU"/>
        </w:rPr>
        <w:t>б</w:t>
      </w:r>
      <w:r>
        <w:rPr>
          <w:spacing w:val="-4"/>
          <w:szCs w:val="28"/>
          <w:lang w:val="ru-RU"/>
        </w:rPr>
        <w:t>у</w:t>
      </w:r>
      <w:r>
        <w:rPr>
          <w:spacing w:val="1"/>
          <w:szCs w:val="28"/>
          <w:lang w:val="ru-RU"/>
        </w:rPr>
        <w:t>до</w:t>
      </w:r>
      <w:r>
        <w:rPr>
          <w:szCs w:val="28"/>
          <w:lang w:val="ru-RU"/>
        </w:rPr>
        <w:t>в</w:t>
      </w:r>
      <w:r>
        <w:rPr>
          <w:spacing w:val="-4"/>
          <w:szCs w:val="28"/>
          <w:lang w:val="ru-RU"/>
        </w:rPr>
        <w:t>у</w:t>
      </w:r>
      <w:r>
        <w:rPr>
          <w:szCs w:val="28"/>
          <w:lang w:val="ru-RU"/>
        </w:rPr>
        <w:t xml:space="preserve">вати </w:t>
      </w:r>
      <w:r>
        <w:rPr>
          <w:spacing w:val="1"/>
          <w:szCs w:val="28"/>
          <w:lang w:val="ru-RU"/>
        </w:rPr>
        <w:t>ін</w:t>
      </w:r>
      <w:r>
        <w:rPr>
          <w:spacing w:val="-1"/>
          <w:szCs w:val="28"/>
          <w:lang w:val="ru-RU"/>
        </w:rPr>
        <w:t>д</w:t>
      </w:r>
      <w:r>
        <w:rPr>
          <w:spacing w:val="1"/>
          <w:szCs w:val="28"/>
          <w:lang w:val="ru-RU"/>
        </w:rPr>
        <w:t>и</w:t>
      </w:r>
      <w:r>
        <w:rPr>
          <w:spacing w:val="-3"/>
          <w:szCs w:val="28"/>
          <w:lang w:val="ru-RU"/>
        </w:rPr>
        <w:t>в</w:t>
      </w:r>
      <w:r>
        <w:rPr>
          <w:spacing w:val="1"/>
          <w:szCs w:val="28"/>
          <w:lang w:val="ru-RU"/>
        </w:rPr>
        <w:t>ід</w:t>
      </w:r>
      <w:r>
        <w:rPr>
          <w:spacing w:val="-4"/>
          <w:szCs w:val="28"/>
          <w:lang w:val="ru-RU"/>
        </w:rPr>
        <w:t>у</w:t>
      </w:r>
      <w:r>
        <w:rPr>
          <w:szCs w:val="28"/>
          <w:lang w:val="ru-RU"/>
        </w:rPr>
        <w:t>ал</w:t>
      </w:r>
      <w:r>
        <w:rPr>
          <w:spacing w:val="-2"/>
          <w:szCs w:val="28"/>
          <w:lang w:val="ru-RU"/>
        </w:rPr>
        <w:t>ь</w:t>
      </w:r>
      <w:r>
        <w:rPr>
          <w:spacing w:val="1"/>
          <w:szCs w:val="28"/>
          <w:lang w:val="ru-RU"/>
        </w:rPr>
        <w:t>н</w:t>
      </w:r>
      <w:r>
        <w:rPr>
          <w:szCs w:val="28"/>
          <w:lang w:val="ru-RU"/>
        </w:rPr>
        <w:t>у т</w:t>
      </w:r>
      <w:r>
        <w:rPr>
          <w:spacing w:val="1"/>
          <w:szCs w:val="28"/>
          <w:lang w:val="ru-RU"/>
        </w:rPr>
        <w:t>р</w:t>
      </w:r>
      <w:r>
        <w:rPr>
          <w:szCs w:val="28"/>
          <w:lang w:val="ru-RU"/>
        </w:rPr>
        <w:t>аєк</w:t>
      </w:r>
      <w:r>
        <w:rPr>
          <w:spacing w:val="-3"/>
          <w:szCs w:val="28"/>
          <w:lang w:val="ru-RU"/>
        </w:rPr>
        <w:t>т</w:t>
      </w:r>
      <w:r>
        <w:rPr>
          <w:spacing w:val="1"/>
          <w:szCs w:val="28"/>
          <w:lang w:val="ru-RU"/>
        </w:rPr>
        <w:t>о</w:t>
      </w:r>
      <w:r>
        <w:rPr>
          <w:spacing w:val="-1"/>
          <w:szCs w:val="28"/>
          <w:lang w:val="ru-RU"/>
        </w:rPr>
        <w:t>р</w:t>
      </w:r>
      <w:r>
        <w:rPr>
          <w:spacing w:val="1"/>
          <w:szCs w:val="28"/>
          <w:lang w:val="ru-RU"/>
        </w:rPr>
        <w:t>і</w:t>
      </w:r>
      <w:r>
        <w:rPr>
          <w:szCs w:val="28"/>
          <w:lang w:val="ru-RU"/>
        </w:rPr>
        <w:t>ю</w:t>
      </w:r>
      <w:r>
        <w:rPr>
          <w:spacing w:val="3"/>
          <w:szCs w:val="28"/>
          <w:lang w:val="ru-RU"/>
        </w:rPr>
        <w:t xml:space="preserve"> </w:t>
      </w:r>
      <w:r>
        <w:rPr>
          <w:spacing w:val="-1"/>
          <w:szCs w:val="28"/>
          <w:lang w:val="ru-RU"/>
        </w:rPr>
        <w:t>ї</w:t>
      </w:r>
      <w:r>
        <w:rPr>
          <w:spacing w:val="1"/>
          <w:szCs w:val="28"/>
          <w:lang w:val="ru-RU"/>
        </w:rPr>
        <w:t>хн</w:t>
      </w:r>
      <w:r>
        <w:rPr>
          <w:spacing w:val="-3"/>
          <w:szCs w:val="28"/>
          <w:lang w:val="ru-RU"/>
        </w:rPr>
        <w:t>ь</w:t>
      </w:r>
      <w:r>
        <w:rPr>
          <w:spacing w:val="1"/>
          <w:szCs w:val="28"/>
          <w:lang w:val="ru-RU"/>
        </w:rPr>
        <w:t>о</w:t>
      </w:r>
      <w:r>
        <w:rPr>
          <w:szCs w:val="28"/>
          <w:lang w:val="ru-RU"/>
        </w:rPr>
        <w:t>го</w:t>
      </w:r>
      <w:r>
        <w:rPr>
          <w:spacing w:val="3"/>
          <w:szCs w:val="28"/>
          <w:lang w:val="ru-RU"/>
        </w:rPr>
        <w:t xml:space="preserve"> </w:t>
      </w:r>
      <w:r>
        <w:rPr>
          <w:spacing w:val="1"/>
          <w:szCs w:val="28"/>
          <w:lang w:val="ru-RU"/>
        </w:rPr>
        <w:t>ро</w:t>
      </w:r>
      <w:r>
        <w:rPr>
          <w:szCs w:val="28"/>
          <w:lang w:val="ru-RU"/>
        </w:rPr>
        <w:t>з</w:t>
      </w:r>
      <w:r>
        <w:rPr>
          <w:spacing w:val="-1"/>
          <w:szCs w:val="28"/>
          <w:lang w:val="ru-RU"/>
        </w:rPr>
        <w:t>в</w:t>
      </w:r>
      <w:r>
        <w:rPr>
          <w:spacing w:val="1"/>
          <w:szCs w:val="28"/>
          <w:lang w:val="ru-RU"/>
        </w:rPr>
        <w:t>и</w:t>
      </w:r>
      <w:r>
        <w:rPr>
          <w:spacing w:val="-3"/>
          <w:szCs w:val="28"/>
          <w:lang w:val="ru-RU"/>
        </w:rPr>
        <w:t>т</w:t>
      </w:r>
      <w:r>
        <w:rPr>
          <w:szCs w:val="28"/>
          <w:lang w:val="ru-RU"/>
        </w:rPr>
        <w:t>к</w:t>
      </w:r>
      <w:r>
        <w:rPr>
          <w:spacing w:val="-3"/>
          <w:szCs w:val="28"/>
          <w:lang w:val="ru-RU"/>
        </w:rPr>
        <w:t>у</w:t>
      </w:r>
      <w:r>
        <w:rPr>
          <w:szCs w:val="28"/>
          <w:lang w:val="ru-RU"/>
        </w:rPr>
        <w:t xml:space="preserve">; </w:t>
      </w:r>
      <w:r>
        <w:rPr>
          <w:spacing w:val="1"/>
          <w:szCs w:val="28"/>
          <w:lang w:val="ru-RU"/>
        </w:rPr>
        <w:t>ді</w:t>
      </w:r>
      <w:r>
        <w:rPr>
          <w:szCs w:val="28"/>
          <w:lang w:val="ru-RU"/>
        </w:rPr>
        <w:t>аг</w:t>
      </w:r>
      <w:r>
        <w:rPr>
          <w:spacing w:val="-1"/>
          <w:szCs w:val="28"/>
          <w:lang w:val="ru-RU"/>
        </w:rPr>
        <w:t>н</w:t>
      </w:r>
      <w:r>
        <w:rPr>
          <w:spacing w:val="1"/>
          <w:szCs w:val="28"/>
          <w:lang w:val="ru-RU"/>
        </w:rPr>
        <w:t>о</w:t>
      </w:r>
      <w:r>
        <w:rPr>
          <w:spacing w:val="-2"/>
          <w:szCs w:val="28"/>
          <w:lang w:val="ru-RU"/>
        </w:rPr>
        <w:t>с</w:t>
      </w:r>
      <w:r>
        <w:rPr>
          <w:szCs w:val="28"/>
          <w:lang w:val="ru-RU"/>
        </w:rPr>
        <w:t>т</w:t>
      </w:r>
      <w:r>
        <w:rPr>
          <w:spacing w:val="-4"/>
          <w:szCs w:val="28"/>
          <w:lang w:val="ru-RU"/>
        </w:rPr>
        <w:t>у</w:t>
      </w:r>
      <w:r>
        <w:rPr>
          <w:szCs w:val="28"/>
          <w:lang w:val="ru-RU"/>
        </w:rPr>
        <w:t>вати</w:t>
      </w:r>
      <w:r>
        <w:rPr>
          <w:spacing w:val="4"/>
          <w:szCs w:val="28"/>
          <w:lang w:val="ru-RU"/>
        </w:rPr>
        <w:t xml:space="preserve"> </w:t>
      </w:r>
      <w:r>
        <w:rPr>
          <w:spacing w:val="1"/>
          <w:szCs w:val="28"/>
          <w:lang w:val="ru-RU"/>
        </w:rPr>
        <w:t>до</w:t>
      </w:r>
      <w:r>
        <w:rPr>
          <w:szCs w:val="28"/>
          <w:lang w:val="ru-RU"/>
        </w:rPr>
        <w:t>сягне</w:t>
      </w:r>
      <w:r>
        <w:rPr>
          <w:spacing w:val="-2"/>
          <w:szCs w:val="28"/>
          <w:lang w:val="ru-RU"/>
        </w:rPr>
        <w:t>н</w:t>
      </w:r>
      <w:r>
        <w:rPr>
          <w:spacing w:val="1"/>
          <w:szCs w:val="28"/>
          <w:lang w:val="ru-RU"/>
        </w:rPr>
        <w:t>н</w:t>
      </w:r>
      <w:r>
        <w:rPr>
          <w:szCs w:val="28"/>
          <w:lang w:val="ru-RU"/>
        </w:rPr>
        <w:t xml:space="preserve">я </w:t>
      </w:r>
      <w:r>
        <w:rPr>
          <w:spacing w:val="1"/>
          <w:szCs w:val="28"/>
          <w:lang w:val="ru-RU"/>
        </w:rPr>
        <w:t>н</w:t>
      </w:r>
      <w:r>
        <w:rPr>
          <w:szCs w:val="28"/>
          <w:lang w:val="ru-RU"/>
        </w:rPr>
        <w:t>а</w:t>
      </w:r>
      <w:r>
        <w:rPr>
          <w:spacing w:val="4"/>
          <w:szCs w:val="28"/>
          <w:lang w:val="ru-RU"/>
        </w:rPr>
        <w:t xml:space="preserve"> </w:t>
      </w:r>
      <w:r>
        <w:rPr>
          <w:szCs w:val="28"/>
          <w:lang w:val="ru-RU"/>
        </w:rPr>
        <w:t>к</w:t>
      </w:r>
      <w:r>
        <w:rPr>
          <w:spacing w:val="1"/>
          <w:szCs w:val="28"/>
          <w:lang w:val="ru-RU"/>
        </w:rPr>
        <w:t>о</w:t>
      </w:r>
      <w:r>
        <w:rPr>
          <w:spacing w:val="-2"/>
          <w:szCs w:val="28"/>
          <w:lang w:val="ru-RU"/>
        </w:rPr>
        <w:t>ж</w:t>
      </w:r>
      <w:r>
        <w:rPr>
          <w:spacing w:val="1"/>
          <w:szCs w:val="28"/>
          <w:lang w:val="ru-RU"/>
        </w:rPr>
        <w:t>н</w:t>
      </w:r>
      <w:r>
        <w:rPr>
          <w:spacing w:val="-1"/>
          <w:szCs w:val="28"/>
          <w:lang w:val="ru-RU"/>
        </w:rPr>
        <w:t>о</w:t>
      </w:r>
      <w:r>
        <w:rPr>
          <w:szCs w:val="28"/>
          <w:lang w:val="ru-RU"/>
        </w:rPr>
        <w:t xml:space="preserve">му з </w:t>
      </w:r>
      <w:r>
        <w:rPr>
          <w:spacing w:val="2"/>
          <w:szCs w:val="28"/>
          <w:lang w:val="ru-RU"/>
        </w:rPr>
        <w:t>е</w:t>
      </w:r>
      <w:r>
        <w:rPr>
          <w:szCs w:val="28"/>
          <w:lang w:val="ru-RU"/>
        </w:rPr>
        <w:t>та</w:t>
      </w:r>
      <w:r>
        <w:rPr>
          <w:spacing w:val="-2"/>
          <w:szCs w:val="28"/>
          <w:lang w:val="ru-RU"/>
        </w:rPr>
        <w:t>п</w:t>
      </w:r>
      <w:r>
        <w:rPr>
          <w:spacing w:val="-1"/>
          <w:szCs w:val="28"/>
          <w:lang w:val="ru-RU"/>
        </w:rPr>
        <w:t>і</w:t>
      </w:r>
      <w:r>
        <w:rPr>
          <w:szCs w:val="28"/>
          <w:lang w:val="ru-RU"/>
        </w:rPr>
        <w:t xml:space="preserve">в </w:t>
      </w:r>
      <w:r>
        <w:rPr>
          <w:spacing w:val="1"/>
          <w:szCs w:val="28"/>
          <w:lang w:val="ru-RU"/>
        </w:rPr>
        <w:t>п</w:t>
      </w:r>
      <w:r>
        <w:rPr>
          <w:spacing w:val="-1"/>
          <w:szCs w:val="28"/>
          <w:lang w:val="ru-RU"/>
        </w:rPr>
        <w:t>р</w:t>
      </w:r>
      <w:r>
        <w:rPr>
          <w:spacing w:val="1"/>
          <w:szCs w:val="28"/>
          <w:lang w:val="ru-RU"/>
        </w:rPr>
        <w:t>о</w:t>
      </w:r>
      <w:r>
        <w:rPr>
          <w:spacing w:val="-1"/>
          <w:szCs w:val="28"/>
          <w:lang w:val="ru-RU"/>
        </w:rPr>
        <w:t>ц</w:t>
      </w:r>
      <w:r>
        <w:rPr>
          <w:szCs w:val="28"/>
          <w:lang w:val="ru-RU"/>
        </w:rPr>
        <w:t>есу</w:t>
      </w:r>
      <w:r>
        <w:rPr>
          <w:spacing w:val="46"/>
          <w:szCs w:val="28"/>
          <w:lang w:val="ru-RU"/>
        </w:rPr>
        <w:t xml:space="preserve"> </w:t>
      </w:r>
      <w:r>
        <w:rPr>
          <w:spacing w:val="1"/>
          <w:szCs w:val="28"/>
          <w:lang w:val="ru-RU"/>
        </w:rPr>
        <w:t>н</w:t>
      </w:r>
      <w:r>
        <w:rPr>
          <w:szCs w:val="28"/>
          <w:lang w:val="ru-RU"/>
        </w:rPr>
        <w:t>авча</w:t>
      </w:r>
      <w:r>
        <w:rPr>
          <w:spacing w:val="-1"/>
          <w:szCs w:val="28"/>
          <w:lang w:val="ru-RU"/>
        </w:rPr>
        <w:t>н</w:t>
      </w:r>
      <w:r>
        <w:rPr>
          <w:spacing w:val="1"/>
          <w:szCs w:val="28"/>
          <w:lang w:val="ru-RU"/>
        </w:rPr>
        <w:t>н</w:t>
      </w:r>
      <w:r>
        <w:rPr>
          <w:spacing w:val="-2"/>
          <w:szCs w:val="28"/>
          <w:lang w:val="ru-RU"/>
        </w:rPr>
        <w:t>я</w:t>
      </w:r>
      <w:r>
        <w:rPr>
          <w:szCs w:val="28"/>
          <w:lang w:val="ru-RU"/>
        </w:rPr>
        <w:t>; вчас</w:t>
      </w:r>
      <w:r>
        <w:rPr>
          <w:spacing w:val="-1"/>
          <w:szCs w:val="28"/>
          <w:lang w:val="ru-RU"/>
        </w:rPr>
        <w:t>н</w:t>
      </w:r>
      <w:r>
        <w:rPr>
          <w:szCs w:val="28"/>
          <w:lang w:val="ru-RU"/>
        </w:rPr>
        <w:t xml:space="preserve">о </w:t>
      </w:r>
      <w:r>
        <w:rPr>
          <w:spacing w:val="50"/>
          <w:szCs w:val="28"/>
          <w:lang w:val="ru-RU"/>
        </w:rPr>
        <w:t xml:space="preserve"> </w:t>
      </w:r>
      <w:r>
        <w:rPr>
          <w:szCs w:val="28"/>
          <w:lang w:val="ru-RU"/>
        </w:rPr>
        <w:lastRenderedPageBreak/>
        <w:t>ви</w:t>
      </w:r>
      <w:r>
        <w:rPr>
          <w:spacing w:val="1"/>
          <w:szCs w:val="28"/>
          <w:lang w:val="ru-RU"/>
        </w:rPr>
        <w:t>я</w:t>
      </w:r>
      <w:r>
        <w:rPr>
          <w:szCs w:val="28"/>
          <w:lang w:val="ru-RU"/>
        </w:rPr>
        <w:t>в</w:t>
      </w:r>
      <w:r>
        <w:rPr>
          <w:spacing w:val="-1"/>
          <w:szCs w:val="28"/>
          <w:lang w:val="ru-RU"/>
        </w:rPr>
        <w:t>л</w:t>
      </w:r>
      <w:r>
        <w:rPr>
          <w:szCs w:val="28"/>
          <w:lang w:val="ru-RU"/>
        </w:rPr>
        <w:t>я</w:t>
      </w:r>
      <w:r>
        <w:rPr>
          <w:spacing w:val="-2"/>
          <w:szCs w:val="28"/>
          <w:lang w:val="ru-RU"/>
        </w:rPr>
        <w:t>т</w:t>
      </w:r>
      <w:r>
        <w:rPr>
          <w:szCs w:val="28"/>
          <w:lang w:val="ru-RU"/>
        </w:rPr>
        <w:t xml:space="preserve">и </w:t>
      </w:r>
      <w:r>
        <w:rPr>
          <w:spacing w:val="48"/>
          <w:szCs w:val="28"/>
          <w:lang w:val="ru-RU"/>
        </w:rPr>
        <w:t xml:space="preserve"> </w:t>
      </w:r>
      <w:r>
        <w:rPr>
          <w:spacing w:val="1"/>
          <w:szCs w:val="28"/>
          <w:lang w:val="ru-RU"/>
        </w:rPr>
        <w:t>п</w:t>
      </w:r>
      <w:r>
        <w:rPr>
          <w:spacing w:val="-1"/>
          <w:szCs w:val="28"/>
          <w:lang w:val="ru-RU"/>
        </w:rPr>
        <w:t>р</w:t>
      </w:r>
      <w:r>
        <w:rPr>
          <w:spacing w:val="1"/>
          <w:szCs w:val="28"/>
          <w:lang w:val="ru-RU"/>
        </w:rPr>
        <w:t>об</w:t>
      </w:r>
      <w:r>
        <w:rPr>
          <w:spacing w:val="-1"/>
          <w:szCs w:val="28"/>
          <w:lang w:val="ru-RU"/>
        </w:rPr>
        <w:t>л</w:t>
      </w:r>
      <w:r>
        <w:rPr>
          <w:szCs w:val="28"/>
          <w:lang w:val="ru-RU"/>
        </w:rPr>
        <w:t>е</w:t>
      </w:r>
      <w:r>
        <w:rPr>
          <w:spacing w:val="-3"/>
          <w:szCs w:val="28"/>
          <w:lang w:val="ru-RU"/>
        </w:rPr>
        <w:t>м</w:t>
      </w:r>
      <w:r>
        <w:rPr>
          <w:szCs w:val="28"/>
          <w:lang w:val="ru-RU"/>
        </w:rPr>
        <w:t xml:space="preserve">и </w:t>
      </w:r>
      <w:r>
        <w:rPr>
          <w:spacing w:val="50"/>
          <w:szCs w:val="28"/>
          <w:lang w:val="ru-RU"/>
        </w:rPr>
        <w:t xml:space="preserve"> </w:t>
      </w:r>
      <w:r>
        <w:rPr>
          <w:szCs w:val="28"/>
          <w:lang w:val="ru-RU"/>
        </w:rPr>
        <w:t xml:space="preserve">й </w:t>
      </w:r>
      <w:r>
        <w:rPr>
          <w:spacing w:val="50"/>
          <w:szCs w:val="28"/>
          <w:lang w:val="ru-RU"/>
        </w:rPr>
        <w:t xml:space="preserve"> </w:t>
      </w:r>
      <w:r>
        <w:rPr>
          <w:szCs w:val="28"/>
          <w:lang w:val="ru-RU"/>
        </w:rPr>
        <w:t>з</w:t>
      </w:r>
      <w:r>
        <w:rPr>
          <w:spacing w:val="-3"/>
          <w:szCs w:val="28"/>
          <w:lang w:val="ru-RU"/>
        </w:rPr>
        <w:t>а</w:t>
      </w:r>
      <w:r>
        <w:rPr>
          <w:spacing w:val="1"/>
          <w:szCs w:val="28"/>
          <w:lang w:val="ru-RU"/>
        </w:rPr>
        <w:t>п</w:t>
      </w:r>
      <w:r>
        <w:rPr>
          <w:spacing w:val="-1"/>
          <w:szCs w:val="28"/>
          <w:lang w:val="ru-RU"/>
        </w:rPr>
        <w:t>о</w:t>
      </w:r>
      <w:r>
        <w:rPr>
          <w:spacing w:val="1"/>
          <w:szCs w:val="28"/>
          <w:lang w:val="ru-RU"/>
        </w:rPr>
        <w:t>бі</w:t>
      </w:r>
      <w:r>
        <w:rPr>
          <w:spacing w:val="-2"/>
          <w:szCs w:val="28"/>
          <w:lang w:val="ru-RU"/>
        </w:rPr>
        <w:t>г</w:t>
      </w:r>
      <w:r>
        <w:rPr>
          <w:szCs w:val="28"/>
          <w:lang w:val="ru-RU"/>
        </w:rPr>
        <w:t xml:space="preserve">ати </w:t>
      </w:r>
      <w:r>
        <w:rPr>
          <w:spacing w:val="50"/>
          <w:szCs w:val="28"/>
          <w:lang w:val="ru-RU"/>
        </w:rPr>
        <w:t xml:space="preserve"> </w:t>
      </w:r>
      <w:r>
        <w:rPr>
          <w:spacing w:val="-1"/>
          <w:szCs w:val="28"/>
          <w:lang w:val="ru-RU"/>
        </w:rPr>
        <w:t>ї</w:t>
      </w:r>
      <w:r>
        <w:rPr>
          <w:szCs w:val="28"/>
          <w:lang w:val="ru-RU"/>
        </w:rPr>
        <w:t xml:space="preserve">х </w:t>
      </w:r>
      <w:r>
        <w:rPr>
          <w:spacing w:val="50"/>
          <w:szCs w:val="28"/>
          <w:lang w:val="ru-RU"/>
        </w:rPr>
        <w:t xml:space="preserve"> </w:t>
      </w:r>
      <w:r>
        <w:rPr>
          <w:spacing w:val="-1"/>
          <w:szCs w:val="28"/>
          <w:lang w:val="ru-RU"/>
        </w:rPr>
        <w:t>н</w:t>
      </w:r>
      <w:r>
        <w:rPr>
          <w:szCs w:val="28"/>
          <w:lang w:val="ru-RU"/>
        </w:rPr>
        <w:t>аш</w:t>
      </w:r>
      <w:r>
        <w:rPr>
          <w:spacing w:val="-2"/>
          <w:szCs w:val="28"/>
          <w:lang w:val="ru-RU"/>
        </w:rPr>
        <w:t>а</w:t>
      </w:r>
      <w:r>
        <w:rPr>
          <w:spacing w:val="1"/>
          <w:szCs w:val="28"/>
          <w:lang w:val="ru-RU"/>
        </w:rPr>
        <w:t>р</w:t>
      </w:r>
      <w:r>
        <w:rPr>
          <w:spacing w:val="-4"/>
          <w:szCs w:val="28"/>
          <w:lang w:val="ru-RU"/>
        </w:rPr>
        <w:t>у</w:t>
      </w:r>
      <w:r>
        <w:rPr>
          <w:spacing w:val="2"/>
          <w:szCs w:val="28"/>
          <w:lang w:val="ru-RU"/>
        </w:rPr>
        <w:t>в</w:t>
      </w:r>
      <w:r>
        <w:rPr>
          <w:szCs w:val="28"/>
          <w:lang w:val="ru-RU"/>
        </w:rPr>
        <w:t>а</w:t>
      </w:r>
      <w:r>
        <w:rPr>
          <w:spacing w:val="1"/>
          <w:szCs w:val="28"/>
          <w:lang w:val="ru-RU"/>
        </w:rPr>
        <w:t>нн</w:t>
      </w:r>
      <w:r>
        <w:rPr>
          <w:spacing w:val="-3"/>
          <w:szCs w:val="28"/>
          <w:lang w:val="ru-RU"/>
        </w:rPr>
        <w:t>ю</w:t>
      </w:r>
      <w:r>
        <w:rPr>
          <w:szCs w:val="28"/>
          <w:lang w:val="ru-RU"/>
        </w:rPr>
        <w:t>; а</w:t>
      </w:r>
      <w:r>
        <w:rPr>
          <w:spacing w:val="1"/>
          <w:szCs w:val="28"/>
          <w:lang w:val="ru-RU"/>
        </w:rPr>
        <w:t>н</w:t>
      </w:r>
      <w:r>
        <w:rPr>
          <w:szCs w:val="28"/>
          <w:lang w:val="ru-RU"/>
        </w:rPr>
        <w:t>аліз</w:t>
      </w:r>
      <w:r>
        <w:rPr>
          <w:spacing w:val="-3"/>
          <w:szCs w:val="28"/>
          <w:lang w:val="ru-RU"/>
        </w:rPr>
        <w:t>у</w:t>
      </w:r>
      <w:r>
        <w:rPr>
          <w:szCs w:val="28"/>
          <w:lang w:val="ru-RU"/>
        </w:rPr>
        <w:t>вати</w:t>
      </w:r>
      <w:r>
        <w:rPr>
          <w:spacing w:val="2"/>
          <w:szCs w:val="28"/>
          <w:lang w:val="ru-RU"/>
        </w:rPr>
        <w:t xml:space="preserve"> </w:t>
      </w:r>
      <w:r>
        <w:rPr>
          <w:spacing w:val="-1"/>
          <w:szCs w:val="28"/>
          <w:lang w:val="ru-RU"/>
        </w:rPr>
        <w:t>хі</w:t>
      </w:r>
      <w:r>
        <w:rPr>
          <w:szCs w:val="28"/>
          <w:lang w:val="ru-RU"/>
        </w:rPr>
        <w:t>д</w:t>
      </w:r>
      <w:r>
        <w:rPr>
          <w:spacing w:val="3"/>
          <w:szCs w:val="28"/>
          <w:lang w:val="ru-RU"/>
        </w:rPr>
        <w:t xml:space="preserve"> </w:t>
      </w:r>
      <w:r>
        <w:rPr>
          <w:spacing w:val="1"/>
          <w:szCs w:val="28"/>
          <w:lang w:val="ru-RU"/>
        </w:rPr>
        <w:t>р</w:t>
      </w:r>
      <w:r>
        <w:rPr>
          <w:spacing w:val="-2"/>
          <w:szCs w:val="28"/>
          <w:lang w:val="ru-RU"/>
        </w:rPr>
        <w:t>е</w:t>
      </w:r>
      <w:r>
        <w:rPr>
          <w:szCs w:val="28"/>
          <w:lang w:val="ru-RU"/>
        </w:rPr>
        <w:t>аліза</w:t>
      </w:r>
      <w:r>
        <w:rPr>
          <w:spacing w:val="-1"/>
          <w:szCs w:val="28"/>
          <w:lang w:val="ru-RU"/>
        </w:rPr>
        <w:t>ц</w:t>
      </w:r>
      <w:r>
        <w:rPr>
          <w:spacing w:val="1"/>
          <w:szCs w:val="28"/>
          <w:lang w:val="ru-RU"/>
        </w:rPr>
        <w:t>і</w:t>
      </w:r>
      <w:r>
        <w:rPr>
          <w:szCs w:val="28"/>
          <w:lang w:val="ru-RU"/>
        </w:rPr>
        <w:t>ї</w:t>
      </w:r>
      <w:r>
        <w:rPr>
          <w:spacing w:val="1"/>
          <w:szCs w:val="28"/>
          <w:lang w:val="ru-RU"/>
        </w:rPr>
        <w:t xml:space="preserve"> н</w:t>
      </w:r>
      <w:r>
        <w:rPr>
          <w:szCs w:val="28"/>
          <w:lang w:val="ru-RU"/>
        </w:rPr>
        <w:t>ав</w:t>
      </w:r>
      <w:r>
        <w:rPr>
          <w:spacing w:val="-3"/>
          <w:szCs w:val="28"/>
          <w:lang w:val="ru-RU"/>
        </w:rPr>
        <w:t>ч</w:t>
      </w:r>
      <w:r>
        <w:rPr>
          <w:szCs w:val="28"/>
          <w:lang w:val="ru-RU"/>
        </w:rPr>
        <w:t>ал</w:t>
      </w:r>
      <w:r>
        <w:rPr>
          <w:spacing w:val="-2"/>
          <w:szCs w:val="28"/>
          <w:lang w:val="ru-RU"/>
        </w:rPr>
        <w:t>ь</w:t>
      </w:r>
      <w:r>
        <w:rPr>
          <w:spacing w:val="1"/>
          <w:szCs w:val="28"/>
          <w:lang w:val="ru-RU"/>
        </w:rPr>
        <w:t>н</w:t>
      </w:r>
      <w:r>
        <w:rPr>
          <w:spacing w:val="-1"/>
          <w:szCs w:val="28"/>
          <w:lang w:val="ru-RU"/>
        </w:rPr>
        <w:t>о</w:t>
      </w:r>
      <w:r>
        <w:rPr>
          <w:szCs w:val="28"/>
          <w:lang w:val="ru-RU"/>
        </w:rPr>
        <w:t>ї</w:t>
      </w:r>
      <w:r>
        <w:rPr>
          <w:spacing w:val="1"/>
          <w:szCs w:val="28"/>
          <w:lang w:val="ru-RU"/>
        </w:rPr>
        <w:t xml:space="preserve"> п</w:t>
      </w:r>
      <w:r>
        <w:rPr>
          <w:spacing w:val="-1"/>
          <w:szCs w:val="28"/>
          <w:lang w:val="ru-RU"/>
        </w:rPr>
        <w:t>р</w:t>
      </w:r>
      <w:r>
        <w:rPr>
          <w:spacing w:val="1"/>
          <w:szCs w:val="28"/>
          <w:lang w:val="ru-RU"/>
        </w:rPr>
        <w:t>о</w:t>
      </w:r>
      <w:r>
        <w:rPr>
          <w:spacing w:val="-2"/>
          <w:szCs w:val="28"/>
          <w:lang w:val="ru-RU"/>
        </w:rPr>
        <w:t>г</w:t>
      </w:r>
      <w:r>
        <w:rPr>
          <w:spacing w:val="1"/>
          <w:szCs w:val="28"/>
          <w:lang w:val="ru-RU"/>
        </w:rPr>
        <w:t>р</w:t>
      </w:r>
      <w:r>
        <w:rPr>
          <w:szCs w:val="28"/>
          <w:lang w:val="ru-RU"/>
        </w:rPr>
        <w:t>а</w:t>
      </w:r>
      <w:r>
        <w:rPr>
          <w:spacing w:val="-3"/>
          <w:szCs w:val="28"/>
          <w:lang w:val="ru-RU"/>
        </w:rPr>
        <w:t>м</w:t>
      </w:r>
      <w:r>
        <w:rPr>
          <w:szCs w:val="28"/>
          <w:lang w:val="ru-RU"/>
        </w:rPr>
        <w:t>и</w:t>
      </w:r>
      <w:r>
        <w:rPr>
          <w:spacing w:val="3"/>
          <w:szCs w:val="28"/>
          <w:lang w:val="ru-RU"/>
        </w:rPr>
        <w:t xml:space="preserve"> </w:t>
      </w:r>
      <w:r>
        <w:rPr>
          <w:szCs w:val="28"/>
          <w:lang w:val="ru-RU"/>
        </w:rPr>
        <w:t>й</w:t>
      </w:r>
      <w:r>
        <w:rPr>
          <w:spacing w:val="3"/>
          <w:szCs w:val="28"/>
          <w:lang w:val="ru-RU"/>
        </w:rPr>
        <w:t xml:space="preserve"> </w:t>
      </w:r>
      <w:r>
        <w:rPr>
          <w:spacing w:val="-4"/>
          <w:szCs w:val="28"/>
          <w:lang w:val="ru-RU"/>
        </w:rPr>
        <w:t>у</w:t>
      </w:r>
      <w:r>
        <w:rPr>
          <w:spacing w:val="1"/>
          <w:szCs w:val="28"/>
          <w:lang w:val="ru-RU"/>
        </w:rPr>
        <w:t>х</w:t>
      </w:r>
      <w:r>
        <w:rPr>
          <w:szCs w:val="28"/>
          <w:lang w:val="ru-RU"/>
        </w:rPr>
        <w:t>в</w:t>
      </w:r>
      <w:r>
        <w:rPr>
          <w:spacing w:val="-3"/>
          <w:szCs w:val="28"/>
          <w:lang w:val="ru-RU"/>
        </w:rPr>
        <w:t>а</w:t>
      </w:r>
      <w:r>
        <w:rPr>
          <w:spacing w:val="-1"/>
          <w:szCs w:val="28"/>
          <w:lang w:val="ru-RU"/>
        </w:rPr>
        <w:t>лю</w:t>
      </w:r>
      <w:r>
        <w:rPr>
          <w:szCs w:val="28"/>
          <w:lang w:val="ru-RU"/>
        </w:rPr>
        <w:t>вати</w:t>
      </w:r>
      <w:r>
        <w:rPr>
          <w:spacing w:val="2"/>
          <w:szCs w:val="28"/>
          <w:lang w:val="ru-RU"/>
        </w:rPr>
        <w:t xml:space="preserve"> </w:t>
      </w:r>
      <w:r>
        <w:rPr>
          <w:spacing w:val="-1"/>
          <w:szCs w:val="28"/>
          <w:lang w:val="ru-RU"/>
        </w:rPr>
        <w:t>р</w:t>
      </w:r>
      <w:r>
        <w:rPr>
          <w:spacing w:val="1"/>
          <w:szCs w:val="28"/>
          <w:lang w:val="ru-RU"/>
        </w:rPr>
        <w:t>і</w:t>
      </w:r>
      <w:r>
        <w:rPr>
          <w:szCs w:val="28"/>
          <w:lang w:val="ru-RU"/>
        </w:rPr>
        <w:t>ш</w:t>
      </w:r>
      <w:r>
        <w:rPr>
          <w:spacing w:val="-3"/>
          <w:szCs w:val="28"/>
          <w:lang w:val="ru-RU"/>
        </w:rPr>
        <w:t>е</w:t>
      </w:r>
      <w:r>
        <w:rPr>
          <w:spacing w:val="1"/>
          <w:szCs w:val="28"/>
          <w:lang w:val="ru-RU"/>
        </w:rPr>
        <w:t>нн</w:t>
      </w:r>
      <w:r>
        <w:rPr>
          <w:szCs w:val="28"/>
          <w:lang w:val="ru-RU"/>
        </w:rPr>
        <w:t>я щ</w:t>
      </w:r>
      <w:r>
        <w:rPr>
          <w:spacing w:val="1"/>
          <w:szCs w:val="28"/>
          <w:lang w:val="ru-RU"/>
        </w:rPr>
        <w:t>о</w:t>
      </w:r>
      <w:r>
        <w:rPr>
          <w:spacing w:val="-4"/>
          <w:szCs w:val="28"/>
          <w:lang w:val="ru-RU"/>
        </w:rPr>
        <w:t>д</w:t>
      </w:r>
      <w:r>
        <w:rPr>
          <w:szCs w:val="28"/>
          <w:lang w:val="ru-RU"/>
        </w:rPr>
        <w:t>о к</w:t>
      </w:r>
      <w:r>
        <w:rPr>
          <w:spacing w:val="-1"/>
          <w:szCs w:val="28"/>
          <w:lang w:val="ru-RU"/>
        </w:rPr>
        <w:t>о</w:t>
      </w:r>
      <w:r>
        <w:rPr>
          <w:spacing w:val="1"/>
          <w:szCs w:val="28"/>
          <w:lang w:val="ru-RU"/>
        </w:rPr>
        <w:t>р</w:t>
      </w:r>
      <w:r>
        <w:rPr>
          <w:szCs w:val="28"/>
          <w:lang w:val="ru-RU"/>
        </w:rPr>
        <w:t>ег</w:t>
      </w:r>
      <w:r>
        <w:rPr>
          <w:spacing w:val="-3"/>
          <w:szCs w:val="28"/>
          <w:lang w:val="ru-RU"/>
        </w:rPr>
        <w:t>у</w:t>
      </w:r>
      <w:r>
        <w:rPr>
          <w:szCs w:val="28"/>
          <w:lang w:val="ru-RU"/>
        </w:rPr>
        <w:t>ван</w:t>
      </w:r>
      <w:r>
        <w:rPr>
          <w:spacing w:val="1"/>
          <w:szCs w:val="28"/>
          <w:lang w:val="ru-RU"/>
        </w:rPr>
        <w:t>н</w:t>
      </w:r>
      <w:r>
        <w:rPr>
          <w:szCs w:val="28"/>
          <w:lang w:val="ru-RU"/>
        </w:rPr>
        <w:t>я</w:t>
      </w:r>
      <w:r>
        <w:rPr>
          <w:spacing w:val="2"/>
          <w:szCs w:val="28"/>
          <w:lang w:val="ru-RU"/>
        </w:rPr>
        <w:t xml:space="preserve"> </w:t>
      </w:r>
      <w:r>
        <w:rPr>
          <w:spacing w:val="-1"/>
          <w:szCs w:val="28"/>
          <w:lang w:val="ru-RU"/>
        </w:rPr>
        <w:t>п</w:t>
      </w:r>
      <w:r>
        <w:rPr>
          <w:spacing w:val="1"/>
          <w:szCs w:val="28"/>
          <w:lang w:val="ru-RU"/>
        </w:rPr>
        <w:t>р</w:t>
      </w:r>
      <w:r>
        <w:rPr>
          <w:spacing w:val="-1"/>
          <w:szCs w:val="28"/>
          <w:lang w:val="ru-RU"/>
        </w:rPr>
        <w:t>о</w:t>
      </w:r>
      <w:r>
        <w:rPr>
          <w:szCs w:val="28"/>
          <w:lang w:val="ru-RU"/>
        </w:rPr>
        <w:t>г</w:t>
      </w:r>
      <w:r>
        <w:rPr>
          <w:spacing w:val="1"/>
          <w:szCs w:val="28"/>
          <w:lang w:val="ru-RU"/>
        </w:rPr>
        <w:t>р</w:t>
      </w:r>
      <w:r>
        <w:rPr>
          <w:spacing w:val="-2"/>
          <w:szCs w:val="28"/>
          <w:lang w:val="ru-RU"/>
        </w:rPr>
        <w:t>а</w:t>
      </w:r>
      <w:r>
        <w:rPr>
          <w:szCs w:val="28"/>
          <w:lang w:val="ru-RU"/>
        </w:rPr>
        <w:t>ми</w:t>
      </w:r>
      <w:r>
        <w:rPr>
          <w:spacing w:val="2"/>
          <w:szCs w:val="28"/>
          <w:lang w:val="ru-RU"/>
        </w:rPr>
        <w:t xml:space="preserve"> </w:t>
      </w:r>
      <w:r>
        <w:rPr>
          <w:szCs w:val="28"/>
          <w:lang w:val="ru-RU"/>
        </w:rPr>
        <w:t>і</w:t>
      </w:r>
      <w:r>
        <w:rPr>
          <w:spacing w:val="5"/>
          <w:szCs w:val="28"/>
          <w:lang w:val="ru-RU"/>
        </w:rPr>
        <w:t xml:space="preserve"> </w:t>
      </w:r>
      <w:r>
        <w:rPr>
          <w:szCs w:val="28"/>
          <w:lang w:val="ru-RU"/>
        </w:rPr>
        <w:t>ме</w:t>
      </w:r>
      <w:r>
        <w:rPr>
          <w:spacing w:val="-3"/>
          <w:szCs w:val="28"/>
          <w:lang w:val="ru-RU"/>
        </w:rPr>
        <w:t>т</w:t>
      </w:r>
      <w:r>
        <w:rPr>
          <w:spacing w:val="-1"/>
          <w:szCs w:val="28"/>
          <w:lang w:val="ru-RU"/>
        </w:rPr>
        <w:t>о</w:t>
      </w:r>
      <w:r>
        <w:rPr>
          <w:spacing w:val="1"/>
          <w:szCs w:val="28"/>
          <w:lang w:val="ru-RU"/>
        </w:rPr>
        <w:t>ді</w:t>
      </w:r>
      <w:r>
        <w:rPr>
          <w:szCs w:val="28"/>
          <w:lang w:val="ru-RU"/>
        </w:rPr>
        <w:t xml:space="preserve">в </w:t>
      </w:r>
      <w:r>
        <w:rPr>
          <w:spacing w:val="1"/>
          <w:szCs w:val="28"/>
          <w:lang w:val="ru-RU"/>
        </w:rPr>
        <w:t>н</w:t>
      </w:r>
      <w:r>
        <w:rPr>
          <w:szCs w:val="28"/>
          <w:lang w:val="ru-RU"/>
        </w:rPr>
        <w:t>авч</w:t>
      </w:r>
      <w:r>
        <w:rPr>
          <w:spacing w:val="-2"/>
          <w:szCs w:val="28"/>
          <w:lang w:val="ru-RU"/>
        </w:rPr>
        <w:t>а</w:t>
      </w:r>
      <w:r>
        <w:rPr>
          <w:spacing w:val="1"/>
          <w:szCs w:val="28"/>
          <w:lang w:val="ru-RU"/>
        </w:rPr>
        <w:t>нн</w:t>
      </w:r>
      <w:r>
        <w:rPr>
          <w:szCs w:val="28"/>
          <w:lang w:val="ru-RU"/>
        </w:rPr>
        <w:t>я</w:t>
      </w:r>
      <w:r>
        <w:rPr>
          <w:spacing w:val="2"/>
          <w:szCs w:val="28"/>
          <w:lang w:val="ru-RU"/>
        </w:rPr>
        <w:t xml:space="preserve"> </w:t>
      </w:r>
      <w:r>
        <w:rPr>
          <w:szCs w:val="28"/>
          <w:lang w:val="ru-RU"/>
        </w:rPr>
        <w:t>в</w:t>
      </w:r>
      <w:r>
        <w:rPr>
          <w:spacing w:val="-2"/>
          <w:szCs w:val="28"/>
          <w:lang w:val="ru-RU"/>
        </w:rPr>
        <w:t>і</w:t>
      </w:r>
      <w:r>
        <w:rPr>
          <w:spacing w:val="1"/>
          <w:szCs w:val="28"/>
          <w:lang w:val="ru-RU"/>
        </w:rPr>
        <w:t>д</w:t>
      </w:r>
      <w:r>
        <w:rPr>
          <w:spacing w:val="-1"/>
          <w:szCs w:val="28"/>
          <w:lang w:val="ru-RU"/>
        </w:rPr>
        <w:t>п</w:t>
      </w:r>
      <w:r>
        <w:rPr>
          <w:spacing w:val="1"/>
          <w:szCs w:val="28"/>
          <w:lang w:val="ru-RU"/>
        </w:rPr>
        <w:t>о</w:t>
      </w:r>
      <w:r>
        <w:rPr>
          <w:spacing w:val="-3"/>
          <w:szCs w:val="28"/>
          <w:lang w:val="ru-RU"/>
        </w:rPr>
        <w:t>в</w:t>
      </w:r>
      <w:r>
        <w:rPr>
          <w:spacing w:val="1"/>
          <w:szCs w:val="28"/>
          <w:lang w:val="ru-RU"/>
        </w:rPr>
        <w:t>і</w:t>
      </w:r>
      <w:r>
        <w:rPr>
          <w:spacing w:val="-1"/>
          <w:szCs w:val="28"/>
          <w:lang w:val="ru-RU"/>
        </w:rPr>
        <w:t>д</w:t>
      </w:r>
      <w:r>
        <w:rPr>
          <w:spacing w:val="1"/>
          <w:szCs w:val="28"/>
          <w:lang w:val="ru-RU"/>
        </w:rPr>
        <w:t>н</w:t>
      </w:r>
      <w:r>
        <w:rPr>
          <w:szCs w:val="28"/>
          <w:lang w:val="ru-RU"/>
        </w:rPr>
        <w:t>о</w:t>
      </w:r>
      <w:r>
        <w:rPr>
          <w:spacing w:val="3"/>
          <w:szCs w:val="28"/>
          <w:lang w:val="ru-RU"/>
        </w:rPr>
        <w:t xml:space="preserve"> </w:t>
      </w:r>
      <w:r>
        <w:rPr>
          <w:spacing w:val="-1"/>
          <w:szCs w:val="28"/>
          <w:lang w:val="ru-RU"/>
        </w:rPr>
        <w:t>д</w:t>
      </w:r>
      <w:r>
        <w:rPr>
          <w:szCs w:val="28"/>
          <w:lang w:val="ru-RU"/>
        </w:rPr>
        <w:t>о</w:t>
      </w:r>
      <w:r>
        <w:rPr>
          <w:spacing w:val="2"/>
          <w:szCs w:val="28"/>
          <w:lang w:val="ru-RU"/>
        </w:rPr>
        <w:t xml:space="preserve"> </w:t>
      </w:r>
      <w:r>
        <w:rPr>
          <w:spacing w:val="1"/>
          <w:szCs w:val="28"/>
          <w:lang w:val="ru-RU"/>
        </w:rPr>
        <w:t>і</w:t>
      </w:r>
      <w:r>
        <w:rPr>
          <w:spacing w:val="-1"/>
          <w:szCs w:val="28"/>
          <w:lang w:val="ru-RU"/>
        </w:rPr>
        <w:t>н</w:t>
      </w:r>
      <w:r>
        <w:rPr>
          <w:spacing w:val="1"/>
          <w:szCs w:val="28"/>
          <w:lang w:val="ru-RU"/>
        </w:rPr>
        <w:t>ди</w:t>
      </w:r>
      <w:r>
        <w:rPr>
          <w:spacing w:val="-3"/>
          <w:szCs w:val="28"/>
          <w:lang w:val="ru-RU"/>
        </w:rPr>
        <w:t>в</w:t>
      </w:r>
      <w:r>
        <w:rPr>
          <w:spacing w:val="1"/>
          <w:szCs w:val="28"/>
          <w:lang w:val="ru-RU"/>
        </w:rPr>
        <w:t>ід</w:t>
      </w:r>
      <w:r>
        <w:rPr>
          <w:spacing w:val="-4"/>
          <w:szCs w:val="28"/>
          <w:lang w:val="ru-RU"/>
        </w:rPr>
        <w:t>у</w:t>
      </w:r>
      <w:r>
        <w:rPr>
          <w:szCs w:val="28"/>
          <w:lang w:val="ru-RU"/>
        </w:rPr>
        <w:t>ал</w:t>
      </w:r>
      <w:r>
        <w:rPr>
          <w:spacing w:val="-2"/>
          <w:szCs w:val="28"/>
          <w:lang w:val="ru-RU"/>
        </w:rPr>
        <w:t>ь</w:t>
      </w:r>
      <w:r>
        <w:rPr>
          <w:spacing w:val="1"/>
          <w:szCs w:val="28"/>
          <w:lang w:val="ru-RU"/>
        </w:rPr>
        <w:t>н</w:t>
      </w:r>
      <w:r>
        <w:rPr>
          <w:spacing w:val="-1"/>
          <w:szCs w:val="28"/>
          <w:lang w:val="ru-RU"/>
        </w:rPr>
        <w:t>и</w:t>
      </w:r>
      <w:r>
        <w:rPr>
          <w:szCs w:val="28"/>
          <w:lang w:val="ru-RU"/>
        </w:rPr>
        <w:t>х</w:t>
      </w:r>
      <w:r>
        <w:rPr>
          <w:spacing w:val="2"/>
          <w:szCs w:val="28"/>
          <w:lang w:val="ru-RU"/>
        </w:rPr>
        <w:t xml:space="preserve"> </w:t>
      </w:r>
      <w:r>
        <w:rPr>
          <w:spacing w:val="1"/>
          <w:szCs w:val="28"/>
          <w:lang w:val="ru-RU"/>
        </w:rPr>
        <w:t>по</w:t>
      </w:r>
      <w:r>
        <w:rPr>
          <w:spacing w:val="-3"/>
          <w:szCs w:val="28"/>
          <w:lang w:val="ru-RU"/>
        </w:rPr>
        <w:t>т</w:t>
      </w:r>
      <w:r>
        <w:rPr>
          <w:spacing w:val="1"/>
          <w:szCs w:val="28"/>
          <w:lang w:val="ru-RU"/>
        </w:rPr>
        <w:t>р</w:t>
      </w:r>
      <w:r>
        <w:rPr>
          <w:spacing w:val="-5"/>
          <w:szCs w:val="28"/>
          <w:lang w:val="ru-RU"/>
        </w:rPr>
        <w:t>е</w:t>
      </w:r>
      <w:r>
        <w:rPr>
          <w:szCs w:val="28"/>
          <w:lang w:val="ru-RU"/>
        </w:rPr>
        <w:t xml:space="preserve">б </w:t>
      </w:r>
      <w:r>
        <w:rPr>
          <w:spacing w:val="1"/>
          <w:szCs w:val="28"/>
          <w:lang w:val="ru-RU"/>
        </w:rPr>
        <w:t>ди</w:t>
      </w:r>
      <w:r>
        <w:rPr>
          <w:spacing w:val="-3"/>
          <w:szCs w:val="28"/>
          <w:lang w:val="ru-RU"/>
        </w:rPr>
        <w:t>т</w:t>
      </w:r>
      <w:r>
        <w:rPr>
          <w:spacing w:val="1"/>
          <w:szCs w:val="28"/>
          <w:lang w:val="ru-RU"/>
        </w:rPr>
        <w:t>и</w:t>
      </w:r>
      <w:r>
        <w:rPr>
          <w:spacing w:val="-1"/>
          <w:szCs w:val="28"/>
          <w:lang w:val="ru-RU"/>
        </w:rPr>
        <w:t>н</w:t>
      </w:r>
      <w:r>
        <w:rPr>
          <w:spacing w:val="1"/>
          <w:szCs w:val="28"/>
          <w:lang w:val="ru-RU"/>
        </w:rPr>
        <w:t>и</w:t>
      </w:r>
      <w:r>
        <w:rPr>
          <w:szCs w:val="28"/>
          <w:lang w:val="ru-RU"/>
        </w:rPr>
        <w:t xml:space="preserve">; </w:t>
      </w:r>
      <w:r>
        <w:rPr>
          <w:spacing w:val="-3"/>
          <w:szCs w:val="28"/>
          <w:lang w:val="ru-RU"/>
        </w:rPr>
        <w:t>м</w:t>
      </w:r>
      <w:r>
        <w:rPr>
          <w:spacing w:val="1"/>
          <w:szCs w:val="28"/>
          <w:lang w:val="ru-RU"/>
        </w:rPr>
        <w:t>о</w:t>
      </w:r>
      <w:r>
        <w:rPr>
          <w:spacing w:val="-3"/>
          <w:szCs w:val="28"/>
          <w:lang w:val="ru-RU"/>
        </w:rPr>
        <w:t>т</w:t>
      </w:r>
      <w:r>
        <w:rPr>
          <w:spacing w:val="1"/>
          <w:szCs w:val="28"/>
          <w:lang w:val="ru-RU"/>
        </w:rPr>
        <w:t>и</w:t>
      </w:r>
      <w:r>
        <w:rPr>
          <w:szCs w:val="28"/>
          <w:lang w:val="ru-RU"/>
        </w:rPr>
        <w:t>в</w:t>
      </w:r>
      <w:r>
        <w:rPr>
          <w:spacing w:val="-4"/>
          <w:szCs w:val="28"/>
          <w:lang w:val="ru-RU"/>
        </w:rPr>
        <w:t>у</w:t>
      </w:r>
      <w:r>
        <w:rPr>
          <w:szCs w:val="28"/>
          <w:lang w:val="ru-RU"/>
        </w:rPr>
        <w:t>ва</w:t>
      </w:r>
      <w:r>
        <w:rPr>
          <w:spacing w:val="1"/>
          <w:szCs w:val="28"/>
          <w:lang w:val="ru-RU"/>
        </w:rPr>
        <w:t>т</w:t>
      </w:r>
      <w:r>
        <w:rPr>
          <w:szCs w:val="28"/>
          <w:lang w:val="ru-RU"/>
        </w:rPr>
        <w:t>и</w:t>
      </w:r>
      <w:r>
        <w:rPr>
          <w:spacing w:val="59"/>
          <w:szCs w:val="28"/>
          <w:lang w:val="ru-RU"/>
        </w:rPr>
        <w:t xml:space="preserve"> </w:t>
      </w:r>
      <w:r>
        <w:rPr>
          <w:spacing w:val="-1"/>
          <w:szCs w:val="28"/>
          <w:lang w:val="ru-RU"/>
        </w:rPr>
        <w:t>п</w:t>
      </w:r>
      <w:r>
        <w:rPr>
          <w:spacing w:val="1"/>
          <w:szCs w:val="28"/>
          <w:lang w:val="ru-RU"/>
        </w:rPr>
        <w:t>р</w:t>
      </w:r>
      <w:r>
        <w:rPr>
          <w:szCs w:val="28"/>
          <w:lang w:val="ru-RU"/>
        </w:rPr>
        <w:t>аг</w:t>
      </w:r>
      <w:r>
        <w:rPr>
          <w:spacing w:val="-1"/>
          <w:szCs w:val="28"/>
          <w:lang w:val="ru-RU"/>
        </w:rPr>
        <w:t>н</w:t>
      </w:r>
      <w:r>
        <w:rPr>
          <w:szCs w:val="28"/>
          <w:lang w:val="ru-RU"/>
        </w:rPr>
        <w:t>е</w:t>
      </w:r>
      <w:r>
        <w:rPr>
          <w:spacing w:val="-1"/>
          <w:szCs w:val="28"/>
          <w:lang w:val="ru-RU"/>
        </w:rPr>
        <w:t>н</w:t>
      </w:r>
      <w:r>
        <w:rPr>
          <w:spacing w:val="1"/>
          <w:szCs w:val="28"/>
          <w:lang w:val="ru-RU"/>
        </w:rPr>
        <w:t>н</w:t>
      </w:r>
      <w:r>
        <w:rPr>
          <w:szCs w:val="28"/>
          <w:lang w:val="ru-RU"/>
        </w:rPr>
        <w:t>я з</w:t>
      </w:r>
      <w:r>
        <w:rPr>
          <w:spacing w:val="-2"/>
          <w:szCs w:val="28"/>
          <w:lang w:val="ru-RU"/>
        </w:rPr>
        <w:t>д</w:t>
      </w:r>
      <w:r>
        <w:rPr>
          <w:spacing w:val="-1"/>
          <w:szCs w:val="28"/>
          <w:lang w:val="ru-RU"/>
        </w:rPr>
        <w:t>об</w:t>
      </w:r>
      <w:r>
        <w:rPr>
          <w:spacing w:val="-4"/>
          <w:szCs w:val="28"/>
          <w:lang w:val="ru-RU"/>
        </w:rPr>
        <w:t>у</w:t>
      </w:r>
      <w:r>
        <w:rPr>
          <w:szCs w:val="28"/>
          <w:lang w:val="ru-RU"/>
        </w:rPr>
        <w:t>ти макс</w:t>
      </w:r>
      <w:r>
        <w:rPr>
          <w:spacing w:val="1"/>
          <w:szCs w:val="28"/>
          <w:lang w:val="ru-RU"/>
        </w:rPr>
        <w:t>и</w:t>
      </w:r>
      <w:r>
        <w:rPr>
          <w:szCs w:val="28"/>
          <w:lang w:val="ru-RU"/>
        </w:rPr>
        <w:t>ма</w:t>
      </w:r>
      <w:r>
        <w:rPr>
          <w:spacing w:val="-1"/>
          <w:szCs w:val="28"/>
          <w:lang w:val="ru-RU"/>
        </w:rPr>
        <w:t>льн</w:t>
      </w:r>
      <w:r>
        <w:rPr>
          <w:szCs w:val="28"/>
          <w:lang w:val="ru-RU"/>
        </w:rPr>
        <w:t>о м</w:t>
      </w:r>
      <w:r>
        <w:rPr>
          <w:spacing w:val="1"/>
          <w:szCs w:val="28"/>
          <w:lang w:val="ru-RU"/>
        </w:rPr>
        <w:t>о</w:t>
      </w:r>
      <w:r>
        <w:rPr>
          <w:szCs w:val="28"/>
          <w:lang w:val="ru-RU"/>
        </w:rPr>
        <w:t>жли</w:t>
      </w:r>
      <w:r>
        <w:rPr>
          <w:spacing w:val="-3"/>
          <w:szCs w:val="28"/>
          <w:lang w:val="ru-RU"/>
        </w:rPr>
        <w:t>в</w:t>
      </w:r>
      <w:r>
        <w:rPr>
          <w:szCs w:val="28"/>
          <w:lang w:val="ru-RU"/>
        </w:rPr>
        <w:t xml:space="preserve">і </w:t>
      </w:r>
      <w:r>
        <w:rPr>
          <w:spacing w:val="1"/>
          <w:szCs w:val="28"/>
          <w:lang w:val="ru-RU"/>
        </w:rPr>
        <w:t>р</w:t>
      </w:r>
      <w:r>
        <w:rPr>
          <w:szCs w:val="28"/>
          <w:lang w:val="ru-RU"/>
        </w:rPr>
        <w:t>ез</w:t>
      </w:r>
      <w:r>
        <w:rPr>
          <w:spacing w:val="-4"/>
          <w:szCs w:val="28"/>
          <w:lang w:val="ru-RU"/>
        </w:rPr>
        <w:t>у</w:t>
      </w:r>
      <w:r>
        <w:rPr>
          <w:spacing w:val="-1"/>
          <w:szCs w:val="28"/>
          <w:lang w:val="ru-RU"/>
        </w:rPr>
        <w:t>ль</w:t>
      </w:r>
      <w:r>
        <w:rPr>
          <w:szCs w:val="28"/>
          <w:lang w:val="ru-RU"/>
        </w:rPr>
        <w:t>тати; вихов</w:t>
      </w:r>
      <w:r>
        <w:rPr>
          <w:spacing w:val="-4"/>
          <w:szCs w:val="28"/>
          <w:lang w:val="ru-RU"/>
        </w:rPr>
        <w:t>у</w:t>
      </w:r>
      <w:r>
        <w:rPr>
          <w:szCs w:val="28"/>
          <w:lang w:val="ru-RU"/>
        </w:rPr>
        <w:t>вати</w:t>
      </w:r>
      <w:r>
        <w:rPr>
          <w:spacing w:val="3"/>
          <w:szCs w:val="28"/>
          <w:lang w:val="ru-RU"/>
        </w:rPr>
        <w:t xml:space="preserve"> </w:t>
      </w:r>
      <w:r>
        <w:rPr>
          <w:spacing w:val="1"/>
          <w:szCs w:val="28"/>
          <w:lang w:val="ru-RU"/>
        </w:rPr>
        <w:t>ці</w:t>
      </w:r>
      <w:r>
        <w:rPr>
          <w:spacing w:val="-1"/>
          <w:szCs w:val="28"/>
          <w:lang w:val="ru-RU"/>
        </w:rPr>
        <w:t>нн</w:t>
      </w:r>
      <w:r>
        <w:rPr>
          <w:spacing w:val="1"/>
          <w:szCs w:val="28"/>
          <w:lang w:val="ru-RU"/>
        </w:rPr>
        <w:t>і</w:t>
      </w:r>
      <w:r>
        <w:rPr>
          <w:szCs w:val="28"/>
          <w:lang w:val="ru-RU"/>
        </w:rPr>
        <w:t>с</w:t>
      </w:r>
      <w:r>
        <w:rPr>
          <w:spacing w:val="-1"/>
          <w:szCs w:val="28"/>
          <w:lang w:val="ru-RU"/>
        </w:rPr>
        <w:t>н</w:t>
      </w:r>
      <w:r>
        <w:rPr>
          <w:szCs w:val="28"/>
          <w:lang w:val="ru-RU"/>
        </w:rPr>
        <w:t>і</w:t>
      </w:r>
      <w:r>
        <w:rPr>
          <w:spacing w:val="1"/>
          <w:szCs w:val="28"/>
          <w:lang w:val="ru-RU"/>
        </w:rPr>
        <w:t xml:space="preserve"> </w:t>
      </w:r>
      <w:r>
        <w:rPr>
          <w:szCs w:val="28"/>
          <w:lang w:val="ru-RU"/>
        </w:rPr>
        <w:t>як</w:t>
      </w:r>
      <w:r>
        <w:rPr>
          <w:spacing w:val="2"/>
          <w:szCs w:val="28"/>
          <w:lang w:val="ru-RU"/>
        </w:rPr>
        <w:t>о</w:t>
      </w:r>
      <w:r>
        <w:rPr>
          <w:szCs w:val="28"/>
          <w:lang w:val="ru-RU"/>
        </w:rPr>
        <w:t>с</w:t>
      </w:r>
      <w:r>
        <w:rPr>
          <w:spacing w:val="-3"/>
          <w:szCs w:val="28"/>
          <w:lang w:val="ru-RU"/>
        </w:rPr>
        <w:t>т</w:t>
      </w:r>
      <w:r>
        <w:rPr>
          <w:szCs w:val="28"/>
          <w:lang w:val="ru-RU"/>
        </w:rPr>
        <w:t>і</w:t>
      </w:r>
      <w:r>
        <w:rPr>
          <w:spacing w:val="3"/>
          <w:szCs w:val="28"/>
          <w:lang w:val="ru-RU"/>
        </w:rPr>
        <w:t xml:space="preserve"> </w:t>
      </w:r>
      <w:r>
        <w:rPr>
          <w:spacing w:val="1"/>
          <w:szCs w:val="28"/>
          <w:lang w:val="ru-RU"/>
        </w:rPr>
        <w:t>о</w:t>
      </w:r>
      <w:r>
        <w:rPr>
          <w:spacing w:val="-2"/>
          <w:szCs w:val="28"/>
          <w:lang w:val="ru-RU"/>
        </w:rPr>
        <w:t>с</w:t>
      </w:r>
      <w:r>
        <w:rPr>
          <w:spacing w:val="-1"/>
          <w:szCs w:val="28"/>
          <w:lang w:val="ru-RU"/>
        </w:rPr>
        <w:t>о</w:t>
      </w:r>
      <w:r>
        <w:rPr>
          <w:spacing w:val="1"/>
          <w:szCs w:val="28"/>
          <w:lang w:val="ru-RU"/>
        </w:rPr>
        <w:t>би</w:t>
      </w:r>
      <w:r>
        <w:rPr>
          <w:szCs w:val="28"/>
          <w:lang w:val="ru-RU"/>
        </w:rPr>
        <w:t>с</w:t>
      </w:r>
      <w:r>
        <w:rPr>
          <w:spacing w:val="-3"/>
          <w:szCs w:val="28"/>
          <w:lang w:val="ru-RU"/>
        </w:rPr>
        <w:t>т</w:t>
      </w:r>
      <w:r>
        <w:rPr>
          <w:spacing w:val="1"/>
          <w:szCs w:val="28"/>
          <w:lang w:val="ru-RU"/>
        </w:rPr>
        <w:t>о</w:t>
      </w:r>
      <w:r>
        <w:rPr>
          <w:szCs w:val="28"/>
          <w:lang w:val="ru-RU"/>
        </w:rPr>
        <w:t>с</w:t>
      </w:r>
      <w:r>
        <w:rPr>
          <w:spacing w:val="-3"/>
          <w:szCs w:val="28"/>
          <w:lang w:val="ru-RU"/>
        </w:rPr>
        <w:t>т</w:t>
      </w:r>
      <w:r>
        <w:rPr>
          <w:spacing w:val="1"/>
          <w:szCs w:val="28"/>
          <w:lang w:val="ru-RU"/>
        </w:rPr>
        <w:t>і</w:t>
      </w:r>
      <w:r>
        <w:rPr>
          <w:szCs w:val="28"/>
          <w:lang w:val="ru-RU"/>
        </w:rPr>
        <w:t xml:space="preserve">, </w:t>
      </w:r>
      <w:r>
        <w:rPr>
          <w:spacing w:val="1"/>
          <w:szCs w:val="28"/>
          <w:lang w:val="ru-RU"/>
        </w:rPr>
        <w:t>б</w:t>
      </w:r>
      <w:r>
        <w:rPr>
          <w:szCs w:val="28"/>
          <w:lang w:val="ru-RU"/>
        </w:rPr>
        <w:t>аж</w:t>
      </w:r>
      <w:r>
        <w:rPr>
          <w:spacing w:val="-2"/>
          <w:szCs w:val="28"/>
          <w:lang w:val="ru-RU"/>
        </w:rPr>
        <w:t>а</w:t>
      </w:r>
      <w:r>
        <w:rPr>
          <w:spacing w:val="7"/>
          <w:szCs w:val="28"/>
          <w:lang w:val="ru-RU"/>
        </w:rPr>
        <w:t>н</w:t>
      </w:r>
      <w:r>
        <w:rPr>
          <w:spacing w:val="-1"/>
          <w:szCs w:val="28"/>
          <w:lang w:val="ru-RU"/>
        </w:rPr>
        <w:t>н</w:t>
      </w:r>
      <w:r>
        <w:rPr>
          <w:szCs w:val="28"/>
          <w:lang w:val="ru-RU"/>
        </w:rPr>
        <w:t>я</w:t>
      </w:r>
      <w:r>
        <w:rPr>
          <w:spacing w:val="3"/>
          <w:szCs w:val="28"/>
          <w:lang w:val="ru-RU"/>
        </w:rPr>
        <w:t xml:space="preserve"> </w:t>
      </w:r>
      <w:r>
        <w:rPr>
          <w:spacing w:val="1"/>
          <w:szCs w:val="28"/>
          <w:lang w:val="ru-RU"/>
        </w:rPr>
        <w:t>н</w:t>
      </w:r>
      <w:r>
        <w:rPr>
          <w:szCs w:val="28"/>
          <w:lang w:val="ru-RU"/>
        </w:rPr>
        <w:t>авча</w:t>
      </w:r>
      <w:r>
        <w:rPr>
          <w:spacing w:val="-3"/>
          <w:szCs w:val="28"/>
          <w:lang w:val="ru-RU"/>
        </w:rPr>
        <w:t>т</w:t>
      </w:r>
      <w:r>
        <w:rPr>
          <w:spacing w:val="1"/>
          <w:szCs w:val="28"/>
          <w:lang w:val="ru-RU"/>
        </w:rPr>
        <w:t>и</w:t>
      </w:r>
      <w:r>
        <w:rPr>
          <w:szCs w:val="28"/>
          <w:lang w:val="ru-RU"/>
        </w:rPr>
        <w:t>с</w:t>
      </w:r>
      <w:r>
        <w:rPr>
          <w:spacing w:val="-2"/>
          <w:szCs w:val="28"/>
          <w:lang w:val="ru-RU"/>
        </w:rPr>
        <w:t>я</w:t>
      </w:r>
      <w:r>
        <w:rPr>
          <w:szCs w:val="28"/>
          <w:lang w:val="ru-RU"/>
        </w:rPr>
        <w:t>,</w:t>
      </w:r>
      <w:r>
        <w:rPr>
          <w:spacing w:val="2"/>
          <w:szCs w:val="28"/>
          <w:lang w:val="ru-RU"/>
        </w:rPr>
        <w:t xml:space="preserve"> </w:t>
      </w:r>
      <w:r>
        <w:rPr>
          <w:spacing w:val="1"/>
          <w:szCs w:val="28"/>
          <w:lang w:val="ru-RU"/>
        </w:rPr>
        <w:t>н</w:t>
      </w:r>
      <w:r>
        <w:rPr>
          <w:szCs w:val="28"/>
          <w:lang w:val="ru-RU"/>
        </w:rPr>
        <w:t>е</w:t>
      </w:r>
      <w:r>
        <w:rPr>
          <w:spacing w:val="3"/>
          <w:szCs w:val="28"/>
          <w:lang w:val="ru-RU"/>
        </w:rPr>
        <w:t xml:space="preserve"> </w:t>
      </w:r>
      <w:r>
        <w:rPr>
          <w:spacing w:val="1"/>
          <w:szCs w:val="28"/>
          <w:lang w:val="ru-RU"/>
        </w:rPr>
        <w:t>бо</w:t>
      </w:r>
      <w:r>
        <w:rPr>
          <w:szCs w:val="28"/>
          <w:lang w:val="ru-RU"/>
        </w:rPr>
        <w:t>я</w:t>
      </w:r>
      <w:r>
        <w:rPr>
          <w:spacing w:val="-2"/>
          <w:szCs w:val="28"/>
          <w:lang w:val="ru-RU"/>
        </w:rPr>
        <w:t>т</w:t>
      </w:r>
      <w:r>
        <w:rPr>
          <w:spacing w:val="1"/>
          <w:szCs w:val="28"/>
          <w:lang w:val="ru-RU"/>
        </w:rPr>
        <w:t>и</w:t>
      </w:r>
      <w:r>
        <w:rPr>
          <w:spacing w:val="-2"/>
          <w:szCs w:val="28"/>
          <w:lang w:val="ru-RU"/>
        </w:rPr>
        <w:t>с</w:t>
      </w:r>
      <w:r>
        <w:rPr>
          <w:szCs w:val="28"/>
          <w:lang w:val="ru-RU"/>
        </w:rPr>
        <w:t>я</w:t>
      </w:r>
      <w:r>
        <w:rPr>
          <w:spacing w:val="3"/>
          <w:szCs w:val="28"/>
          <w:lang w:val="ru-RU"/>
        </w:rPr>
        <w:t xml:space="preserve"> </w:t>
      </w:r>
      <w:r>
        <w:rPr>
          <w:spacing w:val="1"/>
          <w:szCs w:val="28"/>
          <w:lang w:val="ru-RU"/>
        </w:rPr>
        <w:t>п</w:t>
      </w:r>
      <w:r>
        <w:rPr>
          <w:spacing w:val="-1"/>
          <w:szCs w:val="28"/>
          <w:lang w:val="ru-RU"/>
        </w:rPr>
        <w:t>о</w:t>
      </w:r>
      <w:r>
        <w:rPr>
          <w:szCs w:val="28"/>
          <w:lang w:val="ru-RU"/>
        </w:rPr>
        <w:t>ми</w:t>
      </w:r>
      <w:r>
        <w:rPr>
          <w:spacing w:val="-3"/>
          <w:szCs w:val="28"/>
          <w:lang w:val="ru-RU"/>
        </w:rPr>
        <w:t>л</w:t>
      </w:r>
      <w:r>
        <w:rPr>
          <w:spacing w:val="1"/>
          <w:szCs w:val="28"/>
          <w:lang w:val="ru-RU"/>
        </w:rPr>
        <w:t>о</w:t>
      </w:r>
      <w:r>
        <w:rPr>
          <w:szCs w:val="28"/>
          <w:lang w:val="ru-RU"/>
        </w:rPr>
        <w:t xml:space="preserve">к, </w:t>
      </w:r>
      <w:r>
        <w:rPr>
          <w:spacing w:val="1"/>
          <w:szCs w:val="28"/>
          <w:lang w:val="ru-RU"/>
        </w:rPr>
        <w:t>п</w:t>
      </w:r>
      <w:r>
        <w:rPr>
          <w:szCs w:val="28"/>
          <w:lang w:val="ru-RU"/>
        </w:rPr>
        <w:t>е</w:t>
      </w:r>
      <w:r>
        <w:rPr>
          <w:spacing w:val="-1"/>
          <w:szCs w:val="28"/>
          <w:lang w:val="ru-RU"/>
        </w:rPr>
        <w:t>р</w:t>
      </w:r>
      <w:r>
        <w:rPr>
          <w:szCs w:val="28"/>
          <w:lang w:val="ru-RU"/>
        </w:rPr>
        <w:t>е</w:t>
      </w:r>
      <w:r>
        <w:rPr>
          <w:spacing w:val="-2"/>
          <w:szCs w:val="28"/>
          <w:lang w:val="ru-RU"/>
        </w:rPr>
        <w:t>к</w:t>
      </w:r>
      <w:r>
        <w:rPr>
          <w:spacing w:val="1"/>
          <w:szCs w:val="28"/>
          <w:lang w:val="ru-RU"/>
        </w:rPr>
        <w:t>он</w:t>
      </w:r>
      <w:r>
        <w:rPr>
          <w:spacing w:val="-2"/>
          <w:szCs w:val="28"/>
          <w:lang w:val="ru-RU"/>
        </w:rPr>
        <w:t>а</w:t>
      </w:r>
      <w:r>
        <w:rPr>
          <w:spacing w:val="-1"/>
          <w:szCs w:val="28"/>
          <w:lang w:val="ru-RU"/>
        </w:rPr>
        <w:t>н</w:t>
      </w:r>
      <w:r>
        <w:rPr>
          <w:spacing w:val="1"/>
          <w:szCs w:val="28"/>
          <w:lang w:val="ru-RU"/>
        </w:rPr>
        <w:t>н</w:t>
      </w:r>
      <w:r>
        <w:rPr>
          <w:szCs w:val="28"/>
          <w:lang w:val="ru-RU"/>
        </w:rPr>
        <w:t>я</w:t>
      </w:r>
      <w:r>
        <w:rPr>
          <w:spacing w:val="4"/>
          <w:szCs w:val="28"/>
          <w:lang w:val="ru-RU"/>
        </w:rPr>
        <w:t xml:space="preserve"> </w:t>
      </w:r>
      <w:r>
        <w:rPr>
          <w:szCs w:val="28"/>
          <w:lang w:val="ru-RU"/>
        </w:rPr>
        <w:t>у в</w:t>
      </w:r>
      <w:r>
        <w:rPr>
          <w:spacing w:val="1"/>
          <w:szCs w:val="28"/>
          <w:lang w:val="ru-RU"/>
        </w:rPr>
        <w:t>л</w:t>
      </w:r>
      <w:r>
        <w:rPr>
          <w:szCs w:val="28"/>
          <w:lang w:val="ru-RU"/>
        </w:rPr>
        <w:t>ас</w:t>
      </w:r>
      <w:r>
        <w:rPr>
          <w:spacing w:val="-1"/>
          <w:szCs w:val="28"/>
          <w:lang w:val="ru-RU"/>
        </w:rPr>
        <w:t>н</w:t>
      </w:r>
      <w:r>
        <w:rPr>
          <w:spacing w:val="1"/>
          <w:szCs w:val="28"/>
          <w:lang w:val="ru-RU"/>
        </w:rPr>
        <w:t>и</w:t>
      </w:r>
      <w:r>
        <w:rPr>
          <w:szCs w:val="28"/>
          <w:lang w:val="ru-RU"/>
        </w:rPr>
        <w:t>х</w:t>
      </w:r>
      <w:r>
        <w:rPr>
          <w:spacing w:val="5"/>
          <w:szCs w:val="28"/>
          <w:lang w:val="ru-RU"/>
        </w:rPr>
        <w:t xml:space="preserve"> </w:t>
      </w:r>
      <w:r>
        <w:rPr>
          <w:spacing w:val="-3"/>
          <w:szCs w:val="28"/>
          <w:lang w:val="ru-RU"/>
        </w:rPr>
        <w:t>м</w:t>
      </w:r>
      <w:r>
        <w:rPr>
          <w:spacing w:val="1"/>
          <w:szCs w:val="28"/>
          <w:lang w:val="ru-RU"/>
        </w:rPr>
        <w:t>о</w:t>
      </w:r>
      <w:r>
        <w:rPr>
          <w:szCs w:val="28"/>
          <w:lang w:val="ru-RU"/>
        </w:rPr>
        <w:t>ж</w:t>
      </w:r>
      <w:r>
        <w:rPr>
          <w:spacing w:val="-3"/>
          <w:szCs w:val="28"/>
          <w:lang w:val="ru-RU"/>
        </w:rPr>
        <w:t>л</w:t>
      </w:r>
      <w:r>
        <w:rPr>
          <w:spacing w:val="1"/>
          <w:szCs w:val="28"/>
          <w:lang w:val="ru-RU"/>
        </w:rPr>
        <w:t>и</w:t>
      </w:r>
      <w:r>
        <w:rPr>
          <w:szCs w:val="28"/>
          <w:lang w:val="ru-RU"/>
        </w:rPr>
        <w:t>вос</w:t>
      </w:r>
      <w:r>
        <w:rPr>
          <w:spacing w:val="-2"/>
          <w:szCs w:val="28"/>
          <w:lang w:val="ru-RU"/>
        </w:rPr>
        <w:t>тя</w:t>
      </w:r>
      <w:r>
        <w:rPr>
          <w:szCs w:val="28"/>
          <w:lang w:val="ru-RU"/>
        </w:rPr>
        <w:t>х</w:t>
      </w:r>
      <w:r>
        <w:rPr>
          <w:spacing w:val="5"/>
          <w:szCs w:val="28"/>
          <w:lang w:val="ru-RU"/>
        </w:rPr>
        <w:t xml:space="preserve"> </w:t>
      </w:r>
      <w:r>
        <w:rPr>
          <w:szCs w:val="28"/>
          <w:lang w:val="ru-RU"/>
        </w:rPr>
        <w:t>і</w:t>
      </w:r>
      <w:r>
        <w:rPr>
          <w:spacing w:val="5"/>
          <w:szCs w:val="28"/>
          <w:lang w:val="ru-RU"/>
        </w:rPr>
        <w:t xml:space="preserve"> </w:t>
      </w:r>
      <w:r>
        <w:rPr>
          <w:spacing w:val="-3"/>
          <w:szCs w:val="28"/>
          <w:lang w:val="ru-RU"/>
        </w:rPr>
        <w:t>з</w:t>
      </w:r>
      <w:r>
        <w:rPr>
          <w:spacing w:val="1"/>
          <w:szCs w:val="28"/>
          <w:lang w:val="ru-RU"/>
        </w:rPr>
        <w:t>д</w:t>
      </w:r>
      <w:r>
        <w:rPr>
          <w:spacing w:val="-1"/>
          <w:szCs w:val="28"/>
          <w:lang w:val="ru-RU"/>
        </w:rPr>
        <w:t>і</w:t>
      </w:r>
      <w:r>
        <w:rPr>
          <w:spacing w:val="1"/>
          <w:szCs w:val="28"/>
          <w:lang w:val="ru-RU"/>
        </w:rPr>
        <w:t>б</w:t>
      </w:r>
      <w:r>
        <w:rPr>
          <w:spacing w:val="-1"/>
          <w:szCs w:val="28"/>
          <w:lang w:val="ru-RU"/>
        </w:rPr>
        <w:t>н</w:t>
      </w:r>
      <w:r>
        <w:rPr>
          <w:spacing w:val="1"/>
          <w:szCs w:val="28"/>
          <w:lang w:val="ru-RU"/>
        </w:rPr>
        <w:t>о</w:t>
      </w:r>
      <w:r>
        <w:rPr>
          <w:szCs w:val="28"/>
          <w:lang w:val="ru-RU"/>
        </w:rPr>
        <w:t>с</w:t>
      </w:r>
      <w:r>
        <w:rPr>
          <w:spacing w:val="-3"/>
          <w:szCs w:val="28"/>
          <w:lang w:val="ru-RU"/>
        </w:rPr>
        <w:t>т</w:t>
      </w:r>
      <w:r>
        <w:rPr>
          <w:szCs w:val="28"/>
          <w:lang w:val="ru-RU"/>
        </w:rPr>
        <w:t>я</w:t>
      </w:r>
      <w:r>
        <w:rPr>
          <w:spacing w:val="1"/>
          <w:szCs w:val="28"/>
          <w:lang w:val="ru-RU"/>
        </w:rPr>
        <w:t>х</w:t>
      </w:r>
      <w:r>
        <w:rPr>
          <w:szCs w:val="28"/>
          <w:lang w:val="ru-RU"/>
        </w:rPr>
        <w:t>.</w:t>
      </w:r>
      <w:r>
        <w:rPr>
          <w:spacing w:val="1"/>
          <w:szCs w:val="28"/>
          <w:lang w:val="ru-RU"/>
        </w:rPr>
        <w:t xml:space="preserve"> </w:t>
      </w:r>
      <w:r>
        <w:rPr>
          <w:spacing w:val="-1"/>
          <w:szCs w:val="28"/>
          <w:lang w:val="ru-RU"/>
        </w:rPr>
        <w:t>П</w:t>
      </w:r>
      <w:r>
        <w:rPr>
          <w:spacing w:val="1"/>
          <w:szCs w:val="28"/>
          <w:lang w:val="ru-RU"/>
        </w:rPr>
        <w:t>ід</w:t>
      </w:r>
      <w:r>
        <w:rPr>
          <w:szCs w:val="28"/>
          <w:lang w:val="ru-RU"/>
        </w:rPr>
        <w:t>с</w:t>
      </w:r>
      <w:r>
        <w:rPr>
          <w:spacing w:val="-3"/>
          <w:szCs w:val="28"/>
          <w:lang w:val="ru-RU"/>
        </w:rPr>
        <w:t>у</w:t>
      </w:r>
      <w:r>
        <w:rPr>
          <w:szCs w:val="28"/>
          <w:lang w:val="ru-RU"/>
        </w:rPr>
        <w:t>мк</w:t>
      </w:r>
      <w:r>
        <w:rPr>
          <w:spacing w:val="1"/>
          <w:szCs w:val="28"/>
          <w:lang w:val="ru-RU"/>
        </w:rPr>
        <w:t>о</w:t>
      </w:r>
      <w:r>
        <w:rPr>
          <w:szCs w:val="28"/>
          <w:lang w:val="ru-RU"/>
        </w:rPr>
        <w:t>ве</w:t>
      </w:r>
      <w:r>
        <w:rPr>
          <w:spacing w:val="1"/>
          <w:szCs w:val="28"/>
          <w:lang w:val="ru-RU"/>
        </w:rPr>
        <w:t xml:space="preserve"> о</w:t>
      </w:r>
      <w:r>
        <w:rPr>
          <w:spacing w:val="-1"/>
          <w:szCs w:val="28"/>
          <w:lang w:val="ru-RU"/>
        </w:rPr>
        <w:t>ц</w:t>
      </w:r>
      <w:r>
        <w:rPr>
          <w:spacing w:val="1"/>
          <w:szCs w:val="28"/>
          <w:lang w:val="ru-RU"/>
        </w:rPr>
        <w:t>ін</w:t>
      </w:r>
      <w:r>
        <w:rPr>
          <w:spacing w:val="-3"/>
          <w:szCs w:val="28"/>
          <w:lang w:val="ru-RU"/>
        </w:rPr>
        <w:t>ю</w:t>
      </w:r>
      <w:r>
        <w:rPr>
          <w:szCs w:val="28"/>
          <w:lang w:val="ru-RU"/>
        </w:rPr>
        <w:t>ван</w:t>
      </w:r>
      <w:r>
        <w:rPr>
          <w:spacing w:val="-1"/>
          <w:szCs w:val="28"/>
          <w:lang w:val="ru-RU"/>
        </w:rPr>
        <w:t>н</w:t>
      </w:r>
      <w:r>
        <w:rPr>
          <w:szCs w:val="28"/>
          <w:lang w:val="ru-RU"/>
        </w:rPr>
        <w:t xml:space="preserve">я </w:t>
      </w:r>
      <w:r>
        <w:rPr>
          <w:spacing w:val="1"/>
          <w:szCs w:val="28"/>
          <w:lang w:val="ru-RU"/>
        </w:rPr>
        <w:t>п</w:t>
      </w:r>
      <w:r>
        <w:rPr>
          <w:szCs w:val="28"/>
          <w:lang w:val="ru-RU"/>
        </w:rPr>
        <w:t>е</w:t>
      </w:r>
      <w:r>
        <w:rPr>
          <w:spacing w:val="-1"/>
          <w:szCs w:val="28"/>
          <w:lang w:val="ru-RU"/>
        </w:rPr>
        <w:t>р</w:t>
      </w:r>
      <w:r>
        <w:rPr>
          <w:szCs w:val="28"/>
          <w:lang w:val="ru-RU"/>
        </w:rPr>
        <w:t>е</w:t>
      </w:r>
      <w:r>
        <w:rPr>
          <w:spacing w:val="-1"/>
          <w:szCs w:val="28"/>
          <w:lang w:val="ru-RU"/>
        </w:rPr>
        <w:t>д</w:t>
      </w:r>
      <w:r>
        <w:rPr>
          <w:spacing w:val="1"/>
          <w:szCs w:val="28"/>
          <w:lang w:val="ru-RU"/>
        </w:rPr>
        <w:t>б</w:t>
      </w:r>
      <w:r>
        <w:rPr>
          <w:szCs w:val="28"/>
          <w:lang w:val="ru-RU"/>
        </w:rPr>
        <w:t>а</w:t>
      </w:r>
      <w:r>
        <w:rPr>
          <w:spacing w:val="-2"/>
          <w:szCs w:val="28"/>
          <w:lang w:val="ru-RU"/>
        </w:rPr>
        <w:t>ч</w:t>
      </w:r>
      <w:r>
        <w:rPr>
          <w:szCs w:val="28"/>
          <w:lang w:val="ru-RU"/>
        </w:rPr>
        <w:t>ає</w:t>
      </w:r>
      <w:r>
        <w:rPr>
          <w:spacing w:val="2"/>
          <w:szCs w:val="28"/>
          <w:lang w:val="ru-RU"/>
        </w:rPr>
        <w:t xml:space="preserve"> </w:t>
      </w:r>
      <w:r>
        <w:rPr>
          <w:szCs w:val="28"/>
          <w:lang w:val="ru-RU"/>
        </w:rPr>
        <w:t>зіста</w:t>
      </w:r>
      <w:r>
        <w:rPr>
          <w:spacing w:val="-2"/>
          <w:szCs w:val="28"/>
          <w:lang w:val="ru-RU"/>
        </w:rPr>
        <w:t>в</w:t>
      </w:r>
      <w:r>
        <w:rPr>
          <w:spacing w:val="-1"/>
          <w:szCs w:val="28"/>
          <w:lang w:val="ru-RU"/>
        </w:rPr>
        <w:t>л</w:t>
      </w:r>
      <w:r>
        <w:rPr>
          <w:szCs w:val="28"/>
          <w:lang w:val="ru-RU"/>
        </w:rPr>
        <w:t>е</w:t>
      </w:r>
      <w:r>
        <w:rPr>
          <w:spacing w:val="1"/>
          <w:szCs w:val="28"/>
          <w:lang w:val="ru-RU"/>
        </w:rPr>
        <w:t>нн</w:t>
      </w:r>
      <w:r>
        <w:rPr>
          <w:szCs w:val="28"/>
          <w:lang w:val="ru-RU"/>
        </w:rPr>
        <w:t xml:space="preserve">я </w:t>
      </w:r>
      <w:r>
        <w:rPr>
          <w:spacing w:val="1"/>
          <w:szCs w:val="28"/>
          <w:lang w:val="ru-RU"/>
        </w:rPr>
        <w:t>н</w:t>
      </w:r>
      <w:r>
        <w:rPr>
          <w:szCs w:val="28"/>
          <w:lang w:val="ru-RU"/>
        </w:rPr>
        <w:t>авча</w:t>
      </w:r>
      <w:r>
        <w:rPr>
          <w:spacing w:val="-1"/>
          <w:szCs w:val="28"/>
          <w:lang w:val="ru-RU"/>
        </w:rPr>
        <w:t>льни</w:t>
      </w:r>
      <w:r>
        <w:rPr>
          <w:szCs w:val="28"/>
          <w:lang w:val="ru-RU"/>
        </w:rPr>
        <w:t>х</w:t>
      </w:r>
      <w:r>
        <w:rPr>
          <w:spacing w:val="1"/>
          <w:szCs w:val="28"/>
          <w:lang w:val="ru-RU"/>
        </w:rPr>
        <w:t xml:space="preserve"> до</w:t>
      </w:r>
      <w:r>
        <w:rPr>
          <w:szCs w:val="28"/>
          <w:lang w:val="ru-RU"/>
        </w:rPr>
        <w:t>с</w:t>
      </w:r>
      <w:r>
        <w:rPr>
          <w:spacing w:val="-2"/>
          <w:szCs w:val="28"/>
          <w:lang w:val="ru-RU"/>
        </w:rPr>
        <w:t>я</w:t>
      </w:r>
      <w:r>
        <w:rPr>
          <w:szCs w:val="28"/>
          <w:lang w:val="ru-RU"/>
        </w:rPr>
        <w:t>г</w:t>
      </w:r>
      <w:r>
        <w:rPr>
          <w:spacing w:val="1"/>
          <w:szCs w:val="28"/>
          <w:lang w:val="ru-RU"/>
        </w:rPr>
        <w:t>н</w:t>
      </w:r>
      <w:r>
        <w:rPr>
          <w:spacing w:val="-2"/>
          <w:szCs w:val="28"/>
          <w:lang w:val="ru-RU"/>
        </w:rPr>
        <w:t>е</w:t>
      </w:r>
      <w:r>
        <w:rPr>
          <w:spacing w:val="1"/>
          <w:szCs w:val="28"/>
          <w:lang w:val="ru-RU"/>
        </w:rPr>
        <w:t>н</w:t>
      </w:r>
      <w:r>
        <w:rPr>
          <w:szCs w:val="28"/>
          <w:lang w:val="ru-RU"/>
        </w:rPr>
        <w:t>ь</w:t>
      </w:r>
      <w:r>
        <w:rPr>
          <w:spacing w:val="1"/>
          <w:szCs w:val="28"/>
          <w:lang w:val="ru-RU"/>
        </w:rPr>
        <w:t xml:space="preserve"> </w:t>
      </w:r>
      <w:r>
        <w:rPr>
          <w:szCs w:val="28"/>
          <w:lang w:val="ru-RU"/>
        </w:rPr>
        <w:t>здо</w:t>
      </w:r>
      <w:r>
        <w:rPr>
          <w:spacing w:val="-2"/>
          <w:szCs w:val="28"/>
          <w:lang w:val="ru-RU"/>
        </w:rPr>
        <w:t>б</w:t>
      </w:r>
      <w:r>
        <w:rPr>
          <w:spacing w:val="-4"/>
          <w:szCs w:val="28"/>
          <w:lang w:val="ru-RU"/>
        </w:rPr>
        <w:t>у</w:t>
      </w:r>
      <w:r>
        <w:rPr>
          <w:szCs w:val="28"/>
          <w:lang w:val="ru-RU"/>
        </w:rPr>
        <w:t>вач</w:t>
      </w:r>
      <w:r>
        <w:rPr>
          <w:spacing w:val="1"/>
          <w:szCs w:val="28"/>
          <w:lang w:val="ru-RU"/>
        </w:rPr>
        <w:t>і</w:t>
      </w:r>
      <w:r>
        <w:rPr>
          <w:szCs w:val="28"/>
          <w:lang w:val="ru-RU"/>
        </w:rPr>
        <w:t>в</w:t>
      </w:r>
      <w:r>
        <w:rPr>
          <w:spacing w:val="2"/>
          <w:szCs w:val="28"/>
          <w:lang w:val="ru-RU"/>
        </w:rPr>
        <w:t xml:space="preserve"> </w:t>
      </w:r>
      <w:r>
        <w:rPr>
          <w:szCs w:val="28"/>
          <w:lang w:val="ru-RU"/>
        </w:rPr>
        <w:t>з</w:t>
      </w:r>
      <w:r>
        <w:rPr>
          <w:spacing w:val="2"/>
          <w:szCs w:val="28"/>
          <w:lang w:val="ru-RU"/>
        </w:rPr>
        <w:t xml:space="preserve"> </w:t>
      </w:r>
      <w:r>
        <w:rPr>
          <w:szCs w:val="28"/>
          <w:lang w:val="ru-RU"/>
        </w:rPr>
        <w:t>к</w:t>
      </w:r>
      <w:r>
        <w:rPr>
          <w:spacing w:val="1"/>
          <w:szCs w:val="28"/>
          <w:lang w:val="ru-RU"/>
        </w:rPr>
        <w:t>он</w:t>
      </w:r>
      <w:r>
        <w:rPr>
          <w:szCs w:val="28"/>
          <w:lang w:val="ru-RU"/>
        </w:rPr>
        <w:t>к</w:t>
      </w:r>
      <w:r>
        <w:rPr>
          <w:spacing w:val="1"/>
          <w:szCs w:val="28"/>
          <w:lang w:val="ru-RU"/>
        </w:rPr>
        <w:t>р</w:t>
      </w:r>
      <w:r>
        <w:rPr>
          <w:szCs w:val="28"/>
          <w:lang w:val="ru-RU"/>
        </w:rPr>
        <w:t>е</w:t>
      </w:r>
      <w:r>
        <w:rPr>
          <w:spacing w:val="-3"/>
          <w:szCs w:val="28"/>
          <w:lang w:val="ru-RU"/>
        </w:rPr>
        <w:t>т</w:t>
      </w:r>
      <w:r>
        <w:rPr>
          <w:spacing w:val="1"/>
          <w:szCs w:val="28"/>
          <w:lang w:val="ru-RU"/>
        </w:rPr>
        <w:t>ни</w:t>
      </w:r>
      <w:r>
        <w:rPr>
          <w:spacing w:val="-3"/>
          <w:szCs w:val="28"/>
          <w:lang w:val="ru-RU"/>
        </w:rPr>
        <w:t>м</w:t>
      </w:r>
      <w:r>
        <w:rPr>
          <w:szCs w:val="28"/>
          <w:lang w:val="ru-RU"/>
        </w:rPr>
        <w:t xml:space="preserve">и </w:t>
      </w:r>
      <w:r>
        <w:rPr>
          <w:spacing w:val="1"/>
          <w:szCs w:val="28"/>
          <w:lang w:val="ru-RU"/>
        </w:rPr>
        <w:t>о</w:t>
      </w:r>
      <w:r>
        <w:rPr>
          <w:spacing w:val="-2"/>
          <w:szCs w:val="28"/>
          <w:lang w:val="ru-RU"/>
        </w:rPr>
        <w:t>ч</w:t>
      </w:r>
      <w:r>
        <w:rPr>
          <w:spacing w:val="1"/>
          <w:szCs w:val="28"/>
          <w:lang w:val="ru-RU"/>
        </w:rPr>
        <w:t>і</w:t>
      </w:r>
      <w:r>
        <w:rPr>
          <w:szCs w:val="28"/>
          <w:lang w:val="ru-RU"/>
        </w:rPr>
        <w:t>к</w:t>
      </w:r>
      <w:r>
        <w:rPr>
          <w:spacing w:val="-3"/>
          <w:szCs w:val="28"/>
          <w:lang w:val="ru-RU"/>
        </w:rPr>
        <w:t>у</w:t>
      </w:r>
      <w:r>
        <w:rPr>
          <w:szCs w:val="28"/>
          <w:lang w:val="ru-RU"/>
        </w:rPr>
        <w:t>ван</w:t>
      </w:r>
      <w:r>
        <w:rPr>
          <w:spacing w:val="1"/>
          <w:szCs w:val="28"/>
          <w:lang w:val="ru-RU"/>
        </w:rPr>
        <w:t>и</w:t>
      </w:r>
      <w:r>
        <w:rPr>
          <w:spacing w:val="-3"/>
          <w:szCs w:val="28"/>
          <w:lang w:val="ru-RU"/>
        </w:rPr>
        <w:t>м</w:t>
      </w:r>
      <w:r>
        <w:rPr>
          <w:szCs w:val="28"/>
          <w:lang w:val="ru-RU"/>
        </w:rPr>
        <w:t>и</w:t>
      </w:r>
      <w:r>
        <w:rPr>
          <w:spacing w:val="1"/>
          <w:szCs w:val="28"/>
          <w:lang w:val="ru-RU"/>
        </w:rPr>
        <w:t xml:space="preserve"> </w:t>
      </w:r>
      <w:r>
        <w:rPr>
          <w:szCs w:val="28"/>
          <w:lang w:val="ru-RU"/>
        </w:rPr>
        <w:t>рез</w:t>
      </w:r>
      <w:r>
        <w:rPr>
          <w:spacing w:val="-3"/>
          <w:szCs w:val="28"/>
          <w:lang w:val="ru-RU"/>
        </w:rPr>
        <w:t>у</w:t>
      </w:r>
      <w:r>
        <w:rPr>
          <w:spacing w:val="-1"/>
          <w:szCs w:val="28"/>
          <w:lang w:val="ru-RU"/>
        </w:rPr>
        <w:t>л</w:t>
      </w:r>
      <w:r>
        <w:rPr>
          <w:spacing w:val="1"/>
          <w:szCs w:val="28"/>
          <w:lang w:val="ru-RU"/>
        </w:rPr>
        <w:t>ь</w:t>
      </w:r>
      <w:r>
        <w:rPr>
          <w:szCs w:val="28"/>
          <w:lang w:val="ru-RU"/>
        </w:rPr>
        <w:t>татами</w:t>
      </w:r>
      <w:r>
        <w:rPr>
          <w:spacing w:val="-2"/>
          <w:szCs w:val="28"/>
          <w:lang w:val="ru-RU"/>
        </w:rPr>
        <w:t xml:space="preserve"> </w:t>
      </w:r>
      <w:r>
        <w:rPr>
          <w:spacing w:val="1"/>
          <w:szCs w:val="28"/>
          <w:lang w:val="ru-RU"/>
        </w:rPr>
        <w:t>н</w:t>
      </w:r>
      <w:r>
        <w:rPr>
          <w:szCs w:val="28"/>
          <w:lang w:val="ru-RU"/>
        </w:rPr>
        <w:t>авч</w:t>
      </w:r>
      <w:r>
        <w:rPr>
          <w:spacing w:val="-2"/>
          <w:szCs w:val="28"/>
          <w:lang w:val="ru-RU"/>
        </w:rPr>
        <w:t>а</w:t>
      </w:r>
      <w:r>
        <w:rPr>
          <w:spacing w:val="1"/>
          <w:szCs w:val="28"/>
          <w:lang w:val="ru-RU"/>
        </w:rPr>
        <w:t>н</w:t>
      </w:r>
      <w:r>
        <w:rPr>
          <w:spacing w:val="-1"/>
          <w:szCs w:val="28"/>
          <w:lang w:val="ru-RU"/>
        </w:rPr>
        <w:t>н</w:t>
      </w:r>
      <w:r>
        <w:rPr>
          <w:szCs w:val="28"/>
          <w:lang w:val="ru-RU"/>
        </w:rPr>
        <w:t xml:space="preserve">я, </w:t>
      </w:r>
      <w:r>
        <w:rPr>
          <w:spacing w:val="-1"/>
          <w:szCs w:val="28"/>
          <w:lang w:val="ru-RU"/>
        </w:rPr>
        <w:t>ви</w:t>
      </w:r>
      <w:r>
        <w:rPr>
          <w:szCs w:val="28"/>
          <w:lang w:val="ru-RU"/>
        </w:rPr>
        <w:t>зна</w:t>
      </w:r>
      <w:r>
        <w:rPr>
          <w:spacing w:val="1"/>
          <w:szCs w:val="28"/>
          <w:lang w:val="ru-RU"/>
        </w:rPr>
        <w:t>ч</w:t>
      </w:r>
      <w:r>
        <w:rPr>
          <w:spacing w:val="-2"/>
          <w:szCs w:val="28"/>
          <w:lang w:val="ru-RU"/>
        </w:rPr>
        <w:t>е</w:t>
      </w:r>
      <w:r>
        <w:rPr>
          <w:spacing w:val="1"/>
          <w:szCs w:val="28"/>
          <w:lang w:val="ru-RU"/>
        </w:rPr>
        <w:t>н</w:t>
      </w:r>
      <w:r>
        <w:rPr>
          <w:spacing w:val="-1"/>
          <w:szCs w:val="28"/>
          <w:lang w:val="ru-RU"/>
        </w:rPr>
        <w:t>и</w:t>
      </w:r>
      <w:r>
        <w:rPr>
          <w:szCs w:val="28"/>
          <w:lang w:val="ru-RU"/>
        </w:rPr>
        <w:t>ми</w:t>
      </w:r>
      <w:r>
        <w:rPr>
          <w:spacing w:val="-2"/>
          <w:szCs w:val="28"/>
          <w:lang w:val="ru-RU"/>
        </w:rPr>
        <w:t xml:space="preserve"> </w:t>
      </w:r>
      <w:r>
        <w:rPr>
          <w:spacing w:val="1"/>
          <w:szCs w:val="28"/>
          <w:lang w:val="ru-RU"/>
        </w:rPr>
        <w:t>о</w:t>
      </w:r>
      <w:r>
        <w:rPr>
          <w:szCs w:val="28"/>
          <w:lang w:val="ru-RU"/>
        </w:rPr>
        <w:t>сві</w:t>
      </w:r>
      <w:r>
        <w:rPr>
          <w:spacing w:val="-2"/>
          <w:szCs w:val="28"/>
          <w:lang w:val="ru-RU"/>
        </w:rPr>
        <w:t>т</w:t>
      </w:r>
      <w:r>
        <w:rPr>
          <w:spacing w:val="1"/>
          <w:szCs w:val="28"/>
          <w:lang w:val="ru-RU"/>
        </w:rPr>
        <w:t>н</w:t>
      </w:r>
      <w:r>
        <w:rPr>
          <w:spacing w:val="-1"/>
          <w:szCs w:val="28"/>
          <w:lang w:val="ru-RU"/>
        </w:rPr>
        <w:t>ьо</w:t>
      </w:r>
      <w:r>
        <w:rPr>
          <w:szCs w:val="28"/>
          <w:lang w:val="ru-RU"/>
        </w:rPr>
        <w:t>ю програмою.</w:t>
      </w:r>
      <w:r>
        <w:rPr>
          <w:spacing w:val="-1"/>
          <w:szCs w:val="28"/>
          <w:lang w:val="ru-RU"/>
        </w:rPr>
        <w:t xml:space="preserve"> </w:t>
      </w:r>
    </w:p>
    <w:p w:rsidR="00185BAB" w:rsidRDefault="00E3742A" w:rsidP="00E3742A">
      <w:pPr>
        <w:spacing w:before="65"/>
        <w:ind w:right="65"/>
        <w:jc w:val="both"/>
        <w:rPr>
          <w:szCs w:val="28"/>
          <w:lang w:val="ru-RU"/>
        </w:rPr>
      </w:pPr>
      <w:r>
        <w:rPr>
          <w:spacing w:val="-1"/>
          <w:szCs w:val="28"/>
          <w:lang w:val="ru-RU"/>
        </w:rPr>
        <w:t xml:space="preserve">          </w:t>
      </w:r>
      <w:r w:rsidR="00185BAB">
        <w:rPr>
          <w:spacing w:val="-1"/>
          <w:szCs w:val="28"/>
          <w:lang w:val="ru-RU"/>
        </w:rPr>
        <w:t>Н</w:t>
      </w:r>
      <w:r w:rsidR="00185BAB">
        <w:rPr>
          <w:szCs w:val="28"/>
          <w:lang w:val="ru-RU"/>
        </w:rPr>
        <w:t>а</w:t>
      </w:r>
      <w:r w:rsidR="00185BAB">
        <w:rPr>
          <w:spacing w:val="26"/>
          <w:szCs w:val="28"/>
          <w:lang w:val="ru-RU"/>
        </w:rPr>
        <w:t xml:space="preserve"> </w:t>
      </w:r>
      <w:r w:rsidR="00185BAB">
        <w:rPr>
          <w:spacing w:val="1"/>
          <w:szCs w:val="28"/>
          <w:lang w:val="ru-RU"/>
        </w:rPr>
        <w:t>по</w:t>
      </w:r>
      <w:r w:rsidR="00185BAB">
        <w:rPr>
          <w:szCs w:val="28"/>
          <w:lang w:val="ru-RU"/>
        </w:rPr>
        <w:t>чатку</w:t>
      </w:r>
      <w:r w:rsidR="00185BAB">
        <w:rPr>
          <w:spacing w:val="24"/>
          <w:szCs w:val="28"/>
          <w:lang w:val="ru-RU"/>
        </w:rPr>
        <w:t xml:space="preserve"> </w:t>
      </w:r>
      <w:r w:rsidR="00185BAB">
        <w:rPr>
          <w:spacing w:val="25"/>
          <w:szCs w:val="28"/>
          <w:lang w:val="ru-RU"/>
        </w:rPr>
        <w:t xml:space="preserve"> </w:t>
      </w:r>
      <w:r w:rsidR="00185BAB">
        <w:rPr>
          <w:spacing w:val="1"/>
          <w:szCs w:val="28"/>
          <w:lang w:val="ru-RU"/>
        </w:rPr>
        <w:t>н</w:t>
      </w:r>
      <w:r w:rsidR="00185BAB">
        <w:rPr>
          <w:szCs w:val="28"/>
          <w:lang w:val="ru-RU"/>
        </w:rPr>
        <w:t>ав</w:t>
      </w:r>
      <w:r w:rsidR="00185BAB">
        <w:rPr>
          <w:spacing w:val="-3"/>
          <w:szCs w:val="28"/>
          <w:lang w:val="ru-RU"/>
        </w:rPr>
        <w:t>ч</w:t>
      </w:r>
      <w:r w:rsidR="00185BAB">
        <w:rPr>
          <w:szCs w:val="28"/>
          <w:lang w:val="ru-RU"/>
        </w:rPr>
        <w:t>ал</w:t>
      </w:r>
      <w:r w:rsidR="00185BAB">
        <w:rPr>
          <w:spacing w:val="-2"/>
          <w:szCs w:val="28"/>
          <w:lang w:val="ru-RU"/>
        </w:rPr>
        <w:t>ь</w:t>
      </w:r>
      <w:r w:rsidR="00185BAB">
        <w:rPr>
          <w:spacing w:val="1"/>
          <w:szCs w:val="28"/>
          <w:lang w:val="ru-RU"/>
        </w:rPr>
        <w:t>но</w:t>
      </w:r>
      <w:r w:rsidR="00185BAB">
        <w:rPr>
          <w:spacing w:val="-2"/>
          <w:szCs w:val="28"/>
          <w:lang w:val="ru-RU"/>
        </w:rPr>
        <w:t>г</w:t>
      </w:r>
      <w:r w:rsidR="00185BAB">
        <w:rPr>
          <w:szCs w:val="28"/>
          <w:lang w:val="ru-RU"/>
        </w:rPr>
        <w:t>о</w:t>
      </w:r>
      <w:r w:rsidR="00185BAB">
        <w:rPr>
          <w:spacing w:val="24"/>
          <w:szCs w:val="28"/>
          <w:lang w:val="ru-RU"/>
        </w:rPr>
        <w:t xml:space="preserve"> </w:t>
      </w:r>
      <w:r w:rsidR="00185BAB">
        <w:rPr>
          <w:spacing w:val="-1"/>
          <w:szCs w:val="28"/>
          <w:lang w:val="ru-RU"/>
        </w:rPr>
        <w:t>р</w:t>
      </w:r>
      <w:r w:rsidR="00185BAB">
        <w:rPr>
          <w:spacing w:val="1"/>
          <w:szCs w:val="28"/>
          <w:lang w:val="ru-RU"/>
        </w:rPr>
        <w:t>о</w:t>
      </w:r>
      <w:r w:rsidR="00185BAB">
        <w:rPr>
          <w:szCs w:val="28"/>
          <w:lang w:val="ru-RU"/>
        </w:rPr>
        <w:t>ку</w:t>
      </w:r>
      <w:r w:rsidR="00185BAB">
        <w:rPr>
          <w:spacing w:val="22"/>
          <w:szCs w:val="28"/>
          <w:lang w:val="ru-RU"/>
        </w:rPr>
        <w:t xml:space="preserve"> вчителі </w:t>
      </w:r>
      <w:r w:rsidR="00185BAB">
        <w:rPr>
          <w:spacing w:val="1"/>
          <w:szCs w:val="28"/>
          <w:lang w:val="ru-RU"/>
        </w:rPr>
        <w:t>о</w:t>
      </w:r>
      <w:r w:rsidR="00185BAB">
        <w:rPr>
          <w:spacing w:val="-1"/>
          <w:szCs w:val="28"/>
          <w:lang w:val="ru-RU"/>
        </w:rPr>
        <w:t>р</w:t>
      </w:r>
      <w:r w:rsidR="00185BAB">
        <w:rPr>
          <w:szCs w:val="28"/>
          <w:lang w:val="ru-RU"/>
        </w:rPr>
        <w:t>га</w:t>
      </w:r>
      <w:r w:rsidR="00185BAB">
        <w:rPr>
          <w:spacing w:val="-1"/>
          <w:szCs w:val="28"/>
          <w:lang w:val="ru-RU"/>
        </w:rPr>
        <w:t>ні</w:t>
      </w:r>
      <w:r w:rsidR="00185BAB">
        <w:rPr>
          <w:szCs w:val="28"/>
          <w:lang w:val="ru-RU"/>
        </w:rPr>
        <w:t>зов</w:t>
      </w:r>
      <w:r w:rsidR="00185BAB">
        <w:rPr>
          <w:spacing w:val="-3"/>
          <w:szCs w:val="28"/>
          <w:lang w:val="ru-RU"/>
        </w:rPr>
        <w:t>у</w:t>
      </w:r>
      <w:r w:rsidR="00185BAB">
        <w:rPr>
          <w:szCs w:val="28"/>
          <w:lang w:val="ru-RU"/>
        </w:rPr>
        <w:t>ють</w:t>
      </w:r>
      <w:r w:rsidR="00185BAB">
        <w:rPr>
          <w:spacing w:val="25"/>
          <w:szCs w:val="28"/>
          <w:lang w:val="ru-RU"/>
        </w:rPr>
        <w:t xml:space="preserve"> </w:t>
      </w:r>
      <w:r w:rsidR="00185BAB">
        <w:rPr>
          <w:spacing w:val="1"/>
          <w:szCs w:val="28"/>
          <w:lang w:val="ru-RU"/>
        </w:rPr>
        <w:t>про</w:t>
      </w:r>
      <w:r w:rsidR="00185BAB">
        <w:rPr>
          <w:szCs w:val="28"/>
          <w:lang w:val="ru-RU"/>
        </w:rPr>
        <w:t>в</w:t>
      </w:r>
      <w:r w:rsidR="00185BAB">
        <w:rPr>
          <w:spacing w:val="-3"/>
          <w:szCs w:val="28"/>
          <w:lang w:val="ru-RU"/>
        </w:rPr>
        <w:t>е</w:t>
      </w:r>
      <w:r w:rsidR="00185BAB">
        <w:rPr>
          <w:spacing w:val="1"/>
          <w:szCs w:val="28"/>
          <w:lang w:val="ru-RU"/>
        </w:rPr>
        <w:t>д</w:t>
      </w:r>
      <w:r w:rsidR="00185BAB">
        <w:rPr>
          <w:spacing w:val="-2"/>
          <w:szCs w:val="28"/>
          <w:lang w:val="ru-RU"/>
        </w:rPr>
        <w:t>е</w:t>
      </w:r>
      <w:r w:rsidR="00185BAB">
        <w:rPr>
          <w:spacing w:val="1"/>
          <w:szCs w:val="28"/>
          <w:lang w:val="ru-RU"/>
        </w:rPr>
        <w:t>нн</w:t>
      </w:r>
      <w:r w:rsidR="00185BAB">
        <w:rPr>
          <w:szCs w:val="28"/>
          <w:lang w:val="ru-RU"/>
        </w:rPr>
        <w:t>я</w:t>
      </w:r>
      <w:r w:rsidR="00185BAB">
        <w:rPr>
          <w:spacing w:val="24"/>
          <w:szCs w:val="28"/>
          <w:lang w:val="ru-RU"/>
        </w:rPr>
        <w:t xml:space="preserve"> </w:t>
      </w:r>
      <w:r w:rsidR="00185BAB">
        <w:rPr>
          <w:szCs w:val="28"/>
          <w:lang w:val="ru-RU"/>
        </w:rPr>
        <w:t>в</w:t>
      </w:r>
      <w:r w:rsidR="00185BAB">
        <w:rPr>
          <w:spacing w:val="31"/>
          <w:szCs w:val="28"/>
          <w:lang w:val="ru-RU"/>
        </w:rPr>
        <w:t xml:space="preserve"> </w:t>
      </w:r>
      <w:r w:rsidR="00185BAB">
        <w:rPr>
          <w:spacing w:val="1"/>
          <w:szCs w:val="28"/>
          <w:lang w:val="ru-RU"/>
        </w:rPr>
        <w:t>6</w:t>
      </w:r>
      <w:r w:rsidR="00185BAB">
        <w:rPr>
          <w:szCs w:val="28"/>
          <w:lang w:val="ru-RU"/>
        </w:rPr>
        <w:t>-</w:t>
      </w:r>
      <w:r w:rsidR="00DE2EE6">
        <w:rPr>
          <w:szCs w:val="28"/>
          <w:lang w:val="ru-RU"/>
        </w:rPr>
        <w:t xml:space="preserve">9, </w:t>
      </w:r>
      <w:r w:rsidR="00185BAB">
        <w:rPr>
          <w:spacing w:val="1"/>
          <w:szCs w:val="28"/>
          <w:lang w:val="ru-RU"/>
        </w:rPr>
        <w:t>11-</w:t>
      </w:r>
      <w:r w:rsidR="00185BAB">
        <w:rPr>
          <w:szCs w:val="28"/>
          <w:lang w:val="ru-RU"/>
        </w:rPr>
        <w:t>х</w:t>
      </w:r>
      <w:r w:rsidR="00185BAB">
        <w:rPr>
          <w:spacing w:val="2"/>
          <w:szCs w:val="28"/>
          <w:lang w:val="ru-RU"/>
        </w:rPr>
        <w:t xml:space="preserve"> </w:t>
      </w:r>
      <w:r w:rsidR="00185BAB">
        <w:rPr>
          <w:szCs w:val="28"/>
          <w:lang w:val="ru-RU"/>
        </w:rPr>
        <w:t>клас</w:t>
      </w:r>
      <w:r w:rsidR="00185BAB">
        <w:rPr>
          <w:spacing w:val="-3"/>
          <w:szCs w:val="28"/>
          <w:lang w:val="ru-RU"/>
        </w:rPr>
        <w:t>а</w:t>
      </w:r>
      <w:r w:rsidR="00185BAB">
        <w:rPr>
          <w:szCs w:val="28"/>
          <w:lang w:val="ru-RU"/>
        </w:rPr>
        <w:t>х</w:t>
      </w:r>
      <w:r w:rsidR="00185BAB">
        <w:rPr>
          <w:spacing w:val="4"/>
          <w:szCs w:val="28"/>
          <w:lang w:val="ru-RU"/>
        </w:rPr>
        <w:t xml:space="preserve"> </w:t>
      </w:r>
      <w:r w:rsidR="00185BAB">
        <w:rPr>
          <w:spacing w:val="-3"/>
          <w:szCs w:val="28"/>
          <w:lang w:val="ru-RU"/>
        </w:rPr>
        <w:t>в</w:t>
      </w:r>
      <w:r w:rsidR="00185BAB">
        <w:rPr>
          <w:spacing w:val="1"/>
          <w:szCs w:val="28"/>
          <w:lang w:val="ru-RU"/>
        </w:rPr>
        <w:t>х</w:t>
      </w:r>
      <w:r w:rsidR="00185BAB">
        <w:rPr>
          <w:spacing w:val="-1"/>
          <w:szCs w:val="28"/>
          <w:lang w:val="ru-RU"/>
        </w:rPr>
        <w:t>ід</w:t>
      </w:r>
      <w:r w:rsidR="00185BAB">
        <w:rPr>
          <w:spacing w:val="1"/>
          <w:szCs w:val="28"/>
          <w:lang w:val="ru-RU"/>
        </w:rPr>
        <w:t>но</w:t>
      </w:r>
      <w:r w:rsidR="00185BAB">
        <w:rPr>
          <w:spacing w:val="-2"/>
          <w:szCs w:val="28"/>
          <w:lang w:val="ru-RU"/>
        </w:rPr>
        <w:t>г</w:t>
      </w:r>
      <w:r w:rsidR="00185BAB">
        <w:rPr>
          <w:szCs w:val="28"/>
          <w:lang w:val="ru-RU"/>
        </w:rPr>
        <w:t>о</w:t>
      </w:r>
      <w:r w:rsidR="00185BAB">
        <w:rPr>
          <w:spacing w:val="2"/>
          <w:szCs w:val="28"/>
          <w:lang w:val="ru-RU"/>
        </w:rPr>
        <w:t xml:space="preserve"> </w:t>
      </w:r>
      <w:r w:rsidR="00185BAB">
        <w:rPr>
          <w:spacing w:val="1"/>
          <w:szCs w:val="28"/>
          <w:lang w:val="ru-RU"/>
        </w:rPr>
        <w:t>о</w:t>
      </w:r>
      <w:r w:rsidR="00185BAB">
        <w:rPr>
          <w:spacing w:val="-1"/>
          <w:szCs w:val="28"/>
          <w:lang w:val="ru-RU"/>
        </w:rPr>
        <w:t>ці</w:t>
      </w:r>
      <w:r w:rsidR="00185BAB">
        <w:rPr>
          <w:spacing w:val="1"/>
          <w:szCs w:val="28"/>
          <w:lang w:val="ru-RU"/>
        </w:rPr>
        <w:t>н</w:t>
      </w:r>
      <w:r w:rsidR="00185BAB">
        <w:rPr>
          <w:spacing w:val="-1"/>
          <w:szCs w:val="28"/>
          <w:lang w:val="ru-RU"/>
        </w:rPr>
        <w:t>ю</w:t>
      </w:r>
      <w:r w:rsidR="00185BAB">
        <w:rPr>
          <w:szCs w:val="28"/>
          <w:lang w:val="ru-RU"/>
        </w:rPr>
        <w:t>ва</w:t>
      </w:r>
      <w:r w:rsidR="00185BAB">
        <w:rPr>
          <w:spacing w:val="-2"/>
          <w:szCs w:val="28"/>
          <w:lang w:val="ru-RU"/>
        </w:rPr>
        <w:t>н</w:t>
      </w:r>
      <w:r w:rsidR="00185BAB">
        <w:rPr>
          <w:spacing w:val="1"/>
          <w:szCs w:val="28"/>
          <w:lang w:val="ru-RU"/>
        </w:rPr>
        <w:t>н</w:t>
      </w:r>
      <w:r w:rsidR="00185BAB">
        <w:rPr>
          <w:szCs w:val="28"/>
          <w:lang w:val="ru-RU"/>
        </w:rPr>
        <w:t>я</w:t>
      </w:r>
      <w:r w:rsidR="00185BAB">
        <w:rPr>
          <w:spacing w:val="3"/>
          <w:szCs w:val="28"/>
          <w:lang w:val="ru-RU"/>
        </w:rPr>
        <w:t xml:space="preserve"> </w:t>
      </w:r>
      <w:r>
        <w:rPr>
          <w:spacing w:val="-4"/>
          <w:szCs w:val="28"/>
          <w:lang w:val="ru-RU"/>
        </w:rPr>
        <w:t>здобувачів освіти</w:t>
      </w:r>
      <w:r w:rsidR="00185BAB">
        <w:rPr>
          <w:szCs w:val="28"/>
          <w:lang w:val="ru-RU"/>
        </w:rPr>
        <w:t xml:space="preserve"> з</w:t>
      </w:r>
      <w:r w:rsidR="00185BAB">
        <w:rPr>
          <w:spacing w:val="2"/>
          <w:szCs w:val="28"/>
          <w:lang w:val="ru-RU"/>
        </w:rPr>
        <w:t xml:space="preserve"> </w:t>
      </w:r>
      <w:r w:rsidR="00185BAB">
        <w:rPr>
          <w:szCs w:val="28"/>
          <w:lang w:val="ru-RU"/>
        </w:rPr>
        <w:t>мет</w:t>
      </w:r>
      <w:r w:rsidR="00185BAB">
        <w:rPr>
          <w:spacing w:val="1"/>
          <w:szCs w:val="28"/>
          <w:lang w:val="ru-RU"/>
        </w:rPr>
        <w:t>о</w:t>
      </w:r>
      <w:r w:rsidR="00185BAB">
        <w:rPr>
          <w:szCs w:val="28"/>
          <w:lang w:val="ru-RU"/>
        </w:rPr>
        <w:t xml:space="preserve">ю </w:t>
      </w:r>
      <w:r w:rsidR="00185BAB">
        <w:rPr>
          <w:spacing w:val="-1"/>
          <w:szCs w:val="28"/>
          <w:lang w:val="ru-RU"/>
        </w:rPr>
        <w:t>д</w:t>
      </w:r>
      <w:r w:rsidR="00185BAB">
        <w:rPr>
          <w:spacing w:val="1"/>
          <w:szCs w:val="28"/>
          <w:lang w:val="ru-RU"/>
        </w:rPr>
        <w:t>і</w:t>
      </w:r>
      <w:r w:rsidR="00185BAB">
        <w:rPr>
          <w:szCs w:val="28"/>
          <w:lang w:val="ru-RU"/>
        </w:rPr>
        <w:t>аг</w:t>
      </w:r>
      <w:r w:rsidR="00185BAB">
        <w:rPr>
          <w:spacing w:val="-1"/>
          <w:szCs w:val="28"/>
          <w:lang w:val="ru-RU"/>
        </w:rPr>
        <w:t>н</w:t>
      </w:r>
      <w:r w:rsidR="00185BAB">
        <w:rPr>
          <w:spacing w:val="1"/>
          <w:szCs w:val="28"/>
          <w:lang w:val="ru-RU"/>
        </w:rPr>
        <w:t>о</w:t>
      </w:r>
      <w:r w:rsidR="00185BAB">
        <w:rPr>
          <w:szCs w:val="28"/>
          <w:lang w:val="ru-RU"/>
        </w:rPr>
        <w:t>ст</w:t>
      </w:r>
      <w:r w:rsidR="00185BAB">
        <w:rPr>
          <w:spacing w:val="-4"/>
          <w:szCs w:val="28"/>
          <w:lang w:val="ru-RU"/>
        </w:rPr>
        <w:t>у</w:t>
      </w:r>
      <w:r w:rsidR="00185BAB">
        <w:rPr>
          <w:szCs w:val="28"/>
          <w:lang w:val="ru-RU"/>
        </w:rPr>
        <w:t>ван</w:t>
      </w:r>
      <w:r w:rsidR="00185BAB">
        <w:rPr>
          <w:spacing w:val="1"/>
          <w:szCs w:val="28"/>
          <w:lang w:val="ru-RU"/>
        </w:rPr>
        <w:t>н</w:t>
      </w:r>
      <w:r w:rsidR="00185BAB">
        <w:rPr>
          <w:szCs w:val="28"/>
          <w:lang w:val="ru-RU"/>
        </w:rPr>
        <w:t>я</w:t>
      </w:r>
      <w:r w:rsidR="00185BAB">
        <w:rPr>
          <w:spacing w:val="1"/>
          <w:szCs w:val="28"/>
          <w:lang w:val="ru-RU"/>
        </w:rPr>
        <w:t xml:space="preserve"> </w:t>
      </w:r>
      <w:r w:rsidR="00185BAB">
        <w:rPr>
          <w:spacing w:val="-1"/>
          <w:szCs w:val="28"/>
          <w:lang w:val="ru-RU"/>
        </w:rPr>
        <w:t>р</w:t>
      </w:r>
      <w:r w:rsidR="00185BAB">
        <w:rPr>
          <w:spacing w:val="1"/>
          <w:szCs w:val="28"/>
          <w:lang w:val="ru-RU"/>
        </w:rPr>
        <w:t>і</w:t>
      </w:r>
      <w:r w:rsidR="00185BAB">
        <w:rPr>
          <w:szCs w:val="28"/>
          <w:lang w:val="ru-RU"/>
        </w:rPr>
        <w:t>в</w:t>
      </w:r>
      <w:r w:rsidR="00185BAB">
        <w:rPr>
          <w:spacing w:val="-2"/>
          <w:szCs w:val="28"/>
          <w:lang w:val="ru-RU"/>
        </w:rPr>
        <w:t>н</w:t>
      </w:r>
      <w:r w:rsidR="00185BAB">
        <w:rPr>
          <w:szCs w:val="28"/>
          <w:lang w:val="ru-RU"/>
        </w:rPr>
        <w:t>я</w:t>
      </w:r>
      <w:r w:rsidR="00185BAB">
        <w:rPr>
          <w:spacing w:val="1"/>
          <w:szCs w:val="28"/>
          <w:lang w:val="ru-RU"/>
        </w:rPr>
        <w:t xml:space="preserve"> ї</w:t>
      </w:r>
      <w:r w:rsidR="00185BAB">
        <w:rPr>
          <w:szCs w:val="28"/>
          <w:lang w:val="ru-RU"/>
        </w:rPr>
        <w:t>х</w:t>
      </w:r>
      <w:r w:rsidR="00185BAB">
        <w:rPr>
          <w:spacing w:val="1"/>
          <w:szCs w:val="28"/>
          <w:lang w:val="ru-RU"/>
        </w:rPr>
        <w:t xml:space="preserve"> н</w:t>
      </w:r>
      <w:r w:rsidR="00185BAB">
        <w:rPr>
          <w:szCs w:val="28"/>
          <w:lang w:val="ru-RU"/>
        </w:rPr>
        <w:t>ав</w:t>
      </w:r>
      <w:r w:rsidR="00185BAB">
        <w:rPr>
          <w:spacing w:val="-3"/>
          <w:szCs w:val="28"/>
          <w:lang w:val="ru-RU"/>
        </w:rPr>
        <w:t>ч</w:t>
      </w:r>
      <w:r w:rsidR="00185BAB">
        <w:rPr>
          <w:szCs w:val="28"/>
          <w:lang w:val="ru-RU"/>
        </w:rPr>
        <w:t>ал</w:t>
      </w:r>
      <w:r w:rsidR="00185BAB">
        <w:rPr>
          <w:spacing w:val="-2"/>
          <w:szCs w:val="28"/>
          <w:lang w:val="ru-RU"/>
        </w:rPr>
        <w:t>ь</w:t>
      </w:r>
      <w:r w:rsidR="00185BAB">
        <w:rPr>
          <w:spacing w:val="1"/>
          <w:szCs w:val="28"/>
          <w:lang w:val="ru-RU"/>
        </w:rPr>
        <w:t>н</w:t>
      </w:r>
      <w:r w:rsidR="00185BAB">
        <w:rPr>
          <w:spacing w:val="-4"/>
          <w:szCs w:val="28"/>
          <w:lang w:val="ru-RU"/>
        </w:rPr>
        <w:t>и</w:t>
      </w:r>
      <w:r w:rsidR="00185BAB">
        <w:rPr>
          <w:szCs w:val="28"/>
          <w:lang w:val="ru-RU"/>
        </w:rPr>
        <w:t xml:space="preserve">х </w:t>
      </w:r>
      <w:r w:rsidR="00185BAB">
        <w:rPr>
          <w:spacing w:val="1"/>
          <w:szCs w:val="28"/>
          <w:lang w:val="ru-RU"/>
        </w:rPr>
        <w:t>д</w:t>
      </w:r>
      <w:r w:rsidR="00185BAB">
        <w:rPr>
          <w:spacing w:val="-1"/>
          <w:szCs w:val="28"/>
          <w:lang w:val="ru-RU"/>
        </w:rPr>
        <w:t>о</w:t>
      </w:r>
      <w:r w:rsidR="00185BAB">
        <w:rPr>
          <w:szCs w:val="28"/>
          <w:lang w:val="ru-RU"/>
        </w:rPr>
        <w:t>ся</w:t>
      </w:r>
      <w:r w:rsidR="00185BAB">
        <w:rPr>
          <w:spacing w:val="-2"/>
          <w:szCs w:val="28"/>
          <w:lang w:val="ru-RU"/>
        </w:rPr>
        <w:t>г</w:t>
      </w:r>
      <w:r w:rsidR="00185BAB">
        <w:rPr>
          <w:spacing w:val="1"/>
          <w:szCs w:val="28"/>
          <w:lang w:val="ru-RU"/>
        </w:rPr>
        <w:t>н</w:t>
      </w:r>
      <w:r w:rsidR="00185BAB">
        <w:rPr>
          <w:szCs w:val="28"/>
          <w:lang w:val="ru-RU"/>
        </w:rPr>
        <w:t>е</w:t>
      </w:r>
      <w:r w:rsidR="00185BAB">
        <w:rPr>
          <w:spacing w:val="1"/>
          <w:szCs w:val="28"/>
          <w:lang w:val="ru-RU"/>
        </w:rPr>
        <w:t>н</w:t>
      </w:r>
      <w:r w:rsidR="00185BAB">
        <w:rPr>
          <w:szCs w:val="28"/>
          <w:lang w:val="ru-RU"/>
        </w:rPr>
        <w:t>ь</w:t>
      </w:r>
      <w:r w:rsidR="00185BAB">
        <w:rPr>
          <w:spacing w:val="2"/>
          <w:szCs w:val="28"/>
          <w:lang w:val="ru-RU"/>
        </w:rPr>
        <w:t xml:space="preserve"> </w:t>
      </w:r>
      <w:r w:rsidR="00185BAB">
        <w:rPr>
          <w:spacing w:val="-3"/>
          <w:szCs w:val="28"/>
          <w:lang w:val="ru-RU"/>
        </w:rPr>
        <w:t>з</w:t>
      </w:r>
      <w:r w:rsidR="00185BAB">
        <w:rPr>
          <w:szCs w:val="28"/>
          <w:lang w:val="ru-RU"/>
        </w:rPr>
        <w:t>а</w:t>
      </w:r>
      <w:r w:rsidR="00185BAB">
        <w:rPr>
          <w:spacing w:val="3"/>
          <w:szCs w:val="28"/>
          <w:lang w:val="ru-RU"/>
        </w:rPr>
        <w:t xml:space="preserve"> </w:t>
      </w:r>
      <w:r w:rsidR="00185BAB">
        <w:rPr>
          <w:spacing w:val="-1"/>
          <w:szCs w:val="28"/>
          <w:lang w:val="ru-RU"/>
        </w:rPr>
        <w:t>по</w:t>
      </w:r>
      <w:r w:rsidR="00185BAB">
        <w:rPr>
          <w:spacing w:val="1"/>
          <w:szCs w:val="28"/>
          <w:lang w:val="ru-RU"/>
        </w:rPr>
        <w:t>п</w:t>
      </w:r>
      <w:r w:rsidR="00185BAB">
        <w:rPr>
          <w:szCs w:val="28"/>
          <w:lang w:val="ru-RU"/>
        </w:rPr>
        <w:t>е</w:t>
      </w:r>
      <w:r w:rsidR="00185BAB">
        <w:rPr>
          <w:spacing w:val="-1"/>
          <w:szCs w:val="28"/>
          <w:lang w:val="ru-RU"/>
        </w:rPr>
        <w:t>р</w:t>
      </w:r>
      <w:r w:rsidR="00185BAB">
        <w:rPr>
          <w:szCs w:val="28"/>
          <w:lang w:val="ru-RU"/>
        </w:rPr>
        <w:t>е</w:t>
      </w:r>
      <w:r w:rsidR="00185BAB">
        <w:rPr>
          <w:spacing w:val="1"/>
          <w:szCs w:val="28"/>
          <w:lang w:val="ru-RU"/>
        </w:rPr>
        <w:t>д</w:t>
      </w:r>
      <w:r w:rsidR="00185BAB">
        <w:rPr>
          <w:spacing w:val="-1"/>
          <w:szCs w:val="28"/>
          <w:lang w:val="ru-RU"/>
        </w:rPr>
        <w:t>ні</w:t>
      </w:r>
      <w:r w:rsidR="00185BAB">
        <w:rPr>
          <w:szCs w:val="28"/>
          <w:lang w:val="ru-RU"/>
        </w:rPr>
        <w:t>й</w:t>
      </w:r>
      <w:r w:rsidR="00185BAB">
        <w:rPr>
          <w:spacing w:val="1"/>
          <w:szCs w:val="28"/>
          <w:lang w:val="ru-RU"/>
        </w:rPr>
        <w:t xml:space="preserve"> рі</w:t>
      </w:r>
      <w:r w:rsidR="00185BAB">
        <w:rPr>
          <w:szCs w:val="28"/>
          <w:lang w:val="ru-RU"/>
        </w:rPr>
        <w:t>к</w:t>
      </w:r>
      <w:r w:rsidR="00185BAB">
        <w:rPr>
          <w:spacing w:val="1"/>
          <w:szCs w:val="28"/>
          <w:lang w:val="ru-RU"/>
        </w:rPr>
        <w:t xml:space="preserve"> </w:t>
      </w:r>
      <w:r w:rsidR="00185BAB">
        <w:rPr>
          <w:szCs w:val="28"/>
          <w:lang w:val="ru-RU"/>
        </w:rPr>
        <w:t xml:space="preserve">та </w:t>
      </w:r>
      <w:r w:rsidR="00185BAB">
        <w:rPr>
          <w:spacing w:val="1"/>
          <w:szCs w:val="28"/>
          <w:lang w:val="ru-RU"/>
        </w:rPr>
        <w:t>п</w:t>
      </w:r>
      <w:r w:rsidR="00185BAB">
        <w:rPr>
          <w:spacing w:val="-1"/>
          <w:szCs w:val="28"/>
          <w:lang w:val="ru-RU"/>
        </w:rPr>
        <w:t>л</w:t>
      </w:r>
      <w:r w:rsidR="00185BAB">
        <w:rPr>
          <w:szCs w:val="28"/>
          <w:lang w:val="ru-RU"/>
        </w:rPr>
        <w:t>а</w:t>
      </w:r>
      <w:r w:rsidR="00185BAB">
        <w:rPr>
          <w:spacing w:val="1"/>
          <w:szCs w:val="28"/>
          <w:lang w:val="ru-RU"/>
        </w:rPr>
        <w:t>н</w:t>
      </w:r>
      <w:r w:rsidR="00185BAB">
        <w:rPr>
          <w:spacing w:val="-4"/>
          <w:szCs w:val="28"/>
          <w:lang w:val="ru-RU"/>
        </w:rPr>
        <w:t>у</w:t>
      </w:r>
      <w:r w:rsidR="00185BAB">
        <w:rPr>
          <w:szCs w:val="28"/>
          <w:lang w:val="ru-RU"/>
        </w:rPr>
        <w:t>ван</w:t>
      </w:r>
      <w:r w:rsidR="00185BAB">
        <w:rPr>
          <w:spacing w:val="-1"/>
          <w:szCs w:val="28"/>
          <w:lang w:val="ru-RU"/>
        </w:rPr>
        <w:t>н</w:t>
      </w:r>
      <w:r w:rsidR="00185BAB">
        <w:rPr>
          <w:szCs w:val="28"/>
          <w:lang w:val="ru-RU"/>
        </w:rPr>
        <w:t>я</w:t>
      </w:r>
      <w:r w:rsidR="00185BAB">
        <w:rPr>
          <w:spacing w:val="4"/>
          <w:szCs w:val="28"/>
          <w:lang w:val="ru-RU"/>
        </w:rPr>
        <w:t xml:space="preserve"> </w:t>
      </w:r>
      <w:r w:rsidR="00185BAB">
        <w:rPr>
          <w:spacing w:val="-1"/>
          <w:szCs w:val="28"/>
          <w:lang w:val="ru-RU"/>
        </w:rPr>
        <w:t>по</w:t>
      </w:r>
      <w:r w:rsidR="00185BAB">
        <w:rPr>
          <w:spacing w:val="1"/>
          <w:szCs w:val="28"/>
          <w:lang w:val="ru-RU"/>
        </w:rPr>
        <w:t>д</w:t>
      </w:r>
      <w:r w:rsidR="00185BAB">
        <w:rPr>
          <w:szCs w:val="28"/>
          <w:lang w:val="ru-RU"/>
        </w:rPr>
        <w:t>ал</w:t>
      </w:r>
      <w:r w:rsidR="00185BAB">
        <w:rPr>
          <w:spacing w:val="-2"/>
          <w:szCs w:val="28"/>
          <w:lang w:val="ru-RU"/>
        </w:rPr>
        <w:t>ь</w:t>
      </w:r>
      <w:r w:rsidR="00185BAB">
        <w:rPr>
          <w:szCs w:val="28"/>
          <w:lang w:val="ru-RU"/>
        </w:rPr>
        <w:t>ш</w:t>
      </w:r>
      <w:r w:rsidR="00185BAB">
        <w:rPr>
          <w:spacing w:val="-1"/>
          <w:szCs w:val="28"/>
          <w:lang w:val="ru-RU"/>
        </w:rPr>
        <w:t>о</w:t>
      </w:r>
      <w:r w:rsidR="00185BAB">
        <w:rPr>
          <w:szCs w:val="28"/>
          <w:lang w:val="ru-RU"/>
        </w:rPr>
        <w:t>ї</w:t>
      </w:r>
      <w:r w:rsidR="00185BAB">
        <w:rPr>
          <w:spacing w:val="2"/>
          <w:szCs w:val="28"/>
          <w:lang w:val="ru-RU"/>
        </w:rPr>
        <w:t xml:space="preserve"> </w:t>
      </w:r>
      <w:r w:rsidR="00185BAB">
        <w:rPr>
          <w:spacing w:val="-1"/>
          <w:szCs w:val="28"/>
          <w:lang w:val="ru-RU"/>
        </w:rPr>
        <w:t>р</w:t>
      </w:r>
      <w:r w:rsidR="00185BAB">
        <w:rPr>
          <w:spacing w:val="1"/>
          <w:szCs w:val="28"/>
          <w:lang w:val="ru-RU"/>
        </w:rPr>
        <w:t>о</w:t>
      </w:r>
      <w:r w:rsidR="00185BAB">
        <w:rPr>
          <w:spacing w:val="-1"/>
          <w:szCs w:val="28"/>
          <w:lang w:val="ru-RU"/>
        </w:rPr>
        <w:t>б</w:t>
      </w:r>
      <w:r w:rsidR="00185BAB">
        <w:rPr>
          <w:spacing w:val="1"/>
          <w:szCs w:val="28"/>
          <w:lang w:val="ru-RU"/>
        </w:rPr>
        <w:t>о</w:t>
      </w:r>
      <w:r w:rsidR="00185BAB">
        <w:rPr>
          <w:spacing w:val="-3"/>
          <w:szCs w:val="28"/>
          <w:lang w:val="ru-RU"/>
        </w:rPr>
        <w:t>т</w:t>
      </w:r>
      <w:r w:rsidR="00185BAB">
        <w:rPr>
          <w:szCs w:val="28"/>
          <w:lang w:val="ru-RU"/>
        </w:rPr>
        <w:t>и</w:t>
      </w:r>
      <w:r w:rsidR="00185BAB">
        <w:rPr>
          <w:spacing w:val="4"/>
          <w:szCs w:val="28"/>
          <w:lang w:val="ru-RU"/>
        </w:rPr>
        <w:t xml:space="preserve"> </w:t>
      </w:r>
      <w:r w:rsidR="00185BAB">
        <w:rPr>
          <w:spacing w:val="1"/>
          <w:szCs w:val="28"/>
          <w:lang w:val="ru-RU"/>
        </w:rPr>
        <w:t>і</w:t>
      </w:r>
      <w:r w:rsidR="00185BAB">
        <w:rPr>
          <w:szCs w:val="28"/>
          <w:lang w:val="ru-RU"/>
        </w:rPr>
        <w:t>з с</w:t>
      </w:r>
      <w:r w:rsidR="00185BAB">
        <w:rPr>
          <w:spacing w:val="-1"/>
          <w:szCs w:val="28"/>
          <w:lang w:val="ru-RU"/>
        </w:rPr>
        <w:t>и</w:t>
      </w:r>
      <w:r w:rsidR="00185BAB">
        <w:rPr>
          <w:szCs w:val="28"/>
          <w:lang w:val="ru-RU"/>
        </w:rPr>
        <w:t>стема</w:t>
      </w:r>
      <w:r w:rsidR="00185BAB">
        <w:rPr>
          <w:spacing w:val="-3"/>
          <w:szCs w:val="28"/>
          <w:lang w:val="ru-RU"/>
        </w:rPr>
        <w:t>т</w:t>
      </w:r>
      <w:r w:rsidR="00185BAB">
        <w:rPr>
          <w:spacing w:val="-1"/>
          <w:szCs w:val="28"/>
          <w:lang w:val="ru-RU"/>
        </w:rPr>
        <w:t>и</w:t>
      </w:r>
      <w:r w:rsidR="00185BAB">
        <w:rPr>
          <w:szCs w:val="28"/>
          <w:lang w:val="ru-RU"/>
        </w:rPr>
        <w:t xml:space="preserve">зації, </w:t>
      </w:r>
      <w:r w:rsidR="00185BAB">
        <w:rPr>
          <w:spacing w:val="-4"/>
          <w:szCs w:val="28"/>
          <w:lang w:val="ru-RU"/>
        </w:rPr>
        <w:t>у</w:t>
      </w:r>
      <w:r w:rsidR="00185BAB">
        <w:rPr>
          <w:szCs w:val="28"/>
          <w:lang w:val="ru-RU"/>
        </w:rPr>
        <w:t>зага</w:t>
      </w:r>
      <w:r w:rsidR="00185BAB">
        <w:rPr>
          <w:spacing w:val="-1"/>
          <w:szCs w:val="28"/>
          <w:lang w:val="ru-RU"/>
        </w:rPr>
        <w:t>ль</w:t>
      </w:r>
      <w:r w:rsidR="00185BAB">
        <w:rPr>
          <w:spacing w:val="1"/>
          <w:szCs w:val="28"/>
          <w:lang w:val="ru-RU"/>
        </w:rPr>
        <w:t>н</w:t>
      </w:r>
      <w:r w:rsidR="00185BAB">
        <w:rPr>
          <w:szCs w:val="28"/>
          <w:lang w:val="ru-RU"/>
        </w:rPr>
        <w:t>е</w:t>
      </w:r>
      <w:r w:rsidR="00185BAB">
        <w:rPr>
          <w:spacing w:val="1"/>
          <w:szCs w:val="28"/>
          <w:lang w:val="ru-RU"/>
        </w:rPr>
        <w:t>нн</w:t>
      </w:r>
      <w:r w:rsidR="00185BAB">
        <w:rPr>
          <w:szCs w:val="28"/>
          <w:lang w:val="ru-RU"/>
        </w:rPr>
        <w:t>я та за</w:t>
      </w:r>
      <w:r w:rsidR="00185BAB">
        <w:rPr>
          <w:spacing w:val="-3"/>
          <w:szCs w:val="28"/>
          <w:lang w:val="ru-RU"/>
        </w:rPr>
        <w:t>к</w:t>
      </w:r>
      <w:r w:rsidR="00185BAB">
        <w:rPr>
          <w:spacing w:val="1"/>
          <w:szCs w:val="28"/>
          <w:lang w:val="ru-RU"/>
        </w:rPr>
        <w:t>р</w:t>
      </w:r>
      <w:r w:rsidR="00185BAB">
        <w:rPr>
          <w:spacing w:val="-1"/>
          <w:szCs w:val="28"/>
          <w:lang w:val="ru-RU"/>
        </w:rPr>
        <w:t>і</w:t>
      </w:r>
      <w:r w:rsidR="00185BAB">
        <w:rPr>
          <w:spacing w:val="1"/>
          <w:szCs w:val="28"/>
          <w:lang w:val="ru-RU"/>
        </w:rPr>
        <w:t>п</w:t>
      </w:r>
      <w:r w:rsidR="00185BAB">
        <w:rPr>
          <w:spacing w:val="-1"/>
          <w:szCs w:val="28"/>
          <w:lang w:val="ru-RU"/>
        </w:rPr>
        <w:t>л</w:t>
      </w:r>
      <w:r w:rsidR="00185BAB">
        <w:rPr>
          <w:szCs w:val="28"/>
          <w:lang w:val="ru-RU"/>
        </w:rPr>
        <w:t>е</w:t>
      </w:r>
      <w:r w:rsidR="00185BAB">
        <w:rPr>
          <w:spacing w:val="-1"/>
          <w:szCs w:val="28"/>
          <w:lang w:val="ru-RU"/>
        </w:rPr>
        <w:t>н</w:t>
      </w:r>
      <w:r w:rsidR="00185BAB">
        <w:rPr>
          <w:spacing w:val="1"/>
          <w:szCs w:val="28"/>
          <w:lang w:val="ru-RU"/>
        </w:rPr>
        <w:t>н</w:t>
      </w:r>
      <w:r w:rsidR="00185BAB">
        <w:rPr>
          <w:szCs w:val="28"/>
          <w:lang w:val="ru-RU"/>
        </w:rPr>
        <w:t>я</w:t>
      </w:r>
      <w:r w:rsidR="00185BAB">
        <w:rPr>
          <w:spacing w:val="-2"/>
          <w:szCs w:val="28"/>
          <w:lang w:val="ru-RU"/>
        </w:rPr>
        <w:t xml:space="preserve"> </w:t>
      </w:r>
      <w:r w:rsidR="00185BAB">
        <w:rPr>
          <w:spacing w:val="1"/>
          <w:szCs w:val="28"/>
          <w:lang w:val="ru-RU"/>
        </w:rPr>
        <w:t>н</w:t>
      </w:r>
      <w:r w:rsidR="00185BAB">
        <w:rPr>
          <w:szCs w:val="28"/>
          <w:lang w:val="ru-RU"/>
        </w:rPr>
        <w:t>авча</w:t>
      </w:r>
      <w:r w:rsidR="00185BAB">
        <w:rPr>
          <w:spacing w:val="-1"/>
          <w:szCs w:val="28"/>
          <w:lang w:val="ru-RU"/>
        </w:rPr>
        <w:t>ль</w:t>
      </w:r>
      <w:r w:rsidR="00185BAB">
        <w:rPr>
          <w:spacing w:val="2"/>
          <w:szCs w:val="28"/>
          <w:lang w:val="ru-RU"/>
        </w:rPr>
        <w:t>н</w:t>
      </w:r>
      <w:r w:rsidR="00185BAB">
        <w:rPr>
          <w:spacing w:val="-1"/>
          <w:szCs w:val="28"/>
          <w:lang w:val="ru-RU"/>
        </w:rPr>
        <w:t>о</w:t>
      </w:r>
      <w:r w:rsidR="00185BAB">
        <w:rPr>
          <w:szCs w:val="28"/>
          <w:lang w:val="ru-RU"/>
        </w:rPr>
        <w:t>го</w:t>
      </w:r>
      <w:r w:rsidR="00185BAB">
        <w:rPr>
          <w:spacing w:val="1"/>
          <w:szCs w:val="28"/>
          <w:lang w:val="ru-RU"/>
        </w:rPr>
        <w:t xml:space="preserve"> </w:t>
      </w:r>
      <w:r w:rsidR="00185BAB">
        <w:rPr>
          <w:szCs w:val="28"/>
          <w:lang w:val="ru-RU"/>
        </w:rPr>
        <w:t>ма</w:t>
      </w:r>
      <w:r w:rsidR="00185BAB">
        <w:rPr>
          <w:spacing w:val="-1"/>
          <w:szCs w:val="28"/>
          <w:lang w:val="ru-RU"/>
        </w:rPr>
        <w:t>т</w:t>
      </w:r>
      <w:r w:rsidR="00185BAB">
        <w:rPr>
          <w:spacing w:val="-2"/>
          <w:szCs w:val="28"/>
          <w:lang w:val="ru-RU"/>
        </w:rPr>
        <w:t>е</w:t>
      </w:r>
      <w:r w:rsidR="00185BAB">
        <w:rPr>
          <w:spacing w:val="1"/>
          <w:szCs w:val="28"/>
          <w:lang w:val="ru-RU"/>
        </w:rPr>
        <w:t>р</w:t>
      </w:r>
      <w:r w:rsidR="00185BAB">
        <w:rPr>
          <w:spacing w:val="-1"/>
          <w:szCs w:val="28"/>
          <w:lang w:val="ru-RU"/>
        </w:rPr>
        <w:t>і</w:t>
      </w:r>
      <w:r w:rsidR="00185BAB">
        <w:rPr>
          <w:szCs w:val="28"/>
          <w:lang w:val="ru-RU"/>
        </w:rPr>
        <w:t>ал</w:t>
      </w:r>
      <w:r w:rsidR="00185BAB">
        <w:rPr>
          <w:spacing w:val="-4"/>
          <w:szCs w:val="28"/>
          <w:lang w:val="ru-RU"/>
        </w:rPr>
        <w:t>у</w:t>
      </w:r>
      <w:r w:rsidR="00185BAB">
        <w:rPr>
          <w:szCs w:val="28"/>
          <w:lang w:val="ru-RU"/>
        </w:rPr>
        <w:t>,</w:t>
      </w:r>
      <w:r w:rsidR="00185BAB">
        <w:rPr>
          <w:spacing w:val="-1"/>
          <w:szCs w:val="28"/>
          <w:lang w:val="ru-RU"/>
        </w:rPr>
        <w:t xml:space="preserve"> </w:t>
      </w:r>
      <w:r w:rsidR="00185BAB">
        <w:rPr>
          <w:szCs w:val="28"/>
          <w:lang w:val="ru-RU"/>
        </w:rPr>
        <w:t>що</w:t>
      </w:r>
      <w:r w:rsidR="00185BAB">
        <w:rPr>
          <w:spacing w:val="1"/>
          <w:szCs w:val="28"/>
          <w:lang w:val="ru-RU"/>
        </w:rPr>
        <w:t xml:space="preserve"> </w:t>
      </w:r>
      <w:r w:rsidR="00185BAB">
        <w:rPr>
          <w:spacing w:val="-1"/>
          <w:szCs w:val="28"/>
          <w:lang w:val="ru-RU"/>
        </w:rPr>
        <w:t>в</w:t>
      </w:r>
      <w:r w:rsidR="00185BAB">
        <w:rPr>
          <w:spacing w:val="1"/>
          <w:szCs w:val="28"/>
          <w:lang w:val="ru-RU"/>
        </w:rPr>
        <w:t>и</w:t>
      </w:r>
      <w:r w:rsidR="00185BAB">
        <w:rPr>
          <w:szCs w:val="28"/>
          <w:lang w:val="ru-RU"/>
        </w:rPr>
        <w:t xml:space="preserve">вчався </w:t>
      </w:r>
      <w:r w:rsidR="00185BAB">
        <w:rPr>
          <w:spacing w:val="-2"/>
          <w:szCs w:val="28"/>
          <w:lang w:val="ru-RU"/>
        </w:rPr>
        <w:t>д</w:t>
      </w:r>
      <w:r w:rsidR="00185BAB">
        <w:rPr>
          <w:spacing w:val="1"/>
          <w:szCs w:val="28"/>
          <w:lang w:val="ru-RU"/>
        </w:rPr>
        <w:t>и</w:t>
      </w:r>
      <w:r w:rsidR="00185BAB">
        <w:rPr>
          <w:szCs w:val="28"/>
          <w:lang w:val="ru-RU"/>
        </w:rPr>
        <w:t>ст</w:t>
      </w:r>
      <w:r w:rsidR="00185BAB">
        <w:rPr>
          <w:spacing w:val="-3"/>
          <w:szCs w:val="28"/>
          <w:lang w:val="ru-RU"/>
        </w:rPr>
        <w:t>а</w:t>
      </w:r>
      <w:r w:rsidR="00185BAB">
        <w:rPr>
          <w:spacing w:val="1"/>
          <w:szCs w:val="28"/>
          <w:lang w:val="ru-RU"/>
        </w:rPr>
        <w:t>н</w:t>
      </w:r>
      <w:r w:rsidR="00185BAB">
        <w:rPr>
          <w:spacing w:val="-1"/>
          <w:szCs w:val="28"/>
          <w:lang w:val="ru-RU"/>
        </w:rPr>
        <w:t>ці</w:t>
      </w:r>
      <w:r w:rsidR="00185BAB">
        <w:rPr>
          <w:spacing w:val="1"/>
          <w:szCs w:val="28"/>
          <w:lang w:val="ru-RU"/>
        </w:rPr>
        <w:t>й</w:t>
      </w:r>
      <w:r w:rsidR="00185BAB">
        <w:rPr>
          <w:spacing w:val="-1"/>
          <w:szCs w:val="28"/>
          <w:lang w:val="ru-RU"/>
        </w:rPr>
        <w:t>н</w:t>
      </w:r>
      <w:r w:rsidR="00185BAB">
        <w:rPr>
          <w:spacing w:val="1"/>
          <w:szCs w:val="28"/>
          <w:lang w:val="ru-RU"/>
        </w:rPr>
        <w:t>о</w:t>
      </w:r>
      <w:r w:rsidR="00185BAB">
        <w:rPr>
          <w:szCs w:val="28"/>
          <w:lang w:val="ru-RU"/>
        </w:rPr>
        <w:t>.</w:t>
      </w:r>
    </w:p>
    <w:p w:rsidR="00185BAB" w:rsidRDefault="00185BAB" w:rsidP="00185BAB">
      <w:pPr>
        <w:shd w:val="clear" w:color="auto" w:fill="FFFFFF"/>
        <w:ind w:firstLine="567"/>
        <w:jc w:val="both"/>
        <w:rPr>
          <w:szCs w:val="28"/>
        </w:rPr>
      </w:pPr>
      <w:r>
        <w:rPr>
          <w:szCs w:val="28"/>
        </w:rPr>
        <w:t>Оцінювання результатів навчанн</w:t>
      </w:r>
      <w:r w:rsidR="00F53BAA">
        <w:rPr>
          <w:szCs w:val="28"/>
        </w:rPr>
        <w:t>я здобувачів освіти</w:t>
      </w:r>
      <w:r>
        <w:rPr>
          <w:szCs w:val="28"/>
        </w:rPr>
        <w:t xml:space="preserve">  зорієнтовано на </w:t>
      </w:r>
      <w:r>
        <w:rPr>
          <w:b/>
          <w:bCs/>
          <w:i/>
          <w:iCs/>
          <w:szCs w:val="28"/>
        </w:rPr>
        <w:t>ключові компетентності і наскрізні вміння</w:t>
      </w:r>
      <w:r>
        <w:rPr>
          <w:szCs w:val="28"/>
        </w:rPr>
        <w:t xml:space="preserve"> та вимоги до обов’язкових результатів навчання у відповідній освітній галузі, визначені Державними стандартами відповідного ступеня. </w:t>
      </w:r>
    </w:p>
    <w:p w:rsidR="00185BAB" w:rsidRDefault="00185BAB" w:rsidP="00185BAB">
      <w:pPr>
        <w:ind w:firstLine="709"/>
        <w:jc w:val="both"/>
        <w:rPr>
          <w:szCs w:val="28"/>
        </w:rPr>
      </w:pPr>
    </w:p>
    <w:p w:rsidR="00185BAB" w:rsidRDefault="00185BAB" w:rsidP="00185BAB">
      <w:pPr>
        <w:ind w:firstLine="709"/>
        <w:jc w:val="both"/>
        <w:rPr>
          <w:szCs w:val="28"/>
        </w:rPr>
      </w:pPr>
    </w:p>
    <w:p w:rsidR="00185BAB" w:rsidRDefault="00185BAB" w:rsidP="00185BAB">
      <w:pPr>
        <w:ind w:firstLine="709"/>
        <w:jc w:val="both"/>
        <w:rPr>
          <w:szCs w:val="28"/>
        </w:rPr>
      </w:pPr>
    </w:p>
    <w:p w:rsidR="00185BAB" w:rsidRDefault="00185BAB" w:rsidP="00185BAB">
      <w:pPr>
        <w:ind w:firstLine="709"/>
        <w:jc w:val="both"/>
        <w:rPr>
          <w:szCs w:val="28"/>
        </w:rPr>
      </w:pPr>
    </w:p>
    <w:p w:rsidR="00185BAB" w:rsidRDefault="00185BAB" w:rsidP="00185BAB">
      <w:pPr>
        <w:ind w:firstLine="709"/>
        <w:jc w:val="both"/>
        <w:rPr>
          <w:szCs w:val="28"/>
        </w:rPr>
      </w:pPr>
    </w:p>
    <w:p w:rsidR="00185BAB" w:rsidRDefault="00185BAB" w:rsidP="00185BAB">
      <w:pPr>
        <w:ind w:firstLine="709"/>
        <w:jc w:val="both"/>
        <w:rPr>
          <w:szCs w:val="28"/>
        </w:rPr>
      </w:pPr>
    </w:p>
    <w:p w:rsidR="00185BAB" w:rsidRDefault="00185BAB" w:rsidP="00185BAB">
      <w:pPr>
        <w:ind w:firstLine="709"/>
        <w:jc w:val="both"/>
        <w:rPr>
          <w:szCs w:val="28"/>
        </w:rPr>
      </w:pPr>
    </w:p>
    <w:p w:rsidR="00185BAB" w:rsidRDefault="00185BAB" w:rsidP="00185BAB">
      <w:pPr>
        <w:ind w:firstLine="709"/>
        <w:jc w:val="both"/>
        <w:rPr>
          <w:szCs w:val="28"/>
        </w:rPr>
      </w:pPr>
    </w:p>
    <w:p w:rsidR="00185BAB" w:rsidRDefault="00185BAB" w:rsidP="00185BAB">
      <w:pPr>
        <w:ind w:firstLine="709"/>
        <w:jc w:val="both"/>
        <w:rPr>
          <w:szCs w:val="28"/>
        </w:rPr>
      </w:pPr>
    </w:p>
    <w:p w:rsidR="00185BAB" w:rsidRDefault="00185BAB" w:rsidP="00185BAB">
      <w:pPr>
        <w:ind w:firstLine="709"/>
        <w:jc w:val="both"/>
        <w:rPr>
          <w:b/>
          <w:color w:val="000000" w:themeColor="text1"/>
          <w:szCs w:val="28"/>
        </w:rPr>
      </w:pPr>
    </w:p>
    <w:p w:rsidR="00185BAB" w:rsidRPr="003718AE" w:rsidRDefault="00185BAB" w:rsidP="00185BAB"/>
    <w:p w:rsidR="003718AE" w:rsidRDefault="003718AE" w:rsidP="003718AE">
      <w:pPr>
        <w:jc w:val="center"/>
        <w:rPr>
          <w:b/>
          <w:bCs/>
          <w:szCs w:val="28"/>
        </w:rPr>
      </w:pPr>
    </w:p>
    <w:p w:rsidR="003718AE" w:rsidRDefault="003718AE" w:rsidP="003718AE">
      <w:pPr>
        <w:jc w:val="center"/>
        <w:rPr>
          <w:b/>
          <w:bCs/>
          <w:szCs w:val="28"/>
        </w:rPr>
      </w:pPr>
    </w:p>
    <w:p w:rsidR="003718AE" w:rsidRPr="00185BAB" w:rsidRDefault="003718AE" w:rsidP="003718AE">
      <w:pPr>
        <w:jc w:val="center"/>
        <w:rPr>
          <w:b/>
          <w:bCs/>
          <w:szCs w:val="28"/>
        </w:rPr>
      </w:pPr>
    </w:p>
    <w:p w:rsidR="003718AE" w:rsidRPr="00185BAB" w:rsidRDefault="003718AE" w:rsidP="003718AE">
      <w:pPr>
        <w:jc w:val="center"/>
        <w:rPr>
          <w:b/>
          <w:bCs/>
          <w:szCs w:val="28"/>
        </w:rPr>
      </w:pPr>
    </w:p>
    <w:p w:rsidR="003718AE" w:rsidRPr="00185BAB" w:rsidRDefault="003718AE" w:rsidP="003718AE">
      <w:pPr>
        <w:jc w:val="center"/>
        <w:rPr>
          <w:b/>
          <w:bCs/>
          <w:szCs w:val="28"/>
        </w:rPr>
      </w:pPr>
    </w:p>
    <w:p w:rsidR="003718AE" w:rsidRPr="00185BAB" w:rsidRDefault="003718AE" w:rsidP="003718AE">
      <w:pPr>
        <w:jc w:val="center"/>
        <w:rPr>
          <w:b/>
          <w:bCs/>
          <w:szCs w:val="28"/>
        </w:rPr>
      </w:pPr>
    </w:p>
    <w:p w:rsidR="003718AE" w:rsidRPr="00185BAB" w:rsidRDefault="003718AE" w:rsidP="003718AE">
      <w:pPr>
        <w:jc w:val="center"/>
        <w:rPr>
          <w:b/>
          <w:bCs/>
          <w:szCs w:val="28"/>
        </w:rPr>
      </w:pPr>
    </w:p>
    <w:p w:rsidR="003718AE" w:rsidRPr="00185BAB" w:rsidRDefault="003718AE" w:rsidP="003718AE">
      <w:pPr>
        <w:jc w:val="center"/>
        <w:rPr>
          <w:b/>
          <w:bCs/>
          <w:szCs w:val="28"/>
        </w:rPr>
      </w:pPr>
    </w:p>
    <w:p w:rsidR="003718AE" w:rsidRPr="00185BAB" w:rsidRDefault="003718AE" w:rsidP="003718AE">
      <w:pPr>
        <w:jc w:val="center"/>
        <w:rPr>
          <w:b/>
          <w:bCs/>
          <w:szCs w:val="28"/>
        </w:rPr>
      </w:pPr>
    </w:p>
    <w:p w:rsidR="003718AE" w:rsidRPr="00185BAB" w:rsidRDefault="003718AE" w:rsidP="003718AE">
      <w:pPr>
        <w:jc w:val="center"/>
        <w:rPr>
          <w:b/>
          <w:bCs/>
          <w:szCs w:val="28"/>
        </w:rPr>
      </w:pPr>
    </w:p>
    <w:p w:rsidR="003718AE" w:rsidRPr="00185BAB" w:rsidRDefault="003718AE" w:rsidP="003718AE">
      <w:pPr>
        <w:jc w:val="center"/>
        <w:rPr>
          <w:b/>
          <w:bCs/>
          <w:szCs w:val="28"/>
        </w:rPr>
      </w:pPr>
    </w:p>
    <w:p w:rsidR="003718AE" w:rsidRPr="00185BAB" w:rsidRDefault="003718AE" w:rsidP="003718AE">
      <w:pPr>
        <w:jc w:val="center"/>
        <w:rPr>
          <w:b/>
          <w:bCs/>
          <w:szCs w:val="28"/>
        </w:rPr>
      </w:pPr>
    </w:p>
    <w:p w:rsidR="003718AE" w:rsidRPr="00185BAB" w:rsidRDefault="003718AE" w:rsidP="003718AE">
      <w:pPr>
        <w:jc w:val="center"/>
        <w:rPr>
          <w:b/>
          <w:bCs/>
          <w:szCs w:val="28"/>
        </w:rPr>
      </w:pPr>
    </w:p>
    <w:p w:rsidR="003718AE" w:rsidRPr="00185BAB" w:rsidRDefault="003718AE" w:rsidP="003718AE">
      <w:pPr>
        <w:jc w:val="center"/>
        <w:rPr>
          <w:b/>
          <w:bCs/>
          <w:szCs w:val="28"/>
        </w:rPr>
      </w:pPr>
    </w:p>
    <w:p w:rsidR="003718AE" w:rsidRPr="00185BAB" w:rsidRDefault="003718AE" w:rsidP="003718AE">
      <w:pPr>
        <w:jc w:val="center"/>
        <w:rPr>
          <w:b/>
          <w:bCs/>
          <w:szCs w:val="28"/>
        </w:rPr>
      </w:pPr>
    </w:p>
    <w:p w:rsidR="002236AD" w:rsidRPr="00185BAB" w:rsidRDefault="002236AD" w:rsidP="008E2C9F">
      <w:pPr>
        <w:rPr>
          <w:b/>
          <w:bCs/>
          <w:szCs w:val="28"/>
        </w:rPr>
      </w:pPr>
    </w:p>
    <w:p w:rsidR="002236AD" w:rsidRDefault="002236AD" w:rsidP="008E2C9F">
      <w:pPr>
        <w:rPr>
          <w:b/>
          <w:bCs/>
          <w:szCs w:val="28"/>
        </w:rPr>
      </w:pPr>
    </w:p>
    <w:p w:rsidR="002236AD" w:rsidRDefault="002236AD" w:rsidP="002236AD">
      <w:pPr>
        <w:ind w:firstLine="708"/>
        <w:jc w:val="center"/>
        <w:rPr>
          <w:b/>
          <w:bCs/>
          <w:szCs w:val="28"/>
        </w:rPr>
      </w:pPr>
      <w:r>
        <w:rPr>
          <w:b/>
          <w:bCs/>
          <w:szCs w:val="28"/>
        </w:rPr>
        <w:t>ЛІЦЕЙ 10 НОВОКАХОВСЬКОЇ МІСЬКОЇ РАДИ</w:t>
      </w:r>
    </w:p>
    <w:p w:rsidR="002236AD" w:rsidRDefault="002236AD" w:rsidP="002236AD">
      <w:pPr>
        <w:jc w:val="center"/>
        <w:rPr>
          <w:b/>
          <w:bCs/>
          <w:szCs w:val="28"/>
        </w:rPr>
      </w:pPr>
      <w:r>
        <w:rPr>
          <w:b/>
          <w:bCs/>
          <w:szCs w:val="28"/>
        </w:rPr>
        <w:t>РІЧНИЙ НАВЧАЛЬНИЙ ПЛАН</w:t>
      </w:r>
    </w:p>
    <w:p w:rsidR="00964F63" w:rsidRDefault="00964F63" w:rsidP="002236AD">
      <w:pPr>
        <w:jc w:val="center"/>
        <w:rPr>
          <w:b/>
          <w:bCs/>
          <w:szCs w:val="28"/>
        </w:rPr>
      </w:pPr>
      <w:r>
        <w:rPr>
          <w:b/>
          <w:bCs/>
          <w:szCs w:val="28"/>
        </w:rPr>
        <w:t>НА 2026/2027</w:t>
      </w:r>
      <w:r w:rsidR="002236AD">
        <w:rPr>
          <w:b/>
          <w:bCs/>
          <w:szCs w:val="28"/>
        </w:rPr>
        <w:t xml:space="preserve"> НАВЧАЛЬНИЙ РІК</w:t>
      </w:r>
    </w:p>
    <w:p w:rsidR="00964F63" w:rsidRDefault="00964F63" w:rsidP="00964F63">
      <w:pPr>
        <w:spacing w:after="15" w:line="247" w:lineRule="auto"/>
        <w:ind w:left="-5" w:right="127" w:hanging="10"/>
        <w:jc w:val="both"/>
        <w:rPr>
          <w:szCs w:val="28"/>
          <w:lang w:eastAsia="uk-UA"/>
        </w:rPr>
      </w:pPr>
      <w:r>
        <w:rPr>
          <w:szCs w:val="28"/>
        </w:rPr>
        <w:t xml:space="preserve">І. Загальні засади </w:t>
      </w:r>
    </w:p>
    <w:p w:rsidR="00964F63" w:rsidRDefault="00964F63" w:rsidP="00964F63">
      <w:pPr>
        <w:numPr>
          <w:ilvl w:val="0"/>
          <w:numId w:val="12"/>
        </w:numPr>
        <w:spacing w:after="15" w:line="247" w:lineRule="auto"/>
        <w:ind w:right="127" w:hanging="240"/>
        <w:jc w:val="both"/>
        <w:rPr>
          <w:szCs w:val="28"/>
        </w:rPr>
      </w:pPr>
      <w:r>
        <w:rPr>
          <w:szCs w:val="28"/>
        </w:rPr>
        <w:t xml:space="preserve">Тип навчального закладу: ліцей. </w:t>
      </w:r>
    </w:p>
    <w:p w:rsidR="00964F63" w:rsidRDefault="00964F63" w:rsidP="00964F63">
      <w:pPr>
        <w:numPr>
          <w:ilvl w:val="0"/>
          <w:numId w:val="12"/>
        </w:numPr>
        <w:spacing w:after="15" w:line="247" w:lineRule="auto"/>
        <w:ind w:right="127" w:hanging="240"/>
        <w:jc w:val="both"/>
        <w:rPr>
          <w:szCs w:val="28"/>
        </w:rPr>
      </w:pPr>
      <w:r>
        <w:rPr>
          <w:szCs w:val="28"/>
        </w:rPr>
        <w:t xml:space="preserve">Режим роботи навчального закладу: п’ятиденний, дистанційний. </w:t>
      </w:r>
    </w:p>
    <w:p w:rsidR="00964F63" w:rsidRDefault="00964F63" w:rsidP="00964F63">
      <w:pPr>
        <w:numPr>
          <w:ilvl w:val="0"/>
          <w:numId w:val="12"/>
        </w:numPr>
        <w:spacing w:after="15" w:line="247" w:lineRule="auto"/>
        <w:ind w:right="127" w:hanging="240"/>
        <w:jc w:val="both"/>
        <w:rPr>
          <w:szCs w:val="28"/>
        </w:rPr>
      </w:pPr>
      <w:r>
        <w:rPr>
          <w:szCs w:val="28"/>
        </w:rPr>
        <w:t xml:space="preserve">Мова навчання: українська. </w:t>
      </w:r>
    </w:p>
    <w:p w:rsidR="00964F63" w:rsidRDefault="00964F63" w:rsidP="00964F63">
      <w:pPr>
        <w:numPr>
          <w:ilvl w:val="0"/>
          <w:numId w:val="12"/>
        </w:numPr>
        <w:spacing w:after="15" w:line="247" w:lineRule="auto"/>
        <w:ind w:right="127" w:hanging="240"/>
        <w:jc w:val="both"/>
        <w:rPr>
          <w:szCs w:val="28"/>
        </w:rPr>
      </w:pPr>
      <w:r>
        <w:rPr>
          <w:szCs w:val="28"/>
        </w:rPr>
        <w:t xml:space="preserve">Кількість класів та учнів:  </w:t>
      </w:r>
    </w:p>
    <w:p w:rsidR="00964F63" w:rsidRDefault="00964F63" w:rsidP="00964F63">
      <w:pPr>
        <w:ind w:left="971" w:hanging="10"/>
        <w:jc w:val="center"/>
        <w:rPr>
          <w:szCs w:val="28"/>
        </w:rPr>
      </w:pPr>
      <w:r>
        <w:rPr>
          <w:b/>
          <w:szCs w:val="28"/>
        </w:rPr>
        <w:t xml:space="preserve">Мережа класів та кількість учнів </w:t>
      </w:r>
    </w:p>
    <w:p w:rsidR="00964F63" w:rsidRDefault="00964F63" w:rsidP="00964F63">
      <w:pPr>
        <w:rPr>
          <w:szCs w:val="28"/>
        </w:rPr>
      </w:pPr>
      <w:r>
        <w:rPr>
          <w:szCs w:val="28"/>
        </w:rPr>
        <w:t xml:space="preserve"> </w:t>
      </w:r>
    </w:p>
    <w:tbl>
      <w:tblPr>
        <w:tblStyle w:val="TableGrid"/>
        <w:tblW w:w="9340" w:type="dxa"/>
        <w:tblInd w:w="9" w:type="dxa"/>
        <w:tblCellMar>
          <w:top w:w="65" w:type="dxa"/>
          <w:left w:w="96" w:type="dxa"/>
          <w:right w:w="115" w:type="dxa"/>
        </w:tblCellMar>
        <w:tblLook w:val="04A0" w:firstRow="1" w:lastRow="0" w:firstColumn="1" w:lastColumn="0" w:noHBand="0" w:noVBand="1"/>
      </w:tblPr>
      <w:tblGrid>
        <w:gridCol w:w="3140"/>
        <w:gridCol w:w="2080"/>
        <w:gridCol w:w="4120"/>
      </w:tblGrid>
      <w:tr w:rsidR="00964F63" w:rsidTr="00964F63">
        <w:trPr>
          <w:trHeight w:val="320"/>
        </w:trPr>
        <w:tc>
          <w:tcPr>
            <w:tcW w:w="3140" w:type="dxa"/>
            <w:vMerge w:val="restart"/>
            <w:tcBorders>
              <w:top w:val="single" w:sz="8" w:space="0" w:color="000000"/>
              <w:left w:val="single" w:sz="8" w:space="0" w:color="000000"/>
              <w:bottom w:val="single" w:sz="8" w:space="0" w:color="000000"/>
              <w:right w:val="single" w:sz="8" w:space="0" w:color="000000"/>
            </w:tcBorders>
            <w:hideMark/>
          </w:tcPr>
          <w:p w:rsidR="00964F63" w:rsidRDefault="00964F63">
            <w:pPr>
              <w:rPr>
                <w:szCs w:val="28"/>
              </w:rPr>
            </w:pPr>
            <w:r>
              <w:rPr>
                <w:szCs w:val="28"/>
              </w:rPr>
              <w:t xml:space="preserve">Початкова школа </w:t>
            </w:r>
          </w:p>
        </w:tc>
        <w:tc>
          <w:tcPr>
            <w:tcW w:w="2080" w:type="dxa"/>
            <w:tcBorders>
              <w:top w:val="single" w:sz="8" w:space="0" w:color="000000"/>
              <w:left w:val="single" w:sz="8" w:space="0" w:color="000000"/>
              <w:bottom w:val="single" w:sz="8" w:space="0" w:color="000000"/>
              <w:right w:val="single" w:sz="8" w:space="0" w:color="000000"/>
            </w:tcBorders>
            <w:hideMark/>
          </w:tcPr>
          <w:p w:rsidR="00964F63" w:rsidRDefault="00964F63">
            <w:pPr>
              <w:ind w:left="10"/>
              <w:rPr>
                <w:szCs w:val="28"/>
              </w:rPr>
            </w:pPr>
            <w:r>
              <w:rPr>
                <w:szCs w:val="28"/>
              </w:rPr>
              <w:t xml:space="preserve">1 класи -1 </w:t>
            </w:r>
          </w:p>
        </w:tc>
        <w:tc>
          <w:tcPr>
            <w:tcW w:w="4120" w:type="dxa"/>
            <w:tcBorders>
              <w:top w:val="single" w:sz="8" w:space="0" w:color="000000"/>
              <w:left w:val="single" w:sz="8" w:space="0" w:color="000000"/>
              <w:bottom w:val="single" w:sz="8" w:space="0" w:color="000000"/>
              <w:right w:val="single" w:sz="8" w:space="0" w:color="000000"/>
            </w:tcBorders>
            <w:hideMark/>
          </w:tcPr>
          <w:p w:rsidR="00964F63" w:rsidRDefault="007C6D36">
            <w:pPr>
              <w:rPr>
                <w:szCs w:val="28"/>
              </w:rPr>
            </w:pPr>
            <w:r>
              <w:rPr>
                <w:szCs w:val="28"/>
              </w:rPr>
              <w:t>11 учнів: 1-А -13</w:t>
            </w:r>
            <w:r w:rsidR="00964F63">
              <w:rPr>
                <w:szCs w:val="28"/>
              </w:rPr>
              <w:t xml:space="preserve"> </w:t>
            </w:r>
          </w:p>
        </w:tc>
      </w:tr>
      <w:tr w:rsidR="00964F63" w:rsidTr="00964F63">
        <w:trPr>
          <w:trHeight w:val="3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64F63" w:rsidRDefault="00964F63">
            <w:pPr>
              <w:rPr>
                <w:rFonts w:eastAsia="Calibri"/>
                <w:color w:val="000000"/>
                <w:szCs w:val="28"/>
              </w:rPr>
            </w:pPr>
          </w:p>
        </w:tc>
        <w:tc>
          <w:tcPr>
            <w:tcW w:w="2080" w:type="dxa"/>
            <w:tcBorders>
              <w:top w:val="single" w:sz="8" w:space="0" w:color="000000"/>
              <w:left w:val="single" w:sz="8" w:space="0" w:color="000000"/>
              <w:bottom w:val="single" w:sz="8" w:space="0" w:color="000000"/>
              <w:right w:val="single" w:sz="8" w:space="0" w:color="000000"/>
            </w:tcBorders>
            <w:hideMark/>
          </w:tcPr>
          <w:p w:rsidR="00964F63" w:rsidRDefault="00964F63">
            <w:pPr>
              <w:ind w:left="10"/>
              <w:rPr>
                <w:szCs w:val="28"/>
              </w:rPr>
            </w:pPr>
            <w:r>
              <w:rPr>
                <w:szCs w:val="28"/>
              </w:rPr>
              <w:t xml:space="preserve">2 класи -2 </w:t>
            </w:r>
          </w:p>
        </w:tc>
        <w:tc>
          <w:tcPr>
            <w:tcW w:w="4120" w:type="dxa"/>
            <w:tcBorders>
              <w:top w:val="single" w:sz="8" w:space="0" w:color="000000"/>
              <w:left w:val="single" w:sz="8" w:space="0" w:color="000000"/>
              <w:bottom w:val="single" w:sz="8" w:space="0" w:color="000000"/>
              <w:right w:val="single" w:sz="8" w:space="0" w:color="000000"/>
            </w:tcBorders>
            <w:hideMark/>
          </w:tcPr>
          <w:p w:rsidR="00964F63" w:rsidRDefault="00964F63">
            <w:pPr>
              <w:rPr>
                <w:szCs w:val="28"/>
              </w:rPr>
            </w:pPr>
            <w:r>
              <w:rPr>
                <w:szCs w:val="28"/>
              </w:rPr>
              <w:t>23 учнів: 2-А - 13</w:t>
            </w:r>
          </w:p>
          <w:p w:rsidR="00964F63" w:rsidRDefault="00964F63">
            <w:pPr>
              <w:rPr>
                <w:rFonts w:eastAsia="Calibri"/>
                <w:szCs w:val="28"/>
              </w:rPr>
            </w:pPr>
            <w:r>
              <w:rPr>
                <w:szCs w:val="28"/>
              </w:rPr>
              <w:t xml:space="preserve">                 2-Б - 12</w:t>
            </w:r>
          </w:p>
        </w:tc>
      </w:tr>
      <w:tr w:rsidR="00964F63" w:rsidTr="00964F63">
        <w:trPr>
          <w:trHeight w:val="2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64F63" w:rsidRDefault="00964F63">
            <w:pPr>
              <w:rPr>
                <w:rFonts w:eastAsia="Calibri"/>
                <w:color w:val="000000"/>
                <w:szCs w:val="28"/>
              </w:rPr>
            </w:pPr>
          </w:p>
        </w:tc>
        <w:tc>
          <w:tcPr>
            <w:tcW w:w="2080" w:type="dxa"/>
            <w:tcBorders>
              <w:top w:val="single" w:sz="8" w:space="0" w:color="000000"/>
              <w:left w:val="single" w:sz="8" w:space="0" w:color="000000"/>
              <w:bottom w:val="single" w:sz="8" w:space="0" w:color="000000"/>
              <w:right w:val="single" w:sz="8" w:space="0" w:color="000000"/>
            </w:tcBorders>
            <w:hideMark/>
          </w:tcPr>
          <w:p w:rsidR="00964F63" w:rsidRDefault="00964F63">
            <w:pPr>
              <w:ind w:left="10"/>
              <w:rPr>
                <w:szCs w:val="28"/>
              </w:rPr>
            </w:pPr>
            <w:r>
              <w:rPr>
                <w:szCs w:val="28"/>
              </w:rPr>
              <w:t xml:space="preserve">3 класи -1 </w:t>
            </w:r>
          </w:p>
        </w:tc>
        <w:tc>
          <w:tcPr>
            <w:tcW w:w="4120" w:type="dxa"/>
            <w:tcBorders>
              <w:top w:val="single" w:sz="8" w:space="0" w:color="000000"/>
              <w:left w:val="single" w:sz="8" w:space="0" w:color="000000"/>
              <w:bottom w:val="single" w:sz="8" w:space="0" w:color="000000"/>
              <w:right w:val="single" w:sz="8" w:space="0" w:color="000000"/>
            </w:tcBorders>
            <w:hideMark/>
          </w:tcPr>
          <w:p w:rsidR="00964F63" w:rsidRDefault="00964F63">
            <w:pPr>
              <w:rPr>
                <w:szCs w:val="28"/>
              </w:rPr>
            </w:pPr>
            <w:r>
              <w:rPr>
                <w:szCs w:val="28"/>
              </w:rPr>
              <w:t xml:space="preserve">23 учнів: 3-А - 23            </w:t>
            </w:r>
          </w:p>
        </w:tc>
      </w:tr>
      <w:tr w:rsidR="00964F63" w:rsidTr="00964F63">
        <w:trPr>
          <w:trHeight w:val="36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64F63" w:rsidRDefault="00964F63">
            <w:pPr>
              <w:rPr>
                <w:rFonts w:eastAsia="Calibri"/>
                <w:color w:val="000000"/>
                <w:szCs w:val="28"/>
              </w:rPr>
            </w:pPr>
          </w:p>
        </w:tc>
        <w:tc>
          <w:tcPr>
            <w:tcW w:w="2080" w:type="dxa"/>
            <w:tcBorders>
              <w:top w:val="single" w:sz="8" w:space="0" w:color="000000"/>
              <w:left w:val="single" w:sz="8" w:space="0" w:color="000000"/>
              <w:bottom w:val="single" w:sz="8" w:space="0" w:color="000000"/>
              <w:right w:val="single" w:sz="8" w:space="0" w:color="000000"/>
            </w:tcBorders>
            <w:hideMark/>
          </w:tcPr>
          <w:p w:rsidR="00964F63" w:rsidRDefault="00964F63">
            <w:pPr>
              <w:ind w:left="10"/>
              <w:rPr>
                <w:szCs w:val="28"/>
              </w:rPr>
            </w:pPr>
            <w:r>
              <w:rPr>
                <w:szCs w:val="28"/>
              </w:rPr>
              <w:t xml:space="preserve">4 класи -1 </w:t>
            </w:r>
          </w:p>
        </w:tc>
        <w:tc>
          <w:tcPr>
            <w:tcW w:w="4120" w:type="dxa"/>
            <w:tcBorders>
              <w:top w:val="single" w:sz="8" w:space="0" w:color="000000"/>
              <w:left w:val="single" w:sz="8" w:space="0" w:color="000000"/>
              <w:bottom w:val="single" w:sz="8" w:space="0" w:color="000000"/>
              <w:right w:val="single" w:sz="8" w:space="0" w:color="000000"/>
            </w:tcBorders>
            <w:hideMark/>
          </w:tcPr>
          <w:p w:rsidR="00964F63" w:rsidRDefault="00964F63">
            <w:pPr>
              <w:rPr>
                <w:szCs w:val="28"/>
              </w:rPr>
            </w:pPr>
            <w:r>
              <w:rPr>
                <w:szCs w:val="28"/>
              </w:rPr>
              <w:t xml:space="preserve">21 учні: 4-А - 21                </w:t>
            </w:r>
          </w:p>
        </w:tc>
      </w:tr>
      <w:tr w:rsidR="00964F63" w:rsidTr="00964F63">
        <w:trPr>
          <w:trHeight w:val="600"/>
        </w:trPr>
        <w:tc>
          <w:tcPr>
            <w:tcW w:w="3140" w:type="dxa"/>
            <w:vMerge w:val="restart"/>
            <w:tcBorders>
              <w:top w:val="single" w:sz="8" w:space="0" w:color="000000"/>
              <w:left w:val="single" w:sz="8" w:space="0" w:color="000000"/>
              <w:bottom w:val="single" w:sz="8" w:space="0" w:color="000000"/>
              <w:right w:val="single" w:sz="8" w:space="0" w:color="000000"/>
            </w:tcBorders>
            <w:hideMark/>
          </w:tcPr>
          <w:p w:rsidR="00964F63" w:rsidRDefault="00964F63">
            <w:pPr>
              <w:rPr>
                <w:szCs w:val="28"/>
              </w:rPr>
            </w:pPr>
            <w:r>
              <w:rPr>
                <w:szCs w:val="28"/>
              </w:rPr>
              <w:t xml:space="preserve">Основна  школа </w:t>
            </w:r>
          </w:p>
        </w:tc>
        <w:tc>
          <w:tcPr>
            <w:tcW w:w="2080" w:type="dxa"/>
            <w:tcBorders>
              <w:top w:val="single" w:sz="8" w:space="0" w:color="000000"/>
              <w:left w:val="single" w:sz="8" w:space="0" w:color="000000"/>
              <w:bottom w:val="single" w:sz="8" w:space="0" w:color="000000"/>
              <w:right w:val="single" w:sz="8" w:space="0" w:color="000000"/>
            </w:tcBorders>
            <w:hideMark/>
          </w:tcPr>
          <w:p w:rsidR="00964F63" w:rsidRDefault="00964F63">
            <w:pPr>
              <w:ind w:left="10"/>
              <w:rPr>
                <w:szCs w:val="28"/>
              </w:rPr>
            </w:pPr>
            <w:r>
              <w:rPr>
                <w:szCs w:val="28"/>
              </w:rPr>
              <w:t xml:space="preserve">5 класи - 1 </w:t>
            </w:r>
          </w:p>
        </w:tc>
        <w:tc>
          <w:tcPr>
            <w:tcW w:w="4120" w:type="dxa"/>
            <w:tcBorders>
              <w:top w:val="single" w:sz="8" w:space="0" w:color="000000"/>
              <w:left w:val="single" w:sz="8" w:space="0" w:color="000000"/>
              <w:bottom w:val="single" w:sz="8" w:space="0" w:color="000000"/>
              <w:right w:val="single" w:sz="8" w:space="0" w:color="000000"/>
            </w:tcBorders>
            <w:hideMark/>
          </w:tcPr>
          <w:p w:rsidR="00964F63" w:rsidRDefault="00964F63">
            <w:pPr>
              <w:rPr>
                <w:szCs w:val="28"/>
              </w:rPr>
            </w:pPr>
            <w:r>
              <w:rPr>
                <w:szCs w:val="28"/>
              </w:rPr>
              <w:t xml:space="preserve">20 учнів: 5-А - 20  </w:t>
            </w:r>
          </w:p>
          <w:p w:rsidR="00964F63" w:rsidRDefault="00964F63">
            <w:pPr>
              <w:rPr>
                <w:szCs w:val="28"/>
              </w:rPr>
            </w:pPr>
            <w:r>
              <w:rPr>
                <w:szCs w:val="28"/>
              </w:rPr>
              <w:t xml:space="preserve">               </w:t>
            </w:r>
          </w:p>
        </w:tc>
      </w:tr>
      <w:tr w:rsidR="00964F63" w:rsidTr="00964F63">
        <w:trPr>
          <w:trHeight w:val="60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64F63" w:rsidRDefault="00964F63">
            <w:pPr>
              <w:rPr>
                <w:rFonts w:eastAsia="Calibri"/>
                <w:color w:val="000000"/>
                <w:szCs w:val="28"/>
              </w:rPr>
            </w:pPr>
          </w:p>
        </w:tc>
        <w:tc>
          <w:tcPr>
            <w:tcW w:w="2080" w:type="dxa"/>
            <w:tcBorders>
              <w:top w:val="single" w:sz="8" w:space="0" w:color="000000"/>
              <w:left w:val="single" w:sz="8" w:space="0" w:color="000000"/>
              <w:bottom w:val="single" w:sz="8" w:space="0" w:color="000000"/>
              <w:right w:val="single" w:sz="8" w:space="0" w:color="000000"/>
            </w:tcBorders>
            <w:hideMark/>
          </w:tcPr>
          <w:p w:rsidR="00964F63" w:rsidRDefault="00964F63">
            <w:pPr>
              <w:ind w:left="10"/>
              <w:rPr>
                <w:szCs w:val="28"/>
              </w:rPr>
            </w:pPr>
            <w:r>
              <w:rPr>
                <w:szCs w:val="28"/>
              </w:rPr>
              <w:t xml:space="preserve">6 класи -2 </w:t>
            </w:r>
          </w:p>
        </w:tc>
        <w:tc>
          <w:tcPr>
            <w:tcW w:w="4120" w:type="dxa"/>
            <w:tcBorders>
              <w:top w:val="single" w:sz="8" w:space="0" w:color="000000"/>
              <w:left w:val="single" w:sz="8" w:space="0" w:color="000000"/>
              <w:bottom w:val="single" w:sz="8" w:space="0" w:color="000000"/>
              <w:right w:val="single" w:sz="8" w:space="0" w:color="000000"/>
            </w:tcBorders>
            <w:hideMark/>
          </w:tcPr>
          <w:p w:rsidR="00964F63" w:rsidRDefault="00964F63">
            <w:pPr>
              <w:rPr>
                <w:szCs w:val="28"/>
              </w:rPr>
            </w:pPr>
            <w:r>
              <w:rPr>
                <w:szCs w:val="28"/>
              </w:rPr>
              <w:t xml:space="preserve">51 учні: 6-А -30 </w:t>
            </w:r>
          </w:p>
          <w:p w:rsidR="00964F63" w:rsidRDefault="00DE2EE6">
            <w:pPr>
              <w:rPr>
                <w:szCs w:val="28"/>
              </w:rPr>
            </w:pPr>
            <w:r>
              <w:rPr>
                <w:szCs w:val="28"/>
              </w:rPr>
              <w:t xml:space="preserve">               6-Б у -20</w:t>
            </w:r>
            <w:r w:rsidR="00964F63">
              <w:rPr>
                <w:szCs w:val="28"/>
              </w:rPr>
              <w:t xml:space="preserve"> </w:t>
            </w:r>
          </w:p>
        </w:tc>
      </w:tr>
      <w:tr w:rsidR="00964F63" w:rsidTr="00964F63">
        <w:trPr>
          <w:trHeight w:val="60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64F63" w:rsidRDefault="00964F63">
            <w:pPr>
              <w:rPr>
                <w:rFonts w:eastAsia="Calibri"/>
                <w:color w:val="000000"/>
                <w:szCs w:val="28"/>
              </w:rPr>
            </w:pPr>
          </w:p>
        </w:tc>
        <w:tc>
          <w:tcPr>
            <w:tcW w:w="2080" w:type="dxa"/>
            <w:tcBorders>
              <w:top w:val="single" w:sz="8" w:space="0" w:color="000000"/>
              <w:left w:val="single" w:sz="8" w:space="0" w:color="000000"/>
              <w:bottom w:val="single" w:sz="8" w:space="0" w:color="000000"/>
              <w:right w:val="single" w:sz="8" w:space="0" w:color="000000"/>
            </w:tcBorders>
            <w:hideMark/>
          </w:tcPr>
          <w:p w:rsidR="00964F63" w:rsidRDefault="00964F63">
            <w:pPr>
              <w:ind w:left="10"/>
              <w:rPr>
                <w:szCs w:val="28"/>
              </w:rPr>
            </w:pPr>
            <w:r>
              <w:rPr>
                <w:szCs w:val="28"/>
              </w:rPr>
              <w:t xml:space="preserve">7 класи -2 </w:t>
            </w:r>
          </w:p>
        </w:tc>
        <w:tc>
          <w:tcPr>
            <w:tcW w:w="4120" w:type="dxa"/>
            <w:tcBorders>
              <w:top w:val="single" w:sz="8" w:space="0" w:color="000000"/>
              <w:left w:val="single" w:sz="8" w:space="0" w:color="000000"/>
              <w:bottom w:val="single" w:sz="8" w:space="0" w:color="000000"/>
              <w:right w:val="single" w:sz="8" w:space="0" w:color="000000"/>
            </w:tcBorders>
            <w:hideMark/>
          </w:tcPr>
          <w:p w:rsidR="00964F63" w:rsidRDefault="00964F63">
            <w:pPr>
              <w:rPr>
                <w:szCs w:val="28"/>
              </w:rPr>
            </w:pPr>
            <w:r>
              <w:rPr>
                <w:szCs w:val="28"/>
              </w:rPr>
              <w:t xml:space="preserve">76 учнів: 7-А -  37 </w:t>
            </w:r>
          </w:p>
          <w:p w:rsidR="00964F63" w:rsidRDefault="00964F63">
            <w:pPr>
              <w:rPr>
                <w:szCs w:val="28"/>
              </w:rPr>
            </w:pPr>
            <w:r>
              <w:rPr>
                <w:szCs w:val="28"/>
              </w:rPr>
              <w:t xml:space="preserve">                7-Б - 38 </w:t>
            </w:r>
          </w:p>
        </w:tc>
      </w:tr>
      <w:tr w:rsidR="00964F63" w:rsidTr="00964F63">
        <w:trPr>
          <w:trHeight w:val="84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64F63" w:rsidRDefault="00964F63">
            <w:pPr>
              <w:rPr>
                <w:rFonts w:eastAsia="Calibri"/>
                <w:color w:val="000000"/>
                <w:szCs w:val="28"/>
              </w:rPr>
            </w:pPr>
          </w:p>
        </w:tc>
        <w:tc>
          <w:tcPr>
            <w:tcW w:w="2080" w:type="dxa"/>
            <w:tcBorders>
              <w:top w:val="single" w:sz="8" w:space="0" w:color="000000"/>
              <w:left w:val="single" w:sz="8" w:space="0" w:color="000000"/>
              <w:bottom w:val="single" w:sz="8" w:space="0" w:color="000000"/>
              <w:right w:val="single" w:sz="8" w:space="0" w:color="000000"/>
            </w:tcBorders>
            <w:hideMark/>
          </w:tcPr>
          <w:p w:rsidR="00964F63" w:rsidRDefault="00964F63">
            <w:pPr>
              <w:ind w:left="10"/>
              <w:rPr>
                <w:szCs w:val="28"/>
              </w:rPr>
            </w:pPr>
            <w:r>
              <w:rPr>
                <w:szCs w:val="28"/>
              </w:rPr>
              <w:t xml:space="preserve">8 класи -2 </w:t>
            </w:r>
          </w:p>
        </w:tc>
        <w:tc>
          <w:tcPr>
            <w:tcW w:w="4120" w:type="dxa"/>
            <w:tcBorders>
              <w:top w:val="single" w:sz="8" w:space="0" w:color="000000"/>
              <w:left w:val="single" w:sz="8" w:space="0" w:color="000000"/>
              <w:bottom w:val="single" w:sz="8" w:space="0" w:color="000000"/>
              <w:right w:val="single" w:sz="8" w:space="0" w:color="000000"/>
            </w:tcBorders>
            <w:hideMark/>
          </w:tcPr>
          <w:p w:rsidR="00964F63" w:rsidRDefault="00DE2EE6">
            <w:pPr>
              <w:rPr>
                <w:szCs w:val="28"/>
              </w:rPr>
            </w:pPr>
            <w:r>
              <w:rPr>
                <w:szCs w:val="28"/>
              </w:rPr>
              <w:t>61 учнів: 8-А - 26</w:t>
            </w:r>
            <w:r w:rsidR="00964F63">
              <w:rPr>
                <w:szCs w:val="28"/>
              </w:rPr>
              <w:t xml:space="preserve">  </w:t>
            </w:r>
          </w:p>
          <w:p w:rsidR="00964F63" w:rsidRDefault="00DE2EE6">
            <w:pPr>
              <w:rPr>
                <w:szCs w:val="28"/>
              </w:rPr>
            </w:pPr>
            <w:r>
              <w:rPr>
                <w:szCs w:val="28"/>
              </w:rPr>
              <w:t xml:space="preserve">                8-Б - 35</w:t>
            </w:r>
          </w:p>
        </w:tc>
      </w:tr>
      <w:tr w:rsidR="00964F63" w:rsidTr="00964F63">
        <w:trPr>
          <w:trHeight w:val="60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64F63" w:rsidRDefault="00964F63">
            <w:pPr>
              <w:rPr>
                <w:rFonts w:eastAsia="Calibri"/>
                <w:color w:val="000000"/>
                <w:szCs w:val="28"/>
              </w:rPr>
            </w:pPr>
          </w:p>
        </w:tc>
        <w:tc>
          <w:tcPr>
            <w:tcW w:w="2080" w:type="dxa"/>
            <w:tcBorders>
              <w:top w:val="single" w:sz="8" w:space="0" w:color="000000"/>
              <w:left w:val="single" w:sz="8" w:space="0" w:color="000000"/>
              <w:bottom w:val="single" w:sz="8" w:space="0" w:color="000000"/>
              <w:right w:val="single" w:sz="8" w:space="0" w:color="000000"/>
            </w:tcBorders>
            <w:hideMark/>
          </w:tcPr>
          <w:p w:rsidR="00964F63" w:rsidRDefault="00964F63">
            <w:pPr>
              <w:ind w:left="10"/>
              <w:rPr>
                <w:szCs w:val="28"/>
              </w:rPr>
            </w:pPr>
            <w:r>
              <w:rPr>
                <w:szCs w:val="28"/>
              </w:rPr>
              <w:t xml:space="preserve">9 класи -2 </w:t>
            </w:r>
          </w:p>
        </w:tc>
        <w:tc>
          <w:tcPr>
            <w:tcW w:w="4120" w:type="dxa"/>
            <w:tcBorders>
              <w:top w:val="single" w:sz="8" w:space="0" w:color="000000"/>
              <w:left w:val="single" w:sz="8" w:space="0" w:color="000000"/>
              <w:bottom w:val="single" w:sz="8" w:space="0" w:color="000000"/>
              <w:right w:val="single" w:sz="8" w:space="0" w:color="000000"/>
            </w:tcBorders>
            <w:hideMark/>
          </w:tcPr>
          <w:p w:rsidR="00964F63" w:rsidRDefault="00964F63">
            <w:pPr>
              <w:rPr>
                <w:szCs w:val="28"/>
              </w:rPr>
            </w:pPr>
            <w:r>
              <w:rPr>
                <w:szCs w:val="28"/>
              </w:rPr>
              <w:t xml:space="preserve">54 учнів: 9-А - 25 </w:t>
            </w:r>
          </w:p>
          <w:p w:rsidR="00964F63" w:rsidRDefault="00964F63">
            <w:pPr>
              <w:rPr>
                <w:szCs w:val="28"/>
              </w:rPr>
            </w:pPr>
            <w:r>
              <w:rPr>
                <w:szCs w:val="28"/>
              </w:rPr>
              <w:t xml:space="preserve">                 9-Б - 30 </w:t>
            </w:r>
          </w:p>
        </w:tc>
      </w:tr>
      <w:tr w:rsidR="00964F63" w:rsidTr="00964F63">
        <w:trPr>
          <w:trHeight w:val="600"/>
        </w:trPr>
        <w:tc>
          <w:tcPr>
            <w:tcW w:w="3140" w:type="dxa"/>
            <w:tcBorders>
              <w:top w:val="single" w:sz="8" w:space="0" w:color="000000"/>
              <w:left w:val="single" w:sz="8" w:space="0" w:color="000000"/>
              <w:bottom w:val="single" w:sz="8" w:space="0" w:color="000000"/>
              <w:right w:val="single" w:sz="8" w:space="0" w:color="000000"/>
            </w:tcBorders>
            <w:hideMark/>
          </w:tcPr>
          <w:p w:rsidR="00964F63" w:rsidRDefault="00964F63">
            <w:pPr>
              <w:rPr>
                <w:szCs w:val="28"/>
              </w:rPr>
            </w:pPr>
            <w:r>
              <w:rPr>
                <w:szCs w:val="28"/>
              </w:rPr>
              <w:t xml:space="preserve">Старша школа </w:t>
            </w:r>
          </w:p>
        </w:tc>
        <w:tc>
          <w:tcPr>
            <w:tcW w:w="2080" w:type="dxa"/>
            <w:tcBorders>
              <w:top w:val="single" w:sz="8" w:space="0" w:color="000000"/>
              <w:left w:val="single" w:sz="8" w:space="0" w:color="000000"/>
              <w:bottom w:val="single" w:sz="8" w:space="0" w:color="000000"/>
              <w:right w:val="single" w:sz="8" w:space="0" w:color="000000"/>
            </w:tcBorders>
            <w:hideMark/>
          </w:tcPr>
          <w:p w:rsidR="00964F63" w:rsidRDefault="00DE2EE6">
            <w:pPr>
              <w:ind w:left="10"/>
              <w:rPr>
                <w:szCs w:val="28"/>
              </w:rPr>
            </w:pPr>
            <w:r>
              <w:rPr>
                <w:szCs w:val="28"/>
              </w:rPr>
              <w:t>11 клас -2</w:t>
            </w:r>
          </w:p>
        </w:tc>
        <w:tc>
          <w:tcPr>
            <w:tcW w:w="4120" w:type="dxa"/>
            <w:tcBorders>
              <w:top w:val="single" w:sz="8" w:space="0" w:color="000000"/>
              <w:left w:val="single" w:sz="8" w:space="0" w:color="000000"/>
              <w:bottom w:val="single" w:sz="8" w:space="0" w:color="000000"/>
              <w:right w:val="single" w:sz="8" w:space="0" w:color="000000"/>
            </w:tcBorders>
            <w:hideMark/>
          </w:tcPr>
          <w:p w:rsidR="00DE2EE6" w:rsidRDefault="00DE2EE6" w:rsidP="00DE2EE6">
            <w:pPr>
              <w:rPr>
                <w:szCs w:val="28"/>
              </w:rPr>
            </w:pPr>
            <w:r>
              <w:rPr>
                <w:szCs w:val="28"/>
              </w:rPr>
              <w:t xml:space="preserve">39 учнів: 11-А - </w:t>
            </w:r>
            <w:r w:rsidR="007C6D36">
              <w:rPr>
                <w:szCs w:val="28"/>
              </w:rPr>
              <w:t>20</w:t>
            </w:r>
          </w:p>
          <w:p w:rsidR="00964F63" w:rsidRDefault="00DE2EE6" w:rsidP="00DE2EE6">
            <w:pPr>
              <w:rPr>
                <w:szCs w:val="28"/>
              </w:rPr>
            </w:pPr>
            <w:r>
              <w:rPr>
                <w:szCs w:val="28"/>
              </w:rPr>
              <w:t xml:space="preserve">                11-Б у - 21</w:t>
            </w:r>
          </w:p>
        </w:tc>
      </w:tr>
      <w:tr w:rsidR="00964F63" w:rsidTr="00964F63">
        <w:trPr>
          <w:trHeight w:val="320"/>
        </w:trPr>
        <w:tc>
          <w:tcPr>
            <w:tcW w:w="3140" w:type="dxa"/>
            <w:tcBorders>
              <w:top w:val="single" w:sz="8" w:space="0" w:color="000000"/>
              <w:left w:val="single" w:sz="8" w:space="0" w:color="000000"/>
              <w:bottom w:val="single" w:sz="8" w:space="0" w:color="000000"/>
              <w:right w:val="single" w:sz="8" w:space="0" w:color="000000"/>
            </w:tcBorders>
            <w:hideMark/>
          </w:tcPr>
          <w:p w:rsidR="00964F63" w:rsidRDefault="00964F63">
            <w:pPr>
              <w:rPr>
                <w:szCs w:val="28"/>
              </w:rPr>
            </w:pPr>
            <w:r>
              <w:rPr>
                <w:szCs w:val="28"/>
              </w:rPr>
              <w:t xml:space="preserve">Всього </w:t>
            </w:r>
          </w:p>
        </w:tc>
        <w:tc>
          <w:tcPr>
            <w:tcW w:w="2080" w:type="dxa"/>
            <w:tcBorders>
              <w:top w:val="single" w:sz="8" w:space="0" w:color="000000"/>
              <w:left w:val="single" w:sz="8" w:space="0" w:color="000000"/>
              <w:bottom w:val="single" w:sz="8" w:space="0" w:color="000000"/>
              <w:right w:val="single" w:sz="8" w:space="0" w:color="000000"/>
            </w:tcBorders>
            <w:hideMark/>
          </w:tcPr>
          <w:p w:rsidR="00964F63" w:rsidRDefault="00DE2EE6">
            <w:pPr>
              <w:ind w:left="10"/>
              <w:rPr>
                <w:szCs w:val="28"/>
              </w:rPr>
            </w:pPr>
            <w:r>
              <w:rPr>
                <w:szCs w:val="28"/>
              </w:rPr>
              <w:t>16</w:t>
            </w:r>
            <w:r w:rsidR="00964F63">
              <w:rPr>
                <w:szCs w:val="28"/>
              </w:rPr>
              <w:t xml:space="preserve"> класів </w:t>
            </w:r>
          </w:p>
        </w:tc>
        <w:tc>
          <w:tcPr>
            <w:tcW w:w="4120" w:type="dxa"/>
            <w:tcBorders>
              <w:top w:val="single" w:sz="8" w:space="0" w:color="000000"/>
              <w:left w:val="single" w:sz="8" w:space="0" w:color="000000"/>
              <w:bottom w:val="single" w:sz="8" w:space="0" w:color="000000"/>
              <w:right w:val="single" w:sz="8" w:space="0" w:color="000000"/>
            </w:tcBorders>
            <w:hideMark/>
          </w:tcPr>
          <w:p w:rsidR="00964F63" w:rsidRDefault="007C6D36">
            <w:pPr>
              <w:rPr>
                <w:szCs w:val="28"/>
              </w:rPr>
            </w:pPr>
            <w:r>
              <w:rPr>
                <w:szCs w:val="28"/>
              </w:rPr>
              <w:t>384</w:t>
            </w:r>
            <w:r w:rsidR="00964F63">
              <w:rPr>
                <w:szCs w:val="28"/>
              </w:rPr>
              <w:t xml:space="preserve"> учнів </w:t>
            </w:r>
          </w:p>
        </w:tc>
      </w:tr>
    </w:tbl>
    <w:p w:rsidR="00964F63" w:rsidRDefault="00964F63" w:rsidP="00964F63">
      <w:pPr>
        <w:spacing w:after="15" w:line="247" w:lineRule="auto"/>
        <w:ind w:left="-5" w:right="127" w:hanging="10"/>
        <w:jc w:val="both"/>
        <w:rPr>
          <w:rFonts w:eastAsia="Calibri"/>
          <w:color w:val="000000"/>
          <w:szCs w:val="28"/>
        </w:rPr>
      </w:pPr>
      <w:r>
        <w:rPr>
          <w:szCs w:val="28"/>
        </w:rPr>
        <w:t xml:space="preserve">Індивідуальні форми навчання  </w:t>
      </w:r>
    </w:p>
    <w:p w:rsidR="00964F63" w:rsidRDefault="00964F63" w:rsidP="00964F63">
      <w:pPr>
        <w:spacing w:after="15" w:line="247" w:lineRule="auto"/>
        <w:ind w:left="-5" w:right="127" w:hanging="10"/>
        <w:jc w:val="both"/>
        <w:rPr>
          <w:szCs w:val="28"/>
        </w:rPr>
      </w:pPr>
      <w:r>
        <w:rPr>
          <w:szCs w:val="28"/>
        </w:rPr>
        <w:t xml:space="preserve">*Педагогічний патронаж  </w:t>
      </w:r>
    </w:p>
    <w:p w:rsidR="00964F63" w:rsidRDefault="00964F63" w:rsidP="00964F63">
      <w:pPr>
        <w:spacing w:after="15" w:line="247" w:lineRule="auto"/>
        <w:ind w:left="-5" w:right="127" w:hanging="10"/>
        <w:jc w:val="both"/>
        <w:rPr>
          <w:szCs w:val="28"/>
        </w:rPr>
      </w:pPr>
      <w:r>
        <w:rPr>
          <w:szCs w:val="28"/>
        </w:rPr>
        <w:t xml:space="preserve">**Екстернатна форма навчання </w:t>
      </w:r>
    </w:p>
    <w:p w:rsidR="00964F63" w:rsidRDefault="00964F63" w:rsidP="00964F63">
      <w:pPr>
        <w:spacing w:after="15" w:line="247" w:lineRule="auto"/>
        <w:ind w:left="-5" w:right="127" w:hanging="10"/>
        <w:jc w:val="both"/>
        <w:rPr>
          <w:szCs w:val="28"/>
        </w:rPr>
      </w:pPr>
      <w:r>
        <w:rPr>
          <w:szCs w:val="28"/>
        </w:rPr>
        <w:t xml:space="preserve">*** Сімейна форма навчання </w:t>
      </w:r>
    </w:p>
    <w:p w:rsidR="00964F63" w:rsidRDefault="00964F63" w:rsidP="00964F63">
      <w:pPr>
        <w:spacing w:after="15" w:line="247" w:lineRule="auto"/>
        <w:ind w:left="-15" w:right="127" w:firstLine="720"/>
        <w:jc w:val="both"/>
        <w:rPr>
          <w:szCs w:val="28"/>
        </w:rPr>
      </w:pPr>
      <w:r>
        <w:rPr>
          <w:szCs w:val="28"/>
        </w:rPr>
        <w:t>Річний нав</w:t>
      </w:r>
      <w:r w:rsidR="00DE2EE6">
        <w:rPr>
          <w:szCs w:val="28"/>
        </w:rPr>
        <w:t xml:space="preserve">чальний план для 1-4, 5-9-х, </w:t>
      </w:r>
      <w:r>
        <w:rPr>
          <w:szCs w:val="28"/>
        </w:rPr>
        <w:t xml:space="preserve">11 класів на 2026/2027 н. р. складено відповідно до Освітньої програми Ліцею №10 Новокаховської міської ради та </w:t>
      </w:r>
      <w:r w:rsidR="00E13E1A">
        <w:rPr>
          <w:szCs w:val="28"/>
        </w:rPr>
        <w:t>чинної нормативно-правової бази.</w:t>
      </w:r>
      <w:r>
        <w:rPr>
          <w:szCs w:val="28"/>
        </w:rPr>
        <w:t xml:space="preserve"> </w:t>
      </w:r>
    </w:p>
    <w:p w:rsidR="00964F63" w:rsidRDefault="00964F63" w:rsidP="00964F63">
      <w:r>
        <w:rPr>
          <w:szCs w:val="28"/>
        </w:rPr>
        <w:t xml:space="preserve">     </w:t>
      </w:r>
      <w:r>
        <w:rPr>
          <w:color w:val="1D1D1B"/>
        </w:rPr>
        <w:t>О</w:t>
      </w:r>
      <w:r>
        <w:t xml:space="preserve">світній процес у 2026/2027 навчальному році розпочнеться в День знань 01 вересня 2026 року і триватиме до 28 травня 2027 року. </w:t>
      </w:r>
    </w:p>
    <w:p w:rsidR="00964F63" w:rsidRDefault="00964F63" w:rsidP="00964F63">
      <w:pPr>
        <w:jc w:val="both"/>
      </w:pPr>
      <w:r>
        <w:lastRenderedPageBreak/>
        <w:t xml:space="preserve">      У 2026/2027 навчальному році в 1-</w:t>
      </w:r>
      <w:r w:rsidR="00F1373B">
        <w:t xml:space="preserve">9, </w:t>
      </w:r>
      <w:r>
        <w:t xml:space="preserve">11-х класах передбачено п’ятиденний робочий тиждень на період воєнного стану у ІІ зміну, заняття розпочинаються о13.30. У мирний час передбачено заняття в І зміну, які розпочинаються о 8.00. </w:t>
      </w:r>
    </w:p>
    <w:p w:rsidR="00964F63" w:rsidRDefault="00964F63" w:rsidP="00964F63">
      <w:pPr>
        <w:jc w:val="both"/>
      </w:pPr>
      <w:r>
        <w:t xml:space="preserve">     Відповідно до ст.16 Закону України «Про загальну середню освіту» 2026/2027 навчальний рік розпочинається 1 вересня святом «День знань». </w:t>
      </w:r>
    </w:p>
    <w:p w:rsidR="00964F63" w:rsidRDefault="00964F63" w:rsidP="00964F63">
      <w:pPr>
        <w:ind w:right="702"/>
        <w:jc w:val="both"/>
      </w:pPr>
      <w:r>
        <w:t xml:space="preserve">    Навчальні заняття організовуються за семестровою системою</w:t>
      </w:r>
      <w:r>
        <w:rPr>
          <w:b/>
          <w:sz w:val="24"/>
        </w:rPr>
        <w:t xml:space="preserve"> </w:t>
      </w:r>
    </w:p>
    <w:tbl>
      <w:tblPr>
        <w:tblStyle w:val="TableGrid"/>
        <w:tblW w:w="9573" w:type="dxa"/>
        <w:tblInd w:w="7" w:type="dxa"/>
        <w:tblCellMar>
          <w:top w:w="14" w:type="dxa"/>
          <w:left w:w="110" w:type="dxa"/>
          <w:right w:w="57" w:type="dxa"/>
        </w:tblCellMar>
        <w:tblLook w:val="04A0" w:firstRow="1" w:lastRow="0" w:firstColumn="1" w:lastColumn="0" w:noHBand="0" w:noVBand="1"/>
      </w:tblPr>
      <w:tblGrid>
        <w:gridCol w:w="3193"/>
        <w:gridCol w:w="3458"/>
        <w:gridCol w:w="2922"/>
      </w:tblGrid>
      <w:tr w:rsidR="00964F63" w:rsidTr="00964F63">
        <w:trPr>
          <w:trHeight w:val="643"/>
        </w:trPr>
        <w:tc>
          <w:tcPr>
            <w:tcW w:w="3193"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36"/>
              <w:rPr>
                <w:color w:val="000000"/>
                <w:sz w:val="24"/>
                <w:szCs w:val="22"/>
                <w:lang w:eastAsia="uk-UA"/>
              </w:rPr>
            </w:pPr>
            <w:r>
              <w:rPr>
                <w:b/>
                <w:sz w:val="24"/>
              </w:rPr>
              <w:t xml:space="preserve">Періоди навчального року </w:t>
            </w:r>
          </w:p>
        </w:tc>
        <w:tc>
          <w:tcPr>
            <w:tcW w:w="3458"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10" w:right="748" w:hanging="10"/>
              <w:jc w:val="both"/>
              <w:rPr>
                <w:b/>
                <w:sz w:val="24"/>
              </w:rPr>
            </w:pPr>
            <w:r>
              <w:rPr>
                <w:b/>
                <w:sz w:val="24"/>
              </w:rPr>
              <w:t xml:space="preserve"> Початок </w:t>
            </w:r>
          </w:p>
          <w:p w:rsidR="00964F63" w:rsidRDefault="00964F63">
            <w:pPr>
              <w:spacing w:line="254" w:lineRule="auto"/>
              <w:ind w:left="10" w:right="748" w:hanging="10"/>
              <w:rPr>
                <w:sz w:val="24"/>
              </w:rPr>
            </w:pPr>
            <w:r>
              <w:rPr>
                <w:b/>
                <w:sz w:val="24"/>
              </w:rPr>
              <w:t xml:space="preserve">01 вересня 2026 року </w:t>
            </w:r>
          </w:p>
        </w:tc>
        <w:tc>
          <w:tcPr>
            <w:tcW w:w="2922"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250" w:firstLine="48"/>
              <w:jc w:val="both"/>
              <w:rPr>
                <w:b/>
                <w:sz w:val="24"/>
              </w:rPr>
            </w:pPr>
            <w:r>
              <w:rPr>
                <w:b/>
                <w:sz w:val="24"/>
              </w:rPr>
              <w:t xml:space="preserve">Завершення  </w:t>
            </w:r>
          </w:p>
          <w:p w:rsidR="00964F63" w:rsidRDefault="00964F63">
            <w:pPr>
              <w:spacing w:line="254" w:lineRule="auto"/>
              <w:ind w:left="250" w:firstLine="48"/>
              <w:rPr>
                <w:sz w:val="24"/>
              </w:rPr>
            </w:pPr>
            <w:r>
              <w:rPr>
                <w:b/>
                <w:sz w:val="24"/>
              </w:rPr>
              <w:t xml:space="preserve">28 травня 2027 року </w:t>
            </w:r>
          </w:p>
        </w:tc>
      </w:tr>
      <w:tr w:rsidR="00964F63" w:rsidTr="00964F63">
        <w:trPr>
          <w:trHeight w:val="329"/>
        </w:trPr>
        <w:tc>
          <w:tcPr>
            <w:tcW w:w="3193"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2"/>
              <w:rPr>
                <w:sz w:val="24"/>
              </w:rPr>
            </w:pPr>
            <w:r>
              <w:rPr>
                <w:sz w:val="24"/>
              </w:rPr>
              <w:t xml:space="preserve">   І семестр </w:t>
            </w:r>
          </w:p>
        </w:tc>
        <w:tc>
          <w:tcPr>
            <w:tcW w:w="3458"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rPr>
                <w:sz w:val="24"/>
              </w:rPr>
            </w:pPr>
            <w:r>
              <w:rPr>
                <w:sz w:val="24"/>
              </w:rPr>
              <w:t>01 вересня 2026 року</w:t>
            </w:r>
          </w:p>
        </w:tc>
        <w:tc>
          <w:tcPr>
            <w:tcW w:w="2922"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1"/>
              <w:rPr>
                <w:sz w:val="24"/>
              </w:rPr>
            </w:pPr>
            <w:r>
              <w:rPr>
                <w:sz w:val="24"/>
              </w:rPr>
              <w:t>25 грудня 2026 року</w:t>
            </w:r>
          </w:p>
        </w:tc>
      </w:tr>
      <w:tr w:rsidR="00964F63" w:rsidTr="00964F63">
        <w:trPr>
          <w:trHeight w:val="327"/>
        </w:trPr>
        <w:tc>
          <w:tcPr>
            <w:tcW w:w="3193"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2"/>
              <w:rPr>
                <w:sz w:val="24"/>
              </w:rPr>
            </w:pPr>
            <w:r>
              <w:rPr>
                <w:sz w:val="24"/>
              </w:rPr>
              <w:t xml:space="preserve">   ІІ семестр </w:t>
            </w:r>
          </w:p>
        </w:tc>
        <w:tc>
          <w:tcPr>
            <w:tcW w:w="3458"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rPr>
                <w:sz w:val="24"/>
              </w:rPr>
            </w:pPr>
            <w:r>
              <w:rPr>
                <w:sz w:val="24"/>
              </w:rPr>
              <w:t>11 січня 2027 року</w:t>
            </w:r>
          </w:p>
        </w:tc>
        <w:tc>
          <w:tcPr>
            <w:tcW w:w="2922"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1"/>
              <w:rPr>
                <w:sz w:val="24"/>
              </w:rPr>
            </w:pPr>
            <w:r>
              <w:rPr>
                <w:sz w:val="24"/>
              </w:rPr>
              <w:t>28 травня 2027 року</w:t>
            </w:r>
          </w:p>
        </w:tc>
      </w:tr>
      <w:tr w:rsidR="00964F63" w:rsidTr="00964F63">
        <w:trPr>
          <w:trHeight w:val="962"/>
        </w:trPr>
        <w:tc>
          <w:tcPr>
            <w:tcW w:w="3193" w:type="dxa"/>
            <w:tcBorders>
              <w:top w:val="single" w:sz="4" w:space="0" w:color="000000"/>
              <w:left w:val="single" w:sz="4" w:space="0" w:color="000000"/>
              <w:bottom w:val="single" w:sz="4" w:space="0" w:color="000000"/>
              <w:right w:val="single" w:sz="4" w:space="0" w:color="000000"/>
            </w:tcBorders>
            <w:hideMark/>
          </w:tcPr>
          <w:p w:rsidR="00964F63" w:rsidRDefault="00964F63">
            <w:pPr>
              <w:spacing w:after="46" w:line="268" w:lineRule="auto"/>
              <w:ind w:left="4" w:hanging="2"/>
              <w:jc w:val="both"/>
              <w:rPr>
                <w:sz w:val="24"/>
              </w:rPr>
            </w:pPr>
            <w:r>
              <w:rPr>
                <w:sz w:val="24"/>
              </w:rPr>
              <w:t xml:space="preserve">ДПА здобувачів освіти </w:t>
            </w:r>
          </w:p>
          <w:p w:rsidR="00964F63" w:rsidRDefault="00964F63">
            <w:pPr>
              <w:spacing w:line="254" w:lineRule="auto"/>
              <w:ind w:left="5"/>
              <w:rPr>
                <w:sz w:val="24"/>
              </w:rPr>
            </w:pPr>
            <w:r>
              <w:rPr>
                <w:sz w:val="24"/>
              </w:rPr>
              <w:t xml:space="preserve">початкової, базової, повної загальної середньої освіти </w:t>
            </w:r>
          </w:p>
        </w:tc>
        <w:tc>
          <w:tcPr>
            <w:tcW w:w="3458"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2" w:hanging="2"/>
              <w:rPr>
                <w:sz w:val="24"/>
              </w:rPr>
            </w:pPr>
            <w:r>
              <w:rPr>
                <w:sz w:val="24"/>
              </w:rPr>
              <w:t xml:space="preserve">Згідно нормативних документів МОН України </w:t>
            </w:r>
          </w:p>
        </w:tc>
        <w:tc>
          <w:tcPr>
            <w:tcW w:w="2922"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1"/>
              <w:rPr>
                <w:sz w:val="24"/>
              </w:rPr>
            </w:pPr>
            <w:r>
              <w:rPr>
                <w:sz w:val="24"/>
              </w:rPr>
              <w:t xml:space="preserve"> </w:t>
            </w:r>
          </w:p>
        </w:tc>
      </w:tr>
      <w:tr w:rsidR="00964F63" w:rsidTr="00964F63">
        <w:trPr>
          <w:trHeight w:val="326"/>
        </w:trPr>
        <w:tc>
          <w:tcPr>
            <w:tcW w:w="3193"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2"/>
              <w:rPr>
                <w:sz w:val="24"/>
              </w:rPr>
            </w:pPr>
            <w:r>
              <w:rPr>
                <w:sz w:val="24"/>
              </w:rPr>
              <w:t xml:space="preserve"> Свято «Останній дзвоник» </w:t>
            </w:r>
          </w:p>
        </w:tc>
        <w:tc>
          <w:tcPr>
            <w:tcW w:w="3458"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rPr>
                <w:sz w:val="24"/>
              </w:rPr>
            </w:pPr>
            <w:r>
              <w:rPr>
                <w:sz w:val="24"/>
              </w:rPr>
              <w:t>28 травня 2027 року</w:t>
            </w:r>
          </w:p>
        </w:tc>
        <w:tc>
          <w:tcPr>
            <w:tcW w:w="2922"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1"/>
              <w:rPr>
                <w:sz w:val="24"/>
              </w:rPr>
            </w:pPr>
            <w:r>
              <w:rPr>
                <w:sz w:val="24"/>
              </w:rPr>
              <w:t xml:space="preserve"> </w:t>
            </w:r>
          </w:p>
        </w:tc>
      </w:tr>
      <w:tr w:rsidR="00964F63" w:rsidTr="00964F63">
        <w:trPr>
          <w:trHeight w:val="963"/>
        </w:trPr>
        <w:tc>
          <w:tcPr>
            <w:tcW w:w="3193"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4" w:hanging="2"/>
              <w:rPr>
                <w:sz w:val="24"/>
              </w:rPr>
            </w:pPr>
            <w:r>
              <w:rPr>
                <w:sz w:val="24"/>
              </w:rPr>
              <w:t xml:space="preserve">Проведення навчальних екскурсій для здобувачів освіти  </w:t>
            </w:r>
          </w:p>
        </w:tc>
        <w:tc>
          <w:tcPr>
            <w:tcW w:w="3458"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2"/>
              <w:rPr>
                <w:sz w:val="24"/>
              </w:rPr>
            </w:pPr>
            <w:r>
              <w:rPr>
                <w:sz w:val="24"/>
              </w:rPr>
              <w:t>Протягом навчального року</w:t>
            </w:r>
          </w:p>
        </w:tc>
        <w:tc>
          <w:tcPr>
            <w:tcW w:w="2922"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1"/>
              <w:rPr>
                <w:sz w:val="24"/>
              </w:rPr>
            </w:pPr>
            <w:r>
              <w:rPr>
                <w:sz w:val="24"/>
              </w:rPr>
              <w:t xml:space="preserve"> </w:t>
            </w:r>
          </w:p>
        </w:tc>
      </w:tr>
      <w:tr w:rsidR="00964F63" w:rsidTr="00964F63">
        <w:trPr>
          <w:trHeight w:val="962"/>
        </w:trPr>
        <w:tc>
          <w:tcPr>
            <w:tcW w:w="3193"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4" w:hanging="2"/>
              <w:rPr>
                <w:sz w:val="24"/>
              </w:rPr>
            </w:pPr>
            <w:r>
              <w:rPr>
                <w:sz w:val="24"/>
              </w:rPr>
              <w:t xml:space="preserve">Вручення документів про освіту для випускників  </w:t>
            </w:r>
          </w:p>
          <w:p w:rsidR="00964F63" w:rsidRDefault="00964F63">
            <w:pPr>
              <w:spacing w:line="254" w:lineRule="auto"/>
              <w:ind w:left="4" w:hanging="2"/>
              <w:rPr>
                <w:sz w:val="24"/>
              </w:rPr>
            </w:pPr>
            <w:r>
              <w:rPr>
                <w:sz w:val="24"/>
              </w:rPr>
              <w:t xml:space="preserve">11-А, 11-Б класів </w:t>
            </w:r>
          </w:p>
        </w:tc>
        <w:tc>
          <w:tcPr>
            <w:tcW w:w="3458" w:type="dxa"/>
            <w:tcBorders>
              <w:top w:val="single" w:sz="4" w:space="0" w:color="000000"/>
              <w:left w:val="single" w:sz="4" w:space="0" w:color="000000"/>
              <w:bottom w:val="single" w:sz="4" w:space="0" w:color="000000"/>
              <w:right w:val="single" w:sz="4" w:space="0" w:color="000000"/>
            </w:tcBorders>
            <w:hideMark/>
          </w:tcPr>
          <w:p w:rsidR="00964F63" w:rsidRDefault="00964F63">
            <w:pPr>
              <w:spacing w:after="22" w:line="254" w:lineRule="auto"/>
              <w:rPr>
                <w:sz w:val="24"/>
              </w:rPr>
            </w:pPr>
            <w:r>
              <w:rPr>
                <w:sz w:val="24"/>
              </w:rPr>
              <w:t xml:space="preserve">Згідно нормативних документів </w:t>
            </w:r>
          </w:p>
          <w:p w:rsidR="00964F63" w:rsidRDefault="00964F63">
            <w:pPr>
              <w:spacing w:line="254" w:lineRule="auto"/>
              <w:ind w:left="2"/>
              <w:rPr>
                <w:sz w:val="24"/>
              </w:rPr>
            </w:pPr>
            <w:r>
              <w:rPr>
                <w:sz w:val="24"/>
              </w:rPr>
              <w:t>МОН України</w:t>
            </w:r>
            <w:r>
              <w:rPr>
                <w:rFonts w:ascii="Microsoft Sans Serif" w:eastAsia="Microsoft Sans Serif" w:hAnsi="Microsoft Sans Serif" w:cs="Microsoft Sans Serif"/>
                <w:sz w:val="24"/>
              </w:rPr>
              <w:t xml:space="preserve"> </w:t>
            </w:r>
          </w:p>
        </w:tc>
        <w:tc>
          <w:tcPr>
            <w:tcW w:w="2922"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1"/>
              <w:rPr>
                <w:sz w:val="24"/>
              </w:rPr>
            </w:pPr>
            <w:r>
              <w:rPr>
                <w:sz w:val="24"/>
              </w:rPr>
              <w:t xml:space="preserve"> </w:t>
            </w:r>
          </w:p>
        </w:tc>
      </w:tr>
    </w:tbl>
    <w:p w:rsidR="00964F63" w:rsidRDefault="00964F63" w:rsidP="00964F63">
      <w:pPr>
        <w:spacing w:after="80" w:line="254" w:lineRule="auto"/>
        <w:rPr>
          <w:color w:val="000000"/>
          <w:sz w:val="24"/>
          <w:szCs w:val="22"/>
        </w:rPr>
      </w:pPr>
      <w:r>
        <w:rPr>
          <w:rFonts w:ascii="Microsoft Sans Serif" w:eastAsia="Microsoft Sans Serif" w:hAnsi="Microsoft Sans Serif" w:cs="Microsoft Sans Serif"/>
          <w:sz w:val="24"/>
        </w:rPr>
        <w:t xml:space="preserve"> </w:t>
      </w:r>
      <w:r>
        <w:rPr>
          <w:b/>
          <w:sz w:val="24"/>
        </w:rPr>
        <w:t xml:space="preserve">Канікулярні періоди 2026/2027 навчального року </w:t>
      </w:r>
    </w:p>
    <w:tbl>
      <w:tblPr>
        <w:tblStyle w:val="TableGrid"/>
        <w:tblW w:w="9573" w:type="dxa"/>
        <w:tblInd w:w="7" w:type="dxa"/>
        <w:tblCellMar>
          <w:top w:w="58" w:type="dxa"/>
          <w:right w:w="115" w:type="dxa"/>
        </w:tblCellMar>
        <w:tblLook w:val="04A0" w:firstRow="1" w:lastRow="0" w:firstColumn="1" w:lastColumn="0" w:noHBand="0" w:noVBand="1"/>
      </w:tblPr>
      <w:tblGrid>
        <w:gridCol w:w="1262"/>
        <w:gridCol w:w="2009"/>
        <w:gridCol w:w="3145"/>
        <w:gridCol w:w="3157"/>
      </w:tblGrid>
      <w:tr w:rsidR="00964F63" w:rsidTr="00964F63">
        <w:trPr>
          <w:trHeight w:val="329"/>
        </w:trPr>
        <w:tc>
          <w:tcPr>
            <w:tcW w:w="1157" w:type="dxa"/>
            <w:tcBorders>
              <w:top w:val="single" w:sz="4" w:space="0" w:color="000000"/>
              <w:left w:val="single" w:sz="4" w:space="0" w:color="000000"/>
              <w:bottom w:val="single" w:sz="4" w:space="0" w:color="000000"/>
              <w:right w:val="nil"/>
            </w:tcBorders>
          </w:tcPr>
          <w:p w:rsidR="00964F63" w:rsidRDefault="00964F63">
            <w:pPr>
              <w:spacing w:line="254" w:lineRule="auto"/>
              <w:rPr>
                <w:sz w:val="24"/>
              </w:rPr>
            </w:pPr>
          </w:p>
        </w:tc>
        <w:tc>
          <w:tcPr>
            <w:tcW w:w="2033" w:type="dxa"/>
            <w:tcBorders>
              <w:top w:val="single" w:sz="4" w:space="0" w:color="000000"/>
              <w:left w:val="nil"/>
              <w:bottom w:val="single" w:sz="4" w:space="0" w:color="000000"/>
              <w:right w:val="single" w:sz="4" w:space="0" w:color="000000"/>
            </w:tcBorders>
            <w:hideMark/>
          </w:tcPr>
          <w:p w:rsidR="00964F63" w:rsidRDefault="00964F63">
            <w:pPr>
              <w:spacing w:line="254" w:lineRule="auto"/>
              <w:rPr>
                <w:sz w:val="24"/>
              </w:rPr>
            </w:pPr>
            <w:r>
              <w:rPr>
                <w:b/>
                <w:sz w:val="24"/>
              </w:rPr>
              <w:t xml:space="preserve">Періоди </w:t>
            </w:r>
          </w:p>
        </w:tc>
        <w:tc>
          <w:tcPr>
            <w:tcW w:w="3190"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111"/>
              <w:jc w:val="center"/>
              <w:rPr>
                <w:sz w:val="24"/>
              </w:rPr>
            </w:pPr>
            <w:r>
              <w:rPr>
                <w:b/>
                <w:sz w:val="24"/>
              </w:rPr>
              <w:t xml:space="preserve">Початок </w:t>
            </w:r>
          </w:p>
        </w:tc>
        <w:tc>
          <w:tcPr>
            <w:tcW w:w="3193"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113"/>
              <w:jc w:val="center"/>
              <w:rPr>
                <w:sz w:val="24"/>
              </w:rPr>
            </w:pPr>
            <w:r>
              <w:rPr>
                <w:b/>
                <w:sz w:val="24"/>
              </w:rPr>
              <w:t xml:space="preserve">Завершення </w:t>
            </w:r>
          </w:p>
        </w:tc>
      </w:tr>
      <w:tr w:rsidR="00964F63" w:rsidTr="00964F63">
        <w:trPr>
          <w:trHeight w:val="327"/>
        </w:trPr>
        <w:tc>
          <w:tcPr>
            <w:tcW w:w="1157" w:type="dxa"/>
            <w:tcBorders>
              <w:top w:val="single" w:sz="4" w:space="0" w:color="000000"/>
              <w:left w:val="single" w:sz="4" w:space="0" w:color="000000"/>
              <w:bottom w:val="single" w:sz="4" w:space="0" w:color="000000"/>
              <w:right w:val="nil"/>
            </w:tcBorders>
            <w:hideMark/>
          </w:tcPr>
          <w:p w:rsidR="00964F63" w:rsidRDefault="00964F63">
            <w:pPr>
              <w:spacing w:line="254" w:lineRule="auto"/>
              <w:ind w:left="113"/>
              <w:rPr>
                <w:sz w:val="24"/>
              </w:rPr>
            </w:pPr>
            <w:r>
              <w:rPr>
                <w:sz w:val="24"/>
              </w:rPr>
              <w:t xml:space="preserve">Осінні </w:t>
            </w:r>
          </w:p>
        </w:tc>
        <w:tc>
          <w:tcPr>
            <w:tcW w:w="2033" w:type="dxa"/>
            <w:tcBorders>
              <w:top w:val="single" w:sz="4" w:space="0" w:color="000000"/>
              <w:left w:val="nil"/>
              <w:bottom w:val="single" w:sz="4" w:space="0" w:color="000000"/>
              <w:right w:val="single" w:sz="4" w:space="0" w:color="000000"/>
            </w:tcBorders>
          </w:tcPr>
          <w:p w:rsidR="00964F63" w:rsidRDefault="00964F63">
            <w:pPr>
              <w:spacing w:line="254" w:lineRule="auto"/>
              <w:rPr>
                <w:sz w:val="24"/>
              </w:rPr>
            </w:pPr>
          </w:p>
        </w:tc>
        <w:tc>
          <w:tcPr>
            <w:tcW w:w="3190"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113"/>
              <w:rPr>
                <w:sz w:val="24"/>
              </w:rPr>
            </w:pPr>
            <w:r>
              <w:rPr>
                <w:sz w:val="24"/>
              </w:rPr>
              <w:t xml:space="preserve">24 жовтня 2026 року </w:t>
            </w:r>
          </w:p>
        </w:tc>
        <w:tc>
          <w:tcPr>
            <w:tcW w:w="3193"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113"/>
              <w:rPr>
                <w:sz w:val="24"/>
              </w:rPr>
            </w:pPr>
            <w:r>
              <w:rPr>
                <w:sz w:val="24"/>
              </w:rPr>
              <w:t xml:space="preserve">01 листопада 2026 року </w:t>
            </w:r>
          </w:p>
        </w:tc>
      </w:tr>
      <w:tr w:rsidR="00964F63" w:rsidTr="00964F63">
        <w:trPr>
          <w:trHeight w:val="326"/>
        </w:trPr>
        <w:tc>
          <w:tcPr>
            <w:tcW w:w="1157" w:type="dxa"/>
            <w:tcBorders>
              <w:top w:val="single" w:sz="4" w:space="0" w:color="000000"/>
              <w:left w:val="single" w:sz="4" w:space="0" w:color="000000"/>
              <w:bottom w:val="single" w:sz="4" w:space="0" w:color="000000"/>
              <w:right w:val="nil"/>
            </w:tcBorders>
            <w:hideMark/>
          </w:tcPr>
          <w:p w:rsidR="00964F63" w:rsidRDefault="00964F63">
            <w:pPr>
              <w:spacing w:line="254" w:lineRule="auto"/>
              <w:ind w:left="113"/>
              <w:rPr>
                <w:sz w:val="24"/>
              </w:rPr>
            </w:pPr>
            <w:r>
              <w:rPr>
                <w:sz w:val="24"/>
              </w:rPr>
              <w:t xml:space="preserve">Зимові </w:t>
            </w:r>
          </w:p>
        </w:tc>
        <w:tc>
          <w:tcPr>
            <w:tcW w:w="2033" w:type="dxa"/>
            <w:tcBorders>
              <w:top w:val="single" w:sz="4" w:space="0" w:color="000000"/>
              <w:left w:val="nil"/>
              <w:bottom w:val="single" w:sz="4" w:space="0" w:color="000000"/>
              <w:right w:val="single" w:sz="4" w:space="0" w:color="000000"/>
            </w:tcBorders>
          </w:tcPr>
          <w:p w:rsidR="00964F63" w:rsidRDefault="00964F63">
            <w:pPr>
              <w:spacing w:line="254" w:lineRule="auto"/>
              <w:rPr>
                <w:sz w:val="24"/>
              </w:rPr>
            </w:pPr>
          </w:p>
        </w:tc>
        <w:tc>
          <w:tcPr>
            <w:tcW w:w="3190"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113"/>
              <w:rPr>
                <w:sz w:val="24"/>
              </w:rPr>
            </w:pPr>
            <w:r>
              <w:rPr>
                <w:sz w:val="24"/>
              </w:rPr>
              <w:t>26 грудня 2026 року</w:t>
            </w:r>
          </w:p>
        </w:tc>
        <w:tc>
          <w:tcPr>
            <w:tcW w:w="3193"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113"/>
              <w:rPr>
                <w:sz w:val="24"/>
              </w:rPr>
            </w:pPr>
            <w:r>
              <w:rPr>
                <w:sz w:val="24"/>
              </w:rPr>
              <w:t>10 січня  2027 року</w:t>
            </w:r>
          </w:p>
        </w:tc>
      </w:tr>
      <w:tr w:rsidR="00964F63" w:rsidTr="00964F63">
        <w:trPr>
          <w:trHeight w:val="326"/>
        </w:trPr>
        <w:tc>
          <w:tcPr>
            <w:tcW w:w="1157" w:type="dxa"/>
            <w:tcBorders>
              <w:top w:val="single" w:sz="4" w:space="0" w:color="000000"/>
              <w:left w:val="single" w:sz="4" w:space="0" w:color="000000"/>
              <w:bottom w:val="single" w:sz="4" w:space="0" w:color="000000"/>
              <w:right w:val="nil"/>
            </w:tcBorders>
            <w:hideMark/>
          </w:tcPr>
          <w:p w:rsidR="00964F63" w:rsidRDefault="00964F63">
            <w:pPr>
              <w:spacing w:line="254" w:lineRule="auto"/>
              <w:ind w:left="113"/>
              <w:rPr>
                <w:sz w:val="24"/>
              </w:rPr>
            </w:pPr>
            <w:r>
              <w:rPr>
                <w:sz w:val="24"/>
              </w:rPr>
              <w:t xml:space="preserve">Весняні </w:t>
            </w:r>
          </w:p>
        </w:tc>
        <w:tc>
          <w:tcPr>
            <w:tcW w:w="2033" w:type="dxa"/>
            <w:tcBorders>
              <w:top w:val="single" w:sz="4" w:space="0" w:color="000000"/>
              <w:left w:val="nil"/>
              <w:bottom w:val="single" w:sz="4" w:space="0" w:color="000000"/>
              <w:right w:val="single" w:sz="4" w:space="0" w:color="000000"/>
            </w:tcBorders>
          </w:tcPr>
          <w:p w:rsidR="00964F63" w:rsidRDefault="00964F63">
            <w:pPr>
              <w:spacing w:line="254" w:lineRule="auto"/>
              <w:rPr>
                <w:sz w:val="24"/>
              </w:rPr>
            </w:pPr>
          </w:p>
        </w:tc>
        <w:tc>
          <w:tcPr>
            <w:tcW w:w="3190"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113"/>
              <w:rPr>
                <w:sz w:val="24"/>
              </w:rPr>
            </w:pPr>
            <w:r>
              <w:rPr>
                <w:sz w:val="24"/>
              </w:rPr>
              <w:t>20 березня 2027 року</w:t>
            </w:r>
          </w:p>
        </w:tc>
        <w:tc>
          <w:tcPr>
            <w:tcW w:w="3193"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113"/>
              <w:rPr>
                <w:sz w:val="24"/>
              </w:rPr>
            </w:pPr>
            <w:r>
              <w:rPr>
                <w:sz w:val="24"/>
              </w:rPr>
              <w:t>28 березня 2027 року</w:t>
            </w:r>
          </w:p>
        </w:tc>
      </w:tr>
      <w:tr w:rsidR="00964F63" w:rsidTr="00964F63">
        <w:trPr>
          <w:trHeight w:val="326"/>
        </w:trPr>
        <w:tc>
          <w:tcPr>
            <w:tcW w:w="1157" w:type="dxa"/>
            <w:tcBorders>
              <w:top w:val="single" w:sz="4" w:space="0" w:color="000000"/>
              <w:left w:val="single" w:sz="4" w:space="0" w:color="000000"/>
              <w:bottom w:val="single" w:sz="4" w:space="0" w:color="000000"/>
              <w:right w:val="nil"/>
            </w:tcBorders>
            <w:hideMark/>
          </w:tcPr>
          <w:p w:rsidR="00964F63" w:rsidRDefault="00964F63">
            <w:pPr>
              <w:spacing w:line="254" w:lineRule="auto"/>
              <w:ind w:left="113"/>
              <w:rPr>
                <w:sz w:val="24"/>
              </w:rPr>
            </w:pPr>
            <w:r>
              <w:rPr>
                <w:sz w:val="24"/>
              </w:rPr>
              <w:t>Додаткові канікули для 1-А класу</w:t>
            </w:r>
          </w:p>
        </w:tc>
        <w:tc>
          <w:tcPr>
            <w:tcW w:w="2033" w:type="dxa"/>
            <w:tcBorders>
              <w:top w:val="single" w:sz="4" w:space="0" w:color="000000"/>
              <w:left w:val="nil"/>
              <w:bottom w:val="single" w:sz="4" w:space="0" w:color="000000"/>
              <w:right w:val="single" w:sz="4" w:space="0" w:color="000000"/>
            </w:tcBorders>
          </w:tcPr>
          <w:p w:rsidR="00964F63" w:rsidRDefault="00964F63">
            <w:pPr>
              <w:spacing w:line="254" w:lineRule="auto"/>
              <w:rPr>
                <w:sz w:val="24"/>
              </w:rPr>
            </w:pPr>
          </w:p>
        </w:tc>
        <w:tc>
          <w:tcPr>
            <w:tcW w:w="3190"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113"/>
              <w:rPr>
                <w:sz w:val="24"/>
              </w:rPr>
            </w:pPr>
            <w:r>
              <w:rPr>
                <w:sz w:val="24"/>
              </w:rPr>
              <w:t>15 лютого 2027 року</w:t>
            </w:r>
          </w:p>
        </w:tc>
        <w:tc>
          <w:tcPr>
            <w:tcW w:w="3193" w:type="dxa"/>
            <w:tcBorders>
              <w:top w:val="single" w:sz="4" w:space="0" w:color="000000"/>
              <w:left w:val="single" w:sz="4" w:space="0" w:color="000000"/>
              <w:bottom w:val="single" w:sz="4" w:space="0" w:color="000000"/>
              <w:right w:val="single" w:sz="4" w:space="0" w:color="000000"/>
            </w:tcBorders>
            <w:hideMark/>
          </w:tcPr>
          <w:p w:rsidR="00964F63" w:rsidRDefault="00964F63">
            <w:pPr>
              <w:spacing w:line="254" w:lineRule="auto"/>
              <w:ind w:left="113"/>
              <w:rPr>
                <w:sz w:val="24"/>
              </w:rPr>
            </w:pPr>
            <w:r>
              <w:rPr>
                <w:sz w:val="24"/>
              </w:rPr>
              <w:t>19 лютого 2027 року</w:t>
            </w:r>
          </w:p>
        </w:tc>
      </w:tr>
    </w:tbl>
    <w:p w:rsidR="00964F63" w:rsidRDefault="00964F63" w:rsidP="00964F63">
      <w:pPr>
        <w:ind w:right="702"/>
        <w:jc w:val="both"/>
      </w:pPr>
    </w:p>
    <w:p w:rsidR="00964F63" w:rsidRDefault="00964F63" w:rsidP="00964F63">
      <w:pPr>
        <w:ind w:right="702"/>
        <w:jc w:val="both"/>
      </w:pPr>
      <w:r>
        <w:t xml:space="preserve">    Компенсаторні заняття для подолання освітніх втрат і освітніх розривів, державна підсумкова атестація: з 01 до 26 червня 2027 року. </w:t>
      </w:r>
    </w:p>
    <w:p w:rsidR="00964F63" w:rsidRDefault="00964F63" w:rsidP="00964F63">
      <w:pPr>
        <w:spacing w:line="247" w:lineRule="auto"/>
        <w:ind w:left="-5" w:right="127" w:hanging="10"/>
        <w:jc w:val="both"/>
        <w:rPr>
          <w:rFonts w:ascii="Calibri" w:eastAsia="Calibri" w:hAnsi="Calibri" w:cs="Calibri"/>
          <w:color w:val="000000"/>
          <w:szCs w:val="28"/>
          <w:lang w:eastAsia="uk-UA"/>
        </w:rPr>
      </w:pPr>
      <w:r>
        <w:rPr>
          <w:szCs w:val="28"/>
        </w:rPr>
        <w:t xml:space="preserve">   Таблиці розподілу навчального часу містять  обов’язковий та вибірковий освітні компоненти.</w:t>
      </w:r>
    </w:p>
    <w:p w:rsidR="00964F63" w:rsidRDefault="00964F63" w:rsidP="00964F63">
      <w:pPr>
        <w:spacing w:line="247" w:lineRule="auto"/>
        <w:ind w:left="-15" w:right="127" w:firstLine="705"/>
        <w:jc w:val="both"/>
        <w:rPr>
          <w:szCs w:val="28"/>
        </w:rPr>
      </w:pPr>
      <w:r>
        <w:rPr>
          <w:szCs w:val="28"/>
        </w:rPr>
        <w:t xml:space="preserve">Враховуючи особливості організації освітнього процесу та індивідуальні освітні потреби здобувачів освіти, особливості регіону, рівень навчально-методичного та кадрового забезпечення закладу, відповідно до "моделі" випускника, навчальний час розподілено так: </w:t>
      </w:r>
    </w:p>
    <w:p w:rsidR="00964F63" w:rsidRDefault="00964F63" w:rsidP="00964F63">
      <w:pPr>
        <w:spacing w:line="247" w:lineRule="auto"/>
        <w:ind w:left="-15" w:right="127" w:firstLine="705"/>
        <w:jc w:val="both"/>
        <w:rPr>
          <w:szCs w:val="28"/>
        </w:rPr>
      </w:pPr>
      <w:r>
        <w:rPr>
          <w:b/>
          <w:szCs w:val="28"/>
        </w:rPr>
        <w:t xml:space="preserve">1-2 класи: </w:t>
      </w:r>
      <w:r>
        <w:rPr>
          <w:szCs w:val="28"/>
        </w:rPr>
        <w:t xml:space="preserve"> *Розподіл годин між освітніми галузями в рамках інтегрованого курсу «Я досліджую світ»: мовно-літературна – 2, математична – 1, природнича – 2, технологічна – 1, інформатична – 1, соціальна і здоров’язбережна – 0,5, громадянська та історична –  0,5. </w:t>
      </w:r>
    </w:p>
    <w:p w:rsidR="00964F63" w:rsidRDefault="00964F63" w:rsidP="00964F63">
      <w:pPr>
        <w:spacing w:line="247" w:lineRule="auto"/>
        <w:ind w:left="-5" w:right="127" w:hanging="10"/>
        <w:jc w:val="both"/>
        <w:rPr>
          <w:szCs w:val="28"/>
        </w:rPr>
      </w:pPr>
      <w:r>
        <w:rPr>
          <w:szCs w:val="28"/>
        </w:rPr>
        <w:lastRenderedPageBreak/>
        <w:t>** Освітня галузь «Мистецька» реалізується через інтегрований курс «Мистецтво».</w:t>
      </w:r>
      <w:r>
        <w:rPr>
          <w:b/>
          <w:szCs w:val="28"/>
        </w:rPr>
        <w:t xml:space="preserve"> </w:t>
      </w:r>
    </w:p>
    <w:p w:rsidR="00964F63" w:rsidRDefault="00964F63" w:rsidP="00964F63">
      <w:pPr>
        <w:spacing w:line="247" w:lineRule="auto"/>
        <w:ind w:left="-15" w:right="127" w:firstLine="705"/>
        <w:jc w:val="both"/>
        <w:rPr>
          <w:szCs w:val="28"/>
        </w:rPr>
      </w:pPr>
      <w:r>
        <w:rPr>
          <w:b/>
          <w:szCs w:val="28"/>
        </w:rPr>
        <w:t>3-4 класи:</w:t>
      </w:r>
      <w:r>
        <w:rPr>
          <w:szCs w:val="28"/>
        </w:rPr>
        <w:t xml:space="preserve"> *Розподіл годин між освітніми галузями в рамках інтегрованого курсу «Я досліджую світ»: мовно-літературна – 2, математична – 1, природнича – 2, технологічна – 1, інформатична – 1, соціальна і здоров’язбережна – 0,5, громадянська та історична –  0,5. </w:t>
      </w:r>
    </w:p>
    <w:p w:rsidR="00964F63" w:rsidRDefault="00964F63" w:rsidP="00964F63">
      <w:pPr>
        <w:spacing w:line="247" w:lineRule="auto"/>
        <w:ind w:left="690" w:right="573" w:hanging="705"/>
        <w:jc w:val="both"/>
        <w:rPr>
          <w:b/>
          <w:szCs w:val="28"/>
        </w:rPr>
      </w:pPr>
      <w:r>
        <w:rPr>
          <w:szCs w:val="28"/>
        </w:rPr>
        <w:t>** Освітня галузь «Мистецька» реалізується через інтегрований курс «Мистецтво»</w:t>
      </w:r>
      <w:r>
        <w:rPr>
          <w:b/>
          <w:szCs w:val="28"/>
        </w:rPr>
        <w:t xml:space="preserve"> </w:t>
      </w:r>
    </w:p>
    <w:p w:rsidR="00964F63" w:rsidRDefault="00964F63" w:rsidP="00964F63">
      <w:pPr>
        <w:shd w:val="clear" w:color="auto" w:fill="FFFFFF"/>
        <w:jc w:val="both"/>
        <w:rPr>
          <w:color w:val="333333"/>
          <w:szCs w:val="28"/>
          <w:lang w:val="ru-RU"/>
        </w:rPr>
      </w:pPr>
      <w:r>
        <w:rPr>
          <w:szCs w:val="28"/>
        </w:rPr>
        <w:t xml:space="preserve">         Враховуючи затверджені Міністерством освіти і науки України  зміни до Типової освітньої програми для 5–9 класів, наказ №1120 від 09.08.2024 року,  здійснено розподіл навчального навантаження між освітніми компонентами  на основі мінімальної кількості годин. Різницю між мінімальною і граничною кількістю годин виділено в резерв, який перерозподілено між різними освітніми галузями: 5 - А, 5-Б класи: 7,5 годин; 6-А, 6-Б  класи: 9,5 годин; 7-А, 7-Б  класи: 6,5 годин, 8-А, 8-Б  класи: 6 годин, 9-А, 9-Б  класи: 5 годин.</w:t>
      </w:r>
      <w:r>
        <w:rPr>
          <w:rFonts w:ascii="Arial" w:hAnsi="Arial" w:cs="Arial"/>
          <w:color w:val="333333"/>
          <w:szCs w:val="28"/>
        </w:rPr>
        <w:t xml:space="preserve"> </w:t>
      </w:r>
      <w:r>
        <w:rPr>
          <w:color w:val="333333"/>
          <w:szCs w:val="28"/>
        </w:rPr>
        <w:t>За рахунок годин навчального навантаження для перерозподілу</w:t>
      </w:r>
      <w:r>
        <w:rPr>
          <w:color w:val="333333"/>
          <w:szCs w:val="28"/>
          <w:lang w:val="ru-RU"/>
        </w:rPr>
        <w:t> </w:t>
      </w:r>
      <w:r>
        <w:rPr>
          <w:color w:val="333333"/>
          <w:szCs w:val="28"/>
        </w:rPr>
        <w:t xml:space="preserve"> включено до навчального плану як вибірковий освітній компонент такі міжгалузеві інтегровані курси: </w:t>
      </w:r>
      <w:r>
        <w:rPr>
          <w:color w:val="333333"/>
          <w:szCs w:val="28"/>
          <w:lang w:val="en-US"/>
        </w:rPr>
        <w:t>STEM</w:t>
      </w:r>
      <w:r>
        <w:rPr>
          <w:color w:val="333333"/>
          <w:szCs w:val="28"/>
          <w:lang w:val="ru-RU"/>
        </w:rPr>
        <w:t xml:space="preserve"> - 1,5 години на тиждень (5-А, 5-Б, 6-А, 6-Б, 7-А, 7-Б, 8-А,8-Б класи).</w:t>
      </w:r>
    </w:p>
    <w:p w:rsidR="00964F63" w:rsidRDefault="00964F63" w:rsidP="00964F63">
      <w:pPr>
        <w:shd w:val="clear" w:color="auto" w:fill="FFFFFF"/>
        <w:jc w:val="both"/>
        <w:rPr>
          <w:color w:val="333333"/>
          <w:szCs w:val="28"/>
        </w:rPr>
      </w:pPr>
      <w:r>
        <w:rPr>
          <w:b/>
          <w:sz w:val="24"/>
          <w:szCs w:val="28"/>
        </w:rPr>
        <w:t>5-А, 5-Б класи:</w:t>
      </w:r>
    </w:p>
    <w:p w:rsidR="00964F63" w:rsidRDefault="00964F63" w:rsidP="00964F63">
      <w:pPr>
        <w:spacing w:line="276" w:lineRule="auto"/>
        <w:jc w:val="both"/>
        <w:rPr>
          <w:rFonts w:eastAsiaTheme="minorHAnsi"/>
          <w:szCs w:val="28"/>
          <w:lang w:eastAsia="en-US"/>
        </w:rPr>
      </w:pPr>
      <w:r>
        <w:rPr>
          <w:szCs w:val="28"/>
        </w:rPr>
        <w:t>Українська література 0,5 год.</w:t>
      </w:r>
    </w:p>
    <w:p w:rsidR="00964F63" w:rsidRDefault="00964F63" w:rsidP="00964F63">
      <w:pPr>
        <w:spacing w:line="276" w:lineRule="auto"/>
        <w:jc w:val="both"/>
        <w:rPr>
          <w:szCs w:val="28"/>
        </w:rPr>
      </w:pPr>
      <w:r>
        <w:rPr>
          <w:szCs w:val="28"/>
        </w:rPr>
        <w:t>Зарубіжна література 1год</w:t>
      </w:r>
    </w:p>
    <w:p w:rsidR="00964F63" w:rsidRDefault="00964F63" w:rsidP="00964F63">
      <w:pPr>
        <w:spacing w:line="276" w:lineRule="auto"/>
        <w:jc w:val="both"/>
        <w:rPr>
          <w:szCs w:val="28"/>
          <w:lang w:val="ru-RU"/>
        </w:rPr>
      </w:pPr>
      <w:r>
        <w:rPr>
          <w:szCs w:val="28"/>
        </w:rPr>
        <w:t>Математика 1год</w:t>
      </w:r>
    </w:p>
    <w:p w:rsidR="00964F63" w:rsidRDefault="00964F63" w:rsidP="00964F63">
      <w:pPr>
        <w:spacing w:line="276" w:lineRule="auto"/>
        <w:jc w:val="both"/>
        <w:rPr>
          <w:szCs w:val="28"/>
        </w:rPr>
      </w:pPr>
      <w:r>
        <w:rPr>
          <w:szCs w:val="28"/>
        </w:rPr>
        <w:t>Інтегрований курс «Пізнаємо природу» 0,5 год.</w:t>
      </w:r>
    </w:p>
    <w:p w:rsidR="00964F63" w:rsidRDefault="00964F63" w:rsidP="00964F63">
      <w:pPr>
        <w:spacing w:line="276" w:lineRule="auto"/>
        <w:jc w:val="both"/>
        <w:rPr>
          <w:szCs w:val="28"/>
        </w:rPr>
      </w:pPr>
      <w:r>
        <w:rPr>
          <w:szCs w:val="28"/>
        </w:rPr>
        <w:t>Інтегрований курс «Здоров'я, безпека і добробут» 0,5 год.</w:t>
      </w:r>
    </w:p>
    <w:p w:rsidR="00964F63" w:rsidRDefault="00964F63" w:rsidP="00964F63">
      <w:pPr>
        <w:spacing w:line="276" w:lineRule="auto"/>
        <w:jc w:val="both"/>
        <w:rPr>
          <w:szCs w:val="28"/>
        </w:rPr>
      </w:pPr>
      <w:r>
        <w:rPr>
          <w:szCs w:val="28"/>
        </w:rPr>
        <w:t>Інтегрований курс Технології 1 год</w:t>
      </w:r>
    </w:p>
    <w:p w:rsidR="00964F63" w:rsidRDefault="00964F63" w:rsidP="00964F63">
      <w:pPr>
        <w:spacing w:line="276" w:lineRule="auto"/>
        <w:jc w:val="both"/>
        <w:rPr>
          <w:szCs w:val="28"/>
        </w:rPr>
      </w:pPr>
      <w:r>
        <w:rPr>
          <w:szCs w:val="28"/>
        </w:rPr>
        <w:t>Інформатика 0,5 год</w:t>
      </w:r>
    </w:p>
    <w:p w:rsidR="00964F63" w:rsidRDefault="00964F63" w:rsidP="00964F63">
      <w:pPr>
        <w:spacing w:line="276" w:lineRule="auto"/>
        <w:jc w:val="both"/>
        <w:rPr>
          <w:szCs w:val="28"/>
        </w:rPr>
      </w:pPr>
      <w:r>
        <w:rPr>
          <w:szCs w:val="28"/>
        </w:rPr>
        <w:t>Інтегрований курс «Мистецтво» 1год</w:t>
      </w:r>
    </w:p>
    <w:p w:rsidR="00964F63" w:rsidRDefault="00964F63" w:rsidP="00964F63">
      <w:pPr>
        <w:jc w:val="both"/>
        <w:rPr>
          <w:szCs w:val="28"/>
        </w:rPr>
      </w:pPr>
      <w:r>
        <w:rPr>
          <w:szCs w:val="28"/>
        </w:rPr>
        <w:t>Інтегрований курс «</w:t>
      </w:r>
      <w:r>
        <w:rPr>
          <w:color w:val="333333"/>
          <w:szCs w:val="28"/>
          <w:lang w:val="en-US"/>
        </w:rPr>
        <w:t>STEM</w:t>
      </w:r>
      <w:r>
        <w:rPr>
          <w:color w:val="333333"/>
          <w:szCs w:val="28"/>
        </w:rPr>
        <w:t>» 1,5год</w:t>
      </w:r>
    </w:p>
    <w:p w:rsidR="00964F63" w:rsidRDefault="00964F63" w:rsidP="00964F63">
      <w:pPr>
        <w:spacing w:line="276" w:lineRule="auto"/>
        <w:jc w:val="both"/>
        <w:rPr>
          <w:b/>
          <w:szCs w:val="28"/>
        </w:rPr>
      </w:pPr>
      <w:r>
        <w:rPr>
          <w:b/>
          <w:szCs w:val="28"/>
        </w:rPr>
        <w:t>6-А, 6-Б класи:</w:t>
      </w:r>
    </w:p>
    <w:p w:rsidR="00964F63" w:rsidRDefault="00964F63" w:rsidP="00964F63">
      <w:pPr>
        <w:spacing w:line="276" w:lineRule="auto"/>
        <w:jc w:val="both"/>
        <w:rPr>
          <w:szCs w:val="28"/>
        </w:rPr>
      </w:pPr>
      <w:r>
        <w:rPr>
          <w:szCs w:val="28"/>
        </w:rPr>
        <w:t>Українська література 0,5 год.</w:t>
      </w:r>
    </w:p>
    <w:p w:rsidR="00964F63" w:rsidRDefault="00964F63" w:rsidP="00964F63">
      <w:pPr>
        <w:spacing w:line="276" w:lineRule="auto"/>
        <w:jc w:val="both"/>
        <w:rPr>
          <w:szCs w:val="28"/>
        </w:rPr>
      </w:pPr>
      <w:r>
        <w:rPr>
          <w:szCs w:val="28"/>
        </w:rPr>
        <w:t>Зарубіжна література 1год</w:t>
      </w:r>
    </w:p>
    <w:p w:rsidR="00964F63" w:rsidRDefault="00964F63" w:rsidP="00964F63">
      <w:pPr>
        <w:spacing w:line="276" w:lineRule="auto"/>
        <w:jc w:val="both"/>
        <w:rPr>
          <w:szCs w:val="28"/>
          <w:lang w:val="ru-RU"/>
        </w:rPr>
      </w:pPr>
      <w:r>
        <w:rPr>
          <w:szCs w:val="28"/>
        </w:rPr>
        <w:t>Математика 1год</w:t>
      </w:r>
    </w:p>
    <w:p w:rsidR="00964F63" w:rsidRDefault="00964F63" w:rsidP="00964F63">
      <w:pPr>
        <w:spacing w:line="276" w:lineRule="auto"/>
        <w:jc w:val="both"/>
        <w:rPr>
          <w:szCs w:val="28"/>
        </w:rPr>
      </w:pPr>
      <w:r>
        <w:rPr>
          <w:szCs w:val="28"/>
        </w:rPr>
        <w:t>Інтегрований курс «Пізнаємо природу» 1 год.</w:t>
      </w:r>
    </w:p>
    <w:p w:rsidR="00964F63" w:rsidRDefault="00964F63" w:rsidP="00964F63">
      <w:pPr>
        <w:spacing w:line="276" w:lineRule="auto"/>
        <w:jc w:val="both"/>
        <w:rPr>
          <w:szCs w:val="28"/>
        </w:rPr>
      </w:pPr>
      <w:r>
        <w:rPr>
          <w:szCs w:val="28"/>
        </w:rPr>
        <w:t>Географія 0,5 год</w:t>
      </w:r>
    </w:p>
    <w:p w:rsidR="00964F63" w:rsidRDefault="00964F63" w:rsidP="00964F63">
      <w:pPr>
        <w:spacing w:line="276" w:lineRule="auto"/>
        <w:jc w:val="both"/>
        <w:rPr>
          <w:szCs w:val="28"/>
        </w:rPr>
      </w:pPr>
      <w:r>
        <w:rPr>
          <w:szCs w:val="28"/>
        </w:rPr>
        <w:t>Інтегрований курс «Здоров'я, безпека і добробут» 0,5 год.</w:t>
      </w:r>
    </w:p>
    <w:p w:rsidR="00964F63" w:rsidRDefault="00964F63" w:rsidP="00964F63">
      <w:pPr>
        <w:spacing w:line="276" w:lineRule="auto"/>
        <w:jc w:val="both"/>
        <w:rPr>
          <w:szCs w:val="28"/>
        </w:rPr>
      </w:pPr>
      <w:r>
        <w:rPr>
          <w:szCs w:val="28"/>
        </w:rPr>
        <w:t>Історія України 0,5 год</w:t>
      </w:r>
    </w:p>
    <w:p w:rsidR="00964F63" w:rsidRDefault="00964F63" w:rsidP="00964F63">
      <w:pPr>
        <w:spacing w:line="276" w:lineRule="auto"/>
        <w:jc w:val="both"/>
        <w:rPr>
          <w:szCs w:val="28"/>
        </w:rPr>
      </w:pPr>
      <w:r>
        <w:rPr>
          <w:szCs w:val="28"/>
        </w:rPr>
        <w:t>Всесвітня історія 0,5 год.</w:t>
      </w:r>
    </w:p>
    <w:p w:rsidR="00964F63" w:rsidRDefault="00964F63" w:rsidP="00964F63">
      <w:pPr>
        <w:spacing w:line="276" w:lineRule="auto"/>
        <w:jc w:val="both"/>
        <w:rPr>
          <w:szCs w:val="28"/>
        </w:rPr>
      </w:pPr>
      <w:r>
        <w:rPr>
          <w:szCs w:val="28"/>
        </w:rPr>
        <w:t>Інформатика 0,5 год</w:t>
      </w:r>
    </w:p>
    <w:p w:rsidR="00964F63" w:rsidRDefault="00964F63" w:rsidP="00964F63">
      <w:pPr>
        <w:spacing w:line="276" w:lineRule="auto"/>
        <w:jc w:val="both"/>
        <w:rPr>
          <w:szCs w:val="28"/>
        </w:rPr>
      </w:pPr>
      <w:r>
        <w:rPr>
          <w:szCs w:val="28"/>
        </w:rPr>
        <w:t>Технології 1 год</w:t>
      </w:r>
    </w:p>
    <w:p w:rsidR="00964F63" w:rsidRDefault="00964F63" w:rsidP="00964F63">
      <w:pPr>
        <w:spacing w:line="276" w:lineRule="auto"/>
        <w:jc w:val="both"/>
        <w:rPr>
          <w:szCs w:val="28"/>
        </w:rPr>
      </w:pPr>
      <w:r>
        <w:rPr>
          <w:szCs w:val="28"/>
        </w:rPr>
        <w:t>Інтегрований курс «Мистецтво» 1год</w:t>
      </w:r>
    </w:p>
    <w:p w:rsidR="00964F63" w:rsidRDefault="00964F63" w:rsidP="00964F63">
      <w:pPr>
        <w:jc w:val="both"/>
        <w:rPr>
          <w:szCs w:val="28"/>
        </w:rPr>
      </w:pPr>
      <w:r>
        <w:rPr>
          <w:szCs w:val="28"/>
        </w:rPr>
        <w:t>Інтегрований курс «</w:t>
      </w:r>
      <w:r>
        <w:rPr>
          <w:color w:val="333333"/>
          <w:szCs w:val="28"/>
          <w:lang w:val="en-US"/>
        </w:rPr>
        <w:t>STEM</w:t>
      </w:r>
      <w:r>
        <w:rPr>
          <w:color w:val="333333"/>
          <w:szCs w:val="28"/>
        </w:rPr>
        <w:t>» 1,5год</w:t>
      </w:r>
    </w:p>
    <w:p w:rsidR="00964F63" w:rsidRDefault="00964F63" w:rsidP="00964F63">
      <w:pPr>
        <w:spacing w:line="276" w:lineRule="auto"/>
        <w:jc w:val="both"/>
        <w:rPr>
          <w:b/>
          <w:szCs w:val="28"/>
        </w:rPr>
      </w:pPr>
      <w:r>
        <w:rPr>
          <w:b/>
          <w:szCs w:val="28"/>
        </w:rPr>
        <w:lastRenderedPageBreak/>
        <w:t>7-А, 7-Б класи:</w:t>
      </w:r>
    </w:p>
    <w:p w:rsidR="00964F63" w:rsidRDefault="00964F63" w:rsidP="00964F63">
      <w:pPr>
        <w:spacing w:line="276" w:lineRule="auto"/>
        <w:jc w:val="both"/>
        <w:rPr>
          <w:szCs w:val="28"/>
        </w:rPr>
      </w:pPr>
      <w:r>
        <w:rPr>
          <w:szCs w:val="28"/>
        </w:rPr>
        <w:t>Українська література 0,5 год.</w:t>
      </w:r>
    </w:p>
    <w:p w:rsidR="00964F63" w:rsidRDefault="00964F63" w:rsidP="00964F63">
      <w:pPr>
        <w:spacing w:line="276" w:lineRule="auto"/>
        <w:jc w:val="both"/>
        <w:rPr>
          <w:szCs w:val="28"/>
        </w:rPr>
      </w:pPr>
      <w:r>
        <w:rPr>
          <w:szCs w:val="28"/>
        </w:rPr>
        <w:t>Зарубіжна література 1год</w:t>
      </w:r>
    </w:p>
    <w:p w:rsidR="00964F63" w:rsidRDefault="00964F63" w:rsidP="00964F63">
      <w:pPr>
        <w:spacing w:line="276" w:lineRule="auto"/>
        <w:jc w:val="both"/>
        <w:rPr>
          <w:szCs w:val="28"/>
          <w:lang w:val="ru-RU"/>
        </w:rPr>
      </w:pPr>
      <w:r>
        <w:rPr>
          <w:szCs w:val="28"/>
        </w:rPr>
        <w:t>Алгебра 0,5 год.</w:t>
      </w:r>
    </w:p>
    <w:p w:rsidR="00964F63" w:rsidRDefault="00964F63" w:rsidP="00964F63">
      <w:pPr>
        <w:spacing w:line="276" w:lineRule="auto"/>
        <w:jc w:val="both"/>
        <w:rPr>
          <w:szCs w:val="28"/>
        </w:rPr>
      </w:pPr>
      <w:r>
        <w:rPr>
          <w:szCs w:val="28"/>
        </w:rPr>
        <w:t>Геометрія 0,5 год.</w:t>
      </w:r>
    </w:p>
    <w:p w:rsidR="00964F63" w:rsidRDefault="00964F63" w:rsidP="00964F63">
      <w:pPr>
        <w:spacing w:line="276" w:lineRule="auto"/>
        <w:jc w:val="both"/>
        <w:rPr>
          <w:szCs w:val="28"/>
          <w:lang w:val="ru-RU"/>
        </w:rPr>
      </w:pPr>
      <w:r>
        <w:rPr>
          <w:szCs w:val="28"/>
        </w:rPr>
        <w:t>Історія України 0,5 год</w:t>
      </w:r>
    </w:p>
    <w:p w:rsidR="00964F63" w:rsidRDefault="00964F63" w:rsidP="00964F63">
      <w:pPr>
        <w:spacing w:line="276" w:lineRule="auto"/>
        <w:jc w:val="both"/>
        <w:rPr>
          <w:szCs w:val="28"/>
        </w:rPr>
      </w:pPr>
      <w:r>
        <w:rPr>
          <w:szCs w:val="28"/>
        </w:rPr>
        <w:t>Всесвітня історія 0,5 год.</w:t>
      </w:r>
    </w:p>
    <w:p w:rsidR="00964F63" w:rsidRDefault="00964F63" w:rsidP="00964F63">
      <w:pPr>
        <w:spacing w:line="276" w:lineRule="auto"/>
        <w:jc w:val="both"/>
        <w:rPr>
          <w:szCs w:val="28"/>
        </w:rPr>
      </w:pPr>
      <w:r>
        <w:rPr>
          <w:szCs w:val="28"/>
        </w:rPr>
        <w:t>Інформатика 0,5 год</w:t>
      </w:r>
    </w:p>
    <w:p w:rsidR="00964F63" w:rsidRDefault="00964F63" w:rsidP="00964F63">
      <w:pPr>
        <w:spacing w:line="276" w:lineRule="auto"/>
        <w:jc w:val="both"/>
        <w:rPr>
          <w:szCs w:val="28"/>
        </w:rPr>
      </w:pPr>
      <w:r>
        <w:rPr>
          <w:szCs w:val="28"/>
        </w:rPr>
        <w:t>Інтегрований курс «Мистецтво» 1год</w:t>
      </w:r>
    </w:p>
    <w:p w:rsidR="00964F63" w:rsidRDefault="00964F63" w:rsidP="00964F63">
      <w:pPr>
        <w:jc w:val="both"/>
        <w:rPr>
          <w:szCs w:val="28"/>
        </w:rPr>
      </w:pPr>
      <w:r>
        <w:rPr>
          <w:szCs w:val="28"/>
        </w:rPr>
        <w:t>Інтегрований курс «</w:t>
      </w:r>
      <w:r>
        <w:rPr>
          <w:color w:val="333333"/>
          <w:szCs w:val="28"/>
          <w:lang w:val="en-US"/>
        </w:rPr>
        <w:t>STEM</w:t>
      </w:r>
      <w:r>
        <w:rPr>
          <w:color w:val="333333"/>
          <w:szCs w:val="28"/>
        </w:rPr>
        <w:t>» 1,5 год</w:t>
      </w:r>
    </w:p>
    <w:p w:rsidR="00964F63" w:rsidRDefault="00964F63" w:rsidP="00964F63">
      <w:pPr>
        <w:spacing w:line="276" w:lineRule="auto"/>
        <w:jc w:val="both"/>
        <w:rPr>
          <w:b/>
          <w:szCs w:val="28"/>
        </w:rPr>
      </w:pPr>
      <w:r>
        <w:rPr>
          <w:b/>
          <w:szCs w:val="28"/>
        </w:rPr>
        <w:t>8-А, 8-Б класи:</w:t>
      </w:r>
    </w:p>
    <w:p w:rsidR="00964F63" w:rsidRDefault="00964F63" w:rsidP="00964F63">
      <w:pPr>
        <w:spacing w:line="276" w:lineRule="auto"/>
        <w:jc w:val="both"/>
        <w:rPr>
          <w:szCs w:val="28"/>
        </w:rPr>
      </w:pPr>
      <w:r>
        <w:rPr>
          <w:szCs w:val="28"/>
        </w:rPr>
        <w:t>Українська література 1 год.</w:t>
      </w:r>
    </w:p>
    <w:p w:rsidR="00964F63" w:rsidRDefault="00964F63" w:rsidP="00964F63">
      <w:pPr>
        <w:spacing w:line="276" w:lineRule="auto"/>
        <w:jc w:val="both"/>
        <w:rPr>
          <w:szCs w:val="28"/>
        </w:rPr>
      </w:pPr>
      <w:r>
        <w:rPr>
          <w:szCs w:val="28"/>
        </w:rPr>
        <w:t>Зарубіжна література 1год</w:t>
      </w:r>
    </w:p>
    <w:p w:rsidR="00964F63" w:rsidRDefault="00964F63" w:rsidP="00964F63">
      <w:pPr>
        <w:spacing w:line="276" w:lineRule="auto"/>
        <w:jc w:val="both"/>
        <w:rPr>
          <w:szCs w:val="28"/>
          <w:lang w:val="ru-RU"/>
        </w:rPr>
      </w:pPr>
      <w:r>
        <w:rPr>
          <w:szCs w:val="28"/>
        </w:rPr>
        <w:t>Алгебра 0,5 год.</w:t>
      </w:r>
    </w:p>
    <w:p w:rsidR="00964F63" w:rsidRDefault="00964F63" w:rsidP="00964F63">
      <w:pPr>
        <w:spacing w:line="276" w:lineRule="auto"/>
        <w:jc w:val="both"/>
        <w:rPr>
          <w:szCs w:val="28"/>
        </w:rPr>
      </w:pPr>
      <w:r>
        <w:rPr>
          <w:szCs w:val="28"/>
        </w:rPr>
        <w:t>Геометрія 0,5 год.</w:t>
      </w:r>
    </w:p>
    <w:p w:rsidR="00964F63" w:rsidRDefault="00964F63" w:rsidP="00964F63">
      <w:pPr>
        <w:spacing w:line="276" w:lineRule="auto"/>
        <w:jc w:val="both"/>
        <w:rPr>
          <w:szCs w:val="28"/>
        </w:rPr>
      </w:pPr>
      <w:r>
        <w:rPr>
          <w:szCs w:val="28"/>
        </w:rPr>
        <w:t>Інтегрований курс «Здоров'я, безпека і добробут» 0,5 год.</w:t>
      </w:r>
    </w:p>
    <w:p w:rsidR="00964F63" w:rsidRDefault="00964F63" w:rsidP="00964F63">
      <w:pPr>
        <w:spacing w:line="276" w:lineRule="auto"/>
        <w:jc w:val="both"/>
        <w:rPr>
          <w:szCs w:val="28"/>
        </w:rPr>
      </w:pPr>
      <w:r>
        <w:rPr>
          <w:szCs w:val="28"/>
        </w:rPr>
        <w:t>Історія України 0,5 год</w:t>
      </w:r>
    </w:p>
    <w:p w:rsidR="00964F63" w:rsidRDefault="00964F63" w:rsidP="00964F63">
      <w:pPr>
        <w:spacing w:line="276" w:lineRule="auto"/>
        <w:jc w:val="both"/>
        <w:rPr>
          <w:szCs w:val="28"/>
        </w:rPr>
      </w:pPr>
      <w:r>
        <w:rPr>
          <w:szCs w:val="28"/>
        </w:rPr>
        <w:t>Інформатика 0,5год</w:t>
      </w:r>
    </w:p>
    <w:p w:rsidR="00964F63" w:rsidRDefault="00964F63" w:rsidP="00964F63">
      <w:pPr>
        <w:jc w:val="both"/>
        <w:rPr>
          <w:color w:val="333333"/>
          <w:szCs w:val="28"/>
        </w:rPr>
      </w:pPr>
      <w:r>
        <w:rPr>
          <w:szCs w:val="28"/>
        </w:rPr>
        <w:t>Інтегрований курс «</w:t>
      </w:r>
      <w:r>
        <w:rPr>
          <w:color w:val="333333"/>
          <w:szCs w:val="28"/>
          <w:lang w:val="en-US"/>
        </w:rPr>
        <w:t>STEM</w:t>
      </w:r>
      <w:r>
        <w:rPr>
          <w:color w:val="333333"/>
          <w:szCs w:val="28"/>
        </w:rPr>
        <w:t>» 1,5год</w:t>
      </w:r>
    </w:p>
    <w:p w:rsidR="00964F63" w:rsidRDefault="00964F63" w:rsidP="00964F63">
      <w:pPr>
        <w:spacing w:line="276" w:lineRule="auto"/>
        <w:jc w:val="both"/>
        <w:rPr>
          <w:b/>
          <w:szCs w:val="28"/>
        </w:rPr>
      </w:pPr>
      <w:r>
        <w:rPr>
          <w:b/>
          <w:szCs w:val="28"/>
        </w:rPr>
        <w:t>9-А, 9-Б класи:</w:t>
      </w:r>
    </w:p>
    <w:p w:rsidR="00964F63" w:rsidRDefault="00964F63" w:rsidP="00964F63">
      <w:pPr>
        <w:spacing w:line="276" w:lineRule="auto"/>
        <w:jc w:val="both"/>
        <w:rPr>
          <w:szCs w:val="28"/>
        </w:rPr>
      </w:pPr>
      <w:r>
        <w:rPr>
          <w:szCs w:val="28"/>
        </w:rPr>
        <w:t>Українська мова 1 год.</w:t>
      </w:r>
      <w:r>
        <w:rPr>
          <w:b/>
          <w:szCs w:val="28"/>
        </w:rPr>
        <w:t>, 9-Б клас</w:t>
      </w:r>
    </w:p>
    <w:p w:rsidR="00964F63" w:rsidRDefault="00964F63" w:rsidP="00964F63">
      <w:pPr>
        <w:spacing w:line="276" w:lineRule="auto"/>
        <w:jc w:val="both"/>
        <w:rPr>
          <w:szCs w:val="28"/>
        </w:rPr>
      </w:pPr>
      <w:r>
        <w:rPr>
          <w:szCs w:val="28"/>
        </w:rPr>
        <w:t>Українська література 1 год.</w:t>
      </w:r>
    </w:p>
    <w:p w:rsidR="00964F63" w:rsidRDefault="00964F63" w:rsidP="00964F63">
      <w:pPr>
        <w:spacing w:line="276" w:lineRule="auto"/>
        <w:jc w:val="both"/>
        <w:rPr>
          <w:szCs w:val="28"/>
        </w:rPr>
      </w:pPr>
      <w:r>
        <w:rPr>
          <w:szCs w:val="28"/>
        </w:rPr>
        <w:t>Зарубіжна література 1год</w:t>
      </w:r>
    </w:p>
    <w:p w:rsidR="00964F63" w:rsidRDefault="00964F63" w:rsidP="00964F63">
      <w:pPr>
        <w:spacing w:line="276" w:lineRule="auto"/>
        <w:jc w:val="both"/>
        <w:rPr>
          <w:szCs w:val="28"/>
          <w:lang w:val="ru-RU"/>
        </w:rPr>
      </w:pPr>
      <w:r>
        <w:rPr>
          <w:szCs w:val="28"/>
        </w:rPr>
        <w:t>Алгебра 0,5 год.</w:t>
      </w:r>
    </w:p>
    <w:p w:rsidR="00964F63" w:rsidRDefault="00964F63" w:rsidP="00964F63">
      <w:pPr>
        <w:spacing w:line="276" w:lineRule="auto"/>
        <w:jc w:val="both"/>
        <w:rPr>
          <w:szCs w:val="28"/>
        </w:rPr>
      </w:pPr>
      <w:r>
        <w:rPr>
          <w:szCs w:val="28"/>
        </w:rPr>
        <w:t>Геометрія 0,5 год.</w:t>
      </w:r>
    </w:p>
    <w:p w:rsidR="00964F63" w:rsidRDefault="00964F63" w:rsidP="00964F63">
      <w:pPr>
        <w:spacing w:line="276" w:lineRule="auto"/>
        <w:jc w:val="both"/>
        <w:rPr>
          <w:szCs w:val="28"/>
        </w:rPr>
      </w:pPr>
      <w:r>
        <w:rPr>
          <w:szCs w:val="28"/>
        </w:rPr>
        <w:t>Інтегрований курс «Здоров'я, безпека і добробут» 1 год.</w:t>
      </w:r>
    </w:p>
    <w:p w:rsidR="00964F63" w:rsidRDefault="00964F63" w:rsidP="00964F63">
      <w:pPr>
        <w:spacing w:line="276" w:lineRule="auto"/>
        <w:jc w:val="both"/>
        <w:rPr>
          <w:szCs w:val="28"/>
        </w:rPr>
      </w:pPr>
      <w:r>
        <w:rPr>
          <w:szCs w:val="28"/>
        </w:rPr>
        <w:t xml:space="preserve">Історія України 1 год, </w:t>
      </w:r>
      <w:r>
        <w:rPr>
          <w:b/>
          <w:szCs w:val="28"/>
        </w:rPr>
        <w:t>9-А клас</w:t>
      </w:r>
    </w:p>
    <w:p w:rsidR="00964F63" w:rsidRDefault="00964F63" w:rsidP="00964F63">
      <w:pPr>
        <w:spacing w:line="276" w:lineRule="auto"/>
        <w:jc w:val="both"/>
        <w:rPr>
          <w:szCs w:val="28"/>
        </w:rPr>
      </w:pPr>
      <w:r>
        <w:rPr>
          <w:b/>
          <w:szCs w:val="28"/>
        </w:rPr>
        <w:t xml:space="preserve">  </w:t>
      </w:r>
      <w:r>
        <w:rPr>
          <w:szCs w:val="28"/>
        </w:rPr>
        <w:t xml:space="preserve">  Мінімальне навчальне  навантаження на тиждень для 6-7 класів (0,5 год.) на вивчення громадянської освіти перерозподілено на вивчення історії України.</w:t>
      </w:r>
    </w:p>
    <w:p w:rsidR="00964F63" w:rsidRDefault="00964F63" w:rsidP="00964F63">
      <w:pPr>
        <w:tabs>
          <w:tab w:val="center" w:pos="428"/>
          <w:tab w:val="center" w:pos="5528"/>
        </w:tabs>
        <w:jc w:val="both"/>
      </w:pPr>
      <w:r>
        <w:rPr>
          <w:szCs w:val="28"/>
        </w:rPr>
        <w:t xml:space="preserve">     </w:t>
      </w:r>
      <w:r>
        <w:t>Математика в 7-9-х  класах вивчається окремими предметами «Алгебра», «Геометрія».</w:t>
      </w:r>
    </w:p>
    <w:p w:rsidR="00964F63" w:rsidRDefault="00964F63" w:rsidP="00964F63">
      <w:pPr>
        <w:shd w:val="clear" w:color="auto" w:fill="FFFFFF"/>
        <w:jc w:val="both"/>
        <w:rPr>
          <w:bCs/>
          <w:color w:val="000000"/>
          <w:szCs w:val="28"/>
        </w:rPr>
      </w:pPr>
      <w:r>
        <w:rPr>
          <w:bCs/>
          <w:szCs w:val="28"/>
        </w:rPr>
        <w:t xml:space="preserve">    </w:t>
      </w:r>
      <w:r>
        <w:rPr>
          <w:szCs w:val="28"/>
        </w:rPr>
        <w:t xml:space="preserve"> Навчальний </w:t>
      </w:r>
      <w:r w:rsidR="00F1373B">
        <w:rPr>
          <w:szCs w:val="28"/>
        </w:rPr>
        <w:t>план для здобувачів освіти   11-А класу</w:t>
      </w:r>
      <w:r>
        <w:rPr>
          <w:szCs w:val="28"/>
        </w:rPr>
        <w:t xml:space="preserve"> (філологічного), 11-Б класу (історико-правового профілю) містить загальний обсяг навчального навантаження та тижневі години на вивчення базових предметів, вибірково-обов’язкових предметів, профільних предметів. Кількість годин для вивчення профільних предметів збільшено за рахунок варіативної складової навчального плану з урахуванням освітніх потреб учнів та з метою </w:t>
      </w:r>
      <w:r>
        <w:rPr>
          <w:szCs w:val="28"/>
          <w:shd w:val="clear" w:color="auto" w:fill="FFFFFF"/>
        </w:rPr>
        <w:t>формування ключових компетентностей учнів засобами предметів.</w:t>
      </w:r>
    </w:p>
    <w:p w:rsidR="00964F63" w:rsidRDefault="00F1373B" w:rsidP="00964F63">
      <w:pPr>
        <w:spacing w:after="27" w:line="254" w:lineRule="auto"/>
        <w:jc w:val="both"/>
      </w:pPr>
      <w:r>
        <w:rPr>
          <w:szCs w:val="28"/>
        </w:rPr>
        <w:t xml:space="preserve">     У </w:t>
      </w:r>
      <w:r w:rsidR="00964F63">
        <w:rPr>
          <w:szCs w:val="28"/>
        </w:rPr>
        <w:t xml:space="preserve">11-А виділено 2 год української мови і 2 год української літератури,  4 години із варіативної складової на вивчення історії і правознавства, у 11-Б класі - 4 години із варіативної складової на вивчення історії і правознавства, у </w:t>
      </w:r>
      <w:r w:rsidR="00964F63">
        <w:rPr>
          <w:szCs w:val="28"/>
        </w:rPr>
        <w:lastRenderedPageBreak/>
        <w:t>11-А та 11-Б класах виділено по 1 годині української мови на підготовку до НМТ.</w:t>
      </w:r>
      <w:r w:rsidR="00964F63">
        <w:t xml:space="preserve"> </w:t>
      </w:r>
    </w:p>
    <w:p w:rsidR="00964F63" w:rsidRDefault="00964F63" w:rsidP="00964F63">
      <w:pPr>
        <w:spacing w:after="200" w:line="276" w:lineRule="auto"/>
        <w:jc w:val="both"/>
        <w:rPr>
          <w:rFonts w:eastAsia="Calibri"/>
          <w:b/>
          <w:sz w:val="24"/>
          <w:szCs w:val="24"/>
          <w:lang w:val="ru-RU"/>
        </w:rPr>
      </w:pPr>
      <w:r>
        <w:rPr>
          <w:szCs w:val="28"/>
        </w:rPr>
        <w:t xml:space="preserve">       У 2026/2027 навчальному році  здійснюється поділ класів на групи з предмету Захист України.</w:t>
      </w:r>
    </w:p>
    <w:p w:rsidR="00964F63" w:rsidRDefault="00964F63" w:rsidP="00964F63">
      <w:pPr>
        <w:spacing w:after="200" w:line="276" w:lineRule="auto"/>
        <w:jc w:val="both"/>
        <w:rPr>
          <w:b/>
          <w:sz w:val="24"/>
          <w:szCs w:val="24"/>
        </w:rPr>
      </w:pPr>
      <w:r>
        <w:rPr>
          <w:b/>
          <w:sz w:val="24"/>
          <w:szCs w:val="24"/>
        </w:rPr>
        <w:t xml:space="preserve">                                                     </w:t>
      </w:r>
      <w:r>
        <w:rPr>
          <w:b/>
          <w:bCs/>
          <w:szCs w:val="28"/>
        </w:rPr>
        <w:t>Захист України</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97"/>
        <w:gridCol w:w="2977"/>
        <w:gridCol w:w="2835"/>
      </w:tblGrid>
      <w:tr w:rsidR="00F1373B" w:rsidTr="00F1373B">
        <w:trPr>
          <w:trHeight w:val="349"/>
        </w:trPr>
        <w:tc>
          <w:tcPr>
            <w:tcW w:w="3397" w:type="dxa"/>
            <w:tcBorders>
              <w:top w:val="single" w:sz="4" w:space="0" w:color="auto"/>
              <w:left w:val="single" w:sz="4" w:space="0" w:color="auto"/>
              <w:bottom w:val="single" w:sz="4" w:space="0" w:color="auto"/>
              <w:right w:val="single" w:sz="4" w:space="0" w:color="auto"/>
            </w:tcBorders>
            <w:hideMark/>
          </w:tcPr>
          <w:p w:rsidR="00F1373B" w:rsidRDefault="00F1373B">
            <w:pPr>
              <w:tabs>
                <w:tab w:val="left" w:pos="4635"/>
              </w:tabs>
              <w:spacing w:line="276" w:lineRule="auto"/>
              <w:jc w:val="both"/>
              <w:rPr>
                <w:b/>
                <w:bCs/>
                <w:sz w:val="20"/>
                <w:lang w:eastAsia="en-US"/>
              </w:rPr>
            </w:pPr>
            <w:r>
              <w:rPr>
                <w:b/>
                <w:bCs/>
                <w:sz w:val="20"/>
                <w:lang w:eastAsia="en-US"/>
              </w:rPr>
              <w:t>ПІБ учителя</w:t>
            </w:r>
          </w:p>
        </w:tc>
        <w:tc>
          <w:tcPr>
            <w:tcW w:w="2977" w:type="dxa"/>
            <w:tcBorders>
              <w:top w:val="single" w:sz="4" w:space="0" w:color="auto"/>
              <w:left w:val="single" w:sz="4" w:space="0" w:color="auto"/>
              <w:bottom w:val="single" w:sz="4" w:space="0" w:color="auto"/>
              <w:right w:val="single" w:sz="4" w:space="0" w:color="auto"/>
            </w:tcBorders>
            <w:hideMark/>
          </w:tcPr>
          <w:p w:rsidR="00F1373B" w:rsidRDefault="00F1373B">
            <w:pPr>
              <w:tabs>
                <w:tab w:val="left" w:pos="4635"/>
              </w:tabs>
              <w:spacing w:line="276" w:lineRule="auto"/>
              <w:jc w:val="both"/>
              <w:rPr>
                <w:b/>
                <w:bCs/>
                <w:sz w:val="20"/>
                <w:lang w:eastAsia="en-US"/>
              </w:rPr>
            </w:pPr>
            <w:r>
              <w:rPr>
                <w:b/>
                <w:bCs/>
                <w:sz w:val="20"/>
                <w:lang w:eastAsia="en-US"/>
              </w:rPr>
              <w:t>11А</w:t>
            </w:r>
          </w:p>
        </w:tc>
        <w:tc>
          <w:tcPr>
            <w:tcW w:w="2835" w:type="dxa"/>
            <w:tcBorders>
              <w:top w:val="single" w:sz="4" w:space="0" w:color="auto"/>
              <w:left w:val="single" w:sz="4" w:space="0" w:color="auto"/>
              <w:bottom w:val="single" w:sz="4" w:space="0" w:color="auto"/>
              <w:right w:val="single" w:sz="4" w:space="0" w:color="auto"/>
            </w:tcBorders>
            <w:hideMark/>
          </w:tcPr>
          <w:p w:rsidR="00F1373B" w:rsidRDefault="00F1373B">
            <w:pPr>
              <w:tabs>
                <w:tab w:val="left" w:pos="4635"/>
              </w:tabs>
              <w:spacing w:line="276" w:lineRule="auto"/>
              <w:jc w:val="both"/>
              <w:rPr>
                <w:b/>
                <w:bCs/>
                <w:sz w:val="20"/>
                <w:lang w:eastAsia="en-US"/>
              </w:rPr>
            </w:pPr>
            <w:r>
              <w:rPr>
                <w:b/>
                <w:bCs/>
                <w:sz w:val="20"/>
                <w:lang w:eastAsia="en-US"/>
              </w:rPr>
              <w:t>11-Б</w:t>
            </w:r>
          </w:p>
        </w:tc>
      </w:tr>
      <w:tr w:rsidR="00F1373B" w:rsidTr="00F1373B">
        <w:tc>
          <w:tcPr>
            <w:tcW w:w="3397" w:type="dxa"/>
            <w:tcBorders>
              <w:top w:val="single" w:sz="4" w:space="0" w:color="auto"/>
              <w:left w:val="single" w:sz="4" w:space="0" w:color="auto"/>
              <w:bottom w:val="single" w:sz="4" w:space="0" w:color="auto"/>
              <w:right w:val="single" w:sz="4" w:space="0" w:color="auto"/>
            </w:tcBorders>
            <w:hideMark/>
          </w:tcPr>
          <w:p w:rsidR="00F1373B" w:rsidRDefault="00F1373B">
            <w:pPr>
              <w:spacing w:line="276" w:lineRule="auto"/>
              <w:jc w:val="both"/>
              <w:rPr>
                <w:sz w:val="20"/>
                <w:lang w:eastAsia="en-US"/>
              </w:rPr>
            </w:pPr>
            <w:r>
              <w:rPr>
                <w:sz w:val="20"/>
                <w:lang w:eastAsia="en-US"/>
              </w:rPr>
              <w:t>Корнєва В.М.</w:t>
            </w:r>
          </w:p>
        </w:tc>
        <w:tc>
          <w:tcPr>
            <w:tcW w:w="2977" w:type="dxa"/>
            <w:tcBorders>
              <w:top w:val="single" w:sz="4" w:space="0" w:color="auto"/>
              <w:left w:val="single" w:sz="4" w:space="0" w:color="auto"/>
              <w:bottom w:val="single" w:sz="4" w:space="0" w:color="auto"/>
              <w:right w:val="single" w:sz="4" w:space="0" w:color="auto"/>
            </w:tcBorders>
            <w:hideMark/>
          </w:tcPr>
          <w:p w:rsidR="00F1373B" w:rsidRDefault="00F1373B">
            <w:pPr>
              <w:tabs>
                <w:tab w:val="left" w:pos="4635"/>
              </w:tabs>
              <w:spacing w:line="276" w:lineRule="auto"/>
              <w:jc w:val="both"/>
              <w:rPr>
                <w:b/>
                <w:bCs/>
                <w:sz w:val="20"/>
                <w:lang w:eastAsia="en-US"/>
              </w:rPr>
            </w:pPr>
            <w:r>
              <w:rPr>
                <w:b/>
                <w:bCs/>
                <w:sz w:val="20"/>
                <w:lang w:eastAsia="en-US"/>
              </w:rPr>
              <w:t>2</w:t>
            </w:r>
          </w:p>
        </w:tc>
        <w:tc>
          <w:tcPr>
            <w:tcW w:w="2835" w:type="dxa"/>
            <w:tcBorders>
              <w:top w:val="single" w:sz="4" w:space="0" w:color="auto"/>
              <w:left w:val="single" w:sz="4" w:space="0" w:color="auto"/>
              <w:bottom w:val="single" w:sz="4" w:space="0" w:color="auto"/>
              <w:right w:val="single" w:sz="4" w:space="0" w:color="auto"/>
            </w:tcBorders>
            <w:hideMark/>
          </w:tcPr>
          <w:p w:rsidR="00F1373B" w:rsidRDefault="00F1373B">
            <w:pPr>
              <w:tabs>
                <w:tab w:val="left" w:pos="4635"/>
              </w:tabs>
              <w:spacing w:line="276" w:lineRule="auto"/>
              <w:jc w:val="both"/>
              <w:rPr>
                <w:b/>
                <w:bCs/>
                <w:sz w:val="20"/>
                <w:lang w:eastAsia="en-US"/>
              </w:rPr>
            </w:pPr>
            <w:r>
              <w:rPr>
                <w:b/>
                <w:bCs/>
                <w:sz w:val="20"/>
                <w:lang w:eastAsia="en-US"/>
              </w:rPr>
              <w:t>2</w:t>
            </w:r>
          </w:p>
        </w:tc>
      </w:tr>
      <w:tr w:rsidR="00F1373B" w:rsidTr="00F1373B">
        <w:tc>
          <w:tcPr>
            <w:tcW w:w="3397" w:type="dxa"/>
            <w:tcBorders>
              <w:top w:val="single" w:sz="4" w:space="0" w:color="auto"/>
              <w:left w:val="single" w:sz="4" w:space="0" w:color="auto"/>
              <w:bottom w:val="single" w:sz="4" w:space="0" w:color="auto"/>
              <w:right w:val="single" w:sz="4" w:space="0" w:color="auto"/>
            </w:tcBorders>
            <w:hideMark/>
          </w:tcPr>
          <w:p w:rsidR="00F1373B" w:rsidRDefault="00F1373B">
            <w:pPr>
              <w:spacing w:line="276" w:lineRule="auto"/>
              <w:jc w:val="both"/>
              <w:rPr>
                <w:sz w:val="20"/>
                <w:lang w:eastAsia="en-US"/>
              </w:rPr>
            </w:pPr>
            <w:r>
              <w:rPr>
                <w:sz w:val="20"/>
                <w:lang w:eastAsia="en-US"/>
              </w:rPr>
              <w:t>Качкаров Ю.В.</w:t>
            </w:r>
          </w:p>
        </w:tc>
        <w:tc>
          <w:tcPr>
            <w:tcW w:w="2977" w:type="dxa"/>
            <w:tcBorders>
              <w:top w:val="single" w:sz="4" w:space="0" w:color="auto"/>
              <w:left w:val="single" w:sz="4" w:space="0" w:color="auto"/>
              <w:bottom w:val="single" w:sz="4" w:space="0" w:color="auto"/>
              <w:right w:val="single" w:sz="4" w:space="0" w:color="auto"/>
            </w:tcBorders>
            <w:hideMark/>
          </w:tcPr>
          <w:p w:rsidR="00F1373B" w:rsidRDefault="00F1373B">
            <w:pPr>
              <w:tabs>
                <w:tab w:val="left" w:pos="4635"/>
              </w:tabs>
              <w:spacing w:line="276" w:lineRule="auto"/>
              <w:jc w:val="both"/>
              <w:rPr>
                <w:b/>
                <w:bCs/>
                <w:sz w:val="20"/>
                <w:lang w:eastAsia="en-US"/>
              </w:rPr>
            </w:pPr>
            <w:r>
              <w:rPr>
                <w:b/>
                <w:bCs/>
                <w:sz w:val="20"/>
                <w:lang w:eastAsia="en-US"/>
              </w:rPr>
              <w:t>2</w:t>
            </w:r>
          </w:p>
        </w:tc>
        <w:tc>
          <w:tcPr>
            <w:tcW w:w="2835" w:type="dxa"/>
            <w:tcBorders>
              <w:top w:val="single" w:sz="4" w:space="0" w:color="auto"/>
              <w:left w:val="single" w:sz="4" w:space="0" w:color="auto"/>
              <w:bottom w:val="single" w:sz="4" w:space="0" w:color="auto"/>
              <w:right w:val="single" w:sz="4" w:space="0" w:color="auto"/>
            </w:tcBorders>
            <w:hideMark/>
          </w:tcPr>
          <w:p w:rsidR="00F1373B" w:rsidRDefault="00F1373B">
            <w:pPr>
              <w:tabs>
                <w:tab w:val="left" w:pos="4635"/>
              </w:tabs>
              <w:spacing w:line="276" w:lineRule="auto"/>
              <w:jc w:val="both"/>
              <w:rPr>
                <w:b/>
                <w:bCs/>
                <w:sz w:val="20"/>
                <w:lang w:eastAsia="en-US"/>
              </w:rPr>
            </w:pPr>
            <w:r>
              <w:rPr>
                <w:b/>
                <w:bCs/>
                <w:sz w:val="20"/>
                <w:lang w:eastAsia="en-US"/>
              </w:rPr>
              <w:t>2</w:t>
            </w:r>
          </w:p>
        </w:tc>
      </w:tr>
      <w:tr w:rsidR="00F1373B" w:rsidTr="00F1373B">
        <w:tc>
          <w:tcPr>
            <w:tcW w:w="3397" w:type="dxa"/>
            <w:tcBorders>
              <w:top w:val="single" w:sz="4" w:space="0" w:color="auto"/>
              <w:left w:val="single" w:sz="4" w:space="0" w:color="auto"/>
              <w:bottom w:val="single" w:sz="4" w:space="0" w:color="auto"/>
              <w:right w:val="single" w:sz="4" w:space="0" w:color="auto"/>
            </w:tcBorders>
            <w:hideMark/>
          </w:tcPr>
          <w:p w:rsidR="00F1373B" w:rsidRDefault="00F1373B">
            <w:pPr>
              <w:spacing w:line="276" w:lineRule="auto"/>
              <w:jc w:val="both"/>
              <w:rPr>
                <w:sz w:val="20"/>
                <w:lang w:eastAsia="en-US"/>
              </w:rPr>
            </w:pPr>
            <w:r>
              <w:rPr>
                <w:sz w:val="20"/>
                <w:lang w:eastAsia="en-US"/>
              </w:rPr>
              <w:t>Додатк. години</w:t>
            </w:r>
          </w:p>
        </w:tc>
        <w:tc>
          <w:tcPr>
            <w:tcW w:w="2977" w:type="dxa"/>
            <w:tcBorders>
              <w:top w:val="single" w:sz="4" w:space="0" w:color="auto"/>
              <w:left w:val="single" w:sz="4" w:space="0" w:color="auto"/>
              <w:bottom w:val="single" w:sz="4" w:space="0" w:color="auto"/>
              <w:right w:val="single" w:sz="4" w:space="0" w:color="auto"/>
            </w:tcBorders>
            <w:hideMark/>
          </w:tcPr>
          <w:p w:rsidR="00F1373B" w:rsidRDefault="00F1373B">
            <w:pPr>
              <w:tabs>
                <w:tab w:val="left" w:pos="1814"/>
              </w:tabs>
              <w:spacing w:line="276" w:lineRule="auto"/>
              <w:jc w:val="both"/>
              <w:rPr>
                <w:b/>
                <w:bCs/>
                <w:sz w:val="20"/>
                <w:lang w:eastAsia="en-US"/>
              </w:rPr>
            </w:pPr>
            <w:r>
              <w:rPr>
                <w:b/>
                <w:bCs/>
                <w:sz w:val="20"/>
                <w:lang w:eastAsia="en-US"/>
              </w:rPr>
              <w:t>2</w:t>
            </w:r>
          </w:p>
        </w:tc>
        <w:tc>
          <w:tcPr>
            <w:tcW w:w="2835" w:type="dxa"/>
            <w:tcBorders>
              <w:top w:val="single" w:sz="4" w:space="0" w:color="auto"/>
              <w:left w:val="single" w:sz="4" w:space="0" w:color="auto"/>
              <w:bottom w:val="single" w:sz="4" w:space="0" w:color="auto"/>
              <w:right w:val="single" w:sz="4" w:space="0" w:color="auto"/>
            </w:tcBorders>
            <w:hideMark/>
          </w:tcPr>
          <w:p w:rsidR="00F1373B" w:rsidRDefault="00F1373B">
            <w:pPr>
              <w:tabs>
                <w:tab w:val="left" w:pos="1814"/>
              </w:tabs>
              <w:spacing w:line="276" w:lineRule="auto"/>
              <w:jc w:val="both"/>
              <w:rPr>
                <w:b/>
                <w:bCs/>
                <w:sz w:val="20"/>
                <w:lang w:eastAsia="en-US"/>
              </w:rPr>
            </w:pPr>
            <w:r>
              <w:rPr>
                <w:b/>
                <w:bCs/>
                <w:sz w:val="20"/>
                <w:lang w:eastAsia="en-US"/>
              </w:rPr>
              <w:t>2</w:t>
            </w:r>
          </w:p>
        </w:tc>
      </w:tr>
    </w:tbl>
    <w:p w:rsidR="00964F63" w:rsidRDefault="00964F63" w:rsidP="00964F63">
      <w:pPr>
        <w:tabs>
          <w:tab w:val="left" w:pos="4635"/>
        </w:tabs>
        <w:jc w:val="both"/>
        <w:rPr>
          <w:rFonts w:eastAsia="Calibri"/>
          <w:b/>
          <w:bCs/>
          <w:sz w:val="24"/>
          <w:szCs w:val="24"/>
        </w:rPr>
      </w:pPr>
      <w:r>
        <w:rPr>
          <w:b/>
          <w:bCs/>
          <w:sz w:val="24"/>
          <w:szCs w:val="24"/>
        </w:rPr>
        <w:t>Всього додаткових годин: 6 год. (3 групи)</w:t>
      </w:r>
    </w:p>
    <w:p w:rsidR="00964F63" w:rsidRDefault="00964F63" w:rsidP="00964F63">
      <w:pPr>
        <w:jc w:val="both"/>
        <w:rPr>
          <w:b/>
          <w:bCs/>
          <w:color w:val="000000"/>
          <w:szCs w:val="28"/>
        </w:rPr>
      </w:pPr>
    </w:p>
    <w:p w:rsidR="00964F63" w:rsidRDefault="00964F63" w:rsidP="00964F63">
      <w:pPr>
        <w:jc w:val="both"/>
        <w:rPr>
          <w:szCs w:val="28"/>
        </w:rPr>
      </w:pPr>
      <w:r>
        <w:rPr>
          <w:b/>
          <w:bCs/>
          <w:szCs w:val="28"/>
        </w:rPr>
        <w:t>Про використання годин варіативної складової</w:t>
      </w:r>
    </w:p>
    <w:p w:rsidR="00964F63" w:rsidRDefault="00964F63" w:rsidP="00964F63">
      <w:pPr>
        <w:jc w:val="both"/>
        <w:rPr>
          <w:szCs w:val="28"/>
        </w:rPr>
      </w:pPr>
    </w:p>
    <w:tbl>
      <w:tblPr>
        <w:tblW w:w="0" w:type="auto"/>
        <w:jc w:val="center"/>
        <w:tblLayout w:type="fixed"/>
        <w:tblLook w:val="04A0" w:firstRow="1" w:lastRow="0" w:firstColumn="1" w:lastColumn="0" w:noHBand="0" w:noVBand="1"/>
      </w:tblPr>
      <w:tblGrid>
        <w:gridCol w:w="362"/>
        <w:gridCol w:w="859"/>
        <w:gridCol w:w="3475"/>
        <w:gridCol w:w="2717"/>
        <w:gridCol w:w="1087"/>
        <w:gridCol w:w="845"/>
      </w:tblGrid>
      <w:tr w:rsidR="00964F63" w:rsidTr="00964F63">
        <w:trPr>
          <w:jc w:val="center"/>
        </w:trPr>
        <w:tc>
          <w:tcPr>
            <w:tcW w:w="3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w:t>
            </w:r>
          </w:p>
        </w:tc>
        <w:tc>
          <w:tcPr>
            <w:tcW w:w="8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Класи</w:t>
            </w:r>
          </w:p>
        </w:tc>
        <w:tc>
          <w:tcPr>
            <w:tcW w:w="3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Кількість     годин   за    типовим  навчальним   планом</w:t>
            </w:r>
          </w:p>
        </w:tc>
        <w:tc>
          <w:tcPr>
            <w:tcW w:w="27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Кількість годин   за   робочим  навчальним   планом</w:t>
            </w:r>
          </w:p>
        </w:tc>
        <w:tc>
          <w:tcPr>
            <w:tcW w:w="10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Вакансія</w:t>
            </w:r>
          </w:p>
        </w:tc>
        <w:tc>
          <w:tcPr>
            <w:tcW w:w="8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Використано %</w:t>
            </w:r>
          </w:p>
        </w:tc>
      </w:tr>
      <w:tr w:rsidR="00964F63" w:rsidTr="00964F63">
        <w:trPr>
          <w:jc w:val="center"/>
        </w:trPr>
        <w:tc>
          <w:tcPr>
            <w:tcW w:w="3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1</w:t>
            </w:r>
          </w:p>
        </w:tc>
        <w:tc>
          <w:tcPr>
            <w:tcW w:w="8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1 кл.</w:t>
            </w:r>
          </w:p>
        </w:tc>
        <w:tc>
          <w:tcPr>
            <w:tcW w:w="3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1 год х 1  = 1 год</w:t>
            </w:r>
          </w:p>
        </w:tc>
        <w:tc>
          <w:tcPr>
            <w:tcW w:w="27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0 год</w:t>
            </w:r>
          </w:p>
        </w:tc>
        <w:tc>
          <w:tcPr>
            <w:tcW w:w="10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ind w:firstLine="708"/>
              <w:jc w:val="both"/>
              <w:rPr>
                <w:sz w:val="20"/>
              </w:rPr>
            </w:pPr>
            <w:r>
              <w:rPr>
                <w:sz w:val="20"/>
              </w:rPr>
              <w:t>1</w:t>
            </w:r>
          </w:p>
        </w:tc>
        <w:tc>
          <w:tcPr>
            <w:tcW w:w="8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0 %</w:t>
            </w:r>
          </w:p>
        </w:tc>
      </w:tr>
      <w:tr w:rsidR="00964F63" w:rsidTr="00964F63">
        <w:trPr>
          <w:trHeight w:val="190"/>
          <w:jc w:val="center"/>
        </w:trPr>
        <w:tc>
          <w:tcPr>
            <w:tcW w:w="3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90" w:lineRule="atLeast"/>
              <w:jc w:val="both"/>
              <w:rPr>
                <w:sz w:val="20"/>
              </w:rPr>
            </w:pPr>
            <w:r>
              <w:rPr>
                <w:sz w:val="20"/>
              </w:rPr>
              <w:t>2</w:t>
            </w:r>
          </w:p>
        </w:tc>
        <w:tc>
          <w:tcPr>
            <w:tcW w:w="8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90" w:lineRule="atLeast"/>
              <w:jc w:val="both"/>
              <w:rPr>
                <w:sz w:val="20"/>
              </w:rPr>
            </w:pPr>
            <w:r>
              <w:rPr>
                <w:sz w:val="20"/>
              </w:rPr>
              <w:t>2 кл.</w:t>
            </w:r>
          </w:p>
        </w:tc>
        <w:tc>
          <w:tcPr>
            <w:tcW w:w="3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90" w:lineRule="atLeast"/>
              <w:jc w:val="both"/>
              <w:rPr>
                <w:sz w:val="20"/>
              </w:rPr>
            </w:pPr>
            <w:r>
              <w:rPr>
                <w:sz w:val="20"/>
              </w:rPr>
              <w:t>1 год х  2 = 2 год</w:t>
            </w:r>
          </w:p>
        </w:tc>
        <w:tc>
          <w:tcPr>
            <w:tcW w:w="27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90" w:lineRule="atLeast"/>
              <w:jc w:val="both"/>
              <w:rPr>
                <w:sz w:val="20"/>
              </w:rPr>
            </w:pPr>
            <w:r>
              <w:rPr>
                <w:sz w:val="20"/>
              </w:rPr>
              <w:t>0 год</w:t>
            </w:r>
          </w:p>
        </w:tc>
        <w:tc>
          <w:tcPr>
            <w:tcW w:w="10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90" w:lineRule="atLeast"/>
              <w:ind w:firstLine="708"/>
              <w:jc w:val="both"/>
              <w:rPr>
                <w:sz w:val="20"/>
              </w:rPr>
            </w:pPr>
            <w:r>
              <w:rPr>
                <w:sz w:val="20"/>
              </w:rPr>
              <w:t>2</w:t>
            </w:r>
          </w:p>
        </w:tc>
        <w:tc>
          <w:tcPr>
            <w:tcW w:w="8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90" w:lineRule="atLeast"/>
              <w:jc w:val="both"/>
              <w:rPr>
                <w:sz w:val="20"/>
              </w:rPr>
            </w:pPr>
            <w:r>
              <w:rPr>
                <w:sz w:val="20"/>
              </w:rPr>
              <w:t>0 %</w:t>
            </w:r>
          </w:p>
        </w:tc>
      </w:tr>
      <w:tr w:rsidR="00964F63" w:rsidTr="00964F63">
        <w:trPr>
          <w:jc w:val="center"/>
        </w:trPr>
        <w:tc>
          <w:tcPr>
            <w:tcW w:w="3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3</w:t>
            </w:r>
          </w:p>
        </w:tc>
        <w:tc>
          <w:tcPr>
            <w:tcW w:w="8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3 кл.</w:t>
            </w:r>
          </w:p>
        </w:tc>
        <w:tc>
          <w:tcPr>
            <w:tcW w:w="3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1 год х  1 = 1 год</w:t>
            </w:r>
          </w:p>
        </w:tc>
        <w:tc>
          <w:tcPr>
            <w:tcW w:w="27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0 год</w:t>
            </w:r>
          </w:p>
        </w:tc>
        <w:tc>
          <w:tcPr>
            <w:tcW w:w="10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ind w:firstLine="708"/>
              <w:jc w:val="both"/>
              <w:rPr>
                <w:sz w:val="20"/>
              </w:rPr>
            </w:pPr>
            <w:r>
              <w:rPr>
                <w:sz w:val="20"/>
              </w:rPr>
              <w:t>1</w:t>
            </w:r>
          </w:p>
        </w:tc>
        <w:tc>
          <w:tcPr>
            <w:tcW w:w="8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0 %</w:t>
            </w:r>
          </w:p>
        </w:tc>
      </w:tr>
      <w:tr w:rsidR="00964F63" w:rsidTr="00964F63">
        <w:trPr>
          <w:jc w:val="center"/>
        </w:trPr>
        <w:tc>
          <w:tcPr>
            <w:tcW w:w="3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4</w:t>
            </w:r>
          </w:p>
        </w:tc>
        <w:tc>
          <w:tcPr>
            <w:tcW w:w="8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4 кл.</w:t>
            </w:r>
          </w:p>
        </w:tc>
        <w:tc>
          <w:tcPr>
            <w:tcW w:w="3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1 год х  1 = 1 год</w:t>
            </w:r>
          </w:p>
        </w:tc>
        <w:tc>
          <w:tcPr>
            <w:tcW w:w="27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0 год</w:t>
            </w:r>
          </w:p>
        </w:tc>
        <w:tc>
          <w:tcPr>
            <w:tcW w:w="10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ind w:firstLine="708"/>
              <w:jc w:val="both"/>
              <w:rPr>
                <w:sz w:val="20"/>
              </w:rPr>
            </w:pPr>
            <w:r>
              <w:rPr>
                <w:sz w:val="20"/>
              </w:rPr>
              <w:t>1</w:t>
            </w:r>
          </w:p>
        </w:tc>
        <w:tc>
          <w:tcPr>
            <w:tcW w:w="8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0 %</w:t>
            </w:r>
          </w:p>
        </w:tc>
      </w:tr>
      <w:tr w:rsidR="00964F63" w:rsidTr="00964F63">
        <w:trPr>
          <w:jc w:val="center"/>
        </w:trPr>
        <w:tc>
          <w:tcPr>
            <w:tcW w:w="1221"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964F63" w:rsidRDefault="00964F63">
            <w:pPr>
              <w:spacing w:line="0" w:lineRule="atLeast"/>
              <w:jc w:val="both"/>
              <w:rPr>
                <w:sz w:val="20"/>
              </w:rPr>
            </w:pPr>
            <w:r>
              <w:rPr>
                <w:b/>
                <w:bCs/>
                <w:sz w:val="20"/>
              </w:rPr>
              <w:t>Всього початкова освіта</w:t>
            </w:r>
          </w:p>
        </w:tc>
        <w:tc>
          <w:tcPr>
            <w:tcW w:w="3475"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964F63" w:rsidRDefault="00964F63">
            <w:pPr>
              <w:spacing w:line="0" w:lineRule="atLeast"/>
              <w:ind w:left="512"/>
              <w:jc w:val="both"/>
              <w:rPr>
                <w:sz w:val="20"/>
              </w:rPr>
            </w:pPr>
            <w:r>
              <w:rPr>
                <w:b/>
                <w:bCs/>
                <w:sz w:val="20"/>
              </w:rPr>
              <w:t>5 год</w:t>
            </w:r>
          </w:p>
        </w:tc>
        <w:tc>
          <w:tcPr>
            <w:tcW w:w="271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964F63" w:rsidRDefault="00964F63">
            <w:pPr>
              <w:spacing w:line="0" w:lineRule="atLeast"/>
              <w:jc w:val="both"/>
              <w:rPr>
                <w:sz w:val="20"/>
              </w:rPr>
            </w:pPr>
            <w:r>
              <w:rPr>
                <w:b/>
                <w:bCs/>
                <w:sz w:val="20"/>
              </w:rPr>
              <w:t>0 год</w:t>
            </w:r>
          </w:p>
        </w:tc>
        <w:tc>
          <w:tcPr>
            <w:tcW w:w="10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964F63" w:rsidRDefault="00964F63">
            <w:pPr>
              <w:spacing w:line="0" w:lineRule="atLeast"/>
              <w:jc w:val="both"/>
              <w:rPr>
                <w:sz w:val="20"/>
              </w:rPr>
            </w:pPr>
            <w:r>
              <w:rPr>
                <w:b/>
                <w:bCs/>
                <w:sz w:val="20"/>
              </w:rPr>
              <w:t>5</w:t>
            </w:r>
          </w:p>
        </w:tc>
        <w:tc>
          <w:tcPr>
            <w:tcW w:w="845"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964F63" w:rsidRDefault="00964F63">
            <w:pPr>
              <w:spacing w:line="0" w:lineRule="atLeast"/>
              <w:jc w:val="both"/>
              <w:rPr>
                <w:sz w:val="20"/>
              </w:rPr>
            </w:pPr>
            <w:r>
              <w:rPr>
                <w:sz w:val="20"/>
              </w:rPr>
              <w:t>0 %</w:t>
            </w:r>
          </w:p>
        </w:tc>
      </w:tr>
      <w:tr w:rsidR="00964F63" w:rsidTr="00964F63">
        <w:trPr>
          <w:jc w:val="center"/>
        </w:trPr>
        <w:tc>
          <w:tcPr>
            <w:tcW w:w="3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1</w:t>
            </w:r>
          </w:p>
        </w:tc>
        <w:tc>
          <w:tcPr>
            <w:tcW w:w="8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5 кл.</w:t>
            </w:r>
          </w:p>
        </w:tc>
        <w:tc>
          <w:tcPr>
            <w:tcW w:w="3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0</w:t>
            </w:r>
          </w:p>
        </w:tc>
        <w:tc>
          <w:tcPr>
            <w:tcW w:w="27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0 год</w:t>
            </w:r>
          </w:p>
        </w:tc>
        <w:tc>
          <w:tcPr>
            <w:tcW w:w="10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0</w:t>
            </w:r>
          </w:p>
        </w:tc>
        <w:tc>
          <w:tcPr>
            <w:tcW w:w="8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0 %</w:t>
            </w:r>
          </w:p>
        </w:tc>
      </w:tr>
      <w:tr w:rsidR="00964F63" w:rsidTr="00964F63">
        <w:trPr>
          <w:trHeight w:val="336"/>
          <w:jc w:val="center"/>
        </w:trPr>
        <w:tc>
          <w:tcPr>
            <w:tcW w:w="3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2</w:t>
            </w:r>
          </w:p>
        </w:tc>
        <w:tc>
          <w:tcPr>
            <w:tcW w:w="8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6 кл.</w:t>
            </w:r>
          </w:p>
        </w:tc>
        <w:tc>
          <w:tcPr>
            <w:tcW w:w="3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0</w:t>
            </w:r>
          </w:p>
        </w:tc>
        <w:tc>
          <w:tcPr>
            <w:tcW w:w="27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0 год</w:t>
            </w:r>
          </w:p>
        </w:tc>
        <w:tc>
          <w:tcPr>
            <w:tcW w:w="10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0</w:t>
            </w:r>
          </w:p>
        </w:tc>
        <w:tc>
          <w:tcPr>
            <w:tcW w:w="8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0 %</w:t>
            </w:r>
          </w:p>
        </w:tc>
      </w:tr>
      <w:tr w:rsidR="00964F63" w:rsidTr="00964F63">
        <w:trPr>
          <w:trHeight w:val="202"/>
          <w:jc w:val="center"/>
        </w:trPr>
        <w:tc>
          <w:tcPr>
            <w:tcW w:w="3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02" w:lineRule="atLeast"/>
              <w:jc w:val="both"/>
              <w:rPr>
                <w:sz w:val="20"/>
              </w:rPr>
            </w:pPr>
            <w:r>
              <w:rPr>
                <w:sz w:val="20"/>
              </w:rPr>
              <w:t>3</w:t>
            </w:r>
          </w:p>
        </w:tc>
        <w:tc>
          <w:tcPr>
            <w:tcW w:w="8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02" w:lineRule="atLeast"/>
              <w:jc w:val="both"/>
              <w:rPr>
                <w:sz w:val="20"/>
              </w:rPr>
            </w:pPr>
            <w:r>
              <w:rPr>
                <w:sz w:val="20"/>
              </w:rPr>
              <w:t>7 кл.</w:t>
            </w:r>
          </w:p>
        </w:tc>
        <w:tc>
          <w:tcPr>
            <w:tcW w:w="3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02" w:lineRule="atLeast"/>
              <w:jc w:val="both"/>
              <w:rPr>
                <w:sz w:val="20"/>
              </w:rPr>
            </w:pPr>
            <w:r>
              <w:rPr>
                <w:sz w:val="20"/>
              </w:rPr>
              <w:t>0</w:t>
            </w:r>
          </w:p>
        </w:tc>
        <w:tc>
          <w:tcPr>
            <w:tcW w:w="27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02" w:lineRule="atLeast"/>
              <w:jc w:val="both"/>
              <w:rPr>
                <w:sz w:val="20"/>
              </w:rPr>
            </w:pPr>
            <w:r>
              <w:rPr>
                <w:sz w:val="20"/>
              </w:rPr>
              <w:t>0 год</w:t>
            </w:r>
          </w:p>
        </w:tc>
        <w:tc>
          <w:tcPr>
            <w:tcW w:w="10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02" w:lineRule="atLeast"/>
              <w:jc w:val="both"/>
              <w:rPr>
                <w:sz w:val="20"/>
              </w:rPr>
            </w:pPr>
            <w:r>
              <w:rPr>
                <w:sz w:val="20"/>
              </w:rPr>
              <w:t>0</w:t>
            </w:r>
          </w:p>
        </w:tc>
        <w:tc>
          <w:tcPr>
            <w:tcW w:w="8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02" w:lineRule="atLeast"/>
              <w:jc w:val="both"/>
              <w:rPr>
                <w:sz w:val="20"/>
              </w:rPr>
            </w:pPr>
            <w:r>
              <w:rPr>
                <w:sz w:val="20"/>
              </w:rPr>
              <w:t>0 %</w:t>
            </w:r>
          </w:p>
        </w:tc>
      </w:tr>
      <w:tr w:rsidR="00964F63" w:rsidTr="00964F63">
        <w:trPr>
          <w:trHeight w:val="300"/>
          <w:jc w:val="center"/>
        </w:trPr>
        <w:tc>
          <w:tcPr>
            <w:tcW w:w="3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4</w:t>
            </w:r>
          </w:p>
        </w:tc>
        <w:tc>
          <w:tcPr>
            <w:tcW w:w="8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8 кл.</w:t>
            </w:r>
          </w:p>
        </w:tc>
        <w:tc>
          <w:tcPr>
            <w:tcW w:w="3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0</w:t>
            </w:r>
          </w:p>
        </w:tc>
        <w:tc>
          <w:tcPr>
            <w:tcW w:w="27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0 год</w:t>
            </w:r>
          </w:p>
        </w:tc>
        <w:tc>
          <w:tcPr>
            <w:tcW w:w="10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0</w:t>
            </w:r>
          </w:p>
        </w:tc>
        <w:tc>
          <w:tcPr>
            <w:tcW w:w="8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0 %</w:t>
            </w:r>
          </w:p>
        </w:tc>
      </w:tr>
      <w:tr w:rsidR="00964F63" w:rsidTr="00964F63">
        <w:trPr>
          <w:trHeight w:val="300"/>
          <w:jc w:val="center"/>
        </w:trPr>
        <w:tc>
          <w:tcPr>
            <w:tcW w:w="3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color w:val="000000"/>
                <w:sz w:val="20"/>
              </w:rPr>
            </w:pPr>
            <w:r>
              <w:rPr>
                <w:sz w:val="20"/>
              </w:rPr>
              <w:t>5</w:t>
            </w:r>
          </w:p>
        </w:tc>
        <w:tc>
          <w:tcPr>
            <w:tcW w:w="8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9 кл.</w:t>
            </w:r>
          </w:p>
        </w:tc>
        <w:tc>
          <w:tcPr>
            <w:tcW w:w="3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0</w:t>
            </w:r>
          </w:p>
        </w:tc>
        <w:tc>
          <w:tcPr>
            <w:tcW w:w="27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0 год</w:t>
            </w:r>
          </w:p>
        </w:tc>
        <w:tc>
          <w:tcPr>
            <w:tcW w:w="10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708"/>
              <w:jc w:val="both"/>
              <w:rPr>
                <w:sz w:val="20"/>
              </w:rPr>
            </w:pPr>
            <w:r>
              <w:rPr>
                <w:sz w:val="20"/>
              </w:rPr>
              <w:t>0</w:t>
            </w:r>
          </w:p>
        </w:tc>
        <w:tc>
          <w:tcPr>
            <w:tcW w:w="8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0 %</w:t>
            </w:r>
          </w:p>
        </w:tc>
      </w:tr>
      <w:tr w:rsidR="00964F63" w:rsidTr="00964F63">
        <w:trPr>
          <w:trHeight w:val="255"/>
          <w:jc w:val="center"/>
        </w:trPr>
        <w:tc>
          <w:tcPr>
            <w:tcW w:w="122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b/>
                <w:bCs/>
                <w:sz w:val="20"/>
              </w:rPr>
              <w:t>Всього базова середня освіта</w:t>
            </w:r>
          </w:p>
        </w:tc>
        <w:tc>
          <w:tcPr>
            <w:tcW w:w="3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b/>
                <w:bCs/>
                <w:sz w:val="20"/>
              </w:rPr>
              <w:t>0 год</w:t>
            </w:r>
          </w:p>
        </w:tc>
        <w:tc>
          <w:tcPr>
            <w:tcW w:w="27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left="723"/>
              <w:jc w:val="both"/>
              <w:rPr>
                <w:sz w:val="20"/>
              </w:rPr>
            </w:pPr>
            <w:r>
              <w:rPr>
                <w:b/>
                <w:bCs/>
                <w:sz w:val="20"/>
              </w:rPr>
              <w:t>0 год</w:t>
            </w:r>
          </w:p>
        </w:tc>
        <w:tc>
          <w:tcPr>
            <w:tcW w:w="10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708"/>
              <w:jc w:val="both"/>
              <w:rPr>
                <w:sz w:val="20"/>
              </w:rPr>
            </w:pPr>
            <w:r>
              <w:rPr>
                <w:b/>
                <w:bCs/>
                <w:sz w:val="20"/>
              </w:rPr>
              <w:t>0</w:t>
            </w:r>
          </w:p>
        </w:tc>
        <w:tc>
          <w:tcPr>
            <w:tcW w:w="8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0 %</w:t>
            </w:r>
          </w:p>
        </w:tc>
      </w:tr>
      <w:tr w:rsidR="00964F63" w:rsidTr="00964F63">
        <w:trPr>
          <w:trHeight w:val="305"/>
          <w:jc w:val="center"/>
        </w:trPr>
        <w:tc>
          <w:tcPr>
            <w:tcW w:w="3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F1373B">
            <w:pPr>
              <w:spacing w:line="276" w:lineRule="auto"/>
              <w:jc w:val="both"/>
              <w:rPr>
                <w:sz w:val="20"/>
              </w:rPr>
            </w:pPr>
            <w:r>
              <w:rPr>
                <w:sz w:val="20"/>
              </w:rPr>
              <w:t>1</w:t>
            </w:r>
          </w:p>
        </w:tc>
        <w:tc>
          <w:tcPr>
            <w:tcW w:w="8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11 кл.</w:t>
            </w:r>
          </w:p>
        </w:tc>
        <w:tc>
          <w:tcPr>
            <w:tcW w:w="34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color w:val="000000"/>
                <w:sz w:val="20"/>
              </w:rPr>
            </w:pPr>
            <w:r>
              <w:rPr>
                <w:sz w:val="20"/>
              </w:rPr>
              <w:t>8,5 год х 2 = 17 год</w:t>
            </w:r>
          </w:p>
        </w:tc>
        <w:tc>
          <w:tcPr>
            <w:tcW w:w="27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10 год</w:t>
            </w:r>
          </w:p>
        </w:tc>
        <w:tc>
          <w:tcPr>
            <w:tcW w:w="108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7 год</w:t>
            </w:r>
          </w:p>
        </w:tc>
        <w:tc>
          <w:tcPr>
            <w:tcW w:w="8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 xml:space="preserve"> 41,1 %</w:t>
            </w:r>
          </w:p>
        </w:tc>
      </w:tr>
      <w:tr w:rsidR="00964F63" w:rsidTr="00964F63">
        <w:trPr>
          <w:jc w:val="center"/>
        </w:trPr>
        <w:tc>
          <w:tcPr>
            <w:tcW w:w="1221"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964F63" w:rsidRDefault="00964F63">
            <w:pPr>
              <w:spacing w:line="0" w:lineRule="atLeast"/>
              <w:jc w:val="both"/>
              <w:rPr>
                <w:sz w:val="20"/>
              </w:rPr>
            </w:pPr>
            <w:r>
              <w:rPr>
                <w:b/>
                <w:bCs/>
                <w:sz w:val="20"/>
              </w:rPr>
              <w:t>Всього профільна середня освіта</w:t>
            </w:r>
          </w:p>
        </w:tc>
        <w:tc>
          <w:tcPr>
            <w:tcW w:w="3475"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964F63" w:rsidRDefault="00F1373B">
            <w:pPr>
              <w:spacing w:line="0" w:lineRule="atLeast"/>
              <w:ind w:left="512"/>
              <w:jc w:val="both"/>
              <w:rPr>
                <w:sz w:val="20"/>
              </w:rPr>
            </w:pPr>
            <w:r>
              <w:rPr>
                <w:b/>
                <w:bCs/>
                <w:sz w:val="20"/>
              </w:rPr>
              <w:t>17</w:t>
            </w:r>
            <w:r w:rsidR="00964F63">
              <w:rPr>
                <w:b/>
                <w:bCs/>
                <w:sz w:val="20"/>
              </w:rPr>
              <w:t xml:space="preserve"> год</w:t>
            </w:r>
          </w:p>
        </w:tc>
        <w:tc>
          <w:tcPr>
            <w:tcW w:w="271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964F63" w:rsidRDefault="00F1373B">
            <w:pPr>
              <w:spacing w:line="0" w:lineRule="atLeast"/>
              <w:jc w:val="both"/>
              <w:rPr>
                <w:sz w:val="20"/>
              </w:rPr>
            </w:pPr>
            <w:r>
              <w:rPr>
                <w:b/>
                <w:bCs/>
                <w:sz w:val="20"/>
              </w:rPr>
              <w:t>10</w:t>
            </w:r>
            <w:r w:rsidR="00964F63">
              <w:rPr>
                <w:b/>
                <w:bCs/>
                <w:sz w:val="20"/>
              </w:rPr>
              <w:t xml:space="preserve"> год </w:t>
            </w:r>
          </w:p>
        </w:tc>
        <w:tc>
          <w:tcPr>
            <w:tcW w:w="10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964F63" w:rsidRDefault="00F1373B">
            <w:pPr>
              <w:spacing w:line="0" w:lineRule="atLeast"/>
              <w:jc w:val="both"/>
              <w:rPr>
                <w:sz w:val="20"/>
              </w:rPr>
            </w:pPr>
            <w:r>
              <w:rPr>
                <w:b/>
                <w:bCs/>
                <w:sz w:val="20"/>
              </w:rPr>
              <w:t>7</w:t>
            </w:r>
            <w:r w:rsidR="00964F63">
              <w:rPr>
                <w:b/>
                <w:bCs/>
                <w:sz w:val="20"/>
              </w:rPr>
              <w:t>год</w:t>
            </w:r>
          </w:p>
        </w:tc>
        <w:tc>
          <w:tcPr>
            <w:tcW w:w="845"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964F63" w:rsidRDefault="00964F63">
            <w:pPr>
              <w:spacing w:line="0" w:lineRule="atLeast"/>
              <w:jc w:val="both"/>
              <w:rPr>
                <w:sz w:val="20"/>
              </w:rPr>
            </w:pPr>
            <w:r>
              <w:rPr>
                <w:b/>
                <w:bCs/>
                <w:sz w:val="20"/>
              </w:rPr>
              <w:t>42,8%</w:t>
            </w:r>
          </w:p>
        </w:tc>
      </w:tr>
      <w:tr w:rsidR="00964F63" w:rsidTr="00964F63">
        <w:trPr>
          <w:jc w:val="center"/>
        </w:trPr>
        <w:tc>
          <w:tcPr>
            <w:tcW w:w="1221"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964F63" w:rsidRDefault="00964F63">
            <w:pPr>
              <w:spacing w:line="0" w:lineRule="atLeast"/>
              <w:jc w:val="both"/>
              <w:rPr>
                <w:sz w:val="20"/>
              </w:rPr>
            </w:pPr>
            <w:r>
              <w:rPr>
                <w:b/>
                <w:bCs/>
                <w:sz w:val="20"/>
              </w:rPr>
              <w:t>Разом по ліцею</w:t>
            </w:r>
          </w:p>
        </w:tc>
        <w:tc>
          <w:tcPr>
            <w:tcW w:w="3475"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964F63" w:rsidRDefault="00F1373B">
            <w:pPr>
              <w:spacing w:line="0" w:lineRule="atLeast"/>
              <w:ind w:left="512"/>
              <w:jc w:val="both"/>
              <w:rPr>
                <w:sz w:val="20"/>
              </w:rPr>
            </w:pPr>
            <w:r>
              <w:rPr>
                <w:b/>
                <w:bCs/>
                <w:sz w:val="20"/>
              </w:rPr>
              <w:t>22</w:t>
            </w:r>
            <w:r w:rsidR="00964F63">
              <w:rPr>
                <w:b/>
                <w:bCs/>
                <w:sz w:val="20"/>
              </w:rPr>
              <w:t>  год</w:t>
            </w:r>
          </w:p>
        </w:tc>
        <w:tc>
          <w:tcPr>
            <w:tcW w:w="271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964F63" w:rsidRDefault="00F1373B">
            <w:pPr>
              <w:spacing w:line="0" w:lineRule="atLeast"/>
              <w:jc w:val="both"/>
              <w:rPr>
                <w:sz w:val="20"/>
              </w:rPr>
            </w:pPr>
            <w:r>
              <w:rPr>
                <w:b/>
                <w:bCs/>
                <w:sz w:val="20"/>
              </w:rPr>
              <w:t>10</w:t>
            </w:r>
            <w:r w:rsidR="00964F63">
              <w:rPr>
                <w:b/>
                <w:bCs/>
                <w:sz w:val="20"/>
              </w:rPr>
              <w:t xml:space="preserve"> год</w:t>
            </w:r>
          </w:p>
        </w:tc>
        <w:tc>
          <w:tcPr>
            <w:tcW w:w="1087"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964F63" w:rsidRDefault="00F1373B">
            <w:pPr>
              <w:spacing w:line="0" w:lineRule="atLeast"/>
              <w:jc w:val="both"/>
              <w:rPr>
                <w:sz w:val="20"/>
              </w:rPr>
            </w:pPr>
            <w:r>
              <w:rPr>
                <w:b/>
                <w:bCs/>
                <w:sz w:val="20"/>
              </w:rPr>
              <w:t>12</w:t>
            </w:r>
            <w:r w:rsidR="00964F63">
              <w:rPr>
                <w:b/>
                <w:bCs/>
                <w:sz w:val="20"/>
              </w:rPr>
              <w:t xml:space="preserve"> год</w:t>
            </w:r>
          </w:p>
        </w:tc>
        <w:tc>
          <w:tcPr>
            <w:tcW w:w="845"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rsidR="00964F63" w:rsidRDefault="00964F63">
            <w:pPr>
              <w:spacing w:line="0" w:lineRule="atLeast"/>
              <w:jc w:val="both"/>
              <w:rPr>
                <w:sz w:val="20"/>
              </w:rPr>
            </w:pPr>
            <w:r>
              <w:rPr>
                <w:b/>
                <w:bCs/>
                <w:sz w:val="20"/>
              </w:rPr>
              <w:t>52,5 %</w:t>
            </w:r>
          </w:p>
        </w:tc>
      </w:tr>
    </w:tbl>
    <w:p w:rsidR="00964F63" w:rsidRDefault="00964F63" w:rsidP="00964F63">
      <w:pPr>
        <w:jc w:val="both"/>
        <w:rPr>
          <w:sz w:val="20"/>
        </w:rPr>
      </w:pPr>
    </w:p>
    <w:p w:rsidR="00964F63" w:rsidRDefault="00964F63" w:rsidP="00964F63">
      <w:pPr>
        <w:jc w:val="both"/>
        <w:rPr>
          <w:sz w:val="20"/>
        </w:rPr>
      </w:pPr>
      <w:r>
        <w:rPr>
          <w:b/>
          <w:szCs w:val="28"/>
        </w:rPr>
        <w:t>Предмети, на які виділяється дробова кількість годин (1,5; 2,5; 3,5) вивчатимуться наступним чином</w:t>
      </w:r>
      <w:r>
        <w:rPr>
          <w:sz w:val="20"/>
        </w:rPr>
        <w:t>:</w:t>
      </w:r>
    </w:p>
    <w:tbl>
      <w:tblPr>
        <w:tblW w:w="0" w:type="auto"/>
        <w:tblLook w:val="04A0" w:firstRow="1" w:lastRow="0" w:firstColumn="1" w:lastColumn="0" w:noHBand="0" w:noVBand="1"/>
      </w:tblPr>
      <w:tblGrid>
        <w:gridCol w:w="3495"/>
        <w:gridCol w:w="1344"/>
        <w:gridCol w:w="2118"/>
        <w:gridCol w:w="1042"/>
        <w:gridCol w:w="1110"/>
        <w:gridCol w:w="236"/>
      </w:tblGrid>
      <w:tr w:rsidR="00964F63" w:rsidTr="00964F63">
        <w:trPr>
          <w:trHeight w:val="99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b/>
                <w:bCs/>
                <w:sz w:val="20"/>
              </w:rPr>
              <w:t> </w:t>
            </w:r>
          </w:p>
          <w:p w:rsidR="00964F63" w:rsidRDefault="00964F63">
            <w:pPr>
              <w:spacing w:line="276" w:lineRule="auto"/>
              <w:jc w:val="both"/>
              <w:rPr>
                <w:sz w:val="20"/>
              </w:rPr>
            </w:pPr>
            <w:r>
              <w:rPr>
                <w:b/>
                <w:bCs/>
                <w:sz w:val="20"/>
              </w:rPr>
              <w:t>Предмет</w:t>
            </w:r>
          </w:p>
        </w:tc>
        <w:tc>
          <w:tcPr>
            <w:tcW w:w="1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b/>
                <w:bCs/>
                <w:sz w:val="20"/>
              </w:rPr>
              <w:t> </w:t>
            </w:r>
          </w:p>
          <w:p w:rsidR="00964F63" w:rsidRDefault="00964F63">
            <w:pPr>
              <w:spacing w:line="276" w:lineRule="auto"/>
              <w:jc w:val="both"/>
              <w:rPr>
                <w:sz w:val="20"/>
              </w:rPr>
            </w:pPr>
            <w:r>
              <w:rPr>
                <w:b/>
                <w:bCs/>
                <w:sz w:val="20"/>
              </w:rPr>
              <w:t>Клас</w:t>
            </w:r>
          </w:p>
        </w:tc>
        <w:tc>
          <w:tcPr>
            <w:tcW w:w="2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b/>
                <w:bCs/>
                <w:sz w:val="20"/>
              </w:rPr>
              <w:t>Кількість годин на тиждень</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b/>
                <w:bCs/>
                <w:sz w:val="20"/>
              </w:rPr>
              <w:t> </w:t>
            </w:r>
          </w:p>
          <w:p w:rsidR="00964F63" w:rsidRDefault="00964F63">
            <w:pPr>
              <w:spacing w:line="276" w:lineRule="auto"/>
              <w:jc w:val="both"/>
              <w:rPr>
                <w:sz w:val="20"/>
              </w:rPr>
            </w:pPr>
            <w:r>
              <w:rPr>
                <w:b/>
                <w:bCs/>
                <w:sz w:val="20"/>
              </w:rPr>
              <w:t>І семестр</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b/>
                <w:bCs/>
                <w:sz w:val="20"/>
              </w:rPr>
              <w:t> </w:t>
            </w:r>
          </w:p>
          <w:p w:rsidR="00964F63" w:rsidRDefault="00964F63">
            <w:pPr>
              <w:spacing w:line="276" w:lineRule="auto"/>
              <w:jc w:val="both"/>
              <w:rPr>
                <w:sz w:val="20"/>
              </w:rPr>
            </w:pPr>
            <w:r>
              <w:rPr>
                <w:b/>
                <w:bCs/>
                <w:sz w:val="20"/>
              </w:rPr>
              <w:t>ІІ семестр</w:t>
            </w:r>
          </w:p>
        </w:tc>
        <w:tc>
          <w:tcPr>
            <w:tcW w:w="0" w:type="auto"/>
            <w:vMerge w:val="restart"/>
            <w:tcBorders>
              <w:top w:val="nil"/>
              <w:left w:val="single" w:sz="4" w:space="0" w:color="000000"/>
              <w:bottom w:val="nil"/>
              <w:right w:val="single" w:sz="4" w:space="0" w:color="000000"/>
            </w:tcBorders>
            <w:tcMar>
              <w:top w:w="0" w:type="dxa"/>
              <w:left w:w="115" w:type="dxa"/>
              <w:bottom w:w="0" w:type="dxa"/>
              <w:right w:w="115" w:type="dxa"/>
            </w:tcMar>
          </w:tcPr>
          <w:p w:rsidR="00964F63" w:rsidRDefault="00964F63">
            <w:pPr>
              <w:spacing w:line="276" w:lineRule="auto"/>
              <w:rPr>
                <w:sz w:val="20"/>
              </w:rPr>
            </w:pPr>
          </w:p>
          <w:p w:rsidR="00964F63" w:rsidRDefault="00964F63">
            <w:pPr>
              <w:spacing w:line="276" w:lineRule="auto"/>
              <w:rPr>
                <w:sz w:val="20"/>
              </w:rPr>
            </w:pPr>
          </w:p>
          <w:p w:rsidR="00964F63" w:rsidRDefault="00964F63">
            <w:pPr>
              <w:spacing w:line="276" w:lineRule="auto"/>
              <w:rPr>
                <w:sz w:val="20"/>
              </w:rPr>
            </w:pPr>
          </w:p>
          <w:p w:rsidR="00964F63" w:rsidRDefault="00964F63">
            <w:pPr>
              <w:spacing w:line="276" w:lineRule="auto"/>
              <w:rPr>
                <w:sz w:val="20"/>
              </w:rPr>
            </w:pPr>
          </w:p>
          <w:p w:rsidR="00964F63" w:rsidRDefault="00964F63">
            <w:pPr>
              <w:spacing w:line="276" w:lineRule="auto"/>
              <w:rPr>
                <w:sz w:val="20"/>
              </w:rPr>
            </w:pPr>
          </w:p>
          <w:p w:rsidR="00964F63" w:rsidRDefault="00964F63">
            <w:pPr>
              <w:spacing w:line="276" w:lineRule="auto"/>
              <w:rPr>
                <w:sz w:val="20"/>
              </w:rPr>
            </w:pPr>
          </w:p>
          <w:p w:rsidR="00964F63" w:rsidRDefault="00964F63">
            <w:pPr>
              <w:spacing w:line="276" w:lineRule="auto"/>
              <w:rPr>
                <w:sz w:val="20"/>
              </w:rPr>
            </w:pPr>
          </w:p>
          <w:p w:rsidR="00964F63" w:rsidRDefault="00964F63">
            <w:pPr>
              <w:spacing w:line="276" w:lineRule="auto"/>
              <w:rPr>
                <w:sz w:val="20"/>
              </w:rPr>
            </w:pPr>
          </w:p>
          <w:p w:rsidR="00964F63" w:rsidRDefault="00964F63">
            <w:pPr>
              <w:spacing w:line="276" w:lineRule="auto"/>
              <w:rPr>
                <w:sz w:val="20"/>
              </w:rPr>
            </w:pPr>
          </w:p>
          <w:p w:rsidR="00964F63" w:rsidRDefault="00964F63">
            <w:pPr>
              <w:spacing w:line="276" w:lineRule="auto"/>
              <w:rPr>
                <w:sz w:val="20"/>
              </w:rPr>
            </w:pPr>
          </w:p>
          <w:p w:rsidR="00964F63" w:rsidRDefault="00964F63">
            <w:pPr>
              <w:spacing w:line="276" w:lineRule="auto"/>
              <w:rPr>
                <w:sz w:val="20"/>
              </w:rPr>
            </w:pPr>
          </w:p>
          <w:p w:rsidR="00964F63" w:rsidRDefault="00964F63">
            <w:pPr>
              <w:spacing w:line="276" w:lineRule="auto"/>
              <w:rPr>
                <w:sz w:val="20"/>
              </w:rPr>
            </w:pPr>
          </w:p>
          <w:p w:rsidR="00964F63" w:rsidRDefault="00964F63">
            <w:pPr>
              <w:spacing w:line="276" w:lineRule="auto"/>
              <w:rPr>
                <w:sz w:val="20"/>
              </w:rPr>
            </w:pPr>
          </w:p>
          <w:p w:rsidR="00964F63" w:rsidRDefault="00964F63">
            <w:pPr>
              <w:spacing w:line="276" w:lineRule="auto"/>
              <w:rPr>
                <w:sz w:val="20"/>
              </w:rPr>
            </w:pPr>
          </w:p>
        </w:tc>
      </w:tr>
      <w:tr w:rsidR="00964F63" w:rsidTr="00964F63">
        <w:trPr>
          <w:trHeight w:val="99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bCs/>
                <w:color w:val="000000"/>
                <w:sz w:val="20"/>
                <w:lang w:val="en-US"/>
              </w:rPr>
            </w:pPr>
            <w:r>
              <w:rPr>
                <w:bCs/>
                <w:sz w:val="20"/>
              </w:rPr>
              <w:t xml:space="preserve">Інтегрований курс </w:t>
            </w:r>
            <w:r>
              <w:rPr>
                <w:bCs/>
                <w:sz w:val="20"/>
                <w:lang w:val="en-US"/>
              </w:rPr>
              <w:t>STEM</w:t>
            </w:r>
          </w:p>
        </w:tc>
        <w:tc>
          <w:tcPr>
            <w:tcW w:w="1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bCs/>
                <w:sz w:val="20"/>
                <w:lang w:val="en-US"/>
              </w:rPr>
            </w:pPr>
            <w:r>
              <w:rPr>
                <w:bCs/>
                <w:sz w:val="20"/>
                <w:lang w:val="en-US"/>
              </w:rPr>
              <w:t>5</w:t>
            </w:r>
          </w:p>
        </w:tc>
        <w:tc>
          <w:tcPr>
            <w:tcW w:w="2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bCs/>
                <w:sz w:val="20"/>
              </w:rPr>
            </w:pPr>
            <w:r>
              <w:rPr>
                <w:bCs/>
                <w:sz w:val="20"/>
                <w:lang w:val="en-US"/>
              </w:rPr>
              <w:t>1</w:t>
            </w:r>
            <w:r>
              <w:rPr>
                <w:bCs/>
                <w:sz w:val="20"/>
              </w:rPr>
              <w:t>,</w:t>
            </w:r>
            <w:r>
              <w:rPr>
                <w:bCs/>
                <w:sz w:val="20"/>
                <w:lang w:val="en-US"/>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bCs/>
                <w:sz w:val="20"/>
              </w:rPr>
            </w:pPr>
            <w:r>
              <w:rPr>
                <w:bCs/>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bCs/>
                <w:sz w:val="20"/>
              </w:rPr>
            </w:pPr>
            <w:r>
              <w:rPr>
                <w:bCs/>
                <w:sz w:val="20"/>
              </w:rPr>
              <w:t>1,5</w:t>
            </w:r>
          </w:p>
        </w:tc>
        <w:tc>
          <w:tcPr>
            <w:tcW w:w="0" w:type="auto"/>
            <w:vMerge/>
            <w:tcBorders>
              <w:top w:val="nil"/>
              <w:left w:val="single" w:sz="4" w:space="0" w:color="000000"/>
              <w:bottom w:val="nil"/>
              <w:right w:val="single" w:sz="4" w:space="0" w:color="000000"/>
            </w:tcBorders>
            <w:vAlign w:val="center"/>
            <w:hideMark/>
          </w:tcPr>
          <w:p w:rsidR="00964F63" w:rsidRDefault="00964F63">
            <w:pPr>
              <w:rPr>
                <w:sz w:val="20"/>
              </w:rPr>
            </w:pPr>
          </w:p>
        </w:tc>
      </w:tr>
      <w:tr w:rsidR="00964F63" w:rsidTr="00964F63">
        <w:trPr>
          <w:trHeight w:val="26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b/>
                <w:bCs/>
                <w:sz w:val="20"/>
              </w:rPr>
            </w:pPr>
            <w:r>
              <w:rPr>
                <w:sz w:val="20"/>
              </w:rPr>
              <w:t>Інформатика </w:t>
            </w:r>
          </w:p>
        </w:tc>
        <w:tc>
          <w:tcPr>
            <w:tcW w:w="1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bCs/>
                <w:sz w:val="20"/>
              </w:rPr>
            </w:pPr>
            <w:r>
              <w:rPr>
                <w:bCs/>
                <w:sz w:val="20"/>
              </w:rPr>
              <w:t>5</w:t>
            </w:r>
          </w:p>
        </w:tc>
        <w:tc>
          <w:tcPr>
            <w:tcW w:w="2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bCs/>
                <w:sz w:val="20"/>
              </w:rPr>
            </w:pPr>
            <w:r>
              <w:rPr>
                <w:bCs/>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bCs/>
                <w:sz w:val="20"/>
              </w:rPr>
            </w:pPr>
            <w:r>
              <w:rPr>
                <w:bCs/>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bCs/>
                <w:sz w:val="20"/>
              </w:rPr>
            </w:pPr>
            <w:r>
              <w:rPr>
                <w:bCs/>
                <w:sz w:val="20"/>
              </w:rPr>
              <w:t>1,5</w:t>
            </w:r>
          </w:p>
        </w:tc>
        <w:tc>
          <w:tcPr>
            <w:tcW w:w="0" w:type="auto"/>
            <w:vMerge/>
            <w:tcBorders>
              <w:top w:val="nil"/>
              <w:left w:val="single" w:sz="4" w:space="0" w:color="000000"/>
              <w:bottom w:val="nil"/>
              <w:right w:val="single" w:sz="4" w:space="0" w:color="000000"/>
            </w:tcBorders>
            <w:vAlign w:val="center"/>
            <w:hideMark/>
          </w:tcPr>
          <w:p w:rsidR="00964F63" w:rsidRDefault="00964F63">
            <w:pPr>
              <w:rPr>
                <w:sz w:val="20"/>
              </w:rPr>
            </w:pPr>
          </w:p>
        </w:tc>
      </w:tr>
      <w:tr w:rsidR="00964F63" w:rsidTr="00964F63">
        <w:trPr>
          <w:trHeight w:val="26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b/>
                <w:bCs/>
                <w:sz w:val="20"/>
              </w:rPr>
            </w:pPr>
            <w:r>
              <w:rPr>
                <w:sz w:val="20"/>
              </w:rPr>
              <w:lastRenderedPageBreak/>
              <w:t>Здоров'я, безпека, добробут</w:t>
            </w:r>
          </w:p>
        </w:tc>
        <w:tc>
          <w:tcPr>
            <w:tcW w:w="1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bCs/>
                <w:sz w:val="20"/>
              </w:rPr>
            </w:pPr>
            <w:r>
              <w:rPr>
                <w:bCs/>
                <w:sz w:val="20"/>
              </w:rPr>
              <w:t>5</w:t>
            </w:r>
          </w:p>
        </w:tc>
        <w:tc>
          <w:tcPr>
            <w:tcW w:w="2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bCs/>
                <w:sz w:val="20"/>
              </w:rPr>
            </w:pPr>
            <w:r>
              <w:rPr>
                <w:bCs/>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bCs/>
                <w:sz w:val="20"/>
              </w:rPr>
            </w:pPr>
            <w:r>
              <w:rPr>
                <w:bCs/>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bCs/>
                <w:sz w:val="20"/>
              </w:rPr>
            </w:pPr>
            <w:r>
              <w:rPr>
                <w:bCs/>
                <w:sz w:val="20"/>
              </w:rPr>
              <w:t>1,5</w:t>
            </w:r>
          </w:p>
        </w:tc>
        <w:tc>
          <w:tcPr>
            <w:tcW w:w="0" w:type="auto"/>
            <w:vMerge/>
            <w:tcBorders>
              <w:top w:val="nil"/>
              <w:left w:val="single" w:sz="4" w:space="0" w:color="000000"/>
              <w:bottom w:val="nil"/>
              <w:right w:val="single" w:sz="4" w:space="0" w:color="000000"/>
            </w:tcBorders>
            <w:vAlign w:val="center"/>
            <w:hideMark/>
          </w:tcPr>
          <w:p w:rsidR="00964F63" w:rsidRDefault="00964F63">
            <w:pPr>
              <w:rPr>
                <w:sz w:val="20"/>
              </w:rPr>
            </w:pPr>
          </w:p>
        </w:tc>
      </w:tr>
      <w:tr w:rsidR="00964F63" w:rsidTr="00964F63">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Англійська мова</w:t>
            </w:r>
          </w:p>
        </w:tc>
        <w:tc>
          <w:tcPr>
            <w:tcW w:w="1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5</w:t>
            </w:r>
          </w:p>
        </w:tc>
        <w:tc>
          <w:tcPr>
            <w:tcW w:w="2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3,5</w:t>
            </w:r>
          </w:p>
        </w:tc>
        <w:tc>
          <w:tcPr>
            <w:tcW w:w="0" w:type="auto"/>
            <w:vMerge/>
            <w:tcBorders>
              <w:top w:val="nil"/>
              <w:left w:val="single" w:sz="4" w:space="0" w:color="000000"/>
              <w:bottom w:val="nil"/>
              <w:right w:val="single" w:sz="4" w:space="0" w:color="000000"/>
            </w:tcBorders>
            <w:vAlign w:val="center"/>
            <w:hideMark/>
          </w:tcPr>
          <w:p w:rsidR="00964F63" w:rsidRDefault="00964F63">
            <w:pPr>
              <w:rPr>
                <w:sz w:val="20"/>
              </w:rPr>
            </w:pPr>
          </w:p>
        </w:tc>
      </w:tr>
      <w:tr w:rsidR="00964F63" w:rsidTr="00964F63">
        <w:trPr>
          <w:trHeight w:val="1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50" w:lineRule="atLeast"/>
              <w:jc w:val="both"/>
              <w:rPr>
                <w:sz w:val="20"/>
              </w:rPr>
            </w:pPr>
            <w:r>
              <w:rPr>
                <w:sz w:val="20"/>
              </w:rPr>
              <w:t>Інформатика </w:t>
            </w:r>
          </w:p>
        </w:tc>
        <w:tc>
          <w:tcPr>
            <w:tcW w:w="1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50" w:lineRule="atLeast"/>
              <w:jc w:val="both"/>
              <w:rPr>
                <w:sz w:val="20"/>
              </w:rPr>
            </w:pPr>
            <w:r>
              <w:rPr>
                <w:sz w:val="20"/>
              </w:rPr>
              <w:t>6</w:t>
            </w:r>
          </w:p>
        </w:tc>
        <w:tc>
          <w:tcPr>
            <w:tcW w:w="2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50" w:lineRule="atLeast"/>
              <w:jc w:val="both"/>
              <w:rPr>
                <w:sz w:val="20"/>
              </w:rPr>
            </w:pPr>
            <w:r>
              <w:rPr>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50" w:lineRule="atLeast"/>
              <w:jc w:val="both"/>
              <w:rPr>
                <w:sz w:val="20"/>
              </w:rPr>
            </w:pPr>
            <w:r>
              <w:rPr>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50" w:lineRule="atLeast"/>
              <w:jc w:val="both"/>
              <w:rPr>
                <w:sz w:val="20"/>
              </w:rPr>
            </w:pPr>
            <w:r>
              <w:rPr>
                <w:sz w:val="20"/>
              </w:rPr>
              <w:t>1,5</w:t>
            </w:r>
          </w:p>
        </w:tc>
        <w:tc>
          <w:tcPr>
            <w:tcW w:w="0" w:type="auto"/>
            <w:vMerge/>
            <w:tcBorders>
              <w:top w:val="nil"/>
              <w:left w:val="single" w:sz="4" w:space="0" w:color="000000"/>
              <w:bottom w:val="nil"/>
              <w:right w:val="single" w:sz="4" w:space="0" w:color="000000"/>
            </w:tcBorders>
            <w:vAlign w:val="center"/>
            <w:hideMark/>
          </w:tcPr>
          <w:p w:rsidR="00964F63" w:rsidRDefault="00964F63">
            <w:pPr>
              <w:rPr>
                <w:sz w:val="20"/>
              </w:rPr>
            </w:pPr>
          </w:p>
        </w:tc>
      </w:tr>
      <w:tr w:rsidR="00964F63" w:rsidTr="00964F63">
        <w:trPr>
          <w:trHeight w:val="16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63" w:lineRule="atLeast"/>
              <w:jc w:val="both"/>
              <w:rPr>
                <w:sz w:val="20"/>
              </w:rPr>
            </w:pPr>
            <w:r>
              <w:rPr>
                <w:sz w:val="20"/>
              </w:rPr>
              <w:t>Здоров'я, безпека, добробут</w:t>
            </w:r>
          </w:p>
        </w:tc>
        <w:tc>
          <w:tcPr>
            <w:tcW w:w="1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63" w:lineRule="atLeast"/>
              <w:jc w:val="both"/>
              <w:rPr>
                <w:sz w:val="20"/>
              </w:rPr>
            </w:pPr>
            <w:r>
              <w:rPr>
                <w:sz w:val="20"/>
              </w:rPr>
              <w:t>6</w:t>
            </w:r>
          </w:p>
        </w:tc>
        <w:tc>
          <w:tcPr>
            <w:tcW w:w="2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63" w:lineRule="atLeast"/>
              <w:jc w:val="both"/>
              <w:rPr>
                <w:sz w:val="20"/>
              </w:rPr>
            </w:pPr>
            <w:r>
              <w:rPr>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63" w:lineRule="atLeast"/>
              <w:jc w:val="both"/>
              <w:rPr>
                <w:sz w:val="20"/>
              </w:rPr>
            </w:pPr>
            <w:r>
              <w:rPr>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63" w:lineRule="atLeast"/>
              <w:jc w:val="both"/>
              <w:rPr>
                <w:sz w:val="20"/>
              </w:rPr>
            </w:pPr>
            <w:r>
              <w:rPr>
                <w:sz w:val="20"/>
              </w:rPr>
              <w:t>1,5</w:t>
            </w:r>
          </w:p>
        </w:tc>
        <w:tc>
          <w:tcPr>
            <w:tcW w:w="0" w:type="auto"/>
            <w:vMerge/>
            <w:tcBorders>
              <w:top w:val="nil"/>
              <w:left w:val="single" w:sz="4" w:space="0" w:color="000000"/>
              <w:bottom w:val="nil"/>
              <w:right w:val="single" w:sz="4" w:space="0" w:color="000000"/>
            </w:tcBorders>
            <w:vAlign w:val="center"/>
            <w:hideMark/>
          </w:tcPr>
          <w:p w:rsidR="00964F63" w:rsidRDefault="00964F63">
            <w:pPr>
              <w:rPr>
                <w:sz w:val="20"/>
              </w:rPr>
            </w:pPr>
          </w:p>
        </w:tc>
      </w:tr>
      <w:tr w:rsidR="00964F63" w:rsidTr="00964F63">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Англійська мова</w:t>
            </w:r>
          </w:p>
        </w:tc>
        <w:tc>
          <w:tcPr>
            <w:tcW w:w="1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6</w:t>
            </w:r>
          </w:p>
        </w:tc>
        <w:tc>
          <w:tcPr>
            <w:tcW w:w="2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3,5</w:t>
            </w:r>
          </w:p>
        </w:tc>
        <w:tc>
          <w:tcPr>
            <w:tcW w:w="0" w:type="auto"/>
            <w:vMerge/>
            <w:tcBorders>
              <w:top w:val="nil"/>
              <w:left w:val="single" w:sz="4" w:space="0" w:color="000000"/>
              <w:bottom w:val="nil"/>
              <w:right w:val="single" w:sz="4" w:space="0" w:color="000000"/>
            </w:tcBorders>
            <w:vAlign w:val="center"/>
            <w:hideMark/>
          </w:tcPr>
          <w:p w:rsidR="00964F63" w:rsidRDefault="00964F63">
            <w:pPr>
              <w:rPr>
                <w:sz w:val="20"/>
              </w:rPr>
            </w:pPr>
          </w:p>
        </w:tc>
      </w:tr>
      <w:tr w:rsidR="00964F63" w:rsidTr="00964F63">
        <w:trPr>
          <w:trHeight w:val="16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63" w:lineRule="atLeast"/>
              <w:jc w:val="both"/>
              <w:rPr>
                <w:sz w:val="20"/>
              </w:rPr>
            </w:pPr>
            <w:r>
              <w:rPr>
                <w:bCs/>
                <w:sz w:val="20"/>
              </w:rPr>
              <w:t xml:space="preserve">Інтегрований курс </w:t>
            </w:r>
            <w:r>
              <w:rPr>
                <w:bCs/>
                <w:sz w:val="20"/>
                <w:lang w:val="en-US"/>
              </w:rPr>
              <w:t>STEM</w:t>
            </w:r>
          </w:p>
        </w:tc>
        <w:tc>
          <w:tcPr>
            <w:tcW w:w="1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F1373B">
            <w:pPr>
              <w:spacing w:line="163" w:lineRule="atLeast"/>
              <w:jc w:val="both"/>
              <w:rPr>
                <w:sz w:val="20"/>
              </w:rPr>
            </w:pPr>
            <w:r>
              <w:rPr>
                <w:sz w:val="20"/>
              </w:rPr>
              <w:t>5,6,</w:t>
            </w:r>
            <w:r w:rsidR="00964F63">
              <w:rPr>
                <w:sz w:val="20"/>
              </w:rPr>
              <w:t>7</w:t>
            </w:r>
            <w:r>
              <w:rPr>
                <w:sz w:val="20"/>
              </w:rPr>
              <w:t>,8</w:t>
            </w:r>
          </w:p>
        </w:tc>
        <w:tc>
          <w:tcPr>
            <w:tcW w:w="2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63" w:lineRule="atLeast"/>
              <w:jc w:val="both"/>
              <w:rPr>
                <w:sz w:val="20"/>
              </w:rPr>
            </w:pPr>
            <w:r>
              <w:rPr>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63" w:lineRule="atLeast"/>
              <w:jc w:val="both"/>
              <w:rPr>
                <w:sz w:val="20"/>
              </w:rPr>
            </w:pPr>
            <w:r>
              <w:rPr>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63" w:lineRule="atLeast"/>
              <w:jc w:val="both"/>
              <w:rPr>
                <w:sz w:val="20"/>
              </w:rPr>
            </w:pPr>
            <w:r>
              <w:rPr>
                <w:sz w:val="20"/>
              </w:rPr>
              <w:t>1,5</w:t>
            </w:r>
          </w:p>
        </w:tc>
        <w:tc>
          <w:tcPr>
            <w:tcW w:w="0" w:type="auto"/>
            <w:vMerge/>
            <w:tcBorders>
              <w:top w:val="nil"/>
              <w:left w:val="single" w:sz="4" w:space="0" w:color="000000"/>
              <w:bottom w:val="nil"/>
              <w:right w:val="single" w:sz="4" w:space="0" w:color="000000"/>
            </w:tcBorders>
            <w:vAlign w:val="center"/>
            <w:hideMark/>
          </w:tcPr>
          <w:p w:rsidR="00964F63" w:rsidRDefault="00964F63">
            <w:pPr>
              <w:rPr>
                <w:sz w:val="20"/>
              </w:rPr>
            </w:pPr>
          </w:p>
        </w:tc>
      </w:tr>
      <w:tr w:rsidR="00964F63" w:rsidTr="00964F63">
        <w:trPr>
          <w:trHeight w:val="16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63" w:lineRule="atLeast"/>
              <w:jc w:val="both"/>
              <w:rPr>
                <w:sz w:val="20"/>
              </w:rPr>
            </w:pPr>
            <w:r>
              <w:rPr>
                <w:sz w:val="20"/>
              </w:rPr>
              <w:t>Інформатика</w:t>
            </w:r>
          </w:p>
        </w:tc>
        <w:tc>
          <w:tcPr>
            <w:tcW w:w="1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63" w:lineRule="atLeast"/>
              <w:jc w:val="both"/>
              <w:rPr>
                <w:sz w:val="20"/>
              </w:rPr>
            </w:pPr>
            <w:r>
              <w:rPr>
                <w:sz w:val="20"/>
              </w:rPr>
              <w:t>7</w:t>
            </w:r>
          </w:p>
        </w:tc>
        <w:tc>
          <w:tcPr>
            <w:tcW w:w="2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63" w:lineRule="atLeast"/>
              <w:jc w:val="both"/>
              <w:rPr>
                <w:sz w:val="20"/>
              </w:rPr>
            </w:pPr>
            <w:r>
              <w:rPr>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63" w:lineRule="atLeast"/>
              <w:jc w:val="both"/>
              <w:rPr>
                <w:sz w:val="20"/>
              </w:rPr>
            </w:pPr>
            <w:r>
              <w:rPr>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63" w:lineRule="atLeast"/>
              <w:jc w:val="both"/>
              <w:rPr>
                <w:sz w:val="20"/>
              </w:rPr>
            </w:pPr>
            <w:r>
              <w:rPr>
                <w:sz w:val="20"/>
              </w:rPr>
              <w:t>1,5</w:t>
            </w:r>
          </w:p>
        </w:tc>
        <w:tc>
          <w:tcPr>
            <w:tcW w:w="0" w:type="auto"/>
            <w:vMerge/>
            <w:tcBorders>
              <w:top w:val="nil"/>
              <w:left w:val="single" w:sz="4" w:space="0" w:color="000000"/>
              <w:bottom w:val="nil"/>
              <w:right w:val="single" w:sz="4" w:space="0" w:color="000000"/>
            </w:tcBorders>
            <w:vAlign w:val="center"/>
            <w:hideMark/>
          </w:tcPr>
          <w:p w:rsidR="00964F63" w:rsidRDefault="00964F63">
            <w:pPr>
              <w:rPr>
                <w:sz w:val="20"/>
              </w:rPr>
            </w:pPr>
          </w:p>
        </w:tc>
      </w:tr>
      <w:tr w:rsidR="00964F63" w:rsidTr="00964F6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Англійська мова</w:t>
            </w:r>
          </w:p>
        </w:tc>
        <w:tc>
          <w:tcPr>
            <w:tcW w:w="1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7</w:t>
            </w:r>
          </w:p>
        </w:tc>
        <w:tc>
          <w:tcPr>
            <w:tcW w:w="2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jc w:val="both"/>
              <w:rPr>
                <w:sz w:val="20"/>
              </w:rPr>
            </w:pPr>
            <w:r>
              <w:rPr>
                <w:sz w:val="20"/>
              </w:rPr>
              <w:t>3,5</w:t>
            </w:r>
          </w:p>
        </w:tc>
        <w:tc>
          <w:tcPr>
            <w:tcW w:w="0" w:type="auto"/>
            <w:vMerge/>
            <w:tcBorders>
              <w:top w:val="nil"/>
              <w:left w:val="single" w:sz="4" w:space="0" w:color="000000"/>
              <w:bottom w:val="nil"/>
              <w:right w:val="single" w:sz="4" w:space="0" w:color="000000"/>
            </w:tcBorders>
            <w:vAlign w:val="center"/>
            <w:hideMark/>
          </w:tcPr>
          <w:p w:rsidR="00964F63" w:rsidRDefault="00964F63">
            <w:pPr>
              <w:rPr>
                <w:sz w:val="20"/>
              </w:rPr>
            </w:pPr>
          </w:p>
        </w:tc>
      </w:tr>
      <w:tr w:rsidR="00964F63" w:rsidTr="00964F63">
        <w:trPr>
          <w:trHeight w:val="15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51" w:lineRule="atLeast"/>
              <w:jc w:val="both"/>
              <w:rPr>
                <w:sz w:val="20"/>
              </w:rPr>
            </w:pPr>
            <w:r>
              <w:rPr>
                <w:sz w:val="20"/>
              </w:rPr>
              <w:t>Здоров'я, безпека, добробут</w:t>
            </w:r>
          </w:p>
        </w:tc>
        <w:tc>
          <w:tcPr>
            <w:tcW w:w="1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51" w:lineRule="atLeast"/>
              <w:jc w:val="both"/>
              <w:rPr>
                <w:sz w:val="20"/>
              </w:rPr>
            </w:pPr>
            <w:r>
              <w:rPr>
                <w:sz w:val="20"/>
              </w:rPr>
              <w:t>8</w:t>
            </w:r>
          </w:p>
        </w:tc>
        <w:tc>
          <w:tcPr>
            <w:tcW w:w="2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51" w:lineRule="atLeast"/>
              <w:jc w:val="both"/>
              <w:rPr>
                <w:sz w:val="20"/>
              </w:rPr>
            </w:pPr>
            <w:r>
              <w:rPr>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51" w:lineRule="atLeast"/>
              <w:jc w:val="both"/>
              <w:rPr>
                <w:sz w:val="20"/>
              </w:rPr>
            </w:pPr>
            <w:r>
              <w:rPr>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51" w:lineRule="atLeast"/>
              <w:jc w:val="both"/>
              <w:rPr>
                <w:sz w:val="20"/>
              </w:rPr>
            </w:pPr>
            <w:r>
              <w:rPr>
                <w:sz w:val="20"/>
              </w:rPr>
              <w:t>1,5</w:t>
            </w:r>
          </w:p>
        </w:tc>
        <w:tc>
          <w:tcPr>
            <w:tcW w:w="0" w:type="auto"/>
            <w:vMerge/>
            <w:tcBorders>
              <w:top w:val="nil"/>
              <w:left w:val="single" w:sz="4" w:space="0" w:color="000000"/>
              <w:bottom w:val="nil"/>
              <w:right w:val="single" w:sz="4" w:space="0" w:color="000000"/>
            </w:tcBorders>
            <w:vAlign w:val="center"/>
            <w:hideMark/>
          </w:tcPr>
          <w:p w:rsidR="00964F63" w:rsidRDefault="00964F63">
            <w:pPr>
              <w:rPr>
                <w:sz w:val="20"/>
              </w:rPr>
            </w:pPr>
          </w:p>
        </w:tc>
      </w:tr>
      <w:tr w:rsidR="00964F63" w:rsidTr="00964F63">
        <w:trPr>
          <w:trHeight w:val="22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25" w:lineRule="atLeast"/>
              <w:jc w:val="both"/>
              <w:rPr>
                <w:sz w:val="20"/>
              </w:rPr>
            </w:pPr>
            <w:r>
              <w:rPr>
                <w:sz w:val="20"/>
              </w:rPr>
              <w:t>Правознавство</w:t>
            </w:r>
          </w:p>
        </w:tc>
        <w:tc>
          <w:tcPr>
            <w:tcW w:w="1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25" w:lineRule="atLeast"/>
              <w:jc w:val="both"/>
              <w:rPr>
                <w:sz w:val="20"/>
              </w:rPr>
            </w:pPr>
            <w:r>
              <w:rPr>
                <w:sz w:val="20"/>
              </w:rPr>
              <w:t>11-А</w:t>
            </w:r>
          </w:p>
        </w:tc>
        <w:tc>
          <w:tcPr>
            <w:tcW w:w="2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25" w:lineRule="atLeast"/>
              <w:jc w:val="both"/>
              <w:rPr>
                <w:sz w:val="20"/>
              </w:rPr>
            </w:pPr>
            <w:r>
              <w:rPr>
                <w:sz w:val="20"/>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25" w:lineRule="atLeast"/>
              <w:jc w:val="both"/>
              <w:rPr>
                <w:sz w:val="20"/>
              </w:rPr>
            </w:pPr>
            <w:r>
              <w:rPr>
                <w:sz w:val="20"/>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25" w:lineRule="atLeast"/>
              <w:jc w:val="both"/>
              <w:rPr>
                <w:sz w:val="20"/>
              </w:rPr>
            </w:pPr>
            <w:r>
              <w:rPr>
                <w:sz w:val="20"/>
              </w:rPr>
              <w:t>2,5</w:t>
            </w:r>
          </w:p>
        </w:tc>
        <w:tc>
          <w:tcPr>
            <w:tcW w:w="0" w:type="auto"/>
            <w:vMerge/>
            <w:tcBorders>
              <w:top w:val="nil"/>
              <w:left w:val="single" w:sz="4" w:space="0" w:color="000000"/>
              <w:bottom w:val="nil"/>
              <w:right w:val="single" w:sz="4" w:space="0" w:color="000000"/>
            </w:tcBorders>
            <w:vAlign w:val="center"/>
            <w:hideMark/>
          </w:tcPr>
          <w:p w:rsidR="00964F63" w:rsidRDefault="00964F63">
            <w:pPr>
              <w:rPr>
                <w:sz w:val="20"/>
              </w:rPr>
            </w:pPr>
          </w:p>
        </w:tc>
      </w:tr>
      <w:tr w:rsidR="00964F63" w:rsidTr="00964F63">
        <w:trPr>
          <w:trHeight w:val="31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Історія України</w:t>
            </w:r>
          </w:p>
        </w:tc>
        <w:tc>
          <w:tcPr>
            <w:tcW w:w="1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9</w:t>
            </w:r>
          </w:p>
        </w:tc>
        <w:tc>
          <w:tcPr>
            <w:tcW w:w="2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1,5</w:t>
            </w:r>
          </w:p>
        </w:tc>
        <w:tc>
          <w:tcPr>
            <w:tcW w:w="0" w:type="auto"/>
            <w:vMerge/>
            <w:tcBorders>
              <w:top w:val="nil"/>
              <w:left w:val="single" w:sz="4" w:space="0" w:color="000000"/>
              <w:bottom w:val="nil"/>
              <w:right w:val="single" w:sz="4" w:space="0" w:color="000000"/>
            </w:tcBorders>
            <w:vAlign w:val="center"/>
            <w:hideMark/>
          </w:tcPr>
          <w:p w:rsidR="00964F63" w:rsidRDefault="00964F63">
            <w:pPr>
              <w:rPr>
                <w:sz w:val="20"/>
              </w:rPr>
            </w:pPr>
          </w:p>
        </w:tc>
      </w:tr>
      <w:tr w:rsidR="00964F63" w:rsidTr="00964F63">
        <w:trPr>
          <w:trHeight w:val="27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Географія </w:t>
            </w:r>
          </w:p>
        </w:tc>
        <w:tc>
          <w:tcPr>
            <w:tcW w:w="1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9</w:t>
            </w:r>
          </w:p>
        </w:tc>
        <w:tc>
          <w:tcPr>
            <w:tcW w:w="2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1,5</w:t>
            </w:r>
          </w:p>
        </w:tc>
        <w:tc>
          <w:tcPr>
            <w:tcW w:w="0" w:type="auto"/>
            <w:vMerge/>
            <w:tcBorders>
              <w:top w:val="nil"/>
              <w:left w:val="single" w:sz="4" w:space="0" w:color="000000"/>
              <w:bottom w:val="nil"/>
              <w:right w:val="single" w:sz="4" w:space="0" w:color="000000"/>
            </w:tcBorders>
            <w:vAlign w:val="center"/>
            <w:hideMark/>
          </w:tcPr>
          <w:p w:rsidR="00964F63" w:rsidRDefault="00964F63">
            <w:pPr>
              <w:rPr>
                <w:sz w:val="20"/>
              </w:rPr>
            </w:pPr>
          </w:p>
        </w:tc>
      </w:tr>
      <w:tr w:rsidR="00964F63" w:rsidTr="00964F63">
        <w:trPr>
          <w:trHeight w:val="28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Правознавство</w:t>
            </w:r>
          </w:p>
        </w:tc>
        <w:tc>
          <w:tcPr>
            <w:tcW w:w="1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11А</w:t>
            </w:r>
          </w:p>
        </w:tc>
        <w:tc>
          <w:tcPr>
            <w:tcW w:w="2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2,5</w:t>
            </w:r>
          </w:p>
        </w:tc>
        <w:tc>
          <w:tcPr>
            <w:tcW w:w="0" w:type="auto"/>
            <w:vMerge/>
            <w:tcBorders>
              <w:top w:val="nil"/>
              <w:left w:val="single" w:sz="4" w:space="0" w:color="000000"/>
              <w:bottom w:val="nil"/>
              <w:right w:val="single" w:sz="4" w:space="0" w:color="000000"/>
            </w:tcBorders>
            <w:vAlign w:val="center"/>
            <w:hideMark/>
          </w:tcPr>
          <w:p w:rsidR="00964F63" w:rsidRDefault="00964F63">
            <w:pPr>
              <w:rPr>
                <w:sz w:val="20"/>
              </w:rPr>
            </w:pPr>
          </w:p>
        </w:tc>
      </w:tr>
      <w:tr w:rsidR="00964F63" w:rsidTr="00964F63">
        <w:trPr>
          <w:trHeight w:val="3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Мистецтво</w:t>
            </w:r>
          </w:p>
        </w:tc>
        <w:tc>
          <w:tcPr>
            <w:tcW w:w="1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11-А, 11-Б</w:t>
            </w:r>
          </w:p>
        </w:tc>
        <w:tc>
          <w:tcPr>
            <w:tcW w:w="2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1,5</w:t>
            </w:r>
          </w:p>
        </w:tc>
        <w:tc>
          <w:tcPr>
            <w:tcW w:w="0" w:type="auto"/>
            <w:vMerge/>
            <w:tcBorders>
              <w:top w:val="nil"/>
              <w:left w:val="single" w:sz="4" w:space="0" w:color="000000"/>
              <w:bottom w:val="nil"/>
              <w:right w:val="single" w:sz="4" w:space="0" w:color="000000"/>
            </w:tcBorders>
            <w:vAlign w:val="center"/>
            <w:hideMark/>
          </w:tcPr>
          <w:p w:rsidR="00964F63" w:rsidRDefault="00964F63">
            <w:pPr>
              <w:rPr>
                <w:sz w:val="20"/>
              </w:rPr>
            </w:pPr>
          </w:p>
        </w:tc>
      </w:tr>
      <w:tr w:rsidR="00964F63" w:rsidTr="00964F63">
        <w:trPr>
          <w:trHeight w:val="25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Інформатика</w:t>
            </w:r>
          </w:p>
        </w:tc>
        <w:tc>
          <w:tcPr>
            <w:tcW w:w="1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11-А, 11-Б</w:t>
            </w:r>
          </w:p>
        </w:tc>
        <w:tc>
          <w:tcPr>
            <w:tcW w:w="2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1,5</w:t>
            </w:r>
          </w:p>
        </w:tc>
        <w:tc>
          <w:tcPr>
            <w:tcW w:w="0" w:type="auto"/>
            <w:vMerge/>
            <w:tcBorders>
              <w:top w:val="nil"/>
              <w:left w:val="single" w:sz="4" w:space="0" w:color="000000"/>
              <w:bottom w:val="nil"/>
              <w:right w:val="single" w:sz="4" w:space="0" w:color="000000"/>
            </w:tcBorders>
            <w:vAlign w:val="center"/>
            <w:hideMark/>
          </w:tcPr>
          <w:p w:rsidR="00964F63" w:rsidRDefault="00964F63">
            <w:pPr>
              <w:rPr>
                <w:sz w:val="20"/>
              </w:rPr>
            </w:pPr>
          </w:p>
        </w:tc>
      </w:tr>
      <w:tr w:rsidR="00964F63" w:rsidTr="00964F63">
        <w:trPr>
          <w:trHeight w:val="3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Історія України</w:t>
            </w:r>
          </w:p>
        </w:tc>
        <w:tc>
          <w:tcPr>
            <w:tcW w:w="1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11-Б</w:t>
            </w:r>
          </w:p>
        </w:tc>
        <w:tc>
          <w:tcPr>
            <w:tcW w:w="2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1,5</w:t>
            </w:r>
          </w:p>
        </w:tc>
        <w:tc>
          <w:tcPr>
            <w:tcW w:w="0" w:type="auto"/>
            <w:vMerge/>
            <w:tcBorders>
              <w:top w:val="nil"/>
              <w:left w:val="single" w:sz="4" w:space="0" w:color="000000"/>
              <w:bottom w:val="nil"/>
              <w:right w:val="single" w:sz="4" w:space="0" w:color="000000"/>
            </w:tcBorders>
            <w:vAlign w:val="center"/>
            <w:hideMark/>
          </w:tcPr>
          <w:p w:rsidR="00964F63" w:rsidRDefault="00964F63">
            <w:pPr>
              <w:rPr>
                <w:sz w:val="20"/>
              </w:rPr>
            </w:pPr>
          </w:p>
        </w:tc>
      </w:tr>
      <w:tr w:rsidR="00964F63" w:rsidTr="00964F63">
        <w:trPr>
          <w:trHeight w:val="39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bCs/>
                <w:sz w:val="20"/>
              </w:rPr>
              <w:t>Підприємливість і фінансова грамотність</w:t>
            </w:r>
          </w:p>
        </w:tc>
        <w:tc>
          <w:tcPr>
            <w:tcW w:w="1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color w:val="000000"/>
                <w:sz w:val="20"/>
              </w:rPr>
            </w:pPr>
            <w:r>
              <w:rPr>
                <w:sz w:val="20"/>
              </w:rPr>
              <w:t>8</w:t>
            </w:r>
            <w:r w:rsidR="00F1373B">
              <w:rPr>
                <w:sz w:val="20"/>
              </w:rPr>
              <w:t>,9</w:t>
            </w:r>
          </w:p>
        </w:tc>
        <w:tc>
          <w:tcPr>
            <w:tcW w:w="2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jc w:val="both"/>
              <w:rPr>
                <w:sz w:val="20"/>
              </w:rPr>
            </w:pPr>
            <w:r>
              <w:rPr>
                <w:sz w:val="20"/>
              </w:rPr>
              <w:t>1,5</w:t>
            </w:r>
          </w:p>
        </w:tc>
        <w:tc>
          <w:tcPr>
            <w:tcW w:w="0" w:type="auto"/>
            <w:vMerge/>
            <w:tcBorders>
              <w:top w:val="nil"/>
              <w:left w:val="single" w:sz="4" w:space="0" w:color="000000"/>
              <w:bottom w:val="nil"/>
              <w:right w:val="single" w:sz="4" w:space="0" w:color="000000"/>
            </w:tcBorders>
            <w:vAlign w:val="center"/>
            <w:hideMark/>
          </w:tcPr>
          <w:p w:rsidR="00964F63" w:rsidRDefault="00964F63">
            <w:pPr>
              <w:rPr>
                <w:sz w:val="20"/>
              </w:rPr>
            </w:pPr>
          </w:p>
        </w:tc>
      </w:tr>
    </w:tbl>
    <w:p w:rsidR="00964F63" w:rsidRDefault="00964F63" w:rsidP="00964F63">
      <w:pPr>
        <w:jc w:val="both"/>
        <w:rPr>
          <w:sz w:val="20"/>
        </w:rPr>
      </w:pPr>
    </w:p>
    <w:p w:rsidR="00964F63" w:rsidRDefault="00964F63" w:rsidP="00964F63">
      <w:pPr>
        <w:tabs>
          <w:tab w:val="left" w:pos="2385"/>
        </w:tabs>
        <w:autoSpaceDE w:val="0"/>
        <w:autoSpaceDN w:val="0"/>
        <w:adjustRightInd w:val="0"/>
        <w:jc w:val="both"/>
        <w:rPr>
          <w:szCs w:val="28"/>
        </w:rPr>
      </w:pPr>
      <w:r>
        <w:rPr>
          <w:szCs w:val="28"/>
        </w:rPr>
        <w:t xml:space="preserve">       Відповідно до Закону України «Про фізичну культуру і спорт», з метою виконання Державного стандарту базової і повної загальної середньої освіти, предмет «Фізична культура» реалізується за рахунок модулів, які визначені шляхом анкетування учнів, ураховуючи специфіку і потреби ліцею, навчально-матеріальну базу та освіту вчителів фізичної культури на педагогічній раді (протокол №6 від 28.05.2026р.) затверджено план-графік таких варіативних модулів з фізичного  виховання на  2026/2027 навчальний рік: </w:t>
      </w:r>
    </w:p>
    <w:p w:rsidR="00964F63" w:rsidRDefault="00964F63" w:rsidP="00964F63">
      <w:pPr>
        <w:shd w:val="clear" w:color="auto" w:fill="FFFFFF"/>
        <w:jc w:val="both"/>
        <w:rPr>
          <w:bCs/>
          <w:color w:val="000000"/>
          <w:szCs w:val="28"/>
        </w:rPr>
      </w:pPr>
      <w:r>
        <w:rPr>
          <w:bCs/>
          <w:szCs w:val="28"/>
        </w:rPr>
        <w:t>5-6 класи (12 модулів):</w:t>
      </w:r>
      <w:r>
        <w:rPr>
          <w:rFonts w:asciiTheme="minorHAnsi" w:eastAsiaTheme="minorHAnsi" w:hAnsiTheme="minorHAnsi" w:cstheme="minorBidi"/>
          <w:lang w:eastAsia="en-US"/>
        </w:rPr>
        <w:t xml:space="preserve"> </w:t>
      </w:r>
      <w:r>
        <w:rPr>
          <w:bCs/>
          <w:szCs w:val="28"/>
        </w:rPr>
        <w:t>аеробіка, гімнастика, шахи, туризм, баскетбол, футбол, дитяча легка атлетика, шашки, волейбол, спортивне орієнтування, чирлідинг, фітнес-йога</w:t>
      </w:r>
    </w:p>
    <w:p w:rsidR="00964F63" w:rsidRDefault="00964F63" w:rsidP="00964F63">
      <w:pPr>
        <w:jc w:val="both"/>
        <w:rPr>
          <w:bCs/>
          <w:szCs w:val="28"/>
        </w:rPr>
      </w:pPr>
      <w:r>
        <w:rPr>
          <w:bCs/>
          <w:szCs w:val="28"/>
        </w:rPr>
        <w:t>7 класи:</w:t>
      </w:r>
    </w:p>
    <w:p w:rsidR="00964F63" w:rsidRDefault="00964F63" w:rsidP="00964F63">
      <w:pPr>
        <w:jc w:val="both"/>
        <w:rPr>
          <w:bCs/>
          <w:szCs w:val="28"/>
        </w:rPr>
      </w:pPr>
      <w:r>
        <w:rPr>
          <w:bCs/>
          <w:szCs w:val="28"/>
        </w:rPr>
        <w:t xml:space="preserve"> І семестр – рухливі ігри, футбол, панна </w:t>
      </w:r>
    </w:p>
    <w:p w:rsidR="00964F63" w:rsidRDefault="00964F63" w:rsidP="00964F63">
      <w:pPr>
        <w:jc w:val="both"/>
        <w:rPr>
          <w:bCs/>
          <w:szCs w:val="28"/>
        </w:rPr>
      </w:pPr>
      <w:r>
        <w:rPr>
          <w:bCs/>
          <w:szCs w:val="28"/>
        </w:rPr>
        <w:t xml:space="preserve">І семестр – гімнастика, аеробіка, чирлідинг </w:t>
      </w:r>
    </w:p>
    <w:p w:rsidR="00964F63" w:rsidRDefault="00964F63" w:rsidP="00964F63">
      <w:pPr>
        <w:jc w:val="both"/>
        <w:rPr>
          <w:bCs/>
          <w:szCs w:val="28"/>
        </w:rPr>
      </w:pPr>
      <w:r>
        <w:rPr>
          <w:bCs/>
          <w:szCs w:val="28"/>
        </w:rPr>
        <w:t xml:space="preserve">II семестр - настільний теніс, шашки, волейбол </w:t>
      </w:r>
    </w:p>
    <w:p w:rsidR="00964F63" w:rsidRDefault="00964F63" w:rsidP="00964F63">
      <w:pPr>
        <w:jc w:val="both"/>
        <w:rPr>
          <w:rFonts w:eastAsiaTheme="minorHAnsi"/>
          <w:szCs w:val="28"/>
          <w:lang w:eastAsia="en-US"/>
        </w:rPr>
      </w:pPr>
      <w:r>
        <w:rPr>
          <w:bCs/>
          <w:szCs w:val="28"/>
        </w:rPr>
        <w:t xml:space="preserve">IІ семестр - дитяча легка атлетика, доджбол, баскетбол 3х3 </w:t>
      </w:r>
    </w:p>
    <w:p w:rsidR="00964F63" w:rsidRDefault="00964F63" w:rsidP="00964F63">
      <w:pPr>
        <w:jc w:val="both"/>
        <w:rPr>
          <w:rFonts w:eastAsiaTheme="minorHAnsi"/>
          <w:szCs w:val="28"/>
          <w:lang w:eastAsia="en-US"/>
        </w:rPr>
      </w:pPr>
      <w:r>
        <w:rPr>
          <w:bCs/>
          <w:szCs w:val="28"/>
        </w:rPr>
        <w:t>8 класи:</w:t>
      </w:r>
    </w:p>
    <w:p w:rsidR="00964F63" w:rsidRDefault="00964F63" w:rsidP="00964F63">
      <w:pPr>
        <w:shd w:val="clear" w:color="auto" w:fill="FFFFFF"/>
        <w:jc w:val="both"/>
        <w:rPr>
          <w:bCs/>
          <w:color w:val="000000"/>
          <w:szCs w:val="28"/>
        </w:rPr>
      </w:pPr>
      <w:r>
        <w:rPr>
          <w:bCs/>
          <w:szCs w:val="28"/>
        </w:rPr>
        <w:t xml:space="preserve">І семестр доджбол, легка атлетика, баскетбол </w:t>
      </w:r>
    </w:p>
    <w:p w:rsidR="00964F63" w:rsidRDefault="00964F63" w:rsidP="00964F63">
      <w:pPr>
        <w:shd w:val="clear" w:color="auto" w:fill="FFFFFF"/>
        <w:jc w:val="both"/>
        <w:rPr>
          <w:bCs/>
          <w:szCs w:val="28"/>
        </w:rPr>
      </w:pPr>
      <w:r>
        <w:rPr>
          <w:bCs/>
          <w:szCs w:val="28"/>
        </w:rPr>
        <w:t xml:space="preserve">І семестр– футзал, волейбол, настільний теніс </w:t>
      </w:r>
    </w:p>
    <w:p w:rsidR="00964F63" w:rsidRDefault="00964F63" w:rsidP="00964F63">
      <w:pPr>
        <w:shd w:val="clear" w:color="auto" w:fill="FFFFFF"/>
        <w:jc w:val="both"/>
        <w:rPr>
          <w:bCs/>
          <w:szCs w:val="28"/>
        </w:rPr>
      </w:pPr>
      <w:r>
        <w:rPr>
          <w:bCs/>
          <w:szCs w:val="28"/>
        </w:rPr>
        <w:t xml:space="preserve">II семестр– футбол, шашки, гандбол </w:t>
      </w:r>
    </w:p>
    <w:p w:rsidR="00964F63" w:rsidRDefault="00964F63" w:rsidP="00964F63">
      <w:pPr>
        <w:shd w:val="clear" w:color="auto" w:fill="FFFFFF"/>
        <w:jc w:val="both"/>
        <w:rPr>
          <w:bCs/>
          <w:szCs w:val="28"/>
        </w:rPr>
      </w:pPr>
      <w:r>
        <w:rPr>
          <w:bCs/>
          <w:szCs w:val="28"/>
        </w:rPr>
        <w:t>IІ семестр– панна, баскетбол 3*3, петанк</w:t>
      </w:r>
    </w:p>
    <w:p w:rsidR="00964F63" w:rsidRDefault="00964F63" w:rsidP="00964F63">
      <w:pPr>
        <w:shd w:val="clear" w:color="auto" w:fill="FFFFFF"/>
        <w:jc w:val="both"/>
        <w:rPr>
          <w:szCs w:val="28"/>
          <w:lang w:val="ru-RU"/>
        </w:rPr>
      </w:pPr>
      <w:r>
        <w:rPr>
          <w:bCs/>
          <w:szCs w:val="28"/>
        </w:rPr>
        <w:t>9 класи  (4 модулі): легка атлетика, футбол, волейбол, баскетбол, шахи, гандбол,  шашки, панна</w:t>
      </w:r>
    </w:p>
    <w:p w:rsidR="00964F63" w:rsidRDefault="00964F63" w:rsidP="00964F63">
      <w:pPr>
        <w:shd w:val="clear" w:color="auto" w:fill="FFFFFF"/>
        <w:jc w:val="both"/>
        <w:rPr>
          <w:bCs/>
          <w:szCs w:val="28"/>
        </w:rPr>
      </w:pPr>
      <w:r>
        <w:rPr>
          <w:szCs w:val="28"/>
        </w:rPr>
        <w:t xml:space="preserve">11 класи  </w:t>
      </w:r>
      <w:r>
        <w:rPr>
          <w:bCs/>
          <w:szCs w:val="28"/>
        </w:rPr>
        <w:t>(4 модулі): легка атлетика, волейбол, футбол, баскетбол.</w:t>
      </w:r>
    </w:p>
    <w:p w:rsidR="00964F63" w:rsidRDefault="00964F63" w:rsidP="00964F63">
      <w:pPr>
        <w:tabs>
          <w:tab w:val="center" w:pos="428"/>
          <w:tab w:val="center" w:pos="5528"/>
        </w:tabs>
        <w:jc w:val="both"/>
        <w:rPr>
          <w:szCs w:val="28"/>
        </w:rPr>
      </w:pPr>
      <w:r>
        <w:rPr>
          <w:szCs w:val="28"/>
        </w:rPr>
        <w:t xml:space="preserve">    З метою виконання Державного стандарту базової і повної загальної середньої освіти, предмет «Технології» реалізується за рахунок модулів, які визначені шляхом анкетування учнів, ураховуючи специфіку і потреби ліцею, навчально-матеріальну базу та освіту вчителів на педагогічній раді </w:t>
      </w:r>
      <w:r>
        <w:rPr>
          <w:szCs w:val="28"/>
        </w:rPr>
        <w:lastRenderedPageBreak/>
        <w:t>(протокол №6 від 28.05.2026р.) затверджено план-графік таких варіативних модулів з технології  на  2026/2027 навчальний рік: </w:t>
      </w:r>
    </w:p>
    <w:p w:rsidR="00964F63" w:rsidRDefault="00964F63" w:rsidP="00964F63">
      <w:pPr>
        <w:spacing w:after="200" w:line="276" w:lineRule="auto"/>
        <w:jc w:val="center"/>
        <w:rPr>
          <w:rFonts w:eastAsia="Calibri"/>
          <w:szCs w:val="28"/>
          <w:lang w:eastAsia="en-US"/>
        </w:rPr>
      </w:pPr>
      <w:r>
        <w:rPr>
          <w:szCs w:val="28"/>
        </w:rPr>
        <w:t>5 клас</w:t>
      </w:r>
    </w:p>
    <w:tbl>
      <w:tblPr>
        <w:tblW w:w="9351" w:type="dxa"/>
        <w:tblLook w:val="04A0" w:firstRow="1" w:lastRow="0" w:firstColumn="1" w:lastColumn="0" w:noHBand="0" w:noVBand="1"/>
      </w:tblPr>
      <w:tblGrid>
        <w:gridCol w:w="460"/>
        <w:gridCol w:w="8891"/>
      </w:tblGrid>
      <w:tr w:rsidR="00964F63" w:rsidTr="00964F63">
        <w:trPr>
          <w:trHeight w:val="267"/>
        </w:trPr>
        <w:tc>
          <w:tcPr>
            <w:tcW w:w="93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after="200" w:line="276" w:lineRule="auto"/>
              <w:jc w:val="center"/>
              <w:rPr>
                <w:sz w:val="24"/>
                <w:szCs w:val="24"/>
                <w:lang w:val="ru-RU" w:eastAsia="en-US"/>
              </w:rPr>
            </w:pPr>
            <w:r>
              <w:rPr>
                <w:sz w:val="24"/>
                <w:szCs w:val="24"/>
                <w:lang w:val="ru-RU" w:eastAsia="en-US"/>
              </w:rPr>
              <w:t>І семестр</w:t>
            </w:r>
          </w:p>
        </w:tc>
      </w:tr>
      <w:tr w:rsidR="00964F63" w:rsidTr="00964F63">
        <w:trPr>
          <w:trHeight w:val="693"/>
        </w:trPr>
        <w:tc>
          <w:tcPr>
            <w:tcW w:w="93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 xml:space="preserve">Модуль 1. Втілення задуму в готовий продукт за алгоритмом проєктно-технологічної діяльності </w:t>
            </w:r>
          </w:p>
        </w:tc>
      </w:tr>
      <w:tr w:rsidR="00964F63" w:rsidTr="00964F63">
        <w:tc>
          <w:tcPr>
            <w:tcW w:w="4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1</w:t>
            </w:r>
          </w:p>
        </w:tc>
        <w:tc>
          <w:tcPr>
            <w:tcW w:w="88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 xml:space="preserve">Об’єкт проєктної діяльності №1: Панно «Осіння флора» (аплікація) </w:t>
            </w:r>
          </w:p>
          <w:p w:rsidR="00964F63" w:rsidRDefault="00964F63">
            <w:pPr>
              <w:spacing w:line="276" w:lineRule="auto"/>
              <w:rPr>
                <w:sz w:val="24"/>
                <w:szCs w:val="24"/>
                <w:lang w:val="ru-RU" w:eastAsia="en-US"/>
              </w:rPr>
            </w:pPr>
            <w:r>
              <w:rPr>
                <w:sz w:val="24"/>
                <w:szCs w:val="24"/>
                <w:lang w:val="ru-RU" w:eastAsia="en-US"/>
              </w:rPr>
              <w:t>Основна технологія: Технологія виготовлен</w:t>
            </w:r>
            <w:r>
              <w:rPr>
                <w:sz w:val="24"/>
                <w:szCs w:val="24"/>
                <w:lang w:val="ru-RU" w:eastAsia="en-US"/>
              </w:rPr>
              <w:softHyphen/>
              <w:t>ня аплікації з текстиль</w:t>
            </w:r>
            <w:r>
              <w:rPr>
                <w:sz w:val="24"/>
                <w:szCs w:val="24"/>
                <w:lang w:val="ru-RU" w:eastAsia="en-US"/>
              </w:rPr>
              <w:softHyphen/>
              <w:t>них матеріалів</w:t>
            </w:r>
          </w:p>
          <w:p w:rsidR="00964F63" w:rsidRDefault="00964F63">
            <w:pPr>
              <w:spacing w:line="276" w:lineRule="auto"/>
              <w:rPr>
                <w:sz w:val="24"/>
                <w:szCs w:val="24"/>
                <w:lang w:val="ru-RU" w:eastAsia="en-US"/>
              </w:rPr>
            </w:pPr>
            <w:r>
              <w:rPr>
                <w:sz w:val="24"/>
                <w:szCs w:val="24"/>
                <w:lang w:val="ru-RU" w:eastAsia="en-US"/>
              </w:rPr>
              <w:t>Додат</w:t>
            </w:r>
            <w:r>
              <w:rPr>
                <w:sz w:val="24"/>
                <w:szCs w:val="24"/>
                <w:lang w:val="ru-RU" w:eastAsia="en-US"/>
              </w:rPr>
              <w:softHyphen/>
              <w:t>кова техно</w:t>
            </w:r>
            <w:r>
              <w:rPr>
                <w:sz w:val="24"/>
                <w:szCs w:val="24"/>
                <w:lang w:val="ru-RU" w:eastAsia="en-US"/>
              </w:rPr>
              <w:softHyphen/>
              <w:t>логія: Технологія виго</w:t>
            </w:r>
            <w:r>
              <w:rPr>
                <w:sz w:val="24"/>
                <w:szCs w:val="24"/>
                <w:lang w:val="ru-RU" w:eastAsia="en-US"/>
              </w:rPr>
              <w:softHyphen/>
              <w:t>товлен</w:t>
            </w:r>
            <w:r>
              <w:rPr>
                <w:sz w:val="24"/>
                <w:szCs w:val="24"/>
                <w:lang w:val="ru-RU" w:eastAsia="en-US"/>
              </w:rPr>
              <w:softHyphen/>
              <w:t>ня аплікації (з природних матеріалів).</w:t>
            </w:r>
          </w:p>
          <w:p w:rsidR="00964F63" w:rsidRDefault="00964F63">
            <w:pPr>
              <w:spacing w:line="276" w:lineRule="auto"/>
              <w:rPr>
                <w:sz w:val="24"/>
                <w:szCs w:val="24"/>
                <w:lang w:val="ru-RU" w:eastAsia="en-US"/>
              </w:rPr>
            </w:pPr>
            <w:r>
              <w:rPr>
                <w:sz w:val="24"/>
                <w:szCs w:val="24"/>
                <w:lang w:val="ru-RU" w:eastAsia="en-US"/>
              </w:rPr>
              <w:t>Технологія обробки текстильних матеріалів ручним способом</w:t>
            </w:r>
          </w:p>
        </w:tc>
      </w:tr>
      <w:tr w:rsidR="00964F63" w:rsidTr="00964F63">
        <w:tc>
          <w:tcPr>
            <w:tcW w:w="4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2</w:t>
            </w:r>
          </w:p>
        </w:tc>
        <w:tc>
          <w:tcPr>
            <w:tcW w:w="88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Об’єкт проєктної діяльності №2: Декор «Моя фантазія» (виготовлення оздоблень)</w:t>
            </w:r>
          </w:p>
          <w:p w:rsidR="00964F63" w:rsidRDefault="00964F63">
            <w:pPr>
              <w:spacing w:line="276" w:lineRule="auto"/>
              <w:rPr>
                <w:sz w:val="24"/>
                <w:szCs w:val="24"/>
                <w:lang w:val="ru-RU" w:eastAsia="en-US"/>
              </w:rPr>
            </w:pPr>
            <w:r>
              <w:rPr>
                <w:sz w:val="24"/>
                <w:szCs w:val="24"/>
                <w:lang w:val="ru-RU" w:eastAsia="en-US"/>
              </w:rPr>
              <w:t>Основна технологія: Технологія ліплення (полімерна глина)</w:t>
            </w:r>
          </w:p>
        </w:tc>
      </w:tr>
      <w:tr w:rsidR="00964F63" w:rsidTr="00964F63">
        <w:trPr>
          <w:trHeight w:val="1275"/>
        </w:trPr>
        <w:tc>
          <w:tcPr>
            <w:tcW w:w="4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3</w:t>
            </w:r>
          </w:p>
        </w:tc>
        <w:tc>
          <w:tcPr>
            <w:tcW w:w="88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Об’єкт проєктної діяльності №3: Рамка для фото (з картону, паперу, шкіри)</w:t>
            </w:r>
          </w:p>
          <w:p w:rsidR="00964F63" w:rsidRDefault="00964F63">
            <w:pPr>
              <w:spacing w:line="276" w:lineRule="auto"/>
              <w:rPr>
                <w:sz w:val="24"/>
                <w:szCs w:val="24"/>
                <w:lang w:val="ru-RU" w:eastAsia="en-US"/>
              </w:rPr>
            </w:pPr>
            <w:r>
              <w:rPr>
                <w:sz w:val="24"/>
                <w:szCs w:val="24"/>
                <w:lang w:val="ru-RU" w:eastAsia="en-US"/>
              </w:rPr>
              <w:t>Основна технологія: Технологія виготовлен</w:t>
            </w:r>
            <w:r>
              <w:rPr>
                <w:sz w:val="24"/>
                <w:szCs w:val="24"/>
                <w:lang w:val="ru-RU" w:eastAsia="en-US"/>
              </w:rPr>
              <w:softHyphen/>
              <w:t>ня аплікації (з текстиль</w:t>
            </w:r>
            <w:r>
              <w:rPr>
                <w:sz w:val="24"/>
                <w:szCs w:val="24"/>
                <w:lang w:val="ru-RU" w:eastAsia="en-US"/>
              </w:rPr>
              <w:softHyphen/>
              <w:t>них та природних матеріалів)</w:t>
            </w:r>
          </w:p>
          <w:p w:rsidR="00964F63" w:rsidRDefault="00964F63">
            <w:pPr>
              <w:spacing w:line="276" w:lineRule="auto"/>
              <w:rPr>
                <w:sz w:val="24"/>
                <w:szCs w:val="24"/>
                <w:lang w:val="ru-RU" w:eastAsia="en-US"/>
              </w:rPr>
            </w:pPr>
            <w:r>
              <w:rPr>
                <w:sz w:val="24"/>
                <w:szCs w:val="24"/>
                <w:lang w:val="ru-RU" w:eastAsia="en-US"/>
              </w:rPr>
              <w:t>Додат</w:t>
            </w:r>
            <w:r>
              <w:rPr>
                <w:sz w:val="24"/>
                <w:szCs w:val="24"/>
                <w:lang w:val="ru-RU" w:eastAsia="en-US"/>
              </w:rPr>
              <w:softHyphen/>
              <w:t>кова техно</w:t>
            </w:r>
            <w:r>
              <w:rPr>
                <w:sz w:val="24"/>
                <w:szCs w:val="24"/>
                <w:lang w:val="ru-RU" w:eastAsia="en-US"/>
              </w:rPr>
              <w:softHyphen/>
              <w:t>логія: технологія оздоблення мозаїкою, технологія виготовлення виробів зі шкіри, технологія виготовлення штучних квітів</w:t>
            </w:r>
          </w:p>
        </w:tc>
      </w:tr>
      <w:tr w:rsidR="00964F63" w:rsidTr="00964F63">
        <w:trPr>
          <w:trHeight w:val="695"/>
        </w:trPr>
        <w:tc>
          <w:tcPr>
            <w:tcW w:w="93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 xml:space="preserve">Модуль 2. Творче застосування традиційних і сучасних технологій декоративно-ужиткового мистецтва </w:t>
            </w:r>
          </w:p>
        </w:tc>
      </w:tr>
      <w:tr w:rsidR="00964F63" w:rsidTr="00964F63">
        <w:trPr>
          <w:trHeight w:val="691"/>
        </w:trPr>
        <w:tc>
          <w:tcPr>
            <w:tcW w:w="4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4</w:t>
            </w:r>
          </w:p>
        </w:tc>
        <w:tc>
          <w:tcPr>
            <w:tcW w:w="88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Об’єкт проєктної діяльності №4: Новорічна листівка</w:t>
            </w:r>
          </w:p>
          <w:p w:rsidR="00964F63" w:rsidRDefault="00964F63">
            <w:pPr>
              <w:spacing w:line="276" w:lineRule="auto"/>
              <w:rPr>
                <w:sz w:val="24"/>
                <w:szCs w:val="24"/>
                <w:lang w:val="ru-RU" w:eastAsia="en-US"/>
              </w:rPr>
            </w:pPr>
            <w:r>
              <w:rPr>
                <w:sz w:val="24"/>
                <w:szCs w:val="24"/>
                <w:lang w:val="ru-RU" w:eastAsia="en-US"/>
              </w:rPr>
              <w:t>Основна технологія. Технологія ниткографіки (ізонитка)</w:t>
            </w:r>
          </w:p>
          <w:p w:rsidR="00964F63" w:rsidRDefault="00964F63">
            <w:pPr>
              <w:spacing w:line="276" w:lineRule="auto"/>
              <w:rPr>
                <w:sz w:val="24"/>
                <w:szCs w:val="24"/>
                <w:lang w:val="ru-RU" w:eastAsia="en-US"/>
              </w:rPr>
            </w:pPr>
            <w:r>
              <w:rPr>
                <w:sz w:val="24"/>
                <w:szCs w:val="24"/>
                <w:lang w:val="ru-RU" w:eastAsia="en-US"/>
              </w:rPr>
              <w:t>Додат</w:t>
            </w:r>
            <w:r>
              <w:rPr>
                <w:sz w:val="24"/>
                <w:szCs w:val="24"/>
                <w:lang w:val="ru-RU" w:eastAsia="en-US"/>
              </w:rPr>
              <w:softHyphen/>
              <w:t>кова техно</w:t>
            </w:r>
            <w:r>
              <w:rPr>
                <w:sz w:val="24"/>
                <w:szCs w:val="24"/>
                <w:lang w:val="ru-RU" w:eastAsia="en-US"/>
              </w:rPr>
              <w:softHyphen/>
              <w:t>логія:квілінг,орігамі,аплікація</w:t>
            </w:r>
          </w:p>
        </w:tc>
      </w:tr>
      <w:tr w:rsidR="00964F63" w:rsidTr="00964F63">
        <w:trPr>
          <w:trHeight w:val="425"/>
        </w:trPr>
        <w:tc>
          <w:tcPr>
            <w:tcW w:w="4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5</w:t>
            </w:r>
          </w:p>
        </w:tc>
        <w:tc>
          <w:tcPr>
            <w:tcW w:w="88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Об’єкт проєктної діяльності  № 5. Лялька-мотанка (оберіг)</w:t>
            </w:r>
          </w:p>
          <w:p w:rsidR="00964F63" w:rsidRDefault="00964F63">
            <w:pPr>
              <w:spacing w:line="276" w:lineRule="auto"/>
              <w:rPr>
                <w:sz w:val="24"/>
                <w:szCs w:val="24"/>
                <w:lang w:val="ru-RU" w:eastAsia="en-US"/>
              </w:rPr>
            </w:pPr>
            <w:r>
              <w:rPr>
                <w:sz w:val="24"/>
                <w:szCs w:val="24"/>
                <w:lang w:val="ru-RU" w:eastAsia="en-US"/>
              </w:rPr>
              <w:t>Основна технологія: технологія виготовлення ляльки-мотанки</w:t>
            </w:r>
          </w:p>
        </w:tc>
      </w:tr>
      <w:tr w:rsidR="00964F63" w:rsidTr="00964F63">
        <w:trPr>
          <w:trHeight w:val="425"/>
        </w:trPr>
        <w:tc>
          <w:tcPr>
            <w:tcW w:w="4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6</w:t>
            </w:r>
          </w:p>
        </w:tc>
        <w:tc>
          <w:tcPr>
            <w:tcW w:w="88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 xml:space="preserve">Об’єкт проєктної діяльності №6: Брелок/браслет </w:t>
            </w:r>
          </w:p>
          <w:p w:rsidR="00964F63" w:rsidRDefault="00964F63">
            <w:pPr>
              <w:spacing w:line="276" w:lineRule="auto"/>
              <w:rPr>
                <w:sz w:val="24"/>
                <w:szCs w:val="24"/>
                <w:lang w:val="ru-RU" w:eastAsia="en-US"/>
              </w:rPr>
            </w:pPr>
            <w:r>
              <w:rPr>
                <w:sz w:val="24"/>
                <w:szCs w:val="24"/>
                <w:lang w:val="ru-RU" w:eastAsia="en-US"/>
              </w:rPr>
              <w:t>Основна технологія: технологія виготовлен</w:t>
            </w:r>
            <w:r>
              <w:rPr>
                <w:sz w:val="24"/>
                <w:szCs w:val="24"/>
                <w:lang w:val="ru-RU" w:eastAsia="en-US"/>
              </w:rPr>
              <w:softHyphen/>
              <w:t>ня виробів у техніці «макраме»</w:t>
            </w:r>
          </w:p>
          <w:p w:rsidR="00964F63" w:rsidRDefault="00964F63">
            <w:pPr>
              <w:spacing w:line="276" w:lineRule="auto"/>
              <w:rPr>
                <w:sz w:val="24"/>
                <w:szCs w:val="24"/>
                <w:lang w:val="ru-RU" w:eastAsia="en-US"/>
              </w:rPr>
            </w:pPr>
            <w:r>
              <w:rPr>
                <w:sz w:val="24"/>
                <w:szCs w:val="24"/>
                <w:lang w:val="ru-RU" w:eastAsia="en-US"/>
              </w:rPr>
              <w:t>Додат</w:t>
            </w:r>
            <w:r>
              <w:rPr>
                <w:sz w:val="24"/>
                <w:szCs w:val="24"/>
                <w:lang w:val="ru-RU" w:eastAsia="en-US"/>
              </w:rPr>
              <w:softHyphen/>
              <w:t>кова техно</w:t>
            </w:r>
            <w:r>
              <w:rPr>
                <w:sz w:val="24"/>
                <w:szCs w:val="24"/>
                <w:lang w:val="ru-RU" w:eastAsia="en-US"/>
              </w:rPr>
              <w:softHyphen/>
              <w:t>логія: технологія виготовлен</w:t>
            </w:r>
            <w:r>
              <w:rPr>
                <w:sz w:val="24"/>
                <w:szCs w:val="24"/>
                <w:lang w:val="ru-RU" w:eastAsia="en-US"/>
              </w:rPr>
              <w:softHyphen/>
              <w:t>ня аплікації (з текстиль</w:t>
            </w:r>
            <w:r>
              <w:rPr>
                <w:sz w:val="24"/>
                <w:szCs w:val="24"/>
                <w:lang w:val="ru-RU" w:eastAsia="en-US"/>
              </w:rPr>
              <w:softHyphen/>
              <w:t>них та природних матеріалів)</w:t>
            </w:r>
          </w:p>
        </w:tc>
      </w:tr>
      <w:tr w:rsidR="00964F63" w:rsidTr="00964F63">
        <w:trPr>
          <w:trHeight w:val="425"/>
        </w:trPr>
        <w:tc>
          <w:tcPr>
            <w:tcW w:w="93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Модуль 3. Ефективне використання техніки і матеріалів без заподіяння шкоди навколишньому середовищу</w:t>
            </w:r>
          </w:p>
        </w:tc>
      </w:tr>
      <w:tr w:rsidR="00964F63" w:rsidTr="00964F63">
        <w:trPr>
          <w:trHeight w:val="425"/>
        </w:trPr>
        <w:tc>
          <w:tcPr>
            <w:tcW w:w="4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7</w:t>
            </w:r>
          </w:p>
        </w:tc>
        <w:tc>
          <w:tcPr>
            <w:tcW w:w="88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Об’єкт проєктної діяльності №7: Лозоплетіння «Декоративна ваза»/ «Серце» (підвіска)</w:t>
            </w:r>
          </w:p>
          <w:p w:rsidR="00964F63" w:rsidRDefault="00964F63">
            <w:pPr>
              <w:spacing w:line="276" w:lineRule="auto"/>
              <w:rPr>
                <w:sz w:val="24"/>
                <w:szCs w:val="24"/>
                <w:lang w:val="ru-RU" w:eastAsia="en-US"/>
              </w:rPr>
            </w:pPr>
            <w:r>
              <w:rPr>
                <w:sz w:val="24"/>
                <w:szCs w:val="24"/>
                <w:lang w:val="ru-RU" w:eastAsia="en-US"/>
              </w:rPr>
              <w:t>Основна технологія. Технологія плетіння (паперова лоза)</w:t>
            </w:r>
          </w:p>
        </w:tc>
      </w:tr>
      <w:tr w:rsidR="00964F63" w:rsidTr="00964F63">
        <w:tc>
          <w:tcPr>
            <w:tcW w:w="4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8</w:t>
            </w:r>
          </w:p>
        </w:tc>
        <w:tc>
          <w:tcPr>
            <w:tcW w:w="88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Об’єкт проєктної діяльності №8: Органайзер для приладдя, рукоділля</w:t>
            </w:r>
          </w:p>
          <w:p w:rsidR="00964F63" w:rsidRDefault="00964F63">
            <w:pPr>
              <w:spacing w:line="276" w:lineRule="auto"/>
              <w:rPr>
                <w:sz w:val="24"/>
                <w:szCs w:val="24"/>
                <w:lang w:val="ru-RU" w:eastAsia="en-US"/>
              </w:rPr>
            </w:pPr>
            <w:r>
              <w:rPr>
                <w:sz w:val="24"/>
                <w:szCs w:val="24"/>
                <w:lang w:val="ru-RU" w:eastAsia="en-US"/>
              </w:rPr>
              <w:t>Основна технологія: технологія обробки текстильних матеріалів ручним способом.</w:t>
            </w:r>
          </w:p>
          <w:p w:rsidR="00964F63" w:rsidRDefault="00964F63">
            <w:pPr>
              <w:spacing w:line="276" w:lineRule="auto"/>
              <w:rPr>
                <w:sz w:val="24"/>
                <w:szCs w:val="24"/>
                <w:lang w:val="ru-RU" w:eastAsia="en-US"/>
              </w:rPr>
            </w:pPr>
            <w:r>
              <w:rPr>
                <w:sz w:val="24"/>
                <w:szCs w:val="24"/>
                <w:lang w:val="ru-RU" w:eastAsia="en-US"/>
              </w:rPr>
              <w:t>Додаткова технологія: технологія виготовлення аплікації (з текстильних та природних матеріалів), технологія виготовлення виробів з тонколистового металу</w:t>
            </w:r>
          </w:p>
        </w:tc>
      </w:tr>
      <w:tr w:rsidR="00964F63" w:rsidTr="00964F63">
        <w:tc>
          <w:tcPr>
            <w:tcW w:w="93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Модуль 4. Турбота про власний побут, задоволення власних потреб і потреб інших осіб</w:t>
            </w:r>
          </w:p>
        </w:tc>
      </w:tr>
      <w:tr w:rsidR="00964F63" w:rsidTr="00964F63">
        <w:tc>
          <w:tcPr>
            <w:tcW w:w="4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9</w:t>
            </w:r>
          </w:p>
        </w:tc>
        <w:tc>
          <w:tcPr>
            <w:tcW w:w="88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Об’єкт проєктної діяльності №9: Сервірування святкового столу</w:t>
            </w:r>
          </w:p>
          <w:p w:rsidR="00964F63" w:rsidRDefault="00964F63">
            <w:pPr>
              <w:spacing w:line="276" w:lineRule="auto"/>
              <w:rPr>
                <w:sz w:val="24"/>
                <w:szCs w:val="24"/>
                <w:lang w:val="ru-RU" w:eastAsia="en-US"/>
              </w:rPr>
            </w:pPr>
            <w:r>
              <w:rPr>
                <w:sz w:val="24"/>
                <w:szCs w:val="24"/>
                <w:lang w:val="ru-RU" w:eastAsia="en-US"/>
              </w:rPr>
              <w:t>Основна технологія: технологія формування культури споживання їжі; технологія сервірування столу</w:t>
            </w:r>
          </w:p>
        </w:tc>
      </w:tr>
      <w:tr w:rsidR="00964F63" w:rsidTr="00964F63">
        <w:tc>
          <w:tcPr>
            <w:tcW w:w="4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10</w:t>
            </w:r>
          </w:p>
        </w:tc>
        <w:tc>
          <w:tcPr>
            <w:tcW w:w="88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Об’єкт проєктної діяльності №10: Бутерброди</w:t>
            </w:r>
          </w:p>
          <w:p w:rsidR="00964F63" w:rsidRDefault="00964F63">
            <w:pPr>
              <w:spacing w:line="276" w:lineRule="auto"/>
              <w:rPr>
                <w:sz w:val="24"/>
                <w:szCs w:val="24"/>
                <w:lang w:val="ru-RU" w:eastAsia="en-US"/>
              </w:rPr>
            </w:pPr>
            <w:r>
              <w:rPr>
                <w:sz w:val="24"/>
                <w:szCs w:val="24"/>
                <w:lang w:val="ru-RU" w:eastAsia="en-US"/>
              </w:rPr>
              <w:t>Основна технологія. Технологія приготування їжі</w:t>
            </w:r>
          </w:p>
        </w:tc>
      </w:tr>
    </w:tbl>
    <w:p w:rsidR="00964F63" w:rsidRDefault="00964F63" w:rsidP="00964F63">
      <w:pPr>
        <w:spacing w:line="276" w:lineRule="auto"/>
        <w:rPr>
          <w:rFonts w:eastAsia="Calibri"/>
          <w:sz w:val="24"/>
          <w:szCs w:val="24"/>
          <w:lang w:val="ru-RU" w:eastAsia="en-US"/>
        </w:rPr>
      </w:pPr>
      <w:r>
        <w:rPr>
          <w:sz w:val="24"/>
          <w:szCs w:val="24"/>
          <w:lang w:eastAsia="zh-CN"/>
        </w:rPr>
        <w:lastRenderedPageBreak/>
        <w:t xml:space="preserve">                 6 клас</w:t>
      </w:r>
    </w:p>
    <w:tbl>
      <w:tblPr>
        <w:tblW w:w="0" w:type="dxa"/>
        <w:tblLayout w:type="fixed"/>
        <w:tblLook w:val="04A0" w:firstRow="1" w:lastRow="0" w:firstColumn="1" w:lastColumn="0" w:noHBand="0" w:noVBand="1"/>
      </w:tblPr>
      <w:tblGrid>
        <w:gridCol w:w="598"/>
        <w:gridCol w:w="8895"/>
        <w:gridCol w:w="1069"/>
        <w:gridCol w:w="36"/>
      </w:tblGrid>
      <w:tr w:rsidR="00964F63" w:rsidTr="00964F63">
        <w:trPr>
          <w:gridAfter w:val="2"/>
          <w:wAfter w:w="1105" w:type="dxa"/>
          <w:trHeight w:val="400"/>
        </w:trPr>
        <w:tc>
          <w:tcPr>
            <w:tcW w:w="94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jc w:val="center"/>
              <w:rPr>
                <w:sz w:val="24"/>
                <w:szCs w:val="24"/>
                <w:lang w:val="ru-RU" w:eastAsia="en-US"/>
              </w:rPr>
            </w:pPr>
            <w:r>
              <w:rPr>
                <w:sz w:val="24"/>
                <w:szCs w:val="24"/>
                <w:lang w:val="ru-RU" w:eastAsia="en-US"/>
              </w:rPr>
              <w:t>1 семестр</w:t>
            </w:r>
          </w:p>
        </w:tc>
      </w:tr>
      <w:tr w:rsidR="00964F63" w:rsidTr="00964F63">
        <w:trPr>
          <w:gridAfter w:val="2"/>
          <w:wAfter w:w="1105" w:type="dxa"/>
          <w:trHeight w:val="693"/>
        </w:trPr>
        <w:tc>
          <w:tcPr>
            <w:tcW w:w="94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Модуль 1. Втілення задуму в готовий продукт за алгоритмом проєктно-технологічної діяльності</w:t>
            </w:r>
          </w:p>
        </w:tc>
      </w:tr>
      <w:tr w:rsidR="00964F63" w:rsidTr="00964F63">
        <w:trPr>
          <w:gridAfter w:val="2"/>
          <w:wAfter w:w="1105" w:type="dxa"/>
        </w:trPr>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1</w:t>
            </w:r>
          </w:p>
        </w:tc>
        <w:tc>
          <w:tcPr>
            <w:tcW w:w="8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 xml:space="preserve">Об’єкт проєктної діяльності 1:  Закладка для книг </w:t>
            </w:r>
          </w:p>
          <w:p w:rsidR="00964F63" w:rsidRDefault="00964F63">
            <w:pPr>
              <w:spacing w:line="276" w:lineRule="auto"/>
              <w:rPr>
                <w:sz w:val="24"/>
                <w:szCs w:val="24"/>
                <w:lang w:val="ru-RU" w:eastAsia="en-US"/>
              </w:rPr>
            </w:pPr>
            <w:r>
              <w:rPr>
                <w:sz w:val="24"/>
                <w:szCs w:val="24"/>
                <w:lang w:val="ru-RU" w:eastAsia="en-US"/>
              </w:rPr>
              <w:t>Основна технологія: Технологія обробки текстильних матеріалів ручним         способом</w:t>
            </w:r>
          </w:p>
          <w:p w:rsidR="00964F63" w:rsidRDefault="00964F63">
            <w:pPr>
              <w:spacing w:line="276" w:lineRule="auto"/>
              <w:rPr>
                <w:sz w:val="24"/>
                <w:szCs w:val="24"/>
                <w:lang w:val="ru-RU" w:eastAsia="en-US"/>
              </w:rPr>
            </w:pPr>
            <w:r>
              <w:rPr>
                <w:sz w:val="24"/>
                <w:szCs w:val="24"/>
                <w:lang w:val="ru-RU" w:eastAsia="en-US"/>
              </w:rPr>
              <w:t xml:space="preserve"> Додаткова технологія. </w:t>
            </w:r>
            <w:r>
              <w:rPr>
                <w:rFonts w:eastAsia="Arial"/>
                <w:sz w:val="24"/>
                <w:szCs w:val="24"/>
                <w:lang w:val="ru-RU" w:eastAsia="en-US"/>
              </w:rPr>
              <w:t>Технологія виготовлення вишитих виробів початковими, лічильними та вільними швами</w:t>
            </w:r>
          </w:p>
        </w:tc>
      </w:tr>
      <w:tr w:rsidR="00964F63" w:rsidTr="00964F63">
        <w:trPr>
          <w:gridAfter w:val="2"/>
          <w:wAfter w:w="1105" w:type="dxa"/>
        </w:trPr>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2</w:t>
            </w:r>
          </w:p>
        </w:tc>
        <w:tc>
          <w:tcPr>
            <w:tcW w:w="8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Об’єкт проєктної діяльності №2  Оберіг  для інтер’єру</w:t>
            </w:r>
          </w:p>
          <w:p w:rsidR="00964F63" w:rsidRDefault="00964F63">
            <w:pPr>
              <w:spacing w:line="276" w:lineRule="auto"/>
              <w:rPr>
                <w:sz w:val="24"/>
                <w:szCs w:val="24"/>
                <w:lang w:val="ru-RU" w:eastAsia="en-US"/>
              </w:rPr>
            </w:pPr>
            <w:r>
              <w:rPr>
                <w:sz w:val="24"/>
                <w:szCs w:val="24"/>
                <w:lang w:val="ru-RU" w:eastAsia="en-US"/>
              </w:rPr>
              <w:t xml:space="preserve">Основна технологія. </w:t>
            </w:r>
            <w:r>
              <w:rPr>
                <w:rFonts w:eastAsiaTheme="minorHAnsi"/>
                <w:sz w:val="24"/>
                <w:szCs w:val="24"/>
                <w:lang w:val="ru-RU" w:eastAsia="en-US"/>
              </w:rPr>
              <w:t>Технологія виготовлення виробів з фанери</w:t>
            </w:r>
          </w:p>
          <w:p w:rsidR="00964F63" w:rsidRDefault="00964F63">
            <w:pPr>
              <w:spacing w:line="276" w:lineRule="auto"/>
              <w:rPr>
                <w:sz w:val="24"/>
                <w:szCs w:val="24"/>
                <w:lang w:val="ru-RU" w:eastAsia="en-US"/>
              </w:rPr>
            </w:pPr>
            <w:r>
              <w:rPr>
                <w:sz w:val="24"/>
                <w:szCs w:val="24"/>
                <w:lang w:val="ru-RU" w:eastAsia="en-US"/>
              </w:rPr>
              <w:t>Додаткова технологія. Технологія ажурного випилювання, макраме, бісероплетіння</w:t>
            </w:r>
          </w:p>
        </w:tc>
      </w:tr>
      <w:tr w:rsidR="00964F63" w:rsidTr="00964F63">
        <w:trPr>
          <w:gridAfter w:val="2"/>
          <w:wAfter w:w="1105" w:type="dxa"/>
          <w:trHeight w:val="853"/>
        </w:trPr>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3</w:t>
            </w:r>
          </w:p>
        </w:tc>
        <w:tc>
          <w:tcPr>
            <w:tcW w:w="8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Об’єкт проєктної діяльності 3: Контейнер із квітами</w:t>
            </w:r>
          </w:p>
          <w:p w:rsidR="00964F63" w:rsidRDefault="00964F63">
            <w:pPr>
              <w:spacing w:line="276" w:lineRule="auto"/>
              <w:rPr>
                <w:sz w:val="24"/>
                <w:szCs w:val="24"/>
                <w:lang w:val="ru-RU" w:eastAsia="en-US"/>
              </w:rPr>
            </w:pPr>
            <w:r>
              <w:rPr>
                <w:sz w:val="24"/>
                <w:szCs w:val="24"/>
                <w:lang w:val="ru-RU" w:eastAsia="en-US"/>
              </w:rPr>
              <w:t xml:space="preserve">Основна технологія: виготовлення різними техніками, екостиль </w:t>
            </w:r>
          </w:p>
        </w:tc>
      </w:tr>
      <w:tr w:rsidR="00964F63" w:rsidTr="00964F63">
        <w:trPr>
          <w:gridAfter w:val="2"/>
          <w:wAfter w:w="1105" w:type="dxa"/>
          <w:trHeight w:val="695"/>
        </w:trPr>
        <w:tc>
          <w:tcPr>
            <w:tcW w:w="94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Модуль 2. Ефективне використання техніки і матеріалів без заподіяння шкоди навколишньому середовищу</w:t>
            </w:r>
          </w:p>
        </w:tc>
      </w:tr>
      <w:tr w:rsidR="00964F63" w:rsidTr="00964F63">
        <w:trPr>
          <w:gridAfter w:val="2"/>
          <w:wAfter w:w="1105" w:type="dxa"/>
          <w:trHeight w:val="691"/>
        </w:trPr>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4</w:t>
            </w:r>
          </w:p>
        </w:tc>
        <w:tc>
          <w:tcPr>
            <w:tcW w:w="8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Об’єкт проєктної діяльності № 4. Будинок для синичок</w:t>
            </w:r>
          </w:p>
          <w:p w:rsidR="00964F63" w:rsidRDefault="00964F63">
            <w:pPr>
              <w:spacing w:line="276" w:lineRule="auto"/>
              <w:rPr>
                <w:sz w:val="24"/>
                <w:szCs w:val="24"/>
                <w:lang w:val="ru-RU" w:eastAsia="en-US"/>
              </w:rPr>
            </w:pPr>
            <w:r>
              <w:rPr>
                <w:sz w:val="24"/>
                <w:szCs w:val="24"/>
                <w:lang w:val="ru-RU" w:eastAsia="en-US"/>
              </w:rPr>
              <w:t>Основна технологія: Технологія випилювання</w:t>
            </w:r>
          </w:p>
          <w:p w:rsidR="00964F63" w:rsidRDefault="00964F63">
            <w:pPr>
              <w:spacing w:line="276" w:lineRule="auto"/>
              <w:rPr>
                <w:rFonts w:eastAsiaTheme="minorHAnsi"/>
                <w:sz w:val="24"/>
                <w:szCs w:val="24"/>
                <w:lang w:val="ru-RU" w:eastAsia="en-US"/>
              </w:rPr>
            </w:pPr>
            <w:r>
              <w:rPr>
                <w:sz w:val="24"/>
                <w:szCs w:val="24"/>
                <w:lang w:val="ru-RU" w:eastAsia="en-US"/>
              </w:rPr>
              <w:t xml:space="preserve">Додаткова технологія. </w:t>
            </w:r>
            <w:r>
              <w:rPr>
                <w:rFonts w:eastAsiaTheme="minorHAnsi"/>
                <w:sz w:val="24"/>
                <w:szCs w:val="24"/>
                <w:lang w:val="ru-RU" w:eastAsia="en-US"/>
              </w:rPr>
              <w:t>Вироби з вживаних речей.</w:t>
            </w:r>
          </w:p>
        </w:tc>
      </w:tr>
      <w:tr w:rsidR="00964F63" w:rsidTr="00964F63">
        <w:trPr>
          <w:gridAfter w:val="1"/>
          <w:wAfter w:w="36" w:type="dxa"/>
          <w:trHeight w:val="425"/>
        </w:trPr>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5</w:t>
            </w:r>
          </w:p>
        </w:tc>
        <w:tc>
          <w:tcPr>
            <w:tcW w:w="8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Об’єкт проєктної діяльності № 5: . Ялинкова прикраса</w:t>
            </w:r>
          </w:p>
          <w:p w:rsidR="00964F63" w:rsidRDefault="00964F63">
            <w:pPr>
              <w:spacing w:line="276" w:lineRule="auto"/>
              <w:rPr>
                <w:sz w:val="24"/>
                <w:szCs w:val="24"/>
                <w:lang w:val="ru-RU" w:eastAsia="en-US"/>
              </w:rPr>
            </w:pPr>
            <w:r>
              <w:rPr>
                <w:sz w:val="24"/>
                <w:szCs w:val="24"/>
                <w:lang w:val="ru-RU" w:eastAsia="en-US"/>
              </w:rPr>
              <w:t xml:space="preserve">Основна технологія: </w:t>
            </w:r>
            <w:r>
              <w:rPr>
                <w:rFonts w:eastAsia="Arial"/>
                <w:sz w:val="24"/>
                <w:szCs w:val="24"/>
                <w:lang w:val="ru-RU" w:eastAsia="en-US"/>
              </w:rPr>
              <w:t>тенологія виготовлення аплікації (з текстильних та природних матеріалів)</w:t>
            </w:r>
          </w:p>
          <w:p w:rsidR="00964F63" w:rsidRDefault="00964F63">
            <w:pPr>
              <w:spacing w:line="276" w:lineRule="auto"/>
              <w:rPr>
                <w:sz w:val="24"/>
                <w:szCs w:val="24"/>
                <w:lang w:val="ru-RU" w:eastAsia="en-US"/>
              </w:rPr>
            </w:pPr>
            <w:r>
              <w:rPr>
                <w:sz w:val="24"/>
                <w:szCs w:val="24"/>
                <w:lang w:val="ru-RU" w:eastAsia="en-US"/>
              </w:rPr>
              <w:t>Додаткова технологія: декупаж</w:t>
            </w:r>
          </w:p>
        </w:tc>
        <w:tc>
          <w:tcPr>
            <w:tcW w:w="1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64F63" w:rsidRDefault="00964F63">
            <w:pPr>
              <w:spacing w:line="276" w:lineRule="auto"/>
              <w:rPr>
                <w:sz w:val="24"/>
                <w:szCs w:val="24"/>
                <w:lang w:val="ru-RU" w:eastAsia="en-US"/>
              </w:rPr>
            </w:pPr>
          </w:p>
        </w:tc>
      </w:tr>
      <w:tr w:rsidR="00964F63" w:rsidTr="00964F63">
        <w:tc>
          <w:tcPr>
            <w:tcW w:w="10598" w:type="dxa"/>
            <w:gridSpan w:val="4"/>
            <w:tcBorders>
              <w:top w:val="single" w:sz="4" w:space="0" w:color="auto"/>
              <w:left w:val="single" w:sz="4" w:space="0" w:color="auto"/>
              <w:bottom w:val="single" w:sz="4" w:space="0" w:color="auto"/>
              <w:right w:val="single" w:sz="4" w:space="0" w:color="auto"/>
            </w:tcBorders>
            <w:hideMark/>
          </w:tcPr>
          <w:p w:rsidR="00964F63" w:rsidRDefault="00964F63">
            <w:pPr>
              <w:spacing w:line="276" w:lineRule="auto"/>
              <w:jc w:val="center"/>
              <w:rPr>
                <w:sz w:val="24"/>
                <w:szCs w:val="24"/>
                <w:lang w:val="ru-RU" w:eastAsia="en-US"/>
              </w:rPr>
            </w:pPr>
            <w:r>
              <w:rPr>
                <w:sz w:val="24"/>
                <w:szCs w:val="24"/>
                <w:lang w:val="ru-RU" w:eastAsia="en-US"/>
              </w:rPr>
              <w:t>ІІ семестр</w:t>
            </w:r>
          </w:p>
        </w:tc>
      </w:tr>
      <w:tr w:rsidR="00964F63" w:rsidTr="00964F63">
        <w:trPr>
          <w:gridAfter w:val="2"/>
          <w:wAfter w:w="1105" w:type="dxa"/>
        </w:trPr>
        <w:tc>
          <w:tcPr>
            <w:tcW w:w="9493" w:type="dxa"/>
            <w:gridSpan w:val="2"/>
            <w:tcBorders>
              <w:top w:val="single" w:sz="4" w:space="0" w:color="auto"/>
              <w:left w:val="single" w:sz="4" w:space="0" w:color="auto"/>
              <w:bottom w:val="single" w:sz="4" w:space="0" w:color="auto"/>
              <w:right w:val="single" w:sz="4" w:space="0" w:color="auto"/>
            </w:tcBorders>
            <w:hideMark/>
          </w:tcPr>
          <w:p w:rsidR="00964F63" w:rsidRDefault="00964F63">
            <w:pPr>
              <w:spacing w:line="276" w:lineRule="auto"/>
              <w:rPr>
                <w:sz w:val="24"/>
                <w:szCs w:val="24"/>
                <w:lang w:val="ru-RU" w:eastAsia="en-US"/>
              </w:rPr>
            </w:pPr>
            <w:r>
              <w:rPr>
                <w:sz w:val="24"/>
                <w:szCs w:val="24"/>
                <w:lang w:val="ru-RU" w:eastAsia="en-US"/>
              </w:rPr>
              <w:t>Модуль 3. Творче застосування традиційних і сучасних технологій декоративно ужиткового-мистецтва</w:t>
            </w:r>
          </w:p>
        </w:tc>
      </w:tr>
      <w:tr w:rsidR="00964F63" w:rsidTr="00964F63">
        <w:trPr>
          <w:gridAfter w:val="2"/>
          <w:wAfter w:w="1105" w:type="dxa"/>
          <w:trHeight w:val="425"/>
        </w:trPr>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6</w:t>
            </w:r>
          </w:p>
        </w:tc>
        <w:tc>
          <w:tcPr>
            <w:tcW w:w="8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Об’єкт проєктної діяльності №6: Браслет з бісеру</w:t>
            </w:r>
          </w:p>
          <w:p w:rsidR="00964F63" w:rsidRDefault="00964F63">
            <w:pPr>
              <w:spacing w:line="276" w:lineRule="auto"/>
              <w:rPr>
                <w:sz w:val="24"/>
                <w:szCs w:val="24"/>
                <w:lang w:val="ru-RU" w:eastAsia="en-US"/>
              </w:rPr>
            </w:pPr>
            <w:r>
              <w:rPr>
                <w:sz w:val="24"/>
                <w:szCs w:val="24"/>
                <w:lang w:val="ru-RU" w:eastAsia="en-US"/>
              </w:rPr>
              <w:t>Основна технологія: Технологія виготовлення виробів у техніці бісероплетіння</w:t>
            </w:r>
          </w:p>
          <w:p w:rsidR="00964F63" w:rsidRDefault="00964F63">
            <w:pPr>
              <w:spacing w:line="276" w:lineRule="auto"/>
              <w:rPr>
                <w:sz w:val="24"/>
                <w:szCs w:val="24"/>
                <w:lang w:val="ru-RU" w:eastAsia="en-US"/>
              </w:rPr>
            </w:pPr>
            <w:r>
              <w:rPr>
                <w:sz w:val="24"/>
                <w:szCs w:val="24"/>
                <w:lang w:val="ru-RU" w:eastAsia="en-US"/>
              </w:rPr>
              <w:t>Додаткова технологія:макраме</w:t>
            </w:r>
          </w:p>
        </w:tc>
      </w:tr>
      <w:tr w:rsidR="00964F63" w:rsidTr="00964F63">
        <w:trPr>
          <w:gridAfter w:val="2"/>
          <w:wAfter w:w="1105" w:type="dxa"/>
          <w:trHeight w:val="425"/>
        </w:trPr>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7</w:t>
            </w:r>
          </w:p>
        </w:tc>
        <w:tc>
          <w:tcPr>
            <w:tcW w:w="8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Об’єкт проєктної діяльності №7. Панно</w:t>
            </w:r>
          </w:p>
          <w:p w:rsidR="00964F63" w:rsidRDefault="00964F63">
            <w:pPr>
              <w:spacing w:line="276" w:lineRule="auto"/>
              <w:rPr>
                <w:sz w:val="24"/>
                <w:szCs w:val="24"/>
                <w:lang w:val="ru-RU" w:eastAsia="en-US"/>
              </w:rPr>
            </w:pPr>
            <w:r>
              <w:rPr>
                <w:sz w:val="24"/>
                <w:szCs w:val="24"/>
                <w:lang w:val="ru-RU" w:eastAsia="en-US"/>
              </w:rPr>
              <w:t>Основна технологія.  Технологія виготовлення аплікації з текстильних матеріалів</w:t>
            </w:r>
          </w:p>
          <w:p w:rsidR="00964F63" w:rsidRDefault="00964F63">
            <w:pPr>
              <w:spacing w:line="276" w:lineRule="auto"/>
              <w:rPr>
                <w:sz w:val="24"/>
                <w:szCs w:val="24"/>
                <w:lang w:val="ru-RU" w:eastAsia="en-US"/>
              </w:rPr>
            </w:pPr>
            <w:r>
              <w:rPr>
                <w:sz w:val="24"/>
                <w:szCs w:val="24"/>
                <w:lang w:val="ru-RU" w:eastAsia="en-US"/>
              </w:rPr>
              <w:t xml:space="preserve"> Додаткова технологія: Технологія виготовлення виробів із ниток, пряжі</w:t>
            </w:r>
          </w:p>
        </w:tc>
      </w:tr>
      <w:tr w:rsidR="00964F63" w:rsidTr="00964F63">
        <w:trPr>
          <w:gridAfter w:val="2"/>
          <w:wAfter w:w="1105" w:type="dxa"/>
          <w:trHeight w:val="425"/>
        </w:trPr>
        <w:tc>
          <w:tcPr>
            <w:tcW w:w="94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Модуль 4. Турбота про власний побут, задоволення власних потреб і потреб інших осіб</w:t>
            </w:r>
          </w:p>
        </w:tc>
      </w:tr>
      <w:tr w:rsidR="00964F63" w:rsidTr="00964F63">
        <w:trPr>
          <w:gridAfter w:val="2"/>
          <w:wAfter w:w="1105" w:type="dxa"/>
          <w:trHeight w:val="425"/>
        </w:trPr>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8</w:t>
            </w:r>
          </w:p>
        </w:tc>
        <w:tc>
          <w:tcPr>
            <w:tcW w:w="8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 xml:space="preserve">Об’єкт проєктної діяльності № 8: Корисна їжа </w:t>
            </w:r>
          </w:p>
          <w:p w:rsidR="00964F63" w:rsidRDefault="00964F63">
            <w:pPr>
              <w:spacing w:line="276" w:lineRule="auto"/>
              <w:rPr>
                <w:sz w:val="24"/>
                <w:szCs w:val="24"/>
                <w:lang w:val="ru-RU" w:eastAsia="en-US"/>
              </w:rPr>
            </w:pPr>
            <w:r>
              <w:rPr>
                <w:sz w:val="24"/>
                <w:szCs w:val="24"/>
                <w:lang w:val="ru-RU" w:eastAsia="en-US"/>
              </w:rPr>
              <w:t xml:space="preserve">Основна технологія. </w:t>
            </w:r>
            <w:r>
              <w:rPr>
                <w:rFonts w:eastAsiaTheme="minorHAnsi"/>
                <w:sz w:val="24"/>
                <w:szCs w:val="24"/>
                <w:lang w:val="ru-RU" w:eastAsia="en-US"/>
              </w:rPr>
              <w:t xml:space="preserve">Технологія приготування їжі </w:t>
            </w:r>
            <w:r>
              <w:rPr>
                <w:sz w:val="24"/>
                <w:szCs w:val="24"/>
                <w:lang w:val="ru-RU" w:eastAsia="en-US"/>
              </w:rPr>
              <w:t>(салат фруктовий та овочевий)</w:t>
            </w:r>
          </w:p>
          <w:p w:rsidR="00964F63" w:rsidRDefault="00964F63">
            <w:pPr>
              <w:spacing w:line="276" w:lineRule="auto"/>
              <w:rPr>
                <w:rFonts w:eastAsia="Calibri"/>
                <w:sz w:val="24"/>
                <w:szCs w:val="24"/>
                <w:lang w:val="ru-RU" w:eastAsia="en-US"/>
              </w:rPr>
            </w:pPr>
            <w:r>
              <w:rPr>
                <w:sz w:val="24"/>
                <w:szCs w:val="24"/>
                <w:lang w:val="ru-RU" w:eastAsia="en-US"/>
              </w:rPr>
              <w:t>Додаткова технологія.</w:t>
            </w:r>
            <w:r>
              <w:rPr>
                <w:rFonts w:eastAsiaTheme="minorHAnsi"/>
                <w:sz w:val="24"/>
                <w:szCs w:val="24"/>
                <w:lang w:val="ru-RU" w:eastAsia="en-US"/>
              </w:rPr>
              <w:t xml:space="preserve"> Технологія оздоблення цукровою глазур’ю</w:t>
            </w:r>
          </w:p>
        </w:tc>
      </w:tr>
      <w:tr w:rsidR="00964F63" w:rsidTr="00964F63">
        <w:trPr>
          <w:gridAfter w:val="2"/>
          <w:wAfter w:w="1105" w:type="dxa"/>
        </w:trPr>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9</w:t>
            </w:r>
          </w:p>
        </w:tc>
        <w:tc>
          <w:tcPr>
            <w:tcW w:w="8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Об’єкт проєктної діяльності № 9 Здоров’я та краса мого волосся.</w:t>
            </w:r>
          </w:p>
          <w:p w:rsidR="00964F63" w:rsidRDefault="00964F63">
            <w:pPr>
              <w:spacing w:line="276" w:lineRule="auto"/>
              <w:rPr>
                <w:sz w:val="24"/>
                <w:szCs w:val="24"/>
                <w:lang w:val="ru-RU" w:eastAsia="en-US"/>
              </w:rPr>
            </w:pPr>
            <w:r>
              <w:rPr>
                <w:sz w:val="24"/>
                <w:szCs w:val="24"/>
                <w:lang w:val="ru-RU" w:eastAsia="en-US"/>
              </w:rPr>
              <w:t>Технологія: технологія догляду за волоссям</w:t>
            </w:r>
          </w:p>
        </w:tc>
      </w:tr>
      <w:tr w:rsidR="00964F63" w:rsidTr="00964F63">
        <w:trPr>
          <w:gridAfter w:val="2"/>
          <w:wAfter w:w="1105" w:type="dxa"/>
        </w:trPr>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10</w:t>
            </w:r>
          </w:p>
        </w:tc>
        <w:tc>
          <w:tcPr>
            <w:tcW w:w="88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spacing w:line="276" w:lineRule="auto"/>
              <w:rPr>
                <w:sz w:val="24"/>
                <w:szCs w:val="24"/>
                <w:lang w:val="ru-RU" w:eastAsia="en-US"/>
              </w:rPr>
            </w:pPr>
            <w:r>
              <w:rPr>
                <w:sz w:val="24"/>
                <w:szCs w:val="24"/>
                <w:lang w:val="ru-RU" w:eastAsia="en-US"/>
              </w:rPr>
              <w:t>Об’єкт проєктної діяльності № 10 Мило ручної роботи</w:t>
            </w:r>
          </w:p>
          <w:p w:rsidR="00964F63" w:rsidRDefault="00964F63">
            <w:pPr>
              <w:spacing w:line="276" w:lineRule="auto"/>
              <w:rPr>
                <w:sz w:val="24"/>
                <w:szCs w:val="24"/>
                <w:lang w:val="ru-RU" w:eastAsia="en-US"/>
              </w:rPr>
            </w:pPr>
            <w:r>
              <w:rPr>
                <w:sz w:val="24"/>
                <w:szCs w:val="24"/>
                <w:lang w:val="ru-RU" w:eastAsia="en-US"/>
              </w:rPr>
              <w:t>Основна технологія: Технологія миловаріння</w:t>
            </w:r>
          </w:p>
        </w:tc>
      </w:tr>
    </w:tbl>
    <w:p w:rsidR="00964F63" w:rsidRDefault="00964F63" w:rsidP="00964F63">
      <w:pPr>
        <w:shd w:val="clear" w:color="auto" w:fill="FFFFFF"/>
        <w:jc w:val="both"/>
        <w:rPr>
          <w:bCs/>
          <w:color w:val="000000"/>
          <w:szCs w:val="28"/>
        </w:rPr>
      </w:pPr>
      <w:r>
        <w:rPr>
          <w:szCs w:val="28"/>
          <w:lang w:eastAsia="en-US"/>
        </w:rPr>
        <w:t xml:space="preserve">                                                          </w:t>
      </w:r>
      <w:r>
        <w:rPr>
          <w:bCs/>
          <w:szCs w:val="28"/>
          <w:bdr w:val="none" w:sz="0" w:space="0" w:color="auto" w:frame="1"/>
        </w:rPr>
        <w:t xml:space="preserve">                                                                                                                                                           </w:t>
      </w:r>
    </w:p>
    <w:p w:rsidR="00964F63" w:rsidRDefault="00964F63" w:rsidP="00964F63">
      <w:pPr>
        <w:spacing w:line="252" w:lineRule="auto"/>
        <w:rPr>
          <w:rFonts w:eastAsiaTheme="minorHAnsi"/>
          <w:szCs w:val="28"/>
          <w:lang w:val="ru-RU" w:eastAsia="en-US"/>
        </w:rPr>
      </w:pPr>
      <w:r>
        <w:rPr>
          <w:szCs w:val="28"/>
          <w:lang w:eastAsia="en-US"/>
        </w:rPr>
        <w:t xml:space="preserve">     </w:t>
      </w:r>
      <w:r>
        <w:rPr>
          <w:rFonts w:eastAsiaTheme="minorHAnsi"/>
          <w:szCs w:val="28"/>
          <w:lang w:val="en-US" w:eastAsia="en-US"/>
        </w:rPr>
        <w:t xml:space="preserve">                                                                  </w:t>
      </w:r>
      <w:r>
        <w:rPr>
          <w:rFonts w:eastAsiaTheme="minorHAnsi"/>
          <w:szCs w:val="28"/>
          <w:lang w:val="ru-RU" w:eastAsia="en-US"/>
        </w:rPr>
        <w:t>7 клас:</w:t>
      </w:r>
    </w:p>
    <w:tbl>
      <w:tblPr>
        <w:tblW w:w="0" w:type="dxa"/>
        <w:tblLayout w:type="fixed"/>
        <w:tblLook w:val="04A0" w:firstRow="1" w:lastRow="0" w:firstColumn="1" w:lastColumn="0" w:noHBand="0" w:noVBand="1"/>
      </w:tblPr>
      <w:tblGrid>
        <w:gridCol w:w="598"/>
        <w:gridCol w:w="8866"/>
        <w:gridCol w:w="29"/>
      </w:tblGrid>
      <w:tr w:rsidR="00964F63" w:rsidTr="00964F63">
        <w:trPr>
          <w:trHeight w:val="400"/>
        </w:trPr>
        <w:tc>
          <w:tcPr>
            <w:tcW w:w="94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jc w:val="center"/>
              <w:rPr>
                <w:rFonts w:eastAsiaTheme="minorHAnsi"/>
                <w:szCs w:val="28"/>
                <w:lang w:eastAsia="en-US"/>
              </w:rPr>
            </w:pPr>
            <w:r>
              <w:rPr>
                <w:rFonts w:eastAsiaTheme="minorHAnsi"/>
                <w:szCs w:val="28"/>
                <w:lang w:eastAsia="en-US"/>
              </w:rPr>
              <w:t>1 семестр</w:t>
            </w:r>
          </w:p>
        </w:tc>
      </w:tr>
      <w:tr w:rsidR="00964F63" w:rsidTr="00964F63">
        <w:trPr>
          <w:trHeight w:val="693"/>
        </w:trPr>
        <w:tc>
          <w:tcPr>
            <w:tcW w:w="94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lastRenderedPageBreak/>
              <w:t>Модуль 1. Втілення задуму в готовий продукт за алгоритмом проєктно-технологічної діяльності</w:t>
            </w:r>
          </w:p>
        </w:tc>
      </w:tr>
      <w:tr w:rsidR="00964F63" w:rsidTr="00964F63">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1</w:t>
            </w:r>
          </w:p>
        </w:tc>
        <w:tc>
          <w:tcPr>
            <w:tcW w:w="88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 xml:space="preserve">Об’єкт проєктної діяльності № 1: Аксесуари та прикраси. </w:t>
            </w:r>
          </w:p>
          <w:p w:rsidR="00964F63" w:rsidRDefault="00964F63">
            <w:pPr>
              <w:rPr>
                <w:rFonts w:eastAsiaTheme="minorHAnsi"/>
                <w:szCs w:val="28"/>
                <w:lang w:eastAsia="en-US"/>
              </w:rPr>
            </w:pPr>
            <w:r>
              <w:rPr>
                <w:rFonts w:eastAsiaTheme="minorHAnsi"/>
                <w:szCs w:val="28"/>
                <w:lang w:eastAsia="en-US"/>
              </w:rPr>
              <w:t>Основна технологія: Технологія виготовлення в’язаних виробів (спицями, гачком, руками)</w:t>
            </w:r>
          </w:p>
          <w:p w:rsidR="00964F63" w:rsidRDefault="00964F63">
            <w:pPr>
              <w:rPr>
                <w:rFonts w:eastAsiaTheme="minorHAnsi"/>
                <w:szCs w:val="28"/>
                <w:lang w:eastAsia="en-US"/>
              </w:rPr>
            </w:pPr>
            <w:r>
              <w:rPr>
                <w:rFonts w:eastAsiaTheme="minorHAnsi"/>
                <w:szCs w:val="28"/>
                <w:lang w:eastAsia="en-US"/>
              </w:rPr>
              <w:t>Додаткова технологія: Технологія виготовлення виробів у техніці «макраме»</w:t>
            </w:r>
          </w:p>
        </w:tc>
      </w:tr>
      <w:tr w:rsidR="00964F63" w:rsidTr="00964F63">
        <w:trPr>
          <w:trHeight w:val="695"/>
        </w:trPr>
        <w:tc>
          <w:tcPr>
            <w:tcW w:w="94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Модуль 2. Ефективне використання техніки і матеріалів без заподіяння шкоди навколишньому середовищу</w:t>
            </w:r>
          </w:p>
        </w:tc>
      </w:tr>
      <w:tr w:rsidR="00964F63" w:rsidTr="00964F63">
        <w:trPr>
          <w:trHeight w:val="425"/>
        </w:trPr>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2</w:t>
            </w:r>
          </w:p>
        </w:tc>
        <w:tc>
          <w:tcPr>
            <w:tcW w:w="88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Об’єкт проєктної діяльності № 2: Одяг для себе</w:t>
            </w:r>
          </w:p>
          <w:p w:rsidR="00964F63" w:rsidRDefault="00964F63">
            <w:pPr>
              <w:rPr>
                <w:rFonts w:eastAsiaTheme="minorHAnsi"/>
                <w:szCs w:val="28"/>
                <w:lang w:val="ru-RU" w:eastAsia="en-US"/>
              </w:rPr>
            </w:pPr>
            <w:r>
              <w:rPr>
                <w:rFonts w:eastAsiaTheme="minorHAnsi"/>
                <w:szCs w:val="28"/>
                <w:lang w:eastAsia="en-US"/>
              </w:rPr>
              <w:t xml:space="preserve">Основна технологія: </w:t>
            </w:r>
            <w:r>
              <w:rPr>
                <w:rFonts w:eastAsiaTheme="minorHAnsi"/>
                <w:iCs/>
                <w:szCs w:val="28"/>
                <w:lang w:val="ru-RU" w:eastAsia="en-US"/>
              </w:rPr>
              <w:t>Технологія виготовлення нових речей зі</w:t>
            </w:r>
          </w:p>
          <w:p w:rsidR="00964F63" w:rsidRDefault="00964F63">
            <w:pPr>
              <w:rPr>
                <w:rFonts w:eastAsiaTheme="minorHAnsi"/>
                <w:szCs w:val="28"/>
                <w:lang w:val="ru-RU" w:eastAsia="en-US"/>
              </w:rPr>
            </w:pPr>
            <w:r>
              <w:rPr>
                <w:rFonts w:eastAsiaTheme="minorHAnsi"/>
                <w:iCs/>
                <w:szCs w:val="28"/>
                <w:lang w:val="ru-RU" w:eastAsia="en-US"/>
              </w:rPr>
              <w:t>старих (апсайклінг)</w:t>
            </w:r>
          </w:p>
          <w:p w:rsidR="00964F63" w:rsidRDefault="00964F63">
            <w:pPr>
              <w:rPr>
                <w:rFonts w:eastAsiaTheme="minorHAnsi"/>
                <w:szCs w:val="28"/>
                <w:lang w:eastAsia="en-US"/>
              </w:rPr>
            </w:pPr>
            <w:r>
              <w:rPr>
                <w:rFonts w:eastAsiaTheme="minorHAnsi"/>
                <w:szCs w:val="28"/>
                <w:lang w:eastAsia="en-US"/>
              </w:rPr>
              <w:t>Додаткова технологія: Технологія клаптикового шиття (печворк, квілтінг).</w:t>
            </w:r>
          </w:p>
        </w:tc>
      </w:tr>
      <w:tr w:rsidR="00964F63" w:rsidTr="00964F63">
        <w:trPr>
          <w:gridAfter w:val="1"/>
          <w:wAfter w:w="29" w:type="dxa"/>
        </w:trPr>
        <w:tc>
          <w:tcPr>
            <w:tcW w:w="9464" w:type="dxa"/>
            <w:gridSpan w:val="2"/>
            <w:tcBorders>
              <w:top w:val="single" w:sz="4" w:space="0" w:color="auto"/>
              <w:left w:val="single" w:sz="4" w:space="0" w:color="auto"/>
              <w:bottom w:val="single" w:sz="4" w:space="0" w:color="auto"/>
              <w:right w:val="single" w:sz="4" w:space="0" w:color="auto"/>
            </w:tcBorders>
            <w:hideMark/>
          </w:tcPr>
          <w:p w:rsidR="00964F63" w:rsidRDefault="00964F63">
            <w:pPr>
              <w:jc w:val="center"/>
              <w:rPr>
                <w:rFonts w:eastAsiaTheme="minorHAnsi"/>
                <w:szCs w:val="28"/>
                <w:lang w:eastAsia="en-US"/>
              </w:rPr>
            </w:pPr>
            <w:r>
              <w:rPr>
                <w:rFonts w:eastAsiaTheme="minorHAnsi"/>
                <w:szCs w:val="28"/>
                <w:lang w:eastAsia="en-US"/>
              </w:rPr>
              <w:t>ІІ семестр</w:t>
            </w:r>
          </w:p>
        </w:tc>
      </w:tr>
      <w:tr w:rsidR="00964F63" w:rsidTr="00964F63">
        <w:tc>
          <w:tcPr>
            <w:tcW w:w="9493" w:type="dxa"/>
            <w:gridSpan w:val="3"/>
            <w:tcBorders>
              <w:top w:val="single" w:sz="4" w:space="0" w:color="auto"/>
              <w:left w:val="single" w:sz="4" w:space="0" w:color="auto"/>
              <w:bottom w:val="single" w:sz="4" w:space="0" w:color="auto"/>
              <w:right w:val="single" w:sz="4" w:space="0" w:color="auto"/>
            </w:tcBorders>
            <w:hideMark/>
          </w:tcPr>
          <w:p w:rsidR="00964F63" w:rsidRDefault="00964F63">
            <w:pPr>
              <w:rPr>
                <w:rFonts w:eastAsiaTheme="minorHAnsi"/>
                <w:szCs w:val="28"/>
                <w:lang w:eastAsia="en-US"/>
              </w:rPr>
            </w:pPr>
            <w:r>
              <w:rPr>
                <w:rFonts w:eastAsiaTheme="minorHAnsi"/>
                <w:szCs w:val="28"/>
                <w:lang w:eastAsia="en-US"/>
              </w:rPr>
              <w:t>Модуль 3. Творче застосування традиційних і сучасних технологій декоративно ужиткового-мистецтва</w:t>
            </w:r>
          </w:p>
        </w:tc>
      </w:tr>
      <w:tr w:rsidR="00964F63" w:rsidTr="00964F63">
        <w:trPr>
          <w:trHeight w:val="425"/>
        </w:trPr>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3</w:t>
            </w:r>
          </w:p>
        </w:tc>
        <w:tc>
          <w:tcPr>
            <w:tcW w:w="88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Об’єкт проєктної діяльності №3: Вироби для оздоблення інтер'єру</w:t>
            </w:r>
          </w:p>
          <w:p w:rsidR="00964F63" w:rsidRDefault="00964F63">
            <w:pPr>
              <w:rPr>
                <w:rFonts w:eastAsiaTheme="minorHAnsi"/>
                <w:szCs w:val="28"/>
                <w:lang w:eastAsia="en-US"/>
              </w:rPr>
            </w:pPr>
            <w:r>
              <w:rPr>
                <w:rFonts w:eastAsiaTheme="minorHAnsi"/>
                <w:szCs w:val="28"/>
                <w:lang w:eastAsia="en-US"/>
              </w:rPr>
              <w:t xml:space="preserve">Основна технологія: </w:t>
            </w:r>
            <w:r>
              <w:rPr>
                <w:rFonts w:eastAsiaTheme="minorHAnsi"/>
                <w:bCs/>
                <w:szCs w:val="28"/>
                <w:lang w:val="ru-RU" w:eastAsia="en-US"/>
              </w:rPr>
              <w:t>Технологія виготовлення виробів з поєднанням штучних та природних матеріалів</w:t>
            </w:r>
          </w:p>
          <w:p w:rsidR="00964F63" w:rsidRDefault="00964F63">
            <w:pPr>
              <w:rPr>
                <w:rFonts w:eastAsiaTheme="minorHAnsi"/>
                <w:szCs w:val="28"/>
                <w:lang w:eastAsia="en-US"/>
              </w:rPr>
            </w:pPr>
            <w:r>
              <w:rPr>
                <w:rFonts w:eastAsiaTheme="minorHAnsi"/>
                <w:szCs w:val="28"/>
                <w:lang w:eastAsia="en-US"/>
              </w:rPr>
              <w:t>Додаткова технологія: Технологія розпису тканини.</w:t>
            </w:r>
          </w:p>
        </w:tc>
      </w:tr>
      <w:tr w:rsidR="00964F63" w:rsidTr="00964F63">
        <w:trPr>
          <w:trHeight w:val="425"/>
        </w:trPr>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4</w:t>
            </w:r>
          </w:p>
        </w:tc>
        <w:tc>
          <w:tcPr>
            <w:tcW w:w="88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Об’єкт проєктної діяльності №4. Сувеніри та обереги.</w:t>
            </w:r>
          </w:p>
          <w:p w:rsidR="00964F63" w:rsidRDefault="00964F63">
            <w:pPr>
              <w:rPr>
                <w:rFonts w:eastAsiaTheme="minorHAnsi"/>
                <w:szCs w:val="28"/>
                <w:lang w:eastAsia="en-US"/>
              </w:rPr>
            </w:pPr>
            <w:r>
              <w:rPr>
                <w:rFonts w:eastAsiaTheme="minorHAnsi"/>
                <w:szCs w:val="28"/>
                <w:lang w:eastAsia="en-US"/>
              </w:rPr>
              <w:t xml:space="preserve">Основна технологія: </w:t>
            </w:r>
            <w:r>
              <w:rPr>
                <w:rFonts w:eastAsiaTheme="minorHAnsi"/>
                <w:iCs/>
                <w:szCs w:val="28"/>
                <w:lang w:val="ru-RU" w:eastAsia="en-US"/>
              </w:rPr>
              <w:t xml:space="preserve">: </w:t>
            </w:r>
            <w:r>
              <w:rPr>
                <w:rFonts w:eastAsiaTheme="minorHAnsi"/>
                <w:bCs/>
                <w:iCs/>
                <w:szCs w:val="28"/>
                <w:lang w:val="ru-RU" w:eastAsia="en-US"/>
              </w:rPr>
              <w:t>Технологія обробки текстильних матеріалів ручним способом</w:t>
            </w:r>
          </w:p>
          <w:p w:rsidR="00964F63" w:rsidRDefault="00964F63">
            <w:pPr>
              <w:rPr>
                <w:rFonts w:eastAsiaTheme="minorHAnsi"/>
                <w:szCs w:val="28"/>
                <w:lang w:eastAsia="en-US"/>
              </w:rPr>
            </w:pPr>
            <w:r>
              <w:rPr>
                <w:rFonts w:eastAsiaTheme="minorHAnsi"/>
                <w:szCs w:val="28"/>
                <w:lang w:eastAsia="en-US"/>
              </w:rPr>
              <w:t>Додаткова технологія: Технологія оздоблення виробів вишивкою стрічками.</w:t>
            </w:r>
          </w:p>
        </w:tc>
      </w:tr>
      <w:tr w:rsidR="00964F63" w:rsidTr="00964F63">
        <w:trPr>
          <w:trHeight w:val="425"/>
        </w:trPr>
        <w:tc>
          <w:tcPr>
            <w:tcW w:w="94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Модуль 4. Турбота про власний побут, задоволення власних потреб і потреб інших осіб</w:t>
            </w:r>
          </w:p>
        </w:tc>
      </w:tr>
      <w:tr w:rsidR="00964F63" w:rsidTr="00964F63">
        <w:trPr>
          <w:trHeight w:val="425"/>
        </w:trPr>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5</w:t>
            </w:r>
          </w:p>
        </w:tc>
        <w:tc>
          <w:tcPr>
            <w:tcW w:w="88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Об’єкт проєктної діяльності № 5: Моя улюблена страва</w:t>
            </w:r>
          </w:p>
          <w:p w:rsidR="00964F63" w:rsidRDefault="00964F63">
            <w:pPr>
              <w:rPr>
                <w:rFonts w:eastAsiaTheme="minorHAnsi"/>
                <w:szCs w:val="28"/>
                <w:lang w:eastAsia="en-US"/>
              </w:rPr>
            </w:pPr>
            <w:r>
              <w:rPr>
                <w:rFonts w:eastAsiaTheme="minorHAnsi"/>
                <w:szCs w:val="28"/>
                <w:lang w:eastAsia="en-US"/>
              </w:rPr>
              <w:t>Основна технологія: Технологія приготування їжі</w:t>
            </w:r>
          </w:p>
          <w:p w:rsidR="00964F63" w:rsidRDefault="00964F63">
            <w:pPr>
              <w:rPr>
                <w:rFonts w:eastAsiaTheme="minorHAnsi"/>
                <w:szCs w:val="28"/>
                <w:lang w:eastAsia="en-US"/>
              </w:rPr>
            </w:pPr>
            <w:r>
              <w:rPr>
                <w:rFonts w:eastAsiaTheme="minorHAnsi"/>
                <w:szCs w:val="28"/>
                <w:lang w:eastAsia="en-US"/>
              </w:rPr>
              <w:t>Додаткова технологія: Технологія придбання продуктів харчування</w:t>
            </w:r>
          </w:p>
        </w:tc>
      </w:tr>
    </w:tbl>
    <w:p w:rsidR="00964F63" w:rsidRDefault="00964F63" w:rsidP="00964F63">
      <w:pPr>
        <w:spacing w:line="252" w:lineRule="auto"/>
        <w:rPr>
          <w:rFonts w:eastAsiaTheme="minorHAnsi"/>
          <w:szCs w:val="28"/>
          <w:lang w:val="ru-RU"/>
        </w:rPr>
      </w:pPr>
    </w:p>
    <w:p w:rsidR="00964F63" w:rsidRDefault="00964F63" w:rsidP="00964F63">
      <w:pPr>
        <w:spacing w:line="252" w:lineRule="auto"/>
        <w:rPr>
          <w:rFonts w:eastAsiaTheme="minorHAnsi"/>
          <w:szCs w:val="28"/>
          <w:lang w:val="ru-RU" w:eastAsia="en-US"/>
        </w:rPr>
      </w:pPr>
      <w:r>
        <w:rPr>
          <w:rFonts w:eastAsiaTheme="minorHAnsi"/>
          <w:szCs w:val="28"/>
          <w:lang w:val="ru-RU" w:eastAsia="en-US"/>
        </w:rPr>
        <w:t xml:space="preserve">                                                                  8 клас:</w:t>
      </w:r>
    </w:p>
    <w:tbl>
      <w:tblPr>
        <w:tblW w:w="0" w:type="dxa"/>
        <w:tblLayout w:type="fixed"/>
        <w:tblLook w:val="04A0" w:firstRow="1" w:lastRow="0" w:firstColumn="1" w:lastColumn="0" w:noHBand="0" w:noVBand="1"/>
      </w:tblPr>
      <w:tblGrid>
        <w:gridCol w:w="598"/>
        <w:gridCol w:w="8866"/>
        <w:gridCol w:w="29"/>
      </w:tblGrid>
      <w:tr w:rsidR="00964F63" w:rsidTr="00964F63">
        <w:trPr>
          <w:trHeight w:val="400"/>
        </w:trPr>
        <w:tc>
          <w:tcPr>
            <w:tcW w:w="94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jc w:val="center"/>
              <w:rPr>
                <w:rFonts w:eastAsiaTheme="minorHAnsi"/>
                <w:szCs w:val="28"/>
                <w:lang w:eastAsia="en-US"/>
              </w:rPr>
            </w:pPr>
            <w:r>
              <w:rPr>
                <w:rFonts w:eastAsiaTheme="minorHAnsi"/>
                <w:szCs w:val="28"/>
                <w:lang w:eastAsia="en-US"/>
              </w:rPr>
              <w:t>1 семестр</w:t>
            </w:r>
          </w:p>
        </w:tc>
      </w:tr>
      <w:tr w:rsidR="00964F63" w:rsidTr="00964F63">
        <w:trPr>
          <w:trHeight w:val="693"/>
        </w:trPr>
        <w:tc>
          <w:tcPr>
            <w:tcW w:w="94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Модуль 1. Втілення задуму в готовий продукт за алгоритмом проєктно-технологічної діяльності</w:t>
            </w:r>
          </w:p>
        </w:tc>
      </w:tr>
      <w:tr w:rsidR="00964F63" w:rsidTr="00964F63">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1</w:t>
            </w:r>
          </w:p>
        </w:tc>
        <w:tc>
          <w:tcPr>
            <w:tcW w:w="88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Об’єкт проєктної діяльності № 1: Полігональне панно</w:t>
            </w:r>
          </w:p>
          <w:p w:rsidR="00964F63" w:rsidRDefault="00964F63">
            <w:pPr>
              <w:rPr>
                <w:rFonts w:eastAsiaTheme="minorHAnsi"/>
                <w:szCs w:val="28"/>
                <w:lang w:eastAsia="en-US"/>
              </w:rPr>
            </w:pPr>
            <w:r>
              <w:rPr>
                <w:rFonts w:eastAsiaTheme="minorHAnsi"/>
                <w:szCs w:val="28"/>
                <w:lang w:eastAsia="en-US"/>
              </w:rPr>
              <w:t>Основна технологія: Технологія виготовлення виробів із ниток, пряжі.</w:t>
            </w:r>
          </w:p>
          <w:p w:rsidR="00964F63" w:rsidRDefault="00964F63">
            <w:pPr>
              <w:rPr>
                <w:rFonts w:eastAsiaTheme="minorHAnsi"/>
                <w:szCs w:val="28"/>
                <w:lang w:eastAsia="en-US"/>
              </w:rPr>
            </w:pPr>
            <w:r>
              <w:rPr>
                <w:rFonts w:eastAsiaTheme="minorHAnsi"/>
                <w:szCs w:val="28"/>
                <w:lang w:eastAsia="en-US"/>
              </w:rPr>
              <w:t>Додаткова технологія: Технологія виготовлення виробів з поєднанням штучних та природних матеріалів</w:t>
            </w:r>
          </w:p>
        </w:tc>
      </w:tr>
      <w:tr w:rsidR="00964F63" w:rsidTr="00964F63">
        <w:trPr>
          <w:trHeight w:val="695"/>
        </w:trPr>
        <w:tc>
          <w:tcPr>
            <w:tcW w:w="94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Модуль 2. Ефективне використання техніки і матеріалів без заподіяння шкоди навколишньому середовищу</w:t>
            </w:r>
          </w:p>
        </w:tc>
      </w:tr>
      <w:tr w:rsidR="00964F63" w:rsidTr="00964F63">
        <w:trPr>
          <w:trHeight w:val="425"/>
        </w:trPr>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2</w:t>
            </w:r>
          </w:p>
        </w:tc>
        <w:tc>
          <w:tcPr>
            <w:tcW w:w="88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Об’єкт проєктної діяльності № 2: Оберіг «Різдвяний павук»</w:t>
            </w:r>
          </w:p>
          <w:p w:rsidR="00964F63" w:rsidRDefault="00964F63">
            <w:pPr>
              <w:rPr>
                <w:rFonts w:eastAsiaTheme="minorHAnsi"/>
                <w:szCs w:val="28"/>
                <w:lang w:eastAsia="en-US"/>
              </w:rPr>
            </w:pPr>
            <w:r>
              <w:rPr>
                <w:rFonts w:eastAsiaTheme="minorHAnsi"/>
                <w:szCs w:val="28"/>
                <w:lang w:eastAsia="en-US"/>
              </w:rPr>
              <w:lastRenderedPageBreak/>
              <w:t xml:space="preserve">Основна технологія: </w:t>
            </w:r>
            <w:r>
              <w:rPr>
                <w:rFonts w:eastAsiaTheme="minorHAnsi"/>
                <w:iCs/>
                <w:szCs w:val="28"/>
                <w:lang w:val="ru-RU" w:eastAsia="en-US"/>
              </w:rPr>
              <w:t>Технологія виготовлення нових речей зі</w:t>
            </w:r>
            <w:r>
              <w:rPr>
                <w:rFonts w:eastAsiaTheme="minorHAnsi"/>
                <w:szCs w:val="28"/>
                <w:lang w:val="ru-RU" w:eastAsia="en-US"/>
              </w:rPr>
              <w:t xml:space="preserve"> </w:t>
            </w:r>
            <w:r>
              <w:rPr>
                <w:rFonts w:eastAsiaTheme="minorHAnsi"/>
                <w:iCs/>
                <w:szCs w:val="28"/>
                <w:lang w:val="ru-RU" w:eastAsia="en-US"/>
              </w:rPr>
              <w:t>старих (апсайклінг)</w:t>
            </w:r>
          </w:p>
          <w:p w:rsidR="00964F63" w:rsidRDefault="00964F63">
            <w:pPr>
              <w:rPr>
                <w:rFonts w:eastAsiaTheme="minorHAnsi"/>
                <w:szCs w:val="28"/>
                <w:lang w:eastAsia="en-US"/>
              </w:rPr>
            </w:pPr>
            <w:r>
              <w:rPr>
                <w:rFonts w:eastAsiaTheme="minorHAnsi"/>
                <w:szCs w:val="28"/>
                <w:lang w:eastAsia="en-US"/>
              </w:rPr>
              <w:t>Додаткова технологія: Технологія плетіння (лозоплетіння, соломоплетіння тощо)</w:t>
            </w:r>
          </w:p>
        </w:tc>
      </w:tr>
      <w:tr w:rsidR="00964F63" w:rsidTr="00964F63">
        <w:trPr>
          <w:gridAfter w:val="1"/>
          <w:wAfter w:w="29" w:type="dxa"/>
        </w:trPr>
        <w:tc>
          <w:tcPr>
            <w:tcW w:w="9464" w:type="dxa"/>
            <w:gridSpan w:val="2"/>
            <w:tcBorders>
              <w:top w:val="single" w:sz="4" w:space="0" w:color="auto"/>
              <w:left w:val="single" w:sz="4" w:space="0" w:color="auto"/>
              <w:bottom w:val="single" w:sz="4" w:space="0" w:color="auto"/>
              <w:right w:val="single" w:sz="4" w:space="0" w:color="auto"/>
            </w:tcBorders>
            <w:hideMark/>
          </w:tcPr>
          <w:p w:rsidR="00964F63" w:rsidRDefault="00964F63">
            <w:pPr>
              <w:jc w:val="center"/>
              <w:rPr>
                <w:rFonts w:eastAsiaTheme="minorHAnsi"/>
                <w:szCs w:val="28"/>
                <w:lang w:eastAsia="en-US"/>
              </w:rPr>
            </w:pPr>
            <w:r>
              <w:rPr>
                <w:rFonts w:eastAsiaTheme="minorHAnsi"/>
                <w:szCs w:val="28"/>
                <w:lang w:eastAsia="en-US"/>
              </w:rPr>
              <w:lastRenderedPageBreak/>
              <w:t>ІІ семестр</w:t>
            </w:r>
          </w:p>
        </w:tc>
      </w:tr>
      <w:tr w:rsidR="00964F63" w:rsidTr="00964F63">
        <w:tc>
          <w:tcPr>
            <w:tcW w:w="9493" w:type="dxa"/>
            <w:gridSpan w:val="3"/>
            <w:tcBorders>
              <w:top w:val="single" w:sz="4" w:space="0" w:color="auto"/>
              <w:left w:val="single" w:sz="4" w:space="0" w:color="auto"/>
              <w:bottom w:val="single" w:sz="4" w:space="0" w:color="auto"/>
              <w:right w:val="single" w:sz="4" w:space="0" w:color="auto"/>
            </w:tcBorders>
            <w:hideMark/>
          </w:tcPr>
          <w:p w:rsidR="00964F63" w:rsidRDefault="00964F63">
            <w:pPr>
              <w:rPr>
                <w:rFonts w:eastAsiaTheme="minorHAnsi"/>
                <w:szCs w:val="28"/>
                <w:lang w:eastAsia="en-US"/>
              </w:rPr>
            </w:pPr>
            <w:r>
              <w:rPr>
                <w:rFonts w:eastAsiaTheme="minorHAnsi"/>
                <w:szCs w:val="28"/>
                <w:lang w:eastAsia="en-US"/>
              </w:rPr>
              <w:t>Модуль 3. Творче застосування традиційних і сучасних технологій декоративно ужиткового-мистецтва</w:t>
            </w:r>
          </w:p>
        </w:tc>
      </w:tr>
      <w:tr w:rsidR="00964F63" w:rsidTr="00964F63">
        <w:trPr>
          <w:trHeight w:val="425"/>
        </w:trPr>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3</w:t>
            </w:r>
          </w:p>
        </w:tc>
        <w:tc>
          <w:tcPr>
            <w:tcW w:w="88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Об’єкт проєктної діяльності №3: Вишиті елементи побуту</w:t>
            </w:r>
          </w:p>
          <w:p w:rsidR="00964F63" w:rsidRDefault="00964F63">
            <w:pPr>
              <w:rPr>
                <w:rFonts w:eastAsiaTheme="minorHAnsi"/>
                <w:szCs w:val="28"/>
                <w:lang w:eastAsia="en-US"/>
              </w:rPr>
            </w:pPr>
            <w:r>
              <w:rPr>
                <w:rFonts w:eastAsiaTheme="minorHAnsi"/>
                <w:szCs w:val="28"/>
                <w:lang w:eastAsia="en-US"/>
              </w:rPr>
              <w:t>Основна технологія: Технологія виготовлення вишитих виробів початковими, лічильними та вільними швами</w:t>
            </w:r>
          </w:p>
          <w:p w:rsidR="00964F63" w:rsidRDefault="00964F63">
            <w:pPr>
              <w:rPr>
                <w:rFonts w:eastAsiaTheme="minorHAnsi"/>
                <w:szCs w:val="28"/>
                <w:lang w:eastAsia="en-US"/>
              </w:rPr>
            </w:pPr>
            <w:r>
              <w:rPr>
                <w:rFonts w:eastAsiaTheme="minorHAnsi"/>
                <w:szCs w:val="28"/>
                <w:lang w:eastAsia="en-US"/>
              </w:rPr>
              <w:t>Додаткова технологія: Технологія виготовлення виробів із бісеру</w:t>
            </w:r>
          </w:p>
        </w:tc>
      </w:tr>
      <w:tr w:rsidR="00964F63" w:rsidTr="00964F63">
        <w:trPr>
          <w:trHeight w:val="425"/>
        </w:trPr>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4</w:t>
            </w:r>
          </w:p>
        </w:tc>
        <w:tc>
          <w:tcPr>
            <w:tcW w:w="88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Об’єкт проєктної діяльності №4. Витинанка «Дерево життя»</w:t>
            </w:r>
          </w:p>
          <w:p w:rsidR="00964F63" w:rsidRDefault="00964F63">
            <w:pPr>
              <w:rPr>
                <w:rFonts w:eastAsiaTheme="minorHAnsi"/>
                <w:szCs w:val="28"/>
                <w:lang w:eastAsia="en-US"/>
              </w:rPr>
            </w:pPr>
            <w:r>
              <w:rPr>
                <w:rFonts w:eastAsiaTheme="minorHAnsi"/>
                <w:szCs w:val="28"/>
                <w:lang w:eastAsia="en-US"/>
              </w:rPr>
              <w:t>Основна технологія: Технологія ажурного вирізання</w:t>
            </w:r>
          </w:p>
          <w:p w:rsidR="00964F63" w:rsidRDefault="00964F63">
            <w:pPr>
              <w:rPr>
                <w:rFonts w:eastAsiaTheme="minorHAnsi"/>
                <w:szCs w:val="28"/>
                <w:lang w:eastAsia="en-US"/>
              </w:rPr>
            </w:pPr>
            <w:r>
              <w:rPr>
                <w:rFonts w:eastAsiaTheme="minorHAnsi"/>
                <w:szCs w:val="28"/>
                <w:lang w:eastAsia="en-US"/>
              </w:rPr>
              <w:t>Додаткова технологія: Технологія виготовлення витинанок різними способами</w:t>
            </w:r>
          </w:p>
        </w:tc>
      </w:tr>
      <w:tr w:rsidR="00964F63" w:rsidTr="00964F63">
        <w:trPr>
          <w:trHeight w:val="425"/>
        </w:trPr>
        <w:tc>
          <w:tcPr>
            <w:tcW w:w="949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Модуль 4. Турбота про власний побут, задоволення власних потреб і потреб інших осіб</w:t>
            </w:r>
          </w:p>
        </w:tc>
      </w:tr>
      <w:tr w:rsidR="00964F63" w:rsidTr="00964F63">
        <w:trPr>
          <w:trHeight w:val="425"/>
        </w:trPr>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5</w:t>
            </w:r>
          </w:p>
        </w:tc>
        <w:tc>
          <w:tcPr>
            <w:tcW w:w="88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rFonts w:eastAsiaTheme="minorHAnsi"/>
                <w:szCs w:val="28"/>
                <w:lang w:eastAsia="en-US"/>
              </w:rPr>
            </w:pPr>
            <w:r>
              <w:rPr>
                <w:rFonts w:eastAsiaTheme="minorHAnsi"/>
                <w:szCs w:val="28"/>
                <w:lang w:eastAsia="en-US"/>
              </w:rPr>
              <w:t>Об’єкт проєктної діяльності № 5: Догляд за собою</w:t>
            </w:r>
          </w:p>
          <w:p w:rsidR="00964F63" w:rsidRDefault="00964F63">
            <w:pPr>
              <w:rPr>
                <w:rFonts w:eastAsiaTheme="minorHAnsi"/>
                <w:szCs w:val="28"/>
                <w:lang w:eastAsia="en-US"/>
              </w:rPr>
            </w:pPr>
            <w:r>
              <w:rPr>
                <w:rFonts w:eastAsiaTheme="minorHAnsi"/>
                <w:szCs w:val="28"/>
                <w:lang w:eastAsia="en-US"/>
              </w:rPr>
              <w:t>Основна технологія: Технологія догляду за обличчям, тілом</w:t>
            </w:r>
          </w:p>
          <w:p w:rsidR="00964F63" w:rsidRDefault="00964F63">
            <w:pPr>
              <w:rPr>
                <w:rFonts w:eastAsiaTheme="minorHAnsi"/>
                <w:szCs w:val="28"/>
                <w:lang w:eastAsia="en-US"/>
              </w:rPr>
            </w:pPr>
            <w:r>
              <w:rPr>
                <w:rFonts w:eastAsiaTheme="minorHAnsi"/>
                <w:szCs w:val="28"/>
                <w:lang w:eastAsia="en-US"/>
              </w:rPr>
              <w:t>Додаткова технологія: Технологія догляду за нігтями</w:t>
            </w:r>
          </w:p>
        </w:tc>
      </w:tr>
    </w:tbl>
    <w:p w:rsidR="00964F63" w:rsidRDefault="00964F63" w:rsidP="00964F63">
      <w:pPr>
        <w:spacing w:line="254" w:lineRule="auto"/>
        <w:rPr>
          <w:rFonts w:eastAsia="Calibri"/>
          <w:b/>
          <w:szCs w:val="28"/>
          <w:lang w:eastAsia="en-US"/>
        </w:rPr>
      </w:pPr>
      <w:r>
        <w:rPr>
          <w:b/>
          <w:szCs w:val="28"/>
          <w:lang w:eastAsia="en-US"/>
        </w:rPr>
        <w:t>9 клас:</w:t>
      </w:r>
    </w:p>
    <w:tbl>
      <w:tblPr>
        <w:tblW w:w="0" w:type="dxa"/>
        <w:tblInd w:w="-572" w:type="dxa"/>
        <w:tblLayout w:type="fixed"/>
        <w:tblLook w:val="04A0" w:firstRow="1" w:lastRow="0" w:firstColumn="1" w:lastColumn="0" w:noHBand="0" w:noVBand="1"/>
      </w:tblPr>
      <w:tblGrid>
        <w:gridCol w:w="598"/>
        <w:gridCol w:w="9183"/>
      </w:tblGrid>
      <w:tr w:rsidR="00964F63" w:rsidTr="00964F63">
        <w:trPr>
          <w:trHeight w:val="400"/>
        </w:trPr>
        <w:tc>
          <w:tcPr>
            <w:tcW w:w="97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jc w:val="center"/>
              <w:rPr>
                <w:szCs w:val="28"/>
                <w:lang w:eastAsia="en-US"/>
              </w:rPr>
            </w:pPr>
            <w:r>
              <w:rPr>
                <w:szCs w:val="28"/>
                <w:lang w:eastAsia="en-US"/>
              </w:rPr>
              <w:t>1 семестр</w:t>
            </w:r>
          </w:p>
        </w:tc>
      </w:tr>
      <w:tr w:rsidR="00964F63" w:rsidTr="00964F63">
        <w:trPr>
          <w:trHeight w:val="693"/>
        </w:trPr>
        <w:tc>
          <w:tcPr>
            <w:tcW w:w="97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szCs w:val="28"/>
                <w:lang w:eastAsia="en-US"/>
              </w:rPr>
            </w:pPr>
            <w:r>
              <w:rPr>
                <w:szCs w:val="28"/>
                <w:lang w:eastAsia="en-US"/>
              </w:rPr>
              <w:t>Модуль 1. Утілення задуму в готовий продукт за алгоритмом проєктно-технологічної  діяльності.</w:t>
            </w:r>
          </w:p>
        </w:tc>
      </w:tr>
      <w:tr w:rsidR="00964F63" w:rsidTr="00964F63">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szCs w:val="28"/>
                <w:lang w:eastAsia="en-US"/>
              </w:rPr>
            </w:pPr>
            <w:r>
              <w:rPr>
                <w:szCs w:val="28"/>
                <w:lang w:eastAsia="en-US"/>
              </w:rPr>
              <w:t>1</w:t>
            </w:r>
          </w:p>
        </w:tc>
        <w:tc>
          <w:tcPr>
            <w:tcW w:w="91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szCs w:val="28"/>
                <w:lang w:eastAsia="en-US"/>
              </w:rPr>
            </w:pPr>
            <w:r>
              <w:rPr>
                <w:szCs w:val="28"/>
                <w:lang w:eastAsia="en-US"/>
              </w:rPr>
              <w:t>Об’єкт проєктної діяльності № 1:  Декоративна свічка</w:t>
            </w:r>
          </w:p>
          <w:p w:rsidR="00964F63" w:rsidRDefault="00964F63">
            <w:pPr>
              <w:rPr>
                <w:szCs w:val="28"/>
                <w:lang w:eastAsia="en-US"/>
              </w:rPr>
            </w:pPr>
            <w:r>
              <w:rPr>
                <w:szCs w:val="28"/>
                <w:lang w:eastAsia="en-US"/>
              </w:rPr>
              <w:t>Основна технологія: Технологія виготовлення свічок.</w:t>
            </w:r>
          </w:p>
          <w:p w:rsidR="00964F63" w:rsidRDefault="00964F63">
            <w:pPr>
              <w:rPr>
                <w:szCs w:val="28"/>
                <w:lang w:eastAsia="en-US"/>
              </w:rPr>
            </w:pPr>
            <w:r>
              <w:rPr>
                <w:szCs w:val="28"/>
                <w:lang w:eastAsia="en-US"/>
              </w:rPr>
              <w:t>Додаткова технологія: Технологія оздоблення виробів у техніці декупажу; технологія ліплення; технологія  виготовлення аплікації</w:t>
            </w:r>
          </w:p>
        </w:tc>
      </w:tr>
      <w:tr w:rsidR="00964F63" w:rsidTr="00964F63">
        <w:trPr>
          <w:trHeight w:val="695"/>
        </w:trPr>
        <w:tc>
          <w:tcPr>
            <w:tcW w:w="97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szCs w:val="28"/>
                <w:lang w:eastAsia="en-US"/>
              </w:rPr>
            </w:pPr>
            <w:r>
              <w:rPr>
                <w:szCs w:val="28"/>
                <w:lang w:eastAsia="en-US"/>
              </w:rPr>
              <w:t>Модуль 2. Творче застосування традиційних і сучасних технологій декоративно-ужиткового мистецтва</w:t>
            </w:r>
          </w:p>
        </w:tc>
      </w:tr>
      <w:tr w:rsidR="00964F63" w:rsidTr="00964F63">
        <w:trPr>
          <w:trHeight w:val="425"/>
        </w:trPr>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szCs w:val="28"/>
                <w:lang w:eastAsia="en-US"/>
              </w:rPr>
            </w:pPr>
            <w:r>
              <w:rPr>
                <w:szCs w:val="28"/>
                <w:lang w:eastAsia="en-US"/>
              </w:rPr>
              <w:t>2</w:t>
            </w:r>
          </w:p>
        </w:tc>
        <w:tc>
          <w:tcPr>
            <w:tcW w:w="91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szCs w:val="28"/>
                <w:lang w:eastAsia="en-US"/>
              </w:rPr>
            </w:pPr>
            <w:r>
              <w:rPr>
                <w:szCs w:val="28"/>
                <w:lang w:eastAsia="en-US"/>
              </w:rPr>
              <w:t>Об’єкт проєктної діяльності № 2: Вироби для оздоблення інтер’єру приміщень</w:t>
            </w:r>
          </w:p>
          <w:p w:rsidR="00964F63" w:rsidRDefault="00964F63">
            <w:pPr>
              <w:rPr>
                <w:szCs w:val="28"/>
                <w:lang w:eastAsia="en-US"/>
              </w:rPr>
            </w:pPr>
            <w:r>
              <w:rPr>
                <w:szCs w:val="28"/>
                <w:lang w:eastAsia="en-US"/>
              </w:rPr>
              <w:t xml:space="preserve">Основна технологія: Технологія художньої обробки матеріалів </w:t>
            </w:r>
          </w:p>
          <w:p w:rsidR="00964F63" w:rsidRDefault="00964F63">
            <w:pPr>
              <w:rPr>
                <w:szCs w:val="28"/>
                <w:lang w:eastAsia="en-US"/>
              </w:rPr>
            </w:pPr>
            <w:r>
              <w:rPr>
                <w:szCs w:val="28"/>
                <w:lang w:eastAsia="en-US"/>
              </w:rPr>
              <w:t>Додаткова технологія: Технологія</w:t>
            </w:r>
            <w:r>
              <w:rPr>
                <w:lang w:val="ru-RU" w:eastAsia="en-US"/>
              </w:rPr>
              <w:t xml:space="preserve"> </w:t>
            </w:r>
            <w:r>
              <w:rPr>
                <w:szCs w:val="28"/>
                <w:lang w:eastAsia="en-US"/>
              </w:rPr>
              <w:t xml:space="preserve">комп'ютерного моделювання </w:t>
            </w:r>
          </w:p>
        </w:tc>
      </w:tr>
      <w:tr w:rsidR="00964F63" w:rsidTr="00964F63">
        <w:tc>
          <w:tcPr>
            <w:tcW w:w="9781" w:type="dxa"/>
            <w:gridSpan w:val="2"/>
            <w:tcBorders>
              <w:top w:val="single" w:sz="4" w:space="0" w:color="auto"/>
              <w:left w:val="single" w:sz="4" w:space="0" w:color="auto"/>
              <w:bottom w:val="single" w:sz="4" w:space="0" w:color="auto"/>
              <w:right w:val="single" w:sz="4" w:space="0" w:color="auto"/>
            </w:tcBorders>
            <w:hideMark/>
          </w:tcPr>
          <w:p w:rsidR="00964F63" w:rsidRDefault="00964F63">
            <w:pPr>
              <w:jc w:val="center"/>
              <w:rPr>
                <w:szCs w:val="28"/>
                <w:lang w:eastAsia="en-US"/>
              </w:rPr>
            </w:pPr>
            <w:r>
              <w:rPr>
                <w:szCs w:val="28"/>
                <w:lang w:eastAsia="en-US"/>
              </w:rPr>
              <w:t>ІІ семестр</w:t>
            </w:r>
          </w:p>
        </w:tc>
      </w:tr>
      <w:tr w:rsidR="00964F63" w:rsidTr="00964F63">
        <w:tc>
          <w:tcPr>
            <w:tcW w:w="9781" w:type="dxa"/>
            <w:gridSpan w:val="2"/>
            <w:tcBorders>
              <w:top w:val="single" w:sz="4" w:space="0" w:color="auto"/>
              <w:left w:val="single" w:sz="4" w:space="0" w:color="auto"/>
              <w:bottom w:val="single" w:sz="4" w:space="0" w:color="auto"/>
              <w:right w:val="single" w:sz="4" w:space="0" w:color="auto"/>
            </w:tcBorders>
            <w:hideMark/>
          </w:tcPr>
          <w:p w:rsidR="00964F63" w:rsidRDefault="00964F63">
            <w:pPr>
              <w:rPr>
                <w:szCs w:val="28"/>
                <w:lang w:eastAsia="en-US"/>
              </w:rPr>
            </w:pPr>
            <w:r>
              <w:rPr>
                <w:szCs w:val="28"/>
                <w:lang w:eastAsia="en-US"/>
              </w:rPr>
              <w:t>Модуль 3. Ефективне використання техніки і матеріалів без заподіяння шкоди навколишньому середовищу</w:t>
            </w:r>
          </w:p>
        </w:tc>
      </w:tr>
      <w:tr w:rsidR="00964F63" w:rsidTr="00964F63">
        <w:trPr>
          <w:trHeight w:val="425"/>
        </w:trPr>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szCs w:val="28"/>
                <w:lang w:eastAsia="en-US"/>
              </w:rPr>
            </w:pPr>
            <w:r>
              <w:rPr>
                <w:szCs w:val="28"/>
                <w:lang w:eastAsia="en-US"/>
              </w:rPr>
              <w:t>3</w:t>
            </w:r>
          </w:p>
        </w:tc>
        <w:tc>
          <w:tcPr>
            <w:tcW w:w="91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szCs w:val="28"/>
                <w:lang w:eastAsia="en-US"/>
              </w:rPr>
            </w:pPr>
            <w:r>
              <w:rPr>
                <w:szCs w:val="28"/>
                <w:lang w:eastAsia="en-US"/>
              </w:rPr>
              <w:t>Об’єкт проєктної діяльності №3: Апсайклінг у побуті</w:t>
            </w:r>
          </w:p>
          <w:p w:rsidR="00964F63" w:rsidRDefault="00964F63">
            <w:pPr>
              <w:rPr>
                <w:szCs w:val="28"/>
                <w:lang w:eastAsia="en-US"/>
              </w:rPr>
            </w:pPr>
            <w:r>
              <w:rPr>
                <w:szCs w:val="28"/>
                <w:lang w:eastAsia="en-US"/>
              </w:rPr>
              <w:t>Основна технологія: Технологія плетіння з паперових трубочок</w:t>
            </w:r>
          </w:p>
          <w:p w:rsidR="00964F63" w:rsidRDefault="00964F63">
            <w:pPr>
              <w:rPr>
                <w:szCs w:val="28"/>
                <w:lang w:eastAsia="en-US"/>
              </w:rPr>
            </w:pPr>
            <w:r>
              <w:rPr>
                <w:szCs w:val="28"/>
                <w:lang w:eastAsia="en-US"/>
              </w:rPr>
              <w:t>Додаткова технологія: Технологія декупажу, технологія виготовлення штучних квітів</w:t>
            </w:r>
          </w:p>
        </w:tc>
      </w:tr>
      <w:tr w:rsidR="00964F63" w:rsidTr="00964F63">
        <w:trPr>
          <w:trHeight w:val="425"/>
        </w:trPr>
        <w:tc>
          <w:tcPr>
            <w:tcW w:w="97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szCs w:val="28"/>
                <w:lang w:eastAsia="en-US"/>
              </w:rPr>
            </w:pPr>
            <w:r>
              <w:rPr>
                <w:szCs w:val="28"/>
                <w:lang w:eastAsia="en-US"/>
              </w:rPr>
              <w:t>Модуль 4. Турбота про власний побут, задоволення власних потреб і потреб інших осіб</w:t>
            </w:r>
          </w:p>
        </w:tc>
      </w:tr>
      <w:tr w:rsidR="00964F63" w:rsidTr="00964F63">
        <w:trPr>
          <w:trHeight w:val="425"/>
        </w:trPr>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szCs w:val="28"/>
                <w:lang w:eastAsia="en-US"/>
              </w:rPr>
            </w:pPr>
            <w:r>
              <w:rPr>
                <w:szCs w:val="28"/>
                <w:lang w:eastAsia="en-US"/>
              </w:rPr>
              <w:lastRenderedPageBreak/>
              <w:t>4</w:t>
            </w:r>
          </w:p>
        </w:tc>
        <w:tc>
          <w:tcPr>
            <w:tcW w:w="91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64F63" w:rsidRDefault="00964F63">
            <w:pPr>
              <w:rPr>
                <w:szCs w:val="28"/>
                <w:lang w:eastAsia="en-US"/>
              </w:rPr>
            </w:pPr>
            <w:r>
              <w:rPr>
                <w:szCs w:val="28"/>
                <w:lang w:eastAsia="en-US"/>
              </w:rPr>
              <w:t xml:space="preserve">Об’єкт проєктної діяльності № 4: Кулінарні вироби  </w:t>
            </w:r>
          </w:p>
          <w:p w:rsidR="00964F63" w:rsidRDefault="00964F63">
            <w:pPr>
              <w:rPr>
                <w:szCs w:val="28"/>
                <w:lang w:eastAsia="en-US"/>
              </w:rPr>
            </w:pPr>
            <w:r>
              <w:rPr>
                <w:szCs w:val="28"/>
                <w:lang w:eastAsia="en-US"/>
              </w:rPr>
              <w:t>Основна технологія: Технологія приготування їжі</w:t>
            </w:r>
          </w:p>
          <w:p w:rsidR="00964F63" w:rsidRDefault="00964F63">
            <w:pPr>
              <w:rPr>
                <w:szCs w:val="28"/>
                <w:lang w:eastAsia="en-US"/>
              </w:rPr>
            </w:pPr>
            <w:r>
              <w:rPr>
                <w:szCs w:val="28"/>
                <w:lang w:eastAsia="en-US"/>
              </w:rPr>
              <w:t>Додаткова технологія: Технологія формування культури споживання їжі</w:t>
            </w:r>
          </w:p>
        </w:tc>
      </w:tr>
    </w:tbl>
    <w:p w:rsidR="00964F63" w:rsidRDefault="00964F63" w:rsidP="00964F63">
      <w:pPr>
        <w:rPr>
          <w:color w:val="FF0000"/>
          <w:szCs w:val="28"/>
        </w:rPr>
      </w:pPr>
    </w:p>
    <w:p w:rsidR="00964F63" w:rsidRDefault="00964F63" w:rsidP="00964F63">
      <w:pPr>
        <w:rPr>
          <w:rFonts w:ascii="Calibri" w:eastAsia="Calibri" w:hAnsi="Calibri" w:cs="Calibri"/>
          <w:color w:val="000000"/>
          <w:szCs w:val="28"/>
        </w:rPr>
      </w:pPr>
      <w:r>
        <w:rPr>
          <w:color w:val="FF0000"/>
          <w:szCs w:val="28"/>
        </w:rPr>
        <w:t xml:space="preserve"> </w:t>
      </w:r>
    </w:p>
    <w:p w:rsidR="00964F63" w:rsidRDefault="00964F63" w:rsidP="00964F63">
      <w:pPr>
        <w:ind w:right="702"/>
        <w:jc w:val="both"/>
        <w:rPr>
          <w:szCs w:val="28"/>
        </w:rPr>
      </w:pPr>
      <w:r>
        <w:rPr>
          <w:b/>
          <w:szCs w:val="28"/>
        </w:rPr>
        <w:t xml:space="preserve">Навчальний план для здобувачів освіти  1-А класу </w:t>
      </w:r>
    </w:p>
    <w:tbl>
      <w:tblPr>
        <w:tblW w:w="0" w:type="auto"/>
        <w:tblLook w:val="04A0" w:firstRow="1" w:lastRow="0" w:firstColumn="1" w:lastColumn="0" w:noHBand="0" w:noVBand="1"/>
      </w:tblPr>
      <w:tblGrid>
        <w:gridCol w:w="4614"/>
        <w:gridCol w:w="2430"/>
        <w:gridCol w:w="1198"/>
        <w:gridCol w:w="1103"/>
      </w:tblGrid>
      <w:tr w:rsidR="00964F63" w:rsidTr="00964F63">
        <w:tc>
          <w:tcPr>
            <w:tcW w:w="0" w:type="auto"/>
            <w:gridSpan w:val="2"/>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rFonts w:eastAsia="Calibri"/>
                <w:color w:val="000000"/>
                <w:sz w:val="24"/>
                <w:szCs w:val="24"/>
                <w:lang w:val="ru-RU"/>
              </w:rPr>
            </w:pPr>
            <w:r>
              <w:rPr>
                <w:sz w:val="24"/>
                <w:szCs w:val="24"/>
                <w:lang w:val="ru-RU"/>
              </w:rPr>
              <w:t>Назва</w:t>
            </w:r>
          </w:p>
          <w:p w:rsidR="00964F63" w:rsidRDefault="00964F63">
            <w:pPr>
              <w:spacing w:line="276" w:lineRule="auto"/>
              <w:ind w:firstLine="29"/>
              <w:rPr>
                <w:sz w:val="24"/>
                <w:szCs w:val="24"/>
                <w:lang w:val="ru-RU"/>
              </w:rPr>
            </w:pPr>
            <w:r>
              <w:rPr>
                <w:sz w:val="24"/>
                <w:szCs w:val="24"/>
                <w:lang w:val="ru-RU"/>
              </w:rPr>
              <w:t>освітньої галузі</w:t>
            </w:r>
          </w:p>
          <w:p w:rsidR="00964F63" w:rsidRDefault="00964F63">
            <w:pPr>
              <w:spacing w:line="0" w:lineRule="atLeast"/>
              <w:ind w:firstLine="720"/>
              <w:rPr>
                <w:sz w:val="24"/>
                <w:szCs w:val="24"/>
                <w:lang w:val="ru-RU"/>
              </w:rPr>
            </w:pPr>
            <w:r>
              <w:rPr>
                <w:sz w:val="24"/>
                <w:szCs w:val="24"/>
                <w:lang w:val="ru-RU"/>
              </w:rPr>
              <w:t>Класи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64F63" w:rsidRDefault="00964F63">
            <w:pPr>
              <w:spacing w:line="276" w:lineRule="auto"/>
              <w:rPr>
                <w:sz w:val="24"/>
                <w:szCs w:val="24"/>
                <w:lang w:val="ru-RU"/>
              </w:rPr>
            </w:pPr>
          </w:p>
          <w:p w:rsidR="00964F63" w:rsidRDefault="00964F63">
            <w:pPr>
              <w:spacing w:line="276" w:lineRule="auto"/>
              <w:ind w:firstLine="34"/>
              <w:rPr>
                <w:sz w:val="24"/>
                <w:szCs w:val="24"/>
                <w:lang w:val="ru-RU"/>
              </w:rPr>
            </w:pPr>
            <w:r>
              <w:rPr>
                <w:b/>
                <w:bCs/>
                <w:sz w:val="24"/>
                <w:szCs w:val="24"/>
                <w:lang w:val="ru-RU"/>
              </w:rPr>
              <w:t>Кількість годин</w:t>
            </w:r>
          </w:p>
          <w:p w:rsidR="00964F63" w:rsidRDefault="00964F63">
            <w:pPr>
              <w:spacing w:line="0" w:lineRule="atLeast"/>
              <w:ind w:firstLine="34"/>
              <w:rPr>
                <w:sz w:val="24"/>
                <w:szCs w:val="24"/>
                <w:lang w:val="ru-RU"/>
              </w:rPr>
            </w:pPr>
            <w:r>
              <w:rPr>
                <w:b/>
                <w:bCs/>
                <w:sz w:val="24"/>
                <w:szCs w:val="24"/>
                <w:lang w:val="ru-RU"/>
              </w:rPr>
              <w:t>на тиждень</w:t>
            </w:r>
          </w:p>
        </w:tc>
      </w:tr>
      <w:tr w:rsidR="00964F63" w:rsidTr="00964F63">
        <w:trPr>
          <w:trHeight w:val="348"/>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964F63" w:rsidRDefault="00964F63">
            <w:pPr>
              <w:rPr>
                <w:rFonts w:eastAsia="Calibri"/>
                <w:color w:val="000000"/>
                <w:sz w:val="24"/>
                <w:szCs w:val="24"/>
                <w:lang w:val="ru-RU"/>
              </w:rPr>
            </w:pPr>
          </w:p>
        </w:tc>
        <w:tc>
          <w:tcPr>
            <w:tcW w:w="119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34"/>
              <w:rPr>
                <w:sz w:val="24"/>
                <w:szCs w:val="24"/>
                <w:lang w:val="ru-RU"/>
              </w:rPr>
            </w:pPr>
            <w:r>
              <w:rPr>
                <w:b/>
                <w:bCs/>
                <w:sz w:val="24"/>
                <w:szCs w:val="24"/>
                <w:lang w:val="ru-RU"/>
              </w:rPr>
              <w:t>1-А</w:t>
            </w:r>
          </w:p>
        </w:tc>
        <w:tc>
          <w:tcPr>
            <w:tcW w:w="1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64F63" w:rsidRDefault="00964F63">
            <w:pPr>
              <w:spacing w:line="276" w:lineRule="auto"/>
              <w:rPr>
                <w:sz w:val="24"/>
                <w:szCs w:val="24"/>
                <w:lang w:val="ru-RU"/>
              </w:rPr>
            </w:pPr>
          </w:p>
        </w:tc>
      </w:tr>
      <w:tr w:rsidR="00964F63" w:rsidTr="00964F63">
        <w:trPr>
          <w:trHeight w:val="404"/>
        </w:trPr>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64F63" w:rsidRDefault="00964F63">
            <w:pPr>
              <w:spacing w:line="276" w:lineRule="auto"/>
              <w:ind w:firstLine="34"/>
              <w:rPr>
                <w:sz w:val="24"/>
                <w:szCs w:val="24"/>
                <w:lang w:val="ru-RU"/>
              </w:rPr>
            </w:pPr>
          </w:p>
        </w:tc>
      </w:tr>
      <w:tr w:rsidR="00964F63" w:rsidTr="00964F63">
        <w:trPr>
          <w:trHeight w:val="3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29"/>
              <w:rPr>
                <w:sz w:val="24"/>
                <w:szCs w:val="24"/>
                <w:lang w:val="ru-RU"/>
              </w:rPr>
            </w:pPr>
            <w:r>
              <w:rPr>
                <w:sz w:val="24"/>
                <w:szCs w:val="24"/>
                <w:lang w:val="ru-RU"/>
              </w:rPr>
              <w:t>Мовно-літературна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64F63" w:rsidRDefault="00964F63">
            <w:pPr>
              <w:spacing w:line="276" w:lineRule="auto"/>
              <w:rPr>
                <w:sz w:val="24"/>
                <w:szCs w:val="24"/>
                <w:lang w:val="ru-RU"/>
              </w:rPr>
            </w:pPr>
          </w:p>
          <w:p w:rsidR="00964F63" w:rsidRDefault="00964F63">
            <w:pPr>
              <w:spacing w:line="276" w:lineRule="auto"/>
              <w:ind w:firstLine="29"/>
              <w:rPr>
                <w:sz w:val="24"/>
                <w:szCs w:val="24"/>
                <w:lang w:val="ru-RU"/>
              </w:rPr>
            </w:pPr>
            <w:r>
              <w:rPr>
                <w:sz w:val="24"/>
                <w:szCs w:val="24"/>
                <w:lang w:val="ru-RU"/>
              </w:rPr>
              <w:t>Українська мова*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34"/>
              <w:rPr>
                <w:sz w:val="24"/>
                <w:szCs w:val="24"/>
                <w:lang w:val="ru-RU"/>
              </w:rPr>
            </w:pPr>
            <w:r>
              <w:rPr>
                <w:sz w:val="24"/>
                <w:szCs w:val="24"/>
                <w:lang w:val="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64F63" w:rsidRDefault="00964F63">
            <w:pPr>
              <w:spacing w:line="276" w:lineRule="auto"/>
              <w:rPr>
                <w:sz w:val="24"/>
                <w:szCs w:val="24"/>
                <w:lang w:val="ru-RU"/>
              </w:rPr>
            </w:pPr>
          </w:p>
        </w:tc>
      </w:tr>
      <w:tr w:rsidR="00964F63" w:rsidTr="00964F63">
        <w:trPr>
          <w:trHeight w:val="29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29"/>
              <w:rPr>
                <w:sz w:val="24"/>
                <w:szCs w:val="24"/>
                <w:lang w:val="ru-RU"/>
              </w:rPr>
            </w:pPr>
            <w:r>
              <w:rPr>
                <w:sz w:val="24"/>
                <w:szCs w:val="24"/>
                <w:lang w:val="ru-RU"/>
              </w:rPr>
              <w:t>Іншомовна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Англійська мова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34"/>
              <w:rPr>
                <w:sz w:val="24"/>
                <w:szCs w:val="24"/>
                <w:lang w:val="ru-RU"/>
              </w:rPr>
            </w:pPr>
            <w:r>
              <w:rPr>
                <w:sz w:val="24"/>
                <w:szCs w:val="24"/>
                <w:lang w:val="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64F63" w:rsidRDefault="00964F63">
            <w:pPr>
              <w:spacing w:line="276" w:lineRule="auto"/>
              <w:rPr>
                <w:sz w:val="24"/>
                <w:szCs w:val="24"/>
                <w:lang w:val="ru-RU"/>
              </w:rPr>
            </w:pPr>
          </w:p>
        </w:tc>
      </w:tr>
      <w:tr w:rsidR="00964F63" w:rsidTr="00964F63">
        <w:trPr>
          <w:trHeight w:val="27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29"/>
              <w:rPr>
                <w:sz w:val="24"/>
                <w:szCs w:val="24"/>
                <w:lang w:val="ru-RU"/>
              </w:rPr>
            </w:pPr>
            <w:r>
              <w:rPr>
                <w:sz w:val="24"/>
                <w:szCs w:val="24"/>
                <w:lang w:val="ru-RU"/>
              </w:rPr>
              <w:t>Математична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Математика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34"/>
              <w:rPr>
                <w:sz w:val="24"/>
                <w:szCs w:val="24"/>
                <w:lang w:val="ru-RU"/>
              </w:rPr>
            </w:pPr>
            <w:r>
              <w:rPr>
                <w:sz w:val="24"/>
                <w:szCs w:val="24"/>
                <w:lang w:val="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64F63" w:rsidRDefault="00964F63">
            <w:pPr>
              <w:spacing w:line="276" w:lineRule="auto"/>
              <w:rPr>
                <w:sz w:val="24"/>
                <w:szCs w:val="24"/>
                <w:lang w:val="ru-RU"/>
              </w:rPr>
            </w:pPr>
          </w:p>
        </w:tc>
      </w:tr>
      <w:tr w:rsidR="00964F63" w:rsidTr="00964F63">
        <w:trPr>
          <w:trHeight w:val="5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28"/>
              <w:rPr>
                <w:sz w:val="24"/>
                <w:szCs w:val="24"/>
                <w:lang w:val="ru-RU"/>
              </w:rPr>
            </w:pPr>
            <w:r>
              <w:rPr>
                <w:sz w:val="24"/>
                <w:szCs w:val="24"/>
                <w:lang w:val="ru-RU"/>
              </w:rPr>
              <w:t>Я досліджую світ (природнича, cоціальна,</w:t>
            </w:r>
          </w:p>
          <w:p w:rsidR="00964F63" w:rsidRDefault="00964F63">
            <w:pPr>
              <w:spacing w:line="276" w:lineRule="auto"/>
              <w:ind w:firstLine="28"/>
              <w:rPr>
                <w:sz w:val="24"/>
                <w:szCs w:val="24"/>
                <w:lang w:val="ru-RU"/>
              </w:rPr>
            </w:pPr>
            <w:r>
              <w:rPr>
                <w:sz w:val="24"/>
                <w:szCs w:val="24"/>
                <w:lang w:val="ru-RU"/>
              </w:rPr>
              <w:t>громадянська й історична, здоров’язбережувальна галузі)</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29"/>
              <w:rPr>
                <w:sz w:val="24"/>
                <w:szCs w:val="24"/>
                <w:lang w:val="ru-RU"/>
              </w:rPr>
            </w:pPr>
            <w:r>
              <w:rPr>
                <w:sz w:val="24"/>
                <w:szCs w:val="24"/>
                <w:lang w:val="ru-RU"/>
              </w:rPr>
              <w:t>Я досліджую світ</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64F63" w:rsidRDefault="00964F63">
            <w:pPr>
              <w:spacing w:line="276" w:lineRule="auto"/>
              <w:rPr>
                <w:sz w:val="24"/>
                <w:szCs w:val="24"/>
                <w:lang w:val="ru-RU"/>
              </w:rPr>
            </w:pPr>
          </w:p>
          <w:p w:rsidR="00964F63" w:rsidRDefault="00964F63">
            <w:pPr>
              <w:spacing w:line="276" w:lineRule="auto"/>
              <w:ind w:firstLine="34"/>
              <w:rPr>
                <w:sz w:val="24"/>
                <w:szCs w:val="24"/>
                <w:lang w:val="ru-RU"/>
              </w:rPr>
            </w:pPr>
            <w:r>
              <w:rPr>
                <w:sz w:val="24"/>
                <w:szCs w:val="24"/>
                <w:lang w:val="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64F63" w:rsidRDefault="00964F63">
            <w:pPr>
              <w:spacing w:line="276" w:lineRule="auto"/>
              <w:rPr>
                <w:sz w:val="24"/>
                <w:szCs w:val="24"/>
                <w:lang w:val="ru-RU"/>
              </w:rPr>
            </w:pPr>
          </w:p>
        </w:tc>
      </w:tr>
      <w:tr w:rsidR="00964F63" w:rsidTr="00964F63">
        <w:trPr>
          <w:trHeight w:val="53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29"/>
              <w:rPr>
                <w:sz w:val="24"/>
                <w:szCs w:val="24"/>
                <w:lang w:val="ru-RU"/>
              </w:rPr>
            </w:pPr>
            <w:r>
              <w:rPr>
                <w:sz w:val="24"/>
                <w:szCs w:val="24"/>
                <w:lang w:val="ru-RU"/>
              </w:rPr>
              <w:t>Технологічна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Дизайн і технології</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34"/>
              <w:rPr>
                <w:sz w:val="24"/>
                <w:szCs w:val="24"/>
                <w:lang w:val="ru-RU"/>
              </w:rPr>
            </w:pPr>
            <w:r>
              <w:rPr>
                <w:sz w:val="24"/>
                <w:szCs w:val="24"/>
                <w:lang w:val="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64F63" w:rsidRDefault="00964F63">
            <w:pPr>
              <w:spacing w:line="276" w:lineRule="auto"/>
              <w:rPr>
                <w:sz w:val="24"/>
                <w:szCs w:val="24"/>
                <w:lang w:val="ru-RU"/>
              </w:rPr>
            </w:pPr>
          </w:p>
        </w:tc>
      </w:tr>
      <w:tr w:rsidR="00964F63" w:rsidTr="00964F63">
        <w:trPr>
          <w:trHeight w:val="22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25" w:lineRule="atLeast"/>
              <w:ind w:firstLine="29"/>
              <w:rPr>
                <w:sz w:val="24"/>
                <w:szCs w:val="24"/>
                <w:lang w:val="ru-RU"/>
              </w:rPr>
            </w:pPr>
            <w:r>
              <w:rPr>
                <w:sz w:val="24"/>
                <w:szCs w:val="24"/>
                <w:lang w:val="ru-RU"/>
              </w:rPr>
              <w:t>Мистецька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25" w:lineRule="atLeast"/>
              <w:rPr>
                <w:sz w:val="24"/>
                <w:szCs w:val="24"/>
                <w:lang w:val="ru-RU"/>
              </w:rPr>
            </w:pPr>
            <w:r>
              <w:rPr>
                <w:sz w:val="24"/>
                <w:szCs w:val="24"/>
                <w:lang w:val="ru-RU"/>
              </w:rPr>
              <w:t>Мистецтво</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25" w:lineRule="atLeast"/>
              <w:ind w:firstLine="34"/>
              <w:rPr>
                <w:sz w:val="24"/>
                <w:szCs w:val="24"/>
                <w:lang w:val="ru-RU"/>
              </w:rPr>
            </w:pPr>
            <w:r>
              <w:rPr>
                <w:sz w:val="24"/>
                <w:szCs w:val="24"/>
                <w:lang w:val="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64F63" w:rsidRDefault="00964F63">
            <w:pPr>
              <w:spacing w:line="225" w:lineRule="atLeast"/>
              <w:rPr>
                <w:sz w:val="24"/>
                <w:szCs w:val="24"/>
                <w:lang w:val="ru-RU"/>
              </w:rPr>
            </w:pPr>
          </w:p>
        </w:tc>
      </w:tr>
      <w:tr w:rsidR="00964F63" w:rsidTr="00964F63">
        <w:trPr>
          <w:trHeight w:val="51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29"/>
              <w:rPr>
                <w:sz w:val="24"/>
                <w:szCs w:val="24"/>
                <w:lang w:val="ru-RU"/>
              </w:rPr>
            </w:pPr>
            <w:r>
              <w:rPr>
                <w:sz w:val="24"/>
                <w:szCs w:val="24"/>
                <w:lang w:val="ru-RU"/>
              </w:rPr>
              <w:t>Фізкультурна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Фізична культура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64F63" w:rsidRDefault="00964F63">
            <w:pPr>
              <w:spacing w:line="276" w:lineRule="auto"/>
              <w:rPr>
                <w:sz w:val="24"/>
                <w:szCs w:val="24"/>
                <w:lang w:val="ru-RU"/>
              </w:rPr>
            </w:pPr>
          </w:p>
        </w:tc>
      </w:tr>
      <w:tr w:rsidR="00964F63" w:rsidTr="00964F63">
        <w:trPr>
          <w:trHeight w:val="361"/>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b/>
                <w:bCs/>
                <w:sz w:val="24"/>
                <w:szCs w:val="24"/>
                <w:lang w:val="ru-RU"/>
              </w:rPr>
              <w:t>Усього</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34"/>
              <w:rPr>
                <w:sz w:val="24"/>
                <w:szCs w:val="24"/>
                <w:lang w:val="ru-RU"/>
              </w:rPr>
            </w:pPr>
            <w:r>
              <w:rPr>
                <w:sz w:val="24"/>
                <w:szCs w:val="24"/>
                <w:lang w:val="ru-RU"/>
              </w:rPr>
              <w:t>19+3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64F63" w:rsidRDefault="00964F63">
            <w:pPr>
              <w:spacing w:line="276" w:lineRule="auto"/>
              <w:rPr>
                <w:sz w:val="24"/>
                <w:szCs w:val="24"/>
                <w:lang w:val="ru-RU"/>
              </w:rPr>
            </w:pPr>
          </w:p>
        </w:tc>
      </w:tr>
      <w:tr w:rsidR="00964F63" w:rsidTr="00964F63">
        <w:trPr>
          <w:trHeight w:val="51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34"/>
              <w:rPr>
                <w:sz w:val="24"/>
                <w:szCs w:val="24"/>
                <w:lang w:val="ru-RU"/>
              </w:rPr>
            </w:pPr>
            <w:r>
              <w:rPr>
                <w:b/>
                <w:bCs/>
                <w:sz w:val="24"/>
                <w:szCs w:val="24"/>
                <w:lang w:val="ru-RU"/>
              </w:rPr>
              <w:t>Додаткові години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індивідуальні консультації</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64F63" w:rsidRDefault="00964F63">
            <w:pPr>
              <w:spacing w:line="276" w:lineRule="auto"/>
              <w:rPr>
                <w:sz w:val="24"/>
                <w:szCs w:val="24"/>
                <w:lang w:val="ru-RU"/>
              </w:rPr>
            </w:pPr>
            <w:r>
              <w:rPr>
                <w:sz w:val="24"/>
                <w:szCs w:val="24"/>
                <w:lang w:val="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964F63" w:rsidRDefault="00964F63">
            <w:pPr>
              <w:spacing w:line="276" w:lineRule="auto"/>
              <w:rPr>
                <w:sz w:val="24"/>
                <w:szCs w:val="24"/>
                <w:lang w:val="ru-RU"/>
              </w:rPr>
            </w:pPr>
          </w:p>
        </w:tc>
      </w:tr>
      <w:tr w:rsidR="00964F63" w:rsidTr="00964F63">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ind w:firstLine="34"/>
              <w:rPr>
                <w:sz w:val="24"/>
                <w:szCs w:val="24"/>
                <w:lang w:val="ru-RU"/>
              </w:rPr>
            </w:pPr>
            <w:r>
              <w:rPr>
                <w:sz w:val="24"/>
                <w:szCs w:val="24"/>
                <w:lang w:val="ru-RU"/>
              </w:rPr>
              <w:t>Загальнорічна кількість навчальних годин</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ind w:firstLine="34"/>
              <w:rPr>
                <w:sz w:val="24"/>
                <w:szCs w:val="24"/>
                <w:lang w:val="ru-RU"/>
              </w:rPr>
            </w:pPr>
            <w:r>
              <w:rPr>
                <w:sz w:val="24"/>
                <w:szCs w:val="24"/>
                <w:lang w:val="ru-RU"/>
              </w:rPr>
              <w:t>19+3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64F63" w:rsidRDefault="00964F63">
            <w:pPr>
              <w:spacing w:line="0" w:lineRule="atLeast"/>
              <w:rPr>
                <w:sz w:val="24"/>
                <w:szCs w:val="24"/>
                <w:lang w:val="ru-RU"/>
              </w:rPr>
            </w:pPr>
          </w:p>
        </w:tc>
      </w:tr>
      <w:tr w:rsidR="00964F63" w:rsidTr="00964F63">
        <w:trPr>
          <w:trHeight w:val="538"/>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34"/>
              <w:rPr>
                <w:sz w:val="24"/>
                <w:szCs w:val="24"/>
                <w:lang w:val="ru-RU"/>
              </w:rPr>
            </w:pPr>
            <w:r>
              <w:rPr>
                <w:sz w:val="24"/>
                <w:szCs w:val="24"/>
                <w:lang w:val="ru-RU"/>
              </w:rPr>
              <w:t>Гранично допустиме тижневе/ річне навчальне навантаження учня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64F63" w:rsidRDefault="00964F63">
            <w:pPr>
              <w:spacing w:line="276" w:lineRule="auto"/>
              <w:ind w:firstLine="34"/>
              <w:rPr>
                <w:sz w:val="24"/>
                <w:szCs w:val="24"/>
                <w:lang w:val="ru-RU"/>
              </w:rPr>
            </w:pPr>
            <w:r>
              <w:rPr>
                <w:sz w:val="24"/>
                <w:szCs w:val="24"/>
                <w:lang w:val="ru-RU"/>
              </w:rPr>
              <w:t>19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964F63" w:rsidRDefault="00964F63">
            <w:pPr>
              <w:spacing w:line="276" w:lineRule="auto"/>
              <w:rPr>
                <w:sz w:val="24"/>
                <w:szCs w:val="24"/>
                <w:lang w:val="ru-RU"/>
              </w:rPr>
            </w:pPr>
          </w:p>
        </w:tc>
      </w:tr>
      <w:tr w:rsidR="00964F63" w:rsidTr="00964F63">
        <w:trPr>
          <w:trHeight w:val="824"/>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64F63" w:rsidRDefault="00964F63">
            <w:pPr>
              <w:spacing w:line="276" w:lineRule="auto"/>
              <w:ind w:firstLine="34"/>
              <w:rPr>
                <w:sz w:val="24"/>
                <w:szCs w:val="24"/>
                <w:lang w:val="ru-RU"/>
              </w:rPr>
            </w:pPr>
            <w:r>
              <w:rPr>
                <w:sz w:val="24"/>
                <w:szCs w:val="24"/>
                <w:lang w:val="ru-RU"/>
              </w:rPr>
              <w:t>Сумарна кількість навчальних годин, що фінансуються з бюджету (без урахування поділу на групи)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64F63" w:rsidRDefault="00964F63">
            <w:pPr>
              <w:spacing w:line="276" w:lineRule="auto"/>
              <w:ind w:firstLine="34"/>
              <w:rPr>
                <w:sz w:val="24"/>
                <w:szCs w:val="24"/>
                <w:lang w:val="ru-RU"/>
              </w:rPr>
            </w:pPr>
            <w:r>
              <w:rPr>
                <w:sz w:val="24"/>
                <w:szCs w:val="24"/>
                <w:lang w:val="ru-RU"/>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964F63" w:rsidRDefault="00964F63">
            <w:pPr>
              <w:spacing w:line="276" w:lineRule="auto"/>
              <w:rPr>
                <w:sz w:val="24"/>
                <w:szCs w:val="24"/>
                <w:lang w:val="ru-RU"/>
              </w:rPr>
            </w:pPr>
          </w:p>
        </w:tc>
      </w:tr>
      <w:tr w:rsidR="00964F63" w:rsidTr="00964F63">
        <w:trPr>
          <w:trHeight w:val="504"/>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64F63" w:rsidRDefault="00964F63">
            <w:pPr>
              <w:spacing w:line="276" w:lineRule="auto"/>
              <w:ind w:firstLine="34"/>
              <w:rPr>
                <w:sz w:val="24"/>
                <w:szCs w:val="24"/>
                <w:lang w:val="ru-RU"/>
              </w:rPr>
            </w:pPr>
            <w:r>
              <w:rPr>
                <w:b/>
                <w:bCs/>
                <w:sz w:val="24"/>
                <w:szCs w:val="24"/>
                <w:lang w:val="ru-RU"/>
              </w:rPr>
              <w:t>Вакансія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64F63" w:rsidRDefault="00964F63">
            <w:pPr>
              <w:spacing w:line="276" w:lineRule="auto"/>
              <w:ind w:firstLine="34"/>
              <w:rPr>
                <w:sz w:val="24"/>
                <w:szCs w:val="24"/>
                <w:lang w:val="ru-RU"/>
              </w:rPr>
            </w:pPr>
            <w:r>
              <w:rPr>
                <w:b/>
                <w:bCs/>
                <w:sz w:val="24"/>
                <w:szCs w:val="24"/>
                <w:lang w:val="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964F63" w:rsidRDefault="00964F63">
            <w:pPr>
              <w:spacing w:line="276" w:lineRule="auto"/>
              <w:rPr>
                <w:sz w:val="24"/>
                <w:szCs w:val="24"/>
                <w:lang w:val="ru-RU"/>
              </w:rPr>
            </w:pPr>
          </w:p>
        </w:tc>
      </w:tr>
    </w:tbl>
    <w:p w:rsidR="00964F63" w:rsidRDefault="00964F63" w:rsidP="00964F63">
      <w:pPr>
        <w:spacing w:line="242" w:lineRule="auto"/>
        <w:ind w:left="423" w:right="934"/>
        <w:jc w:val="right"/>
        <w:rPr>
          <w:color w:val="000000"/>
          <w:sz w:val="24"/>
          <w:szCs w:val="24"/>
        </w:rPr>
      </w:pPr>
      <w:r>
        <w:rPr>
          <w:sz w:val="24"/>
          <w:szCs w:val="24"/>
        </w:rPr>
        <w:br/>
      </w:r>
    </w:p>
    <w:p w:rsidR="00964F63" w:rsidRDefault="00964F63" w:rsidP="00964F63">
      <w:pPr>
        <w:spacing w:line="242" w:lineRule="auto"/>
        <w:ind w:right="934"/>
        <w:rPr>
          <w:rFonts w:eastAsia="Calibri"/>
          <w:sz w:val="24"/>
          <w:szCs w:val="24"/>
          <w:lang w:eastAsia="uk-UA"/>
        </w:rPr>
      </w:pPr>
      <w:r>
        <w:rPr>
          <w:sz w:val="24"/>
          <w:szCs w:val="24"/>
        </w:rPr>
        <w:t>*1клас - Інтегрований курс «Українська мова. Навчання грамоти»</w:t>
      </w:r>
    </w:p>
    <w:p w:rsidR="00964F63" w:rsidRDefault="00964F63" w:rsidP="00964F63">
      <w:pPr>
        <w:spacing w:line="242" w:lineRule="auto"/>
        <w:ind w:left="423" w:right="934"/>
        <w:jc w:val="right"/>
        <w:rPr>
          <w:sz w:val="24"/>
          <w:szCs w:val="24"/>
        </w:rPr>
      </w:pPr>
    </w:p>
    <w:p w:rsidR="00964F63" w:rsidRDefault="00964F63" w:rsidP="00964F63">
      <w:pPr>
        <w:spacing w:line="242" w:lineRule="auto"/>
        <w:ind w:right="934"/>
        <w:rPr>
          <w:sz w:val="24"/>
          <w:szCs w:val="24"/>
        </w:rPr>
      </w:pPr>
    </w:p>
    <w:p w:rsidR="00964F63" w:rsidRDefault="00964F63" w:rsidP="00964F63">
      <w:pPr>
        <w:spacing w:line="242" w:lineRule="auto"/>
        <w:ind w:right="934"/>
        <w:rPr>
          <w:sz w:val="24"/>
          <w:szCs w:val="24"/>
        </w:rPr>
      </w:pPr>
    </w:p>
    <w:p w:rsidR="00F1373B" w:rsidRDefault="00F1373B" w:rsidP="00964F63">
      <w:pPr>
        <w:spacing w:line="242" w:lineRule="auto"/>
        <w:ind w:right="934"/>
        <w:rPr>
          <w:sz w:val="24"/>
          <w:szCs w:val="24"/>
        </w:rPr>
      </w:pPr>
    </w:p>
    <w:p w:rsidR="00F1373B" w:rsidRDefault="00F1373B" w:rsidP="00964F63">
      <w:pPr>
        <w:spacing w:line="242" w:lineRule="auto"/>
        <w:ind w:right="934"/>
        <w:rPr>
          <w:sz w:val="24"/>
          <w:szCs w:val="24"/>
        </w:rPr>
      </w:pPr>
    </w:p>
    <w:p w:rsidR="00F1373B" w:rsidRDefault="00F1373B" w:rsidP="00964F63">
      <w:pPr>
        <w:spacing w:line="242" w:lineRule="auto"/>
        <w:ind w:right="934"/>
        <w:rPr>
          <w:sz w:val="24"/>
          <w:szCs w:val="24"/>
        </w:rPr>
      </w:pPr>
    </w:p>
    <w:p w:rsidR="00F1373B" w:rsidRDefault="00F1373B" w:rsidP="00964F63">
      <w:pPr>
        <w:spacing w:line="242" w:lineRule="auto"/>
        <w:ind w:right="934"/>
        <w:rPr>
          <w:sz w:val="24"/>
          <w:szCs w:val="24"/>
        </w:rPr>
      </w:pPr>
    </w:p>
    <w:p w:rsidR="00F1373B" w:rsidRDefault="00F1373B" w:rsidP="00964F63">
      <w:pPr>
        <w:spacing w:line="242" w:lineRule="auto"/>
        <w:ind w:right="934"/>
        <w:rPr>
          <w:sz w:val="24"/>
          <w:szCs w:val="24"/>
        </w:rPr>
      </w:pPr>
    </w:p>
    <w:p w:rsidR="00F1373B" w:rsidRDefault="00F1373B" w:rsidP="00964F63">
      <w:pPr>
        <w:spacing w:line="242" w:lineRule="auto"/>
        <w:ind w:right="934"/>
        <w:rPr>
          <w:sz w:val="24"/>
          <w:szCs w:val="24"/>
        </w:rPr>
      </w:pPr>
    </w:p>
    <w:p w:rsidR="00964F63" w:rsidRDefault="00964F63" w:rsidP="00964F63">
      <w:pPr>
        <w:spacing w:line="242" w:lineRule="auto"/>
        <w:ind w:right="934"/>
        <w:rPr>
          <w:sz w:val="24"/>
          <w:szCs w:val="24"/>
        </w:rPr>
      </w:pPr>
    </w:p>
    <w:p w:rsidR="00964F63" w:rsidRDefault="00964F63" w:rsidP="00964F63">
      <w:pPr>
        <w:ind w:right="702"/>
        <w:jc w:val="both"/>
        <w:rPr>
          <w:b/>
          <w:szCs w:val="28"/>
        </w:rPr>
      </w:pPr>
    </w:p>
    <w:p w:rsidR="00964F63" w:rsidRDefault="00964F63" w:rsidP="00964F63">
      <w:pPr>
        <w:ind w:right="702"/>
        <w:jc w:val="both"/>
        <w:rPr>
          <w:szCs w:val="28"/>
        </w:rPr>
      </w:pPr>
      <w:r>
        <w:rPr>
          <w:b/>
          <w:szCs w:val="28"/>
        </w:rPr>
        <w:lastRenderedPageBreak/>
        <w:t xml:space="preserve">Навчальний план для здобувачів освіти  2-А, 2-Б класів </w:t>
      </w:r>
    </w:p>
    <w:tbl>
      <w:tblPr>
        <w:tblW w:w="0" w:type="auto"/>
        <w:tblLook w:val="04A0" w:firstRow="1" w:lastRow="0" w:firstColumn="1" w:lastColumn="0" w:noHBand="0" w:noVBand="1"/>
      </w:tblPr>
      <w:tblGrid>
        <w:gridCol w:w="5258"/>
        <w:gridCol w:w="2077"/>
        <w:gridCol w:w="1047"/>
        <w:gridCol w:w="963"/>
      </w:tblGrid>
      <w:tr w:rsidR="00964F63" w:rsidTr="00964F63">
        <w:tc>
          <w:tcPr>
            <w:tcW w:w="0" w:type="auto"/>
            <w:gridSpan w:val="2"/>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Назва</w:t>
            </w:r>
          </w:p>
          <w:p w:rsidR="00964F63" w:rsidRDefault="00964F63">
            <w:pPr>
              <w:spacing w:line="276" w:lineRule="auto"/>
              <w:ind w:firstLine="29"/>
              <w:rPr>
                <w:sz w:val="24"/>
                <w:szCs w:val="24"/>
                <w:lang w:val="ru-RU"/>
              </w:rPr>
            </w:pPr>
            <w:r>
              <w:rPr>
                <w:sz w:val="24"/>
                <w:szCs w:val="24"/>
                <w:lang w:val="ru-RU"/>
              </w:rPr>
              <w:t>освітньої галузі</w:t>
            </w:r>
          </w:p>
          <w:p w:rsidR="00964F63" w:rsidRDefault="00964F63">
            <w:pPr>
              <w:spacing w:line="0" w:lineRule="atLeast"/>
              <w:ind w:firstLine="720"/>
              <w:rPr>
                <w:sz w:val="24"/>
                <w:szCs w:val="24"/>
                <w:lang w:val="ru-RU"/>
              </w:rPr>
            </w:pPr>
            <w:r>
              <w:rPr>
                <w:sz w:val="24"/>
                <w:szCs w:val="24"/>
                <w:lang w:val="ru-RU"/>
              </w:rPr>
              <w:t>Класи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64F63" w:rsidRDefault="00964F63">
            <w:pPr>
              <w:spacing w:line="276" w:lineRule="auto"/>
              <w:rPr>
                <w:sz w:val="24"/>
                <w:szCs w:val="24"/>
                <w:lang w:val="ru-RU"/>
              </w:rPr>
            </w:pPr>
          </w:p>
          <w:p w:rsidR="00964F63" w:rsidRDefault="00964F63">
            <w:pPr>
              <w:spacing w:line="276" w:lineRule="auto"/>
              <w:ind w:firstLine="34"/>
              <w:rPr>
                <w:sz w:val="24"/>
                <w:szCs w:val="24"/>
                <w:lang w:val="ru-RU"/>
              </w:rPr>
            </w:pPr>
            <w:r>
              <w:rPr>
                <w:b/>
                <w:bCs/>
                <w:sz w:val="24"/>
                <w:szCs w:val="24"/>
                <w:lang w:val="ru-RU"/>
              </w:rPr>
              <w:t>Кількість годин</w:t>
            </w:r>
          </w:p>
          <w:p w:rsidR="00964F63" w:rsidRDefault="00964F63">
            <w:pPr>
              <w:spacing w:line="0" w:lineRule="atLeast"/>
              <w:ind w:firstLine="34"/>
              <w:rPr>
                <w:sz w:val="24"/>
                <w:szCs w:val="24"/>
                <w:lang w:val="ru-RU"/>
              </w:rPr>
            </w:pPr>
            <w:r>
              <w:rPr>
                <w:b/>
                <w:bCs/>
                <w:sz w:val="24"/>
                <w:szCs w:val="24"/>
                <w:lang w:val="ru-RU"/>
              </w:rPr>
              <w:t>на тиждень</w:t>
            </w:r>
          </w:p>
        </w:tc>
      </w:tr>
      <w:tr w:rsidR="00964F63" w:rsidTr="00964F63">
        <w:trPr>
          <w:trHeight w:val="348"/>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964F63" w:rsidRDefault="00964F63">
            <w:pPr>
              <w:rPr>
                <w:rFonts w:eastAsia="Calibri"/>
                <w:color w:val="000000"/>
                <w:sz w:val="24"/>
                <w:szCs w:val="24"/>
                <w:lang w:val="ru-RU"/>
              </w:rPr>
            </w:pPr>
          </w:p>
        </w:tc>
        <w:tc>
          <w:tcPr>
            <w:tcW w:w="87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rPr>
                <w:b/>
                <w:sz w:val="24"/>
                <w:szCs w:val="24"/>
                <w:lang w:val="ru-RU"/>
              </w:rPr>
            </w:pPr>
            <w:r>
              <w:rPr>
                <w:b/>
                <w:sz w:val="24"/>
                <w:szCs w:val="24"/>
                <w:lang w:val="ru-RU"/>
              </w:rPr>
              <w:t>2-А</w:t>
            </w:r>
          </w:p>
        </w:tc>
        <w:tc>
          <w:tcPr>
            <w:tcW w:w="80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b/>
                <w:bCs/>
                <w:sz w:val="24"/>
                <w:szCs w:val="24"/>
                <w:lang w:val="ru-RU"/>
              </w:rPr>
              <w:t>2-Б</w:t>
            </w:r>
          </w:p>
        </w:tc>
      </w:tr>
      <w:tr w:rsidR="00964F63" w:rsidTr="00964F63">
        <w:trPr>
          <w:trHeight w:val="404"/>
        </w:trPr>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34"/>
              <w:rPr>
                <w:rFonts w:eastAsia="Calibri"/>
                <w:sz w:val="24"/>
                <w:szCs w:val="24"/>
                <w:lang w:val="ru-RU" w:eastAsia="uk-UA"/>
              </w:rPr>
            </w:pPr>
            <w:r>
              <w:rPr>
                <w:b/>
                <w:bCs/>
                <w:i/>
                <w:iCs/>
                <w:sz w:val="24"/>
                <w:szCs w:val="24"/>
                <w:lang w:val="ru-RU"/>
              </w:rPr>
              <w:t>Інваріантний складник</w:t>
            </w:r>
          </w:p>
        </w:tc>
      </w:tr>
      <w:tr w:rsidR="00964F63" w:rsidTr="00964F63">
        <w:trPr>
          <w:trHeight w:val="3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29"/>
              <w:rPr>
                <w:sz w:val="24"/>
                <w:szCs w:val="24"/>
                <w:lang w:val="ru-RU"/>
              </w:rPr>
            </w:pPr>
            <w:r>
              <w:rPr>
                <w:sz w:val="24"/>
                <w:szCs w:val="24"/>
                <w:lang w:val="ru-RU"/>
              </w:rPr>
              <w:t>Мовно-літературна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64F63" w:rsidRDefault="00964F63">
            <w:pPr>
              <w:spacing w:line="276" w:lineRule="auto"/>
              <w:rPr>
                <w:sz w:val="24"/>
                <w:szCs w:val="24"/>
                <w:lang w:val="ru-RU"/>
              </w:rPr>
            </w:pPr>
          </w:p>
          <w:p w:rsidR="00964F63" w:rsidRDefault="00964F63">
            <w:pPr>
              <w:spacing w:line="276" w:lineRule="auto"/>
              <w:ind w:firstLine="29"/>
              <w:rPr>
                <w:sz w:val="24"/>
                <w:szCs w:val="24"/>
                <w:lang w:val="ru-RU"/>
              </w:rPr>
            </w:pPr>
            <w:r>
              <w:rPr>
                <w:sz w:val="24"/>
                <w:szCs w:val="24"/>
                <w:lang w:val="ru-RU"/>
              </w:rPr>
              <w:t>Українська мова*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54" w:lineRule="auto"/>
              <w:rPr>
                <w:sz w:val="24"/>
                <w:szCs w:val="24"/>
                <w:lang w:val="ru-RU"/>
              </w:rPr>
            </w:pPr>
            <w:r>
              <w:rPr>
                <w:sz w:val="24"/>
                <w:szCs w:val="24"/>
                <w:lang w:val="ru-RU"/>
              </w:rPr>
              <w:t>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3,5</w:t>
            </w:r>
          </w:p>
        </w:tc>
      </w:tr>
      <w:tr w:rsidR="00964F63" w:rsidTr="00964F63">
        <w:trPr>
          <w:trHeight w:val="3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64F63" w:rsidRDefault="00964F63">
            <w:pPr>
              <w:spacing w:line="276" w:lineRule="auto"/>
              <w:ind w:firstLine="29"/>
              <w:rPr>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 xml:space="preserve"> Читання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34"/>
              <w:rPr>
                <w:sz w:val="24"/>
                <w:szCs w:val="24"/>
                <w:lang w:val="ru-RU"/>
              </w:rPr>
            </w:pPr>
            <w:r>
              <w:rPr>
                <w:sz w:val="24"/>
                <w:szCs w:val="24"/>
                <w:lang w:val="ru-RU"/>
              </w:rPr>
              <w:t>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3,5</w:t>
            </w:r>
          </w:p>
        </w:tc>
      </w:tr>
      <w:tr w:rsidR="00964F63" w:rsidTr="00964F63">
        <w:trPr>
          <w:trHeight w:val="29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29"/>
              <w:rPr>
                <w:sz w:val="24"/>
                <w:szCs w:val="24"/>
                <w:lang w:val="ru-RU"/>
              </w:rPr>
            </w:pPr>
            <w:r>
              <w:rPr>
                <w:sz w:val="24"/>
                <w:szCs w:val="24"/>
                <w:lang w:val="ru-RU"/>
              </w:rPr>
              <w:t>Іншомовна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Англійська мова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34"/>
              <w:rPr>
                <w:sz w:val="24"/>
                <w:szCs w:val="24"/>
                <w:lang w:val="ru-RU"/>
              </w:rPr>
            </w:pPr>
            <w:r>
              <w:rPr>
                <w:sz w:val="24"/>
                <w:szCs w:val="24"/>
                <w:lang w:val="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3</w:t>
            </w:r>
          </w:p>
        </w:tc>
      </w:tr>
      <w:tr w:rsidR="00964F63" w:rsidTr="00964F63">
        <w:trPr>
          <w:trHeight w:val="27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29"/>
              <w:rPr>
                <w:sz w:val="24"/>
                <w:szCs w:val="24"/>
                <w:lang w:val="ru-RU"/>
              </w:rPr>
            </w:pPr>
            <w:r>
              <w:rPr>
                <w:sz w:val="24"/>
                <w:szCs w:val="24"/>
                <w:lang w:val="ru-RU"/>
              </w:rPr>
              <w:t>Математична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Математика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34"/>
              <w:rPr>
                <w:sz w:val="24"/>
                <w:szCs w:val="24"/>
                <w:lang w:val="ru-RU"/>
              </w:rPr>
            </w:pPr>
            <w:r>
              <w:rPr>
                <w:sz w:val="24"/>
                <w:szCs w:val="24"/>
                <w:lang w:val="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4</w:t>
            </w:r>
          </w:p>
        </w:tc>
      </w:tr>
      <w:tr w:rsidR="00964F63" w:rsidTr="00964F63">
        <w:trPr>
          <w:trHeight w:val="55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28"/>
              <w:rPr>
                <w:sz w:val="24"/>
                <w:szCs w:val="24"/>
                <w:lang w:val="ru-RU"/>
              </w:rPr>
            </w:pPr>
            <w:r>
              <w:rPr>
                <w:sz w:val="24"/>
                <w:szCs w:val="24"/>
                <w:lang w:val="ru-RU"/>
              </w:rPr>
              <w:t>Я досліджую світ (природнича, cоціальна, громадянська й історична, здоров’язбережувальна галузі)</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29"/>
              <w:rPr>
                <w:sz w:val="24"/>
                <w:szCs w:val="24"/>
                <w:lang w:val="ru-RU"/>
              </w:rPr>
            </w:pPr>
            <w:r>
              <w:rPr>
                <w:sz w:val="24"/>
                <w:szCs w:val="24"/>
                <w:lang w:val="ru-RU"/>
              </w:rPr>
              <w:t>Я досліджую світ</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34"/>
              <w:rPr>
                <w:sz w:val="24"/>
                <w:szCs w:val="24"/>
                <w:lang w:val="ru-RU"/>
              </w:rPr>
            </w:pPr>
            <w:r>
              <w:rPr>
                <w:sz w:val="24"/>
                <w:szCs w:val="24"/>
                <w:lang w:val="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3</w:t>
            </w:r>
          </w:p>
        </w:tc>
      </w:tr>
      <w:tr w:rsidR="00964F63" w:rsidTr="00964F63">
        <w:trPr>
          <w:trHeight w:val="538"/>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29"/>
              <w:rPr>
                <w:sz w:val="24"/>
                <w:szCs w:val="24"/>
                <w:lang w:val="ru-RU"/>
              </w:rPr>
            </w:pPr>
            <w:r>
              <w:rPr>
                <w:sz w:val="24"/>
                <w:szCs w:val="24"/>
                <w:lang w:val="ru-RU"/>
              </w:rPr>
              <w:t>Технологічна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Дизайн і технології</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34"/>
              <w:rPr>
                <w:sz w:val="24"/>
                <w:szCs w:val="24"/>
                <w:lang w:val="ru-RU"/>
              </w:rPr>
            </w:pPr>
            <w:r>
              <w:rPr>
                <w:sz w:val="24"/>
                <w:szCs w:val="24"/>
                <w:lang w:val="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1</w:t>
            </w:r>
          </w:p>
        </w:tc>
      </w:tr>
      <w:tr w:rsidR="00964F63" w:rsidTr="00964F63">
        <w:trPr>
          <w:trHeight w:val="27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4F63" w:rsidRDefault="00964F63">
            <w:pPr>
              <w:rPr>
                <w:rFonts w:eastAsia="Calibri"/>
                <w:color w:val="000000"/>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Інформатика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34"/>
              <w:rPr>
                <w:sz w:val="24"/>
                <w:szCs w:val="24"/>
                <w:lang w:val="ru-RU"/>
              </w:rPr>
            </w:pPr>
            <w:r>
              <w:rPr>
                <w:sz w:val="24"/>
                <w:szCs w:val="24"/>
                <w:lang w:val="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1</w:t>
            </w:r>
          </w:p>
        </w:tc>
      </w:tr>
      <w:tr w:rsidR="00964F63" w:rsidTr="00964F63">
        <w:trPr>
          <w:trHeight w:val="22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25" w:lineRule="atLeast"/>
              <w:ind w:firstLine="29"/>
              <w:rPr>
                <w:sz w:val="24"/>
                <w:szCs w:val="24"/>
                <w:lang w:val="ru-RU"/>
              </w:rPr>
            </w:pPr>
            <w:r>
              <w:rPr>
                <w:sz w:val="24"/>
                <w:szCs w:val="24"/>
                <w:lang w:val="ru-RU"/>
              </w:rPr>
              <w:t>Мистецька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25" w:lineRule="atLeast"/>
              <w:rPr>
                <w:sz w:val="24"/>
                <w:szCs w:val="24"/>
                <w:lang w:val="ru-RU"/>
              </w:rPr>
            </w:pPr>
            <w:r>
              <w:rPr>
                <w:sz w:val="24"/>
                <w:szCs w:val="24"/>
                <w:lang w:val="ru-RU"/>
              </w:rPr>
              <w:t>Мистецтво</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25" w:lineRule="atLeast"/>
              <w:ind w:firstLine="34"/>
              <w:rPr>
                <w:sz w:val="24"/>
                <w:szCs w:val="24"/>
                <w:lang w:val="ru-RU"/>
              </w:rPr>
            </w:pPr>
            <w:r>
              <w:rPr>
                <w:sz w:val="24"/>
                <w:szCs w:val="24"/>
                <w:lang w:val="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25" w:lineRule="atLeast"/>
              <w:rPr>
                <w:sz w:val="24"/>
                <w:szCs w:val="24"/>
                <w:lang w:val="ru-RU"/>
              </w:rPr>
            </w:pPr>
            <w:r>
              <w:rPr>
                <w:sz w:val="24"/>
                <w:szCs w:val="24"/>
                <w:lang w:val="ru-RU"/>
              </w:rPr>
              <w:t>2</w:t>
            </w:r>
          </w:p>
        </w:tc>
      </w:tr>
      <w:tr w:rsidR="00964F63" w:rsidTr="00964F63">
        <w:trPr>
          <w:trHeight w:val="51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29"/>
              <w:rPr>
                <w:sz w:val="24"/>
                <w:szCs w:val="24"/>
                <w:lang w:val="ru-RU"/>
              </w:rPr>
            </w:pPr>
            <w:r>
              <w:rPr>
                <w:sz w:val="24"/>
                <w:szCs w:val="24"/>
                <w:lang w:val="ru-RU"/>
              </w:rPr>
              <w:t>Фізкультурна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Фізична культура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3</w:t>
            </w:r>
          </w:p>
        </w:tc>
      </w:tr>
      <w:tr w:rsidR="00964F63" w:rsidTr="00964F63">
        <w:trPr>
          <w:trHeight w:val="361"/>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b/>
                <w:bCs/>
                <w:sz w:val="24"/>
                <w:szCs w:val="24"/>
                <w:lang w:val="ru-RU"/>
              </w:rPr>
              <w:t>Усього</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34"/>
              <w:rPr>
                <w:sz w:val="24"/>
                <w:szCs w:val="24"/>
                <w:lang w:val="ru-RU"/>
              </w:rPr>
            </w:pPr>
            <w:r>
              <w:rPr>
                <w:sz w:val="24"/>
                <w:szCs w:val="24"/>
                <w:lang w:val="ru-RU"/>
              </w:rPr>
              <w:t>21+3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21+3</w:t>
            </w:r>
          </w:p>
        </w:tc>
      </w:tr>
      <w:tr w:rsidR="00964F63" w:rsidTr="00964F63">
        <w:trPr>
          <w:trHeight w:val="51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34"/>
              <w:rPr>
                <w:sz w:val="24"/>
                <w:szCs w:val="24"/>
                <w:lang w:val="ru-RU"/>
              </w:rPr>
            </w:pPr>
            <w:r>
              <w:rPr>
                <w:b/>
                <w:bCs/>
                <w:sz w:val="24"/>
                <w:szCs w:val="24"/>
                <w:lang w:val="ru-RU"/>
              </w:rPr>
              <w:t>Додаткові години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індивідуальні консультації</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64F63" w:rsidRDefault="00964F63">
            <w:pPr>
              <w:spacing w:line="276" w:lineRule="auto"/>
              <w:rPr>
                <w:sz w:val="24"/>
                <w:szCs w:val="24"/>
                <w:lang w:val="ru-RU"/>
              </w:rPr>
            </w:pPr>
            <w:r>
              <w:rPr>
                <w:sz w:val="24"/>
                <w:szCs w:val="24"/>
                <w:lang w:val="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64F63" w:rsidRDefault="00964F63">
            <w:pPr>
              <w:spacing w:line="276" w:lineRule="auto"/>
              <w:rPr>
                <w:sz w:val="24"/>
                <w:szCs w:val="24"/>
                <w:lang w:val="ru-RU"/>
              </w:rPr>
            </w:pPr>
            <w:r>
              <w:rPr>
                <w:sz w:val="24"/>
                <w:szCs w:val="24"/>
                <w:lang w:val="ru-RU"/>
              </w:rPr>
              <w:t>1</w:t>
            </w:r>
          </w:p>
        </w:tc>
      </w:tr>
      <w:tr w:rsidR="00964F63" w:rsidTr="00964F63">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ind w:firstLine="34"/>
              <w:rPr>
                <w:sz w:val="24"/>
                <w:szCs w:val="24"/>
                <w:lang w:val="ru-RU"/>
              </w:rPr>
            </w:pPr>
            <w:r>
              <w:rPr>
                <w:sz w:val="24"/>
                <w:szCs w:val="24"/>
                <w:lang w:val="ru-RU"/>
              </w:rPr>
              <w:t>Загальнорічна кількість навчальних годин</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ind w:firstLine="34"/>
              <w:rPr>
                <w:sz w:val="24"/>
                <w:szCs w:val="24"/>
                <w:lang w:val="ru-RU"/>
              </w:rPr>
            </w:pPr>
            <w:r>
              <w:rPr>
                <w:sz w:val="24"/>
                <w:szCs w:val="24"/>
                <w:lang w:val="ru-RU"/>
              </w:rPr>
              <w:t>21+3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0" w:lineRule="atLeast"/>
              <w:rPr>
                <w:sz w:val="24"/>
                <w:szCs w:val="24"/>
                <w:lang w:val="ru-RU"/>
              </w:rPr>
            </w:pPr>
            <w:r>
              <w:rPr>
                <w:sz w:val="24"/>
                <w:szCs w:val="24"/>
                <w:lang w:val="ru-RU"/>
              </w:rPr>
              <w:t>21+3</w:t>
            </w:r>
          </w:p>
        </w:tc>
      </w:tr>
      <w:tr w:rsidR="00964F63" w:rsidTr="00964F63">
        <w:trPr>
          <w:trHeight w:val="538"/>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34"/>
              <w:rPr>
                <w:sz w:val="24"/>
                <w:szCs w:val="24"/>
                <w:lang w:val="ru-RU"/>
              </w:rPr>
            </w:pPr>
            <w:r>
              <w:rPr>
                <w:sz w:val="24"/>
                <w:szCs w:val="24"/>
                <w:lang w:val="ru-RU"/>
              </w:rPr>
              <w:t>Гранично допустиме тижневе/ річне навчальне навантаження учня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64F63" w:rsidRDefault="00964F63">
            <w:pPr>
              <w:spacing w:line="276" w:lineRule="auto"/>
              <w:ind w:firstLine="34"/>
              <w:rPr>
                <w:sz w:val="24"/>
                <w:szCs w:val="24"/>
                <w:lang w:val="ru-RU"/>
              </w:rPr>
            </w:pPr>
            <w:r>
              <w:rPr>
                <w:sz w:val="24"/>
                <w:szCs w:val="24"/>
                <w:lang w:val="ru-RU"/>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64F63" w:rsidRDefault="00964F63">
            <w:pPr>
              <w:spacing w:line="276" w:lineRule="auto"/>
              <w:rPr>
                <w:sz w:val="24"/>
                <w:szCs w:val="24"/>
                <w:lang w:val="ru-RU"/>
              </w:rPr>
            </w:pPr>
            <w:r>
              <w:rPr>
                <w:sz w:val="24"/>
                <w:szCs w:val="24"/>
                <w:lang w:val="ru-RU"/>
              </w:rPr>
              <w:t>21</w:t>
            </w:r>
          </w:p>
        </w:tc>
      </w:tr>
      <w:tr w:rsidR="00964F63" w:rsidTr="00964F63">
        <w:trPr>
          <w:trHeight w:val="824"/>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64F63" w:rsidRDefault="00964F63">
            <w:pPr>
              <w:spacing w:line="276" w:lineRule="auto"/>
              <w:ind w:firstLine="34"/>
              <w:rPr>
                <w:sz w:val="24"/>
                <w:szCs w:val="24"/>
                <w:lang w:val="ru-RU"/>
              </w:rPr>
            </w:pPr>
            <w:r>
              <w:rPr>
                <w:sz w:val="24"/>
                <w:szCs w:val="24"/>
                <w:lang w:val="ru-RU"/>
              </w:rPr>
              <w:t>Сумарна кількість навчальних годин, що фінансуються з бюджету (без урахування поділу на групи)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64F63" w:rsidRDefault="00964F63">
            <w:pPr>
              <w:spacing w:line="276" w:lineRule="auto"/>
              <w:ind w:firstLine="34"/>
              <w:rPr>
                <w:sz w:val="24"/>
                <w:szCs w:val="24"/>
                <w:lang w:val="ru-RU"/>
              </w:rPr>
            </w:pPr>
            <w:r>
              <w:rPr>
                <w:sz w:val="24"/>
                <w:szCs w:val="24"/>
                <w:lang w:val="ru-RU"/>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64F63" w:rsidRDefault="00964F63">
            <w:pPr>
              <w:spacing w:line="276" w:lineRule="auto"/>
              <w:rPr>
                <w:sz w:val="24"/>
                <w:szCs w:val="24"/>
                <w:lang w:val="ru-RU"/>
              </w:rPr>
            </w:pPr>
            <w:r>
              <w:rPr>
                <w:sz w:val="24"/>
                <w:szCs w:val="24"/>
                <w:lang w:val="ru-RU"/>
              </w:rPr>
              <w:t>25</w:t>
            </w:r>
          </w:p>
        </w:tc>
      </w:tr>
      <w:tr w:rsidR="00964F63" w:rsidTr="00964F63">
        <w:trPr>
          <w:trHeight w:val="504"/>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64F63" w:rsidRDefault="00964F63">
            <w:pPr>
              <w:spacing w:line="276" w:lineRule="auto"/>
              <w:ind w:firstLine="34"/>
              <w:rPr>
                <w:sz w:val="24"/>
                <w:szCs w:val="24"/>
                <w:lang w:val="ru-RU"/>
              </w:rPr>
            </w:pPr>
            <w:r>
              <w:rPr>
                <w:b/>
                <w:bCs/>
                <w:sz w:val="24"/>
                <w:szCs w:val="24"/>
                <w:lang w:val="ru-RU"/>
              </w:rPr>
              <w:t>Вакансія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64F63" w:rsidRDefault="00964F63">
            <w:pPr>
              <w:spacing w:line="276" w:lineRule="auto"/>
              <w:ind w:firstLine="34"/>
              <w:rPr>
                <w:b/>
                <w:sz w:val="24"/>
                <w:szCs w:val="24"/>
                <w:lang w:val="ru-RU"/>
              </w:rPr>
            </w:pPr>
            <w:r>
              <w:rPr>
                <w:b/>
                <w:sz w:val="24"/>
                <w:szCs w:val="24"/>
                <w:lang w:val="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64F63" w:rsidRDefault="00964F63">
            <w:pPr>
              <w:spacing w:line="276" w:lineRule="auto"/>
              <w:rPr>
                <w:sz w:val="24"/>
                <w:szCs w:val="24"/>
                <w:lang w:val="ru-RU"/>
              </w:rPr>
            </w:pPr>
            <w:r>
              <w:rPr>
                <w:b/>
                <w:bCs/>
                <w:sz w:val="24"/>
                <w:szCs w:val="24"/>
                <w:lang w:val="ru-RU"/>
              </w:rPr>
              <w:t>1</w:t>
            </w:r>
          </w:p>
        </w:tc>
      </w:tr>
    </w:tbl>
    <w:p w:rsidR="00964F63" w:rsidRDefault="00964F63" w:rsidP="00964F63">
      <w:pPr>
        <w:spacing w:line="242" w:lineRule="auto"/>
        <w:ind w:right="934"/>
        <w:rPr>
          <w:color w:val="000000"/>
          <w:sz w:val="24"/>
          <w:szCs w:val="24"/>
        </w:rPr>
      </w:pPr>
      <w:r>
        <w:rPr>
          <w:sz w:val="24"/>
          <w:szCs w:val="24"/>
        </w:rPr>
        <w:t>*2 клас – окремі навчальні предмети «Українська мова», «Читання»</w:t>
      </w:r>
    </w:p>
    <w:p w:rsidR="00964F63" w:rsidRDefault="00964F63" w:rsidP="00964F63">
      <w:pPr>
        <w:spacing w:after="61" w:line="230" w:lineRule="auto"/>
        <w:ind w:right="705"/>
        <w:rPr>
          <w:rFonts w:eastAsia="Calibri"/>
          <w:b/>
          <w:bCs/>
          <w:sz w:val="24"/>
          <w:szCs w:val="24"/>
          <w:lang w:eastAsia="uk-UA"/>
        </w:rPr>
      </w:pPr>
    </w:p>
    <w:p w:rsidR="00964F63" w:rsidRDefault="00964F63" w:rsidP="00964F63">
      <w:pPr>
        <w:spacing w:after="61" w:line="230" w:lineRule="auto"/>
        <w:ind w:right="705"/>
        <w:rPr>
          <w:b/>
          <w:bCs/>
          <w:sz w:val="24"/>
          <w:szCs w:val="24"/>
        </w:rPr>
      </w:pPr>
    </w:p>
    <w:p w:rsidR="00964F63" w:rsidRDefault="00964F63" w:rsidP="00964F63">
      <w:pPr>
        <w:spacing w:after="61" w:line="230" w:lineRule="auto"/>
        <w:ind w:right="705"/>
        <w:rPr>
          <w:b/>
          <w:bCs/>
          <w:sz w:val="24"/>
          <w:szCs w:val="24"/>
        </w:rPr>
      </w:pPr>
    </w:p>
    <w:p w:rsidR="00964F63" w:rsidRDefault="00964F63" w:rsidP="00964F63">
      <w:pPr>
        <w:spacing w:after="61" w:line="230" w:lineRule="auto"/>
        <w:ind w:right="705"/>
        <w:rPr>
          <w:b/>
          <w:bCs/>
          <w:sz w:val="24"/>
          <w:szCs w:val="24"/>
        </w:rPr>
      </w:pPr>
    </w:p>
    <w:p w:rsidR="00A44DAC" w:rsidRDefault="00A44DAC" w:rsidP="00964F63">
      <w:pPr>
        <w:spacing w:after="61" w:line="230" w:lineRule="auto"/>
        <w:ind w:right="705"/>
        <w:rPr>
          <w:b/>
          <w:bCs/>
          <w:sz w:val="24"/>
          <w:szCs w:val="24"/>
        </w:rPr>
      </w:pPr>
    </w:p>
    <w:p w:rsidR="00F1373B" w:rsidRDefault="00F1373B" w:rsidP="00964F63">
      <w:pPr>
        <w:spacing w:after="61" w:line="230" w:lineRule="auto"/>
        <w:ind w:right="705"/>
        <w:rPr>
          <w:b/>
          <w:bCs/>
          <w:sz w:val="24"/>
          <w:szCs w:val="24"/>
        </w:rPr>
      </w:pPr>
    </w:p>
    <w:p w:rsidR="00F1373B" w:rsidRDefault="00F1373B" w:rsidP="00964F63">
      <w:pPr>
        <w:spacing w:after="61" w:line="230" w:lineRule="auto"/>
        <w:ind w:right="705"/>
        <w:rPr>
          <w:b/>
          <w:bCs/>
          <w:sz w:val="24"/>
          <w:szCs w:val="24"/>
        </w:rPr>
      </w:pPr>
    </w:p>
    <w:p w:rsidR="00F1373B" w:rsidRDefault="00F1373B" w:rsidP="00964F63">
      <w:pPr>
        <w:spacing w:after="61" w:line="230" w:lineRule="auto"/>
        <w:ind w:right="705"/>
        <w:rPr>
          <w:b/>
          <w:bCs/>
          <w:sz w:val="24"/>
          <w:szCs w:val="24"/>
        </w:rPr>
      </w:pPr>
    </w:p>
    <w:p w:rsidR="00F1373B" w:rsidRDefault="00F1373B" w:rsidP="00964F63">
      <w:pPr>
        <w:spacing w:after="61" w:line="230" w:lineRule="auto"/>
        <w:ind w:right="705"/>
        <w:rPr>
          <w:b/>
          <w:bCs/>
          <w:sz w:val="24"/>
          <w:szCs w:val="24"/>
        </w:rPr>
      </w:pPr>
    </w:p>
    <w:p w:rsidR="00F1373B" w:rsidRDefault="00F1373B" w:rsidP="00964F63">
      <w:pPr>
        <w:spacing w:after="61" w:line="230" w:lineRule="auto"/>
        <w:ind w:right="705"/>
        <w:rPr>
          <w:b/>
          <w:bCs/>
          <w:sz w:val="24"/>
          <w:szCs w:val="24"/>
        </w:rPr>
      </w:pPr>
    </w:p>
    <w:p w:rsidR="00A44DAC" w:rsidRDefault="00A44DAC" w:rsidP="00964F63">
      <w:pPr>
        <w:spacing w:after="61" w:line="230" w:lineRule="auto"/>
        <w:ind w:right="705"/>
        <w:rPr>
          <w:b/>
          <w:bCs/>
          <w:sz w:val="24"/>
          <w:szCs w:val="24"/>
        </w:rPr>
      </w:pPr>
    </w:p>
    <w:p w:rsidR="00A44DAC" w:rsidRDefault="00A44DAC" w:rsidP="00964F63">
      <w:pPr>
        <w:spacing w:after="61" w:line="230" w:lineRule="auto"/>
        <w:ind w:right="705"/>
        <w:rPr>
          <w:b/>
          <w:bCs/>
          <w:sz w:val="24"/>
          <w:szCs w:val="24"/>
        </w:rPr>
      </w:pPr>
    </w:p>
    <w:p w:rsidR="00964F63" w:rsidRDefault="00964F63" w:rsidP="00964F63">
      <w:pPr>
        <w:spacing w:after="61" w:line="230" w:lineRule="auto"/>
        <w:ind w:right="705"/>
        <w:rPr>
          <w:b/>
          <w:bCs/>
          <w:szCs w:val="28"/>
        </w:rPr>
      </w:pPr>
    </w:p>
    <w:p w:rsidR="00964F63" w:rsidRDefault="00964F63" w:rsidP="00964F63">
      <w:pPr>
        <w:spacing w:after="61" w:line="230" w:lineRule="auto"/>
        <w:ind w:right="705"/>
        <w:rPr>
          <w:szCs w:val="28"/>
        </w:rPr>
      </w:pPr>
      <w:r>
        <w:rPr>
          <w:b/>
          <w:bCs/>
          <w:szCs w:val="28"/>
        </w:rPr>
        <w:lastRenderedPageBreak/>
        <w:t xml:space="preserve">Навчальний план для 3-А класу початкової освіти </w:t>
      </w:r>
    </w:p>
    <w:p w:rsidR="00964F63" w:rsidRDefault="00964F63" w:rsidP="00964F63">
      <w:pPr>
        <w:rPr>
          <w:sz w:val="24"/>
          <w:szCs w:val="24"/>
        </w:rPr>
      </w:pPr>
    </w:p>
    <w:tbl>
      <w:tblPr>
        <w:tblW w:w="9345" w:type="dxa"/>
        <w:tblLook w:val="04A0" w:firstRow="1" w:lastRow="0" w:firstColumn="1" w:lastColumn="0" w:noHBand="0" w:noVBand="1"/>
      </w:tblPr>
      <w:tblGrid>
        <w:gridCol w:w="2263"/>
        <w:gridCol w:w="3826"/>
        <w:gridCol w:w="3256"/>
      </w:tblGrid>
      <w:tr w:rsidR="00964F63" w:rsidTr="00964F63">
        <w:trPr>
          <w:trHeight w:val="510"/>
        </w:trPr>
        <w:tc>
          <w:tcPr>
            <w:tcW w:w="0" w:type="auto"/>
            <w:gridSpan w:val="2"/>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64F63" w:rsidRDefault="00964F63">
            <w:pPr>
              <w:spacing w:line="276" w:lineRule="auto"/>
              <w:rPr>
                <w:sz w:val="24"/>
                <w:szCs w:val="24"/>
                <w:lang w:val="ru-RU"/>
              </w:rPr>
            </w:pPr>
            <w:r>
              <w:rPr>
                <w:sz w:val="24"/>
                <w:szCs w:val="24"/>
                <w:lang w:val="ru-RU"/>
              </w:rPr>
              <w:t>Назва освітньої галузі</w:t>
            </w:r>
          </w:p>
          <w:p w:rsidR="00964F63" w:rsidRDefault="00964F63">
            <w:pPr>
              <w:spacing w:line="276" w:lineRule="auto"/>
              <w:rPr>
                <w:sz w:val="24"/>
                <w:szCs w:val="24"/>
                <w:lang w:val="ru-RU"/>
              </w:rPr>
            </w:pPr>
          </w:p>
          <w:p w:rsidR="00964F63" w:rsidRDefault="00964F63">
            <w:pPr>
              <w:spacing w:line="276" w:lineRule="auto"/>
              <w:rPr>
                <w:sz w:val="24"/>
                <w:szCs w:val="24"/>
                <w:lang w:val="ru-RU"/>
              </w:rPr>
            </w:pPr>
            <w:r>
              <w:rPr>
                <w:sz w:val="24"/>
                <w:szCs w:val="24"/>
                <w:lang w:val="ru-RU"/>
              </w:rPr>
              <w:t>Класи</w:t>
            </w:r>
          </w:p>
        </w:tc>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Кількість годин на тиждень</w:t>
            </w:r>
          </w:p>
        </w:tc>
      </w:tr>
      <w:tr w:rsidR="00964F63" w:rsidTr="00964F63">
        <w:trPr>
          <w:trHeight w:val="45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964F63" w:rsidRDefault="00964F63">
            <w:pPr>
              <w:rPr>
                <w:rFonts w:eastAsia="Calibri"/>
                <w:color w:val="000000"/>
                <w:sz w:val="24"/>
                <w:szCs w:val="24"/>
                <w:lang w:val="ru-RU"/>
              </w:rPr>
            </w:pPr>
          </w:p>
        </w:tc>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b/>
                <w:bCs/>
                <w:sz w:val="24"/>
                <w:szCs w:val="24"/>
                <w:lang w:val="ru-RU"/>
              </w:rPr>
              <w:t>3-А</w:t>
            </w:r>
          </w:p>
        </w:tc>
      </w:tr>
      <w:tr w:rsidR="00964F63" w:rsidTr="00964F63">
        <w:trPr>
          <w:trHeight w:val="477"/>
        </w:trPr>
        <w:tc>
          <w:tcPr>
            <w:tcW w:w="9345" w:type="dxa"/>
            <w:gridSpan w:val="3"/>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i/>
                <w:iCs/>
                <w:sz w:val="24"/>
                <w:szCs w:val="24"/>
                <w:lang w:val="ru-RU"/>
              </w:rPr>
              <w:t>Інваріантний складник</w:t>
            </w:r>
          </w:p>
        </w:tc>
      </w:tr>
      <w:tr w:rsidR="00964F63" w:rsidTr="00964F63">
        <w:trPr>
          <w:trHeight w:val="507"/>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rsidR="00964F63" w:rsidRDefault="00964F63">
            <w:pPr>
              <w:rPr>
                <w:rFonts w:eastAsia="Calibri"/>
                <w:color w:val="000000"/>
                <w:sz w:val="24"/>
                <w:szCs w:val="24"/>
                <w:lang w:val="ru-RU"/>
              </w:rPr>
            </w:pPr>
          </w:p>
        </w:tc>
      </w:tr>
      <w:tr w:rsidR="00964F63" w:rsidTr="00964F63">
        <w:trPr>
          <w:trHeight w:val="288"/>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Мовно-літературна, у тому числі:</w:t>
            </w:r>
          </w:p>
        </w:tc>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10</w:t>
            </w:r>
          </w:p>
        </w:tc>
      </w:tr>
      <w:tr w:rsidR="00964F63" w:rsidTr="00964F63">
        <w:trPr>
          <w:trHeight w:val="25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Українська мова  </w:t>
            </w:r>
          </w:p>
        </w:tc>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34"/>
              <w:rPr>
                <w:sz w:val="24"/>
                <w:szCs w:val="24"/>
                <w:lang w:val="ru-RU"/>
              </w:rPr>
            </w:pPr>
            <w:r>
              <w:rPr>
                <w:sz w:val="24"/>
                <w:szCs w:val="24"/>
                <w:lang w:val="ru-RU"/>
              </w:rPr>
              <w:t>3,5</w:t>
            </w:r>
          </w:p>
        </w:tc>
      </w:tr>
      <w:tr w:rsidR="00964F63" w:rsidTr="00964F63">
        <w:trPr>
          <w:trHeight w:val="28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Літературне читання</w:t>
            </w:r>
          </w:p>
        </w:tc>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34"/>
              <w:rPr>
                <w:sz w:val="24"/>
                <w:szCs w:val="24"/>
                <w:lang w:val="ru-RU"/>
              </w:rPr>
            </w:pPr>
            <w:r>
              <w:rPr>
                <w:sz w:val="24"/>
                <w:szCs w:val="24"/>
                <w:lang w:val="ru-RU"/>
              </w:rPr>
              <w:t>3,5</w:t>
            </w:r>
          </w:p>
        </w:tc>
      </w:tr>
      <w:tr w:rsidR="00964F63" w:rsidTr="00964F63">
        <w:trPr>
          <w:trHeight w:val="288"/>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Іноземна мова  Англійська мова</w:t>
            </w:r>
          </w:p>
        </w:tc>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3</w:t>
            </w:r>
          </w:p>
        </w:tc>
      </w:tr>
      <w:tr w:rsidR="00964F63" w:rsidTr="00964F63">
        <w:trPr>
          <w:trHeight w:val="288"/>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Математична</w:t>
            </w:r>
          </w:p>
        </w:tc>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5</w:t>
            </w:r>
          </w:p>
        </w:tc>
      </w:tr>
      <w:tr w:rsidR="00964F63" w:rsidTr="00964F63">
        <w:trPr>
          <w:trHeight w:val="921"/>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Я досліджую світ (природнича, громадянська й історична, тотальна, здоров’язбережувальна галузі)</w:t>
            </w:r>
          </w:p>
        </w:tc>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64F63" w:rsidRDefault="00964F63">
            <w:pPr>
              <w:spacing w:line="276" w:lineRule="auto"/>
              <w:rPr>
                <w:sz w:val="24"/>
                <w:szCs w:val="24"/>
                <w:lang w:val="ru-RU"/>
              </w:rPr>
            </w:pPr>
          </w:p>
          <w:p w:rsidR="00964F63" w:rsidRDefault="00964F63">
            <w:pPr>
              <w:spacing w:line="276" w:lineRule="auto"/>
              <w:rPr>
                <w:sz w:val="24"/>
                <w:szCs w:val="24"/>
                <w:lang w:val="ru-RU"/>
              </w:rPr>
            </w:pPr>
            <w:r>
              <w:rPr>
                <w:sz w:val="24"/>
                <w:szCs w:val="24"/>
                <w:lang w:val="ru-RU"/>
              </w:rPr>
              <w:t>3</w:t>
            </w:r>
          </w:p>
        </w:tc>
      </w:tr>
      <w:tr w:rsidR="00964F63" w:rsidTr="00964F63">
        <w:trPr>
          <w:trHeight w:val="42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Технологічна                      Дизайн і технології</w:t>
            </w:r>
          </w:p>
        </w:tc>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1</w:t>
            </w:r>
          </w:p>
        </w:tc>
      </w:tr>
      <w:tr w:rsidR="00964F63" w:rsidTr="00964F63">
        <w:trPr>
          <w:trHeight w:val="288"/>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Інформатична</w:t>
            </w:r>
          </w:p>
        </w:tc>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1</w:t>
            </w:r>
          </w:p>
        </w:tc>
      </w:tr>
      <w:tr w:rsidR="00964F63" w:rsidTr="00964F63">
        <w:trPr>
          <w:trHeight w:val="16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65" w:lineRule="atLeast"/>
              <w:rPr>
                <w:sz w:val="24"/>
                <w:szCs w:val="24"/>
                <w:lang w:val="ru-RU"/>
              </w:rPr>
            </w:pPr>
            <w:r>
              <w:rPr>
                <w:sz w:val="24"/>
                <w:szCs w:val="24"/>
                <w:lang w:val="ru-RU"/>
              </w:rPr>
              <w:t>Мистецька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65" w:lineRule="atLeast"/>
              <w:rPr>
                <w:sz w:val="24"/>
                <w:szCs w:val="24"/>
                <w:lang w:val="ru-RU"/>
              </w:rPr>
            </w:pPr>
            <w:r>
              <w:rPr>
                <w:sz w:val="24"/>
                <w:szCs w:val="24"/>
                <w:lang w:val="ru-RU"/>
              </w:rPr>
              <w:t>Мистецтво</w:t>
            </w:r>
          </w:p>
        </w:tc>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65" w:lineRule="atLeast"/>
              <w:rPr>
                <w:sz w:val="24"/>
                <w:szCs w:val="24"/>
                <w:lang w:val="ru-RU"/>
              </w:rPr>
            </w:pPr>
            <w:r>
              <w:rPr>
                <w:sz w:val="24"/>
                <w:szCs w:val="24"/>
                <w:lang w:val="ru-RU"/>
              </w:rPr>
              <w:t>2</w:t>
            </w:r>
          </w:p>
        </w:tc>
      </w:tr>
      <w:tr w:rsidR="00964F63" w:rsidTr="00964F63">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Фізкультурна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Фізична культура</w:t>
            </w:r>
          </w:p>
        </w:tc>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3</w:t>
            </w:r>
          </w:p>
        </w:tc>
      </w:tr>
      <w:tr w:rsidR="00964F63" w:rsidTr="00964F63">
        <w:trPr>
          <w:trHeight w:val="288"/>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Усього</w:t>
            </w:r>
          </w:p>
        </w:tc>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22+3</w:t>
            </w:r>
          </w:p>
        </w:tc>
      </w:tr>
      <w:tr w:rsidR="00964F63" w:rsidTr="00964F63">
        <w:trPr>
          <w:trHeight w:val="637"/>
        </w:trPr>
        <w:tc>
          <w:tcPr>
            <w:tcW w:w="0" w:type="auto"/>
            <w:tcBorders>
              <w:top w:val="single" w:sz="4" w:space="0" w:color="000000"/>
              <w:left w:val="single" w:sz="4" w:space="0" w:color="000000"/>
              <w:bottom w:val="nil"/>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Додаткові години </w:t>
            </w:r>
          </w:p>
        </w:tc>
        <w:tc>
          <w:tcPr>
            <w:tcW w:w="0" w:type="auto"/>
            <w:tcBorders>
              <w:top w:val="single" w:sz="4" w:space="0" w:color="000000"/>
              <w:left w:val="single" w:sz="4" w:space="0" w:color="000000"/>
              <w:bottom w:val="nil"/>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індивідуальні консультації, групові заняття</w:t>
            </w:r>
          </w:p>
        </w:tc>
        <w:tc>
          <w:tcPr>
            <w:tcW w:w="325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b/>
                <w:bCs/>
                <w:sz w:val="24"/>
                <w:szCs w:val="24"/>
                <w:lang w:val="ru-RU"/>
              </w:rPr>
              <w:t>1</w:t>
            </w:r>
          </w:p>
        </w:tc>
      </w:tr>
      <w:tr w:rsidR="00964F63" w:rsidTr="00964F63">
        <w:trPr>
          <w:trHeight w:val="74"/>
        </w:trPr>
        <w:tc>
          <w:tcPr>
            <w:tcW w:w="0" w:type="auto"/>
            <w:tcBorders>
              <w:top w:val="nil"/>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rPr>
                <w:sz w:val="24"/>
                <w:szCs w:val="24"/>
                <w:lang w:val="ru-RU"/>
              </w:rPr>
            </w:pPr>
          </w:p>
        </w:tc>
        <w:tc>
          <w:tcPr>
            <w:tcW w:w="0" w:type="auto"/>
            <w:tcBorders>
              <w:top w:val="nil"/>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rPr>
                <w:rFonts w:asciiTheme="minorHAnsi" w:eastAsiaTheme="minorEastAsia" w:hAnsiTheme="minorHAnsi" w:cstheme="minorBidi"/>
                <w:sz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4F63" w:rsidRDefault="00964F63">
            <w:pPr>
              <w:rPr>
                <w:rFonts w:eastAsia="Calibri"/>
                <w:color w:val="000000"/>
                <w:sz w:val="24"/>
                <w:szCs w:val="24"/>
                <w:lang w:val="ru-RU"/>
              </w:rPr>
            </w:pPr>
          </w:p>
        </w:tc>
      </w:tr>
      <w:tr w:rsidR="00964F63" w:rsidTr="00964F63">
        <w:trPr>
          <w:trHeight w:val="283"/>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color w:val="000000"/>
                <w:sz w:val="24"/>
                <w:szCs w:val="24"/>
                <w:lang w:val="ru-RU"/>
              </w:rPr>
            </w:pPr>
            <w:r>
              <w:rPr>
                <w:sz w:val="24"/>
                <w:szCs w:val="24"/>
                <w:lang w:val="ru-RU"/>
              </w:rPr>
              <w:t>Загальнорічна кількість навчальних годин</w:t>
            </w:r>
          </w:p>
        </w:tc>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rFonts w:eastAsia="Calibri"/>
                <w:sz w:val="24"/>
                <w:szCs w:val="24"/>
                <w:lang w:val="ru-RU" w:eastAsia="uk-UA"/>
              </w:rPr>
            </w:pPr>
            <w:r>
              <w:rPr>
                <w:sz w:val="24"/>
                <w:szCs w:val="24"/>
                <w:lang w:val="ru-RU"/>
              </w:rPr>
              <w:t>26</w:t>
            </w:r>
          </w:p>
        </w:tc>
      </w:tr>
      <w:tr w:rsidR="00964F63" w:rsidTr="00964F63">
        <w:trPr>
          <w:trHeight w:val="46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Гранично допустиме тижневе навантаження учня</w:t>
            </w:r>
          </w:p>
        </w:tc>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23</w:t>
            </w:r>
          </w:p>
        </w:tc>
      </w:tr>
      <w:tr w:rsidR="00964F63" w:rsidTr="00964F63">
        <w:trPr>
          <w:trHeight w:val="33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b/>
                <w:bCs/>
                <w:sz w:val="24"/>
                <w:szCs w:val="24"/>
                <w:lang w:val="ru-RU"/>
              </w:rPr>
              <w:t>Вакансія</w:t>
            </w:r>
          </w:p>
        </w:tc>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b/>
                <w:bCs/>
                <w:sz w:val="24"/>
                <w:szCs w:val="24"/>
                <w:lang w:val="ru-RU"/>
              </w:rPr>
              <w:t>1</w:t>
            </w:r>
          </w:p>
        </w:tc>
      </w:tr>
    </w:tbl>
    <w:p w:rsidR="00964F63" w:rsidRDefault="00964F63" w:rsidP="00964F63">
      <w:pPr>
        <w:spacing w:after="11" w:line="242" w:lineRule="auto"/>
        <w:ind w:right="934"/>
        <w:rPr>
          <w:color w:val="000000"/>
          <w:sz w:val="24"/>
          <w:szCs w:val="24"/>
        </w:rPr>
      </w:pPr>
    </w:p>
    <w:p w:rsidR="00964F63" w:rsidRDefault="00964F63" w:rsidP="00964F63">
      <w:pPr>
        <w:spacing w:after="11" w:line="242" w:lineRule="auto"/>
        <w:ind w:left="423" w:right="934"/>
        <w:jc w:val="right"/>
        <w:rPr>
          <w:rFonts w:eastAsia="Calibri"/>
          <w:sz w:val="24"/>
          <w:szCs w:val="24"/>
          <w:lang w:eastAsia="uk-UA"/>
        </w:rPr>
      </w:pPr>
    </w:p>
    <w:p w:rsidR="00964F63" w:rsidRDefault="00964F63" w:rsidP="00964F63">
      <w:pPr>
        <w:spacing w:after="11" w:line="242" w:lineRule="auto"/>
        <w:ind w:left="423" w:right="934"/>
        <w:jc w:val="right"/>
        <w:rPr>
          <w:sz w:val="24"/>
          <w:szCs w:val="24"/>
        </w:rPr>
      </w:pPr>
    </w:p>
    <w:p w:rsidR="00964F63" w:rsidRDefault="00964F63" w:rsidP="00964F63">
      <w:pPr>
        <w:rPr>
          <w:sz w:val="24"/>
          <w:szCs w:val="24"/>
        </w:rPr>
      </w:pPr>
    </w:p>
    <w:p w:rsidR="00A44DAC" w:rsidRDefault="00A44DAC" w:rsidP="00964F63">
      <w:pPr>
        <w:rPr>
          <w:sz w:val="24"/>
          <w:szCs w:val="24"/>
        </w:rPr>
      </w:pPr>
    </w:p>
    <w:p w:rsidR="00A44DAC" w:rsidRDefault="00A44DAC" w:rsidP="00964F63">
      <w:pPr>
        <w:rPr>
          <w:sz w:val="24"/>
          <w:szCs w:val="24"/>
        </w:rPr>
      </w:pPr>
    </w:p>
    <w:p w:rsidR="00A44DAC" w:rsidRDefault="00A44DAC" w:rsidP="00964F63">
      <w:pPr>
        <w:rPr>
          <w:sz w:val="24"/>
          <w:szCs w:val="24"/>
        </w:rPr>
      </w:pPr>
    </w:p>
    <w:p w:rsidR="00A44DAC" w:rsidRDefault="00A44DAC" w:rsidP="00964F63">
      <w:pPr>
        <w:rPr>
          <w:sz w:val="24"/>
          <w:szCs w:val="24"/>
        </w:rPr>
      </w:pPr>
    </w:p>
    <w:p w:rsidR="00A44DAC" w:rsidRDefault="00A44DAC" w:rsidP="00964F63">
      <w:pPr>
        <w:rPr>
          <w:sz w:val="24"/>
          <w:szCs w:val="24"/>
        </w:rPr>
      </w:pPr>
    </w:p>
    <w:p w:rsidR="00A44DAC" w:rsidRDefault="00A44DAC" w:rsidP="00964F63">
      <w:pPr>
        <w:rPr>
          <w:sz w:val="24"/>
          <w:szCs w:val="24"/>
        </w:rPr>
      </w:pPr>
    </w:p>
    <w:p w:rsidR="00A44DAC" w:rsidRDefault="00A44DAC" w:rsidP="00964F63">
      <w:pPr>
        <w:rPr>
          <w:sz w:val="24"/>
          <w:szCs w:val="24"/>
        </w:rPr>
      </w:pPr>
    </w:p>
    <w:p w:rsidR="00A44DAC" w:rsidRDefault="00A44DAC" w:rsidP="00964F63">
      <w:pPr>
        <w:rPr>
          <w:sz w:val="24"/>
          <w:szCs w:val="24"/>
        </w:rPr>
      </w:pPr>
    </w:p>
    <w:p w:rsidR="00A44DAC" w:rsidRDefault="00A44DAC" w:rsidP="00964F63">
      <w:pPr>
        <w:rPr>
          <w:sz w:val="24"/>
          <w:szCs w:val="24"/>
        </w:rPr>
      </w:pPr>
    </w:p>
    <w:p w:rsidR="00A44DAC" w:rsidRDefault="00A44DAC" w:rsidP="00964F63">
      <w:pPr>
        <w:rPr>
          <w:sz w:val="24"/>
          <w:szCs w:val="24"/>
        </w:rPr>
      </w:pPr>
    </w:p>
    <w:p w:rsidR="00A44DAC" w:rsidRDefault="00A44DAC" w:rsidP="00964F63">
      <w:pPr>
        <w:rPr>
          <w:sz w:val="24"/>
          <w:szCs w:val="24"/>
        </w:rPr>
      </w:pPr>
    </w:p>
    <w:p w:rsidR="00A44DAC" w:rsidRDefault="00A44DAC" w:rsidP="00964F63">
      <w:pPr>
        <w:rPr>
          <w:sz w:val="24"/>
          <w:szCs w:val="24"/>
        </w:rPr>
      </w:pPr>
    </w:p>
    <w:p w:rsidR="00A44DAC" w:rsidRDefault="00A44DAC" w:rsidP="00964F63">
      <w:pPr>
        <w:rPr>
          <w:sz w:val="24"/>
          <w:szCs w:val="24"/>
        </w:rPr>
      </w:pPr>
    </w:p>
    <w:p w:rsidR="00A44DAC" w:rsidRDefault="00A44DAC" w:rsidP="00964F63">
      <w:pPr>
        <w:rPr>
          <w:sz w:val="24"/>
          <w:szCs w:val="24"/>
        </w:rPr>
      </w:pPr>
    </w:p>
    <w:p w:rsidR="00A44DAC" w:rsidRDefault="00A44DAC" w:rsidP="00964F63">
      <w:pPr>
        <w:rPr>
          <w:sz w:val="24"/>
          <w:szCs w:val="24"/>
        </w:rPr>
      </w:pPr>
    </w:p>
    <w:p w:rsidR="00964F63" w:rsidRDefault="00964F63" w:rsidP="00964F63">
      <w:pPr>
        <w:rPr>
          <w:b/>
          <w:bCs/>
          <w:szCs w:val="28"/>
        </w:rPr>
      </w:pPr>
    </w:p>
    <w:p w:rsidR="00964F63" w:rsidRDefault="00964F63" w:rsidP="00964F63">
      <w:pPr>
        <w:rPr>
          <w:b/>
          <w:bCs/>
          <w:szCs w:val="28"/>
        </w:rPr>
      </w:pPr>
      <w:r>
        <w:rPr>
          <w:b/>
          <w:bCs/>
          <w:szCs w:val="28"/>
        </w:rPr>
        <w:lastRenderedPageBreak/>
        <w:t xml:space="preserve">Навчальний план для 4-А класу початкової освіти </w:t>
      </w:r>
    </w:p>
    <w:p w:rsidR="00964F63" w:rsidRDefault="00964F63" w:rsidP="00964F63">
      <w:pPr>
        <w:rPr>
          <w:sz w:val="24"/>
          <w:szCs w:val="24"/>
        </w:rPr>
      </w:pPr>
    </w:p>
    <w:tbl>
      <w:tblPr>
        <w:tblW w:w="0" w:type="auto"/>
        <w:tblLook w:val="04A0" w:firstRow="1" w:lastRow="0" w:firstColumn="1" w:lastColumn="0" w:noHBand="0" w:noVBand="1"/>
      </w:tblPr>
      <w:tblGrid>
        <w:gridCol w:w="2357"/>
        <w:gridCol w:w="4149"/>
        <w:gridCol w:w="2839"/>
      </w:tblGrid>
      <w:tr w:rsidR="00964F63" w:rsidTr="00964F63">
        <w:trPr>
          <w:trHeight w:val="510"/>
        </w:trPr>
        <w:tc>
          <w:tcPr>
            <w:tcW w:w="0" w:type="auto"/>
            <w:gridSpan w:val="2"/>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64F63" w:rsidRDefault="00964F63">
            <w:pPr>
              <w:spacing w:line="276" w:lineRule="auto"/>
              <w:rPr>
                <w:sz w:val="24"/>
                <w:szCs w:val="24"/>
                <w:lang w:val="ru-RU"/>
              </w:rPr>
            </w:pPr>
            <w:r>
              <w:rPr>
                <w:sz w:val="24"/>
                <w:szCs w:val="24"/>
                <w:lang w:val="ru-RU"/>
              </w:rPr>
              <w:t>Назва освітньої галузі</w:t>
            </w:r>
          </w:p>
          <w:p w:rsidR="00964F63" w:rsidRDefault="00964F63">
            <w:pPr>
              <w:spacing w:line="276" w:lineRule="auto"/>
              <w:rPr>
                <w:sz w:val="24"/>
                <w:szCs w:val="24"/>
                <w:lang w:val="ru-RU"/>
              </w:rPr>
            </w:pPr>
          </w:p>
          <w:p w:rsidR="00964F63" w:rsidRDefault="00964F63">
            <w:pPr>
              <w:spacing w:line="276" w:lineRule="auto"/>
              <w:rPr>
                <w:sz w:val="24"/>
                <w:szCs w:val="24"/>
                <w:lang w:val="ru-RU"/>
              </w:rPr>
            </w:pPr>
            <w:r>
              <w:rPr>
                <w:sz w:val="24"/>
                <w:szCs w:val="24"/>
                <w:lang w:val="ru-RU"/>
              </w:rPr>
              <w:t>Класи</w:t>
            </w:r>
          </w:p>
        </w:tc>
        <w:tc>
          <w:tcPr>
            <w:tcW w:w="28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Кількість годин на тиждень</w:t>
            </w:r>
          </w:p>
        </w:tc>
      </w:tr>
      <w:tr w:rsidR="00964F63" w:rsidTr="00964F63">
        <w:trPr>
          <w:trHeight w:val="45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964F63" w:rsidRDefault="00964F63">
            <w:pPr>
              <w:rPr>
                <w:rFonts w:eastAsia="Calibri"/>
                <w:color w:val="000000"/>
                <w:sz w:val="24"/>
                <w:szCs w:val="24"/>
                <w:lang w:val="ru-RU"/>
              </w:rPr>
            </w:pPr>
          </w:p>
        </w:tc>
        <w:tc>
          <w:tcPr>
            <w:tcW w:w="28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b/>
                <w:bCs/>
                <w:sz w:val="24"/>
                <w:szCs w:val="24"/>
                <w:lang w:val="ru-RU"/>
              </w:rPr>
              <w:t>4-А</w:t>
            </w:r>
          </w:p>
        </w:tc>
      </w:tr>
      <w:tr w:rsidR="00964F63" w:rsidTr="00964F63">
        <w:trPr>
          <w:trHeight w:val="530"/>
        </w:trPr>
        <w:tc>
          <w:tcPr>
            <w:tcW w:w="9345" w:type="dxa"/>
            <w:gridSpan w:val="3"/>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i/>
                <w:iCs/>
                <w:sz w:val="24"/>
                <w:szCs w:val="24"/>
                <w:lang w:val="ru-RU"/>
              </w:rPr>
              <w:t>Інваріантний складник</w:t>
            </w:r>
          </w:p>
        </w:tc>
      </w:tr>
      <w:tr w:rsidR="00964F63" w:rsidTr="00964F63">
        <w:trPr>
          <w:trHeight w:val="507"/>
        </w:trPr>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rsidR="00964F63" w:rsidRDefault="00964F63">
            <w:pPr>
              <w:rPr>
                <w:rFonts w:eastAsia="Calibri"/>
                <w:color w:val="000000"/>
                <w:sz w:val="24"/>
                <w:szCs w:val="24"/>
                <w:lang w:val="ru-RU"/>
              </w:rPr>
            </w:pPr>
          </w:p>
        </w:tc>
      </w:tr>
      <w:tr w:rsidR="00964F63" w:rsidTr="00964F63">
        <w:trPr>
          <w:trHeight w:val="288"/>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Мовно-літературна, у тому числі:</w:t>
            </w:r>
          </w:p>
        </w:tc>
        <w:tc>
          <w:tcPr>
            <w:tcW w:w="28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10</w:t>
            </w:r>
          </w:p>
        </w:tc>
      </w:tr>
      <w:tr w:rsidR="00964F63" w:rsidTr="00964F63">
        <w:trPr>
          <w:trHeight w:val="30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Українська мова  </w:t>
            </w:r>
          </w:p>
        </w:tc>
        <w:tc>
          <w:tcPr>
            <w:tcW w:w="28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34"/>
              <w:rPr>
                <w:sz w:val="24"/>
                <w:szCs w:val="24"/>
                <w:lang w:val="ru-RU"/>
              </w:rPr>
            </w:pPr>
            <w:r>
              <w:rPr>
                <w:sz w:val="24"/>
                <w:szCs w:val="24"/>
                <w:lang w:val="ru-RU"/>
              </w:rPr>
              <w:t>3,5</w:t>
            </w:r>
          </w:p>
        </w:tc>
      </w:tr>
      <w:tr w:rsidR="00964F63" w:rsidTr="00964F63">
        <w:trPr>
          <w:trHeight w:val="24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Літературне читання</w:t>
            </w:r>
          </w:p>
        </w:tc>
        <w:tc>
          <w:tcPr>
            <w:tcW w:w="28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ind w:firstLine="34"/>
              <w:rPr>
                <w:sz w:val="24"/>
                <w:szCs w:val="24"/>
                <w:lang w:val="ru-RU"/>
              </w:rPr>
            </w:pPr>
            <w:r>
              <w:rPr>
                <w:sz w:val="24"/>
                <w:szCs w:val="24"/>
                <w:lang w:val="ru-RU"/>
              </w:rPr>
              <w:t>3,5</w:t>
            </w:r>
          </w:p>
        </w:tc>
      </w:tr>
      <w:tr w:rsidR="00964F63" w:rsidTr="00964F63">
        <w:trPr>
          <w:trHeight w:val="288"/>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Іноземна мова  Англійська мова</w:t>
            </w:r>
          </w:p>
        </w:tc>
        <w:tc>
          <w:tcPr>
            <w:tcW w:w="28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3</w:t>
            </w:r>
          </w:p>
        </w:tc>
      </w:tr>
      <w:tr w:rsidR="00964F63" w:rsidTr="00964F63">
        <w:trPr>
          <w:trHeight w:val="288"/>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Математична</w:t>
            </w:r>
          </w:p>
        </w:tc>
        <w:tc>
          <w:tcPr>
            <w:tcW w:w="28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5</w:t>
            </w:r>
          </w:p>
        </w:tc>
      </w:tr>
      <w:tr w:rsidR="00964F63" w:rsidTr="00964F63">
        <w:trPr>
          <w:trHeight w:val="921"/>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Я досліджую світ (природнича, громадянська й історична, тотальна, здоров’язбережувальна галузі)</w:t>
            </w:r>
          </w:p>
        </w:tc>
        <w:tc>
          <w:tcPr>
            <w:tcW w:w="28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64F63" w:rsidRDefault="00964F63">
            <w:pPr>
              <w:spacing w:line="276" w:lineRule="auto"/>
              <w:rPr>
                <w:sz w:val="24"/>
                <w:szCs w:val="24"/>
                <w:lang w:val="ru-RU"/>
              </w:rPr>
            </w:pPr>
          </w:p>
          <w:p w:rsidR="00964F63" w:rsidRDefault="00964F63">
            <w:pPr>
              <w:spacing w:line="276" w:lineRule="auto"/>
              <w:rPr>
                <w:sz w:val="24"/>
                <w:szCs w:val="24"/>
                <w:lang w:val="ru-RU"/>
              </w:rPr>
            </w:pPr>
            <w:r>
              <w:rPr>
                <w:sz w:val="24"/>
                <w:szCs w:val="24"/>
                <w:lang w:val="ru-RU"/>
              </w:rPr>
              <w:t>3</w:t>
            </w:r>
          </w:p>
        </w:tc>
      </w:tr>
      <w:tr w:rsidR="00964F63" w:rsidTr="00964F63">
        <w:trPr>
          <w:trHeight w:val="42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Технологічна                                 Дизайн і технології</w:t>
            </w:r>
          </w:p>
        </w:tc>
        <w:tc>
          <w:tcPr>
            <w:tcW w:w="28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1</w:t>
            </w:r>
          </w:p>
        </w:tc>
      </w:tr>
      <w:tr w:rsidR="00964F63" w:rsidTr="00964F63">
        <w:trPr>
          <w:trHeight w:val="288"/>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Інформатична                               Інформатика</w:t>
            </w:r>
          </w:p>
        </w:tc>
        <w:tc>
          <w:tcPr>
            <w:tcW w:w="28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1</w:t>
            </w:r>
          </w:p>
        </w:tc>
      </w:tr>
      <w:tr w:rsidR="00964F63" w:rsidTr="00964F63">
        <w:trPr>
          <w:trHeight w:val="16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65" w:lineRule="atLeast"/>
              <w:rPr>
                <w:sz w:val="24"/>
                <w:szCs w:val="24"/>
                <w:lang w:val="ru-RU"/>
              </w:rPr>
            </w:pPr>
            <w:r>
              <w:rPr>
                <w:sz w:val="24"/>
                <w:szCs w:val="24"/>
                <w:lang w:val="ru-RU"/>
              </w:rPr>
              <w:t>Мистецька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65" w:lineRule="atLeast"/>
              <w:rPr>
                <w:sz w:val="24"/>
                <w:szCs w:val="24"/>
                <w:lang w:val="ru-RU"/>
              </w:rPr>
            </w:pPr>
            <w:r>
              <w:rPr>
                <w:sz w:val="24"/>
                <w:szCs w:val="24"/>
                <w:lang w:val="ru-RU"/>
              </w:rPr>
              <w:t>Мистецтво</w:t>
            </w:r>
          </w:p>
        </w:tc>
        <w:tc>
          <w:tcPr>
            <w:tcW w:w="28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165" w:lineRule="atLeast"/>
              <w:rPr>
                <w:sz w:val="24"/>
                <w:szCs w:val="24"/>
                <w:lang w:val="ru-RU"/>
              </w:rPr>
            </w:pPr>
            <w:r>
              <w:rPr>
                <w:sz w:val="24"/>
                <w:szCs w:val="24"/>
                <w:lang w:val="ru-RU"/>
              </w:rPr>
              <w:t>2</w:t>
            </w:r>
          </w:p>
        </w:tc>
      </w:tr>
      <w:tr w:rsidR="00964F63" w:rsidTr="00964F63">
        <w:trPr>
          <w:trHeight w:val="36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Фізкультурна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Фізична культура</w:t>
            </w:r>
          </w:p>
        </w:tc>
        <w:tc>
          <w:tcPr>
            <w:tcW w:w="28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3</w:t>
            </w:r>
          </w:p>
        </w:tc>
      </w:tr>
      <w:tr w:rsidR="00964F63" w:rsidTr="00964F63">
        <w:trPr>
          <w:trHeight w:val="288"/>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Усього</w:t>
            </w:r>
          </w:p>
        </w:tc>
        <w:tc>
          <w:tcPr>
            <w:tcW w:w="28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22+3= 25</w:t>
            </w:r>
          </w:p>
        </w:tc>
      </w:tr>
      <w:tr w:rsidR="00964F63" w:rsidTr="00964F63">
        <w:trPr>
          <w:trHeight w:val="279"/>
        </w:trPr>
        <w:tc>
          <w:tcPr>
            <w:tcW w:w="934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i/>
                <w:iCs/>
                <w:sz w:val="24"/>
                <w:szCs w:val="24"/>
                <w:lang w:val="ru-RU"/>
              </w:rPr>
              <w:t>Варіативний складник</w:t>
            </w:r>
          </w:p>
        </w:tc>
      </w:tr>
      <w:tr w:rsidR="00964F63" w:rsidTr="00964F63">
        <w:trPr>
          <w:trHeight w:val="637"/>
        </w:trPr>
        <w:tc>
          <w:tcPr>
            <w:tcW w:w="0" w:type="auto"/>
            <w:tcBorders>
              <w:top w:val="single" w:sz="4" w:space="0" w:color="000000"/>
              <w:left w:val="single" w:sz="4" w:space="0" w:color="000000"/>
              <w:bottom w:val="nil"/>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Додаткові години </w:t>
            </w:r>
          </w:p>
        </w:tc>
        <w:tc>
          <w:tcPr>
            <w:tcW w:w="0" w:type="auto"/>
            <w:tcBorders>
              <w:top w:val="single" w:sz="4" w:space="0" w:color="000000"/>
              <w:left w:val="single" w:sz="4" w:space="0" w:color="000000"/>
              <w:bottom w:val="nil"/>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індивідуальні консультації, групові заняття</w:t>
            </w:r>
          </w:p>
        </w:tc>
        <w:tc>
          <w:tcPr>
            <w:tcW w:w="283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b/>
                <w:bCs/>
                <w:sz w:val="24"/>
                <w:szCs w:val="24"/>
                <w:lang w:val="ru-RU"/>
              </w:rPr>
              <w:t>1</w:t>
            </w:r>
          </w:p>
        </w:tc>
      </w:tr>
      <w:tr w:rsidR="00964F63" w:rsidTr="00964F63">
        <w:trPr>
          <w:trHeight w:val="263"/>
        </w:trPr>
        <w:tc>
          <w:tcPr>
            <w:tcW w:w="0" w:type="auto"/>
            <w:tcBorders>
              <w:top w:val="nil"/>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rPr>
                <w:sz w:val="24"/>
                <w:szCs w:val="24"/>
                <w:lang w:val="ru-RU"/>
              </w:rPr>
            </w:pPr>
          </w:p>
        </w:tc>
        <w:tc>
          <w:tcPr>
            <w:tcW w:w="0" w:type="auto"/>
            <w:tcBorders>
              <w:top w:val="nil"/>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rPr>
                <w:rFonts w:asciiTheme="minorHAnsi" w:eastAsiaTheme="minorEastAsia" w:hAnsiTheme="minorHAnsi" w:cstheme="minorBidi"/>
                <w:sz w:val="2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64F63" w:rsidRDefault="00964F63">
            <w:pPr>
              <w:rPr>
                <w:rFonts w:eastAsia="Calibri"/>
                <w:color w:val="000000"/>
                <w:sz w:val="24"/>
                <w:szCs w:val="24"/>
                <w:lang w:val="ru-RU"/>
              </w:rPr>
            </w:pPr>
          </w:p>
        </w:tc>
      </w:tr>
      <w:tr w:rsidR="00964F63" w:rsidTr="00964F63">
        <w:trPr>
          <w:trHeight w:val="283"/>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color w:val="000000"/>
                <w:sz w:val="24"/>
                <w:szCs w:val="24"/>
                <w:lang w:val="ru-RU"/>
              </w:rPr>
            </w:pPr>
            <w:r>
              <w:rPr>
                <w:sz w:val="24"/>
                <w:szCs w:val="24"/>
                <w:lang w:val="ru-RU"/>
              </w:rPr>
              <w:t>Загальнорічна кількість навчальних годин</w:t>
            </w:r>
          </w:p>
        </w:tc>
        <w:tc>
          <w:tcPr>
            <w:tcW w:w="28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rFonts w:eastAsia="Calibri"/>
                <w:sz w:val="24"/>
                <w:szCs w:val="24"/>
                <w:lang w:val="ru-RU" w:eastAsia="uk-UA"/>
              </w:rPr>
            </w:pPr>
            <w:r>
              <w:rPr>
                <w:sz w:val="24"/>
                <w:szCs w:val="24"/>
                <w:lang w:val="ru-RU"/>
              </w:rPr>
              <w:t>26</w:t>
            </w:r>
          </w:p>
        </w:tc>
      </w:tr>
      <w:tr w:rsidR="00964F63" w:rsidTr="00964F63">
        <w:trPr>
          <w:trHeight w:val="46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Гранично допустиме тижневе навантаження учня</w:t>
            </w:r>
          </w:p>
        </w:tc>
        <w:tc>
          <w:tcPr>
            <w:tcW w:w="28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sz w:val="24"/>
                <w:szCs w:val="24"/>
                <w:lang w:val="ru-RU"/>
              </w:rPr>
              <w:t>23</w:t>
            </w:r>
          </w:p>
        </w:tc>
      </w:tr>
      <w:tr w:rsidR="00964F63" w:rsidTr="00964F63">
        <w:trPr>
          <w:trHeight w:val="33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b/>
                <w:bCs/>
                <w:sz w:val="24"/>
                <w:szCs w:val="24"/>
                <w:lang w:val="ru-RU"/>
              </w:rPr>
              <w:t>Вакансія</w:t>
            </w:r>
          </w:p>
        </w:tc>
        <w:tc>
          <w:tcPr>
            <w:tcW w:w="283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64F63" w:rsidRDefault="00964F63">
            <w:pPr>
              <w:spacing w:line="276" w:lineRule="auto"/>
              <w:rPr>
                <w:sz w:val="24"/>
                <w:szCs w:val="24"/>
                <w:lang w:val="ru-RU"/>
              </w:rPr>
            </w:pPr>
            <w:r>
              <w:rPr>
                <w:b/>
                <w:bCs/>
                <w:sz w:val="24"/>
                <w:szCs w:val="24"/>
                <w:lang w:val="ru-RU"/>
              </w:rPr>
              <w:t>1</w:t>
            </w:r>
          </w:p>
        </w:tc>
      </w:tr>
    </w:tbl>
    <w:p w:rsidR="00964F63" w:rsidRDefault="00964F63" w:rsidP="00964F63">
      <w:pPr>
        <w:spacing w:line="252" w:lineRule="auto"/>
        <w:ind w:right="333"/>
        <w:rPr>
          <w:color w:val="000000"/>
          <w:sz w:val="24"/>
          <w:szCs w:val="24"/>
        </w:rPr>
      </w:pPr>
    </w:p>
    <w:p w:rsidR="00964F63" w:rsidRDefault="00964F63" w:rsidP="00964F63">
      <w:pPr>
        <w:pStyle w:val="1"/>
        <w:ind w:left="428"/>
        <w:jc w:val="left"/>
        <w:rPr>
          <w:sz w:val="24"/>
          <w:szCs w:val="24"/>
          <w:lang w:eastAsia="uk-UA"/>
        </w:rPr>
      </w:pPr>
      <w:r>
        <w:rPr>
          <w:sz w:val="24"/>
          <w:szCs w:val="24"/>
        </w:rPr>
        <w:t xml:space="preserve">            </w:t>
      </w:r>
    </w:p>
    <w:p w:rsidR="00964F63" w:rsidRDefault="00964F63" w:rsidP="00964F63">
      <w:pPr>
        <w:pStyle w:val="1"/>
        <w:ind w:left="428"/>
        <w:jc w:val="left"/>
        <w:rPr>
          <w:sz w:val="24"/>
          <w:szCs w:val="24"/>
        </w:rPr>
      </w:pPr>
    </w:p>
    <w:p w:rsidR="00964F63" w:rsidRDefault="00964F63" w:rsidP="00964F63">
      <w:pPr>
        <w:pStyle w:val="1"/>
        <w:ind w:left="428"/>
        <w:jc w:val="left"/>
        <w:rPr>
          <w:sz w:val="24"/>
          <w:szCs w:val="24"/>
        </w:rPr>
      </w:pPr>
    </w:p>
    <w:p w:rsidR="00964F63" w:rsidRDefault="00964F63" w:rsidP="00964F63">
      <w:pPr>
        <w:rPr>
          <w:sz w:val="22"/>
          <w:szCs w:val="22"/>
        </w:rPr>
      </w:pPr>
    </w:p>
    <w:p w:rsidR="00A44DAC" w:rsidRDefault="00A44DAC" w:rsidP="00964F63">
      <w:pPr>
        <w:rPr>
          <w:sz w:val="22"/>
          <w:szCs w:val="22"/>
        </w:rPr>
      </w:pPr>
    </w:p>
    <w:p w:rsidR="00A44DAC" w:rsidRDefault="00A44DAC" w:rsidP="00964F63">
      <w:pPr>
        <w:rPr>
          <w:sz w:val="22"/>
          <w:szCs w:val="22"/>
        </w:rPr>
      </w:pPr>
    </w:p>
    <w:p w:rsidR="00A44DAC" w:rsidRDefault="00A44DAC" w:rsidP="00964F63">
      <w:pPr>
        <w:rPr>
          <w:sz w:val="22"/>
          <w:szCs w:val="22"/>
        </w:rPr>
      </w:pPr>
    </w:p>
    <w:p w:rsidR="00A44DAC" w:rsidRDefault="00A44DAC" w:rsidP="00964F63">
      <w:pPr>
        <w:rPr>
          <w:sz w:val="22"/>
          <w:szCs w:val="22"/>
        </w:rPr>
      </w:pPr>
    </w:p>
    <w:p w:rsidR="00A44DAC" w:rsidRDefault="00A44DAC" w:rsidP="00964F63">
      <w:pPr>
        <w:rPr>
          <w:sz w:val="22"/>
          <w:szCs w:val="22"/>
        </w:rPr>
      </w:pPr>
    </w:p>
    <w:p w:rsidR="00A44DAC" w:rsidRDefault="00A44DAC" w:rsidP="00964F63">
      <w:pPr>
        <w:rPr>
          <w:sz w:val="22"/>
          <w:szCs w:val="22"/>
        </w:rPr>
      </w:pPr>
    </w:p>
    <w:p w:rsidR="00A44DAC" w:rsidRDefault="00A44DAC" w:rsidP="00964F63">
      <w:pPr>
        <w:rPr>
          <w:sz w:val="22"/>
          <w:szCs w:val="22"/>
        </w:rPr>
      </w:pPr>
    </w:p>
    <w:p w:rsidR="00A44DAC" w:rsidRDefault="00A44DAC" w:rsidP="00964F63">
      <w:pPr>
        <w:rPr>
          <w:sz w:val="22"/>
          <w:szCs w:val="22"/>
        </w:rPr>
      </w:pPr>
    </w:p>
    <w:p w:rsidR="00A44DAC" w:rsidRDefault="00A44DAC" w:rsidP="00964F63">
      <w:pPr>
        <w:rPr>
          <w:sz w:val="22"/>
          <w:szCs w:val="22"/>
        </w:rPr>
      </w:pPr>
    </w:p>
    <w:p w:rsidR="00A44DAC" w:rsidRDefault="00A44DAC" w:rsidP="00964F63">
      <w:pPr>
        <w:rPr>
          <w:sz w:val="22"/>
          <w:szCs w:val="22"/>
        </w:rPr>
      </w:pPr>
    </w:p>
    <w:p w:rsidR="00A44DAC" w:rsidRDefault="00A44DAC" w:rsidP="00964F63">
      <w:pPr>
        <w:rPr>
          <w:sz w:val="22"/>
          <w:szCs w:val="22"/>
        </w:rPr>
      </w:pPr>
    </w:p>
    <w:p w:rsidR="00A44DAC" w:rsidRDefault="00A44DAC" w:rsidP="00964F63">
      <w:pPr>
        <w:rPr>
          <w:sz w:val="22"/>
          <w:szCs w:val="22"/>
        </w:rPr>
      </w:pPr>
    </w:p>
    <w:p w:rsidR="00A44DAC" w:rsidRDefault="00A44DAC" w:rsidP="00964F63">
      <w:pPr>
        <w:rPr>
          <w:sz w:val="22"/>
          <w:szCs w:val="22"/>
        </w:rPr>
      </w:pPr>
    </w:p>
    <w:p w:rsidR="00A44DAC" w:rsidRDefault="00A44DAC" w:rsidP="00964F63">
      <w:pPr>
        <w:rPr>
          <w:sz w:val="22"/>
          <w:szCs w:val="22"/>
        </w:rPr>
      </w:pPr>
    </w:p>
    <w:p w:rsidR="00964F63" w:rsidRDefault="00964F63" w:rsidP="00964F63">
      <w:pPr>
        <w:ind w:left="1245"/>
      </w:pPr>
      <w:r>
        <w:rPr>
          <w:b/>
          <w:color w:val="FF0000"/>
          <w:sz w:val="24"/>
        </w:rPr>
        <w:lastRenderedPageBreak/>
        <w:t xml:space="preserve"> </w:t>
      </w:r>
    </w:p>
    <w:p w:rsidR="00964F63" w:rsidRDefault="00964F63" w:rsidP="00964F63">
      <w:pPr>
        <w:keepNext/>
        <w:ind w:left="428"/>
        <w:outlineLvl w:val="0"/>
        <w:rPr>
          <w:szCs w:val="28"/>
        </w:rPr>
      </w:pPr>
      <w:r>
        <w:rPr>
          <w:b/>
          <w:szCs w:val="28"/>
          <w:lang w:eastAsia="en-US"/>
        </w:rPr>
        <w:t>Навчальний план</w:t>
      </w:r>
      <w:r>
        <w:rPr>
          <w:szCs w:val="28"/>
          <w:lang w:eastAsia="en-US"/>
        </w:rPr>
        <w:t xml:space="preserve"> </w:t>
      </w:r>
      <w:r>
        <w:rPr>
          <w:b/>
          <w:bCs/>
          <w:szCs w:val="28"/>
          <w:lang w:eastAsia="en-US"/>
        </w:rPr>
        <w:t xml:space="preserve"> (5-А, 5-Б, 6-А, 6-Б класи)</w:t>
      </w:r>
      <w:r>
        <w:rPr>
          <w:szCs w:val="28"/>
          <w:lang w:eastAsia="en-US"/>
        </w:rPr>
        <w:t xml:space="preserve"> </w:t>
      </w:r>
    </w:p>
    <w:tbl>
      <w:tblPr>
        <w:tblStyle w:val="aff6"/>
        <w:tblW w:w="0" w:type="dxa"/>
        <w:tblInd w:w="-431" w:type="dxa"/>
        <w:tblLayout w:type="fixed"/>
        <w:tblLook w:val="04A0" w:firstRow="1" w:lastRow="0" w:firstColumn="1" w:lastColumn="0" w:noHBand="0" w:noVBand="1"/>
      </w:tblPr>
      <w:tblGrid>
        <w:gridCol w:w="2807"/>
        <w:gridCol w:w="3828"/>
        <w:gridCol w:w="1134"/>
        <w:gridCol w:w="850"/>
        <w:gridCol w:w="851"/>
        <w:gridCol w:w="708"/>
      </w:tblGrid>
      <w:tr w:rsidR="00964F63" w:rsidTr="00964F63">
        <w:trPr>
          <w:trHeight w:val="273"/>
        </w:trPr>
        <w:tc>
          <w:tcPr>
            <w:tcW w:w="2807" w:type="dxa"/>
            <w:vMerge w:val="restart"/>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rFonts w:eastAsia="Calibri"/>
                <w:b/>
                <w:sz w:val="20"/>
              </w:rPr>
            </w:pPr>
            <w:r>
              <w:rPr>
                <w:b/>
                <w:sz w:val="20"/>
              </w:rPr>
              <w:t>Освітні  галузі</w:t>
            </w:r>
          </w:p>
        </w:tc>
        <w:tc>
          <w:tcPr>
            <w:tcW w:w="3828" w:type="dxa"/>
            <w:vMerge w:val="restart"/>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0"/>
              </w:rPr>
            </w:pPr>
            <w:r>
              <w:rPr>
                <w:b/>
                <w:sz w:val="20"/>
              </w:rPr>
              <w:t>Навчальні предмети</w:t>
            </w:r>
          </w:p>
        </w:tc>
        <w:tc>
          <w:tcPr>
            <w:tcW w:w="3543" w:type="dxa"/>
            <w:gridSpan w:val="4"/>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0"/>
              </w:rPr>
            </w:pPr>
            <w:r>
              <w:rPr>
                <w:b/>
                <w:sz w:val="20"/>
              </w:rPr>
              <w:t>Кількість годин на тиждень у класі</w:t>
            </w:r>
          </w:p>
        </w:tc>
      </w:tr>
      <w:tr w:rsidR="00964F63" w:rsidTr="00964F63">
        <w:trPr>
          <w:trHeight w:val="258"/>
        </w:trPr>
        <w:tc>
          <w:tcPr>
            <w:tcW w:w="6635" w:type="dxa"/>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rFonts w:eastAsia="Calibri"/>
                <w:b/>
                <w:sz w:val="20"/>
                <w:lang w:val="ru-RU"/>
              </w:rPr>
            </w:pPr>
          </w:p>
        </w:tc>
        <w:tc>
          <w:tcPr>
            <w:tcW w:w="3828" w:type="dxa"/>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rFonts w:eastAsia="Calibri"/>
                <w:b/>
                <w:sz w:val="20"/>
                <w:lang w:val="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0"/>
              </w:rPr>
            </w:pPr>
            <w:r>
              <w:rPr>
                <w:b/>
                <w:sz w:val="20"/>
              </w:rPr>
              <w:t>5-А</w:t>
            </w:r>
          </w:p>
        </w:tc>
        <w:tc>
          <w:tcPr>
            <w:tcW w:w="850"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0"/>
              </w:rPr>
            </w:pPr>
            <w:r>
              <w:rPr>
                <w:b/>
                <w:sz w:val="20"/>
              </w:rPr>
              <w:t>5-Б</w:t>
            </w:r>
          </w:p>
        </w:tc>
        <w:tc>
          <w:tcPr>
            <w:tcW w:w="851"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0"/>
              </w:rPr>
            </w:pPr>
            <w:r>
              <w:rPr>
                <w:b/>
                <w:sz w:val="20"/>
              </w:rPr>
              <w:t>6-А</w:t>
            </w:r>
          </w:p>
        </w:tc>
        <w:tc>
          <w:tcPr>
            <w:tcW w:w="708"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0"/>
              </w:rPr>
            </w:pPr>
            <w:r>
              <w:rPr>
                <w:b/>
                <w:sz w:val="20"/>
              </w:rPr>
              <w:t>6-Б</w:t>
            </w:r>
          </w:p>
        </w:tc>
      </w:tr>
      <w:tr w:rsidR="00964F63" w:rsidTr="00964F63">
        <w:trPr>
          <w:trHeight w:val="288"/>
        </w:trPr>
        <w:tc>
          <w:tcPr>
            <w:tcW w:w="2807" w:type="dxa"/>
            <w:vMerge w:val="restart"/>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0"/>
              </w:rPr>
            </w:pPr>
            <w:r>
              <w:rPr>
                <w:b/>
                <w:sz w:val="20"/>
              </w:rPr>
              <w:t>Мовно-літературна</w:t>
            </w: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0"/>
              </w:rPr>
            </w:pPr>
            <w:r>
              <w:rPr>
                <w:sz w:val="20"/>
              </w:rPr>
              <w:t>Українська мова</w:t>
            </w:r>
          </w:p>
        </w:tc>
        <w:tc>
          <w:tcPr>
            <w:tcW w:w="113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0"/>
              </w:rPr>
            </w:pPr>
            <w:r>
              <w:rPr>
                <w:sz w:val="20"/>
              </w:rPr>
              <w:t>4</w:t>
            </w:r>
          </w:p>
        </w:tc>
        <w:tc>
          <w:tcPr>
            <w:tcW w:w="850"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4</w:t>
            </w:r>
          </w:p>
        </w:tc>
        <w:tc>
          <w:tcPr>
            <w:tcW w:w="851"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4</w:t>
            </w:r>
          </w:p>
        </w:tc>
        <w:tc>
          <w:tcPr>
            <w:tcW w:w="708"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4</w:t>
            </w:r>
          </w:p>
        </w:tc>
      </w:tr>
      <w:tr w:rsidR="00964F63" w:rsidTr="00964F63">
        <w:trPr>
          <w:trHeight w:val="316"/>
        </w:trPr>
        <w:tc>
          <w:tcPr>
            <w:tcW w:w="6635" w:type="dxa"/>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0"/>
                <w:lang w:val="ru-RU"/>
              </w:rPr>
            </w:pP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0"/>
              </w:rPr>
            </w:pPr>
            <w:r>
              <w:rPr>
                <w:sz w:val="20"/>
              </w:rPr>
              <w:t>Українська література</w:t>
            </w:r>
          </w:p>
        </w:tc>
        <w:tc>
          <w:tcPr>
            <w:tcW w:w="113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0"/>
              </w:rPr>
            </w:pPr>
            <w:r>
              <w:rPr>
                <w:sz w:val="20"/>
              </w:rPr>
              <w:t>1,5</w:t>
            </w:r>
          </w:p>
        </w:tc>
        <w:tc>
          <w:tcPr>
            <w:tcW w:w="850"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1,5</w:t>
            </w:r>
          </w:p>
        </w:tc>
        <w:tc>
          <w:tcPr>
            <w:tcW w:w="851"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1,5</w:t>
            </w:r>
          </w:p>
        </w:tc>
        <w:tc>
          <w:tcPr>
            <w:tcW w:w="708"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1,5</w:t>
            </w:r>
          </w:p>
        </w:tc>
      </w:tr>
      <w:tr w:rsidR="00964F63" w:rsidTr="00964F63">
        <w:trPr>
          <w:trHeight w:val="187"/>
        </w:trPr>
        <w:tc>
          <w:tcPr>
            <w:tcW w:w="6635" w:type="dxa"/>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0"/>
                <w:lang w:val="ru-RU"/>
              </w:rPr>
            </w:pP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0"/>
              </w:rPr>
            </w:pPr>
            <w:r>
              <w:rPr>
                <w:sz w:val="20"/>
              </w:rPr>
              <w:t>Зарубіжна література</w:t>
            </w:r>
          </w:p>
        </w:tc>
        <w:tc>
          <w:tcPr>
            <w:tcW w:w="113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0"/>
              </w:rPr>
            </w:pPr>
            <w:r>
              <w:rPr>
                <w:sz w:val="20"/>
              </w:rPr>
              <w:t>1</w:t>
            </w:r>
          </w:p>
        </w:tc>
        <w:tc>
          <w:tcPr>
            <w:tcW w:w="850"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w:t>
            </w:r>
          </w:p>
        </w:tc>
        <w:tc>
          <w:tcPr>
            <w:tcW w:w="851"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w:t>
            </w:r>
          </w:p>
        </w:tc>
        <w:tc>
          <w:tcPr>
            <w:tcW w:w="708"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w:t>
            </w:r>
          </w:p>
        </w:tc>
      </w:tr>
      <w:tr w:rsidR="00964F63" w:rsidTr="00964F63">
        <w:trPr>
          <w:trHeight w:val="320"/>
        </w:trPr>
        <w:tc>
          <w:tcPr>
            <w:tcW w:w="6635" w:type="dxa"/>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0"/>
                <w:lang w:val="ru-RU"/>
              </w:rPr>
            </w:pP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0"/>
              </w:rPr>
            </w:pPr>
            <w:r>
              <w:rPr>
                <w:sz w:val="20"/>
              </w:rPr>
              <w:t>Іноземна мова (англійська)</w:t>
            </w:r>
          </w:p>
        </w:tc>
        <w:tc>
          <w:tcPr>
            <w:tcW w:w="113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0"/>
              </w:rPr>
            </w:pPr>
            <w:r>
              <w:rPr>
                <w:sz w:val="20"/>
              </w:rPr>
              <w:t>3,5</w:t>
            </w:r>
          </w:p>
        </w:tc>
        <w:tc>
          <w:tcPr>
            <w:tcW w:w="850"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3,5</w:t>
            </w:r>
          </w:p>
        </w:tc>
        <w:tc>
          <w:tcPr>
            <w:tcW w:w="851"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3,5</w:t>
            </w:r>
          </w:p>
        </w:tc>
        <w:tc>
          <w:tcPr>
            <w:tcW w:w="708"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3,5</w:t>
            </w:r>
          </w:p>
        </w:tc>
      </w:tr>
      <w:tr w:rsidR="00964F63" w:rsidTr="00964F63">
        <w:trPr>
          <w:trHeight w:val="267"/>
        </w:trPr>
        <w:tc>
          <w:tcPr>
            <w:tcW w:w="2807" w:type="dxa"/>
            <w:tcBorders>
              <w:top w:val="single" w:sz="4" w:space="0" w:color="auto"/>
              <w:left w:val="single" w:sz="4" w:space="0" w:color="auto"/>
              <w:bottom w:val="single" w:sz="4" w:space="0" w:color="auto"/>
              <w:right w:val="single" w:sz="4" w:space="0" w:color="auto"/>
            </w:tcBorders>
            <w:hideMark/>
          </w:tcPr>
          <w:p w:rsidR="00964F63" w:rsidRDefault="00964F63">
            <w:pPr>
              <w:rPr>
                <w:b/>
                <w:sz w:val="20"/>
              </w:rPr>
            </w:pPr>
            <w:r>
              <w:rPr>
                <w:b/>
                <w:sz w:val="20"/>
              </w:rPr>
              <w:t>Математична</w:t>
            </w: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rPr>
                <w:sz w:val="20"/>
              </w:rPr>
            </w:pPr>
            <w:r>
              <w:rPr>
                <w:sz w:val="20"/>
              </w:rPr>
              <w:t>Математика</w:t>
            </w:r>
          </w:p>
        </w:tc>
        <w:tc>
          <w:tcPr>
            <w:tcW w:w="113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0"/>
              </w:rPr>
            </w:pPr>
            <w:r>
              <w:rPr>
                <w:sz w:val="20"/>
              </w:rPr>
              <w:t>4</w:t>
            </w:r>
          </w:p>
        </w:tc>
        <w:tc>
          <w:tcPr>
            <w:tcW w:w="850"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4</w:t>
            </w:r>
          </w:p>
        </w:tc>
        <w:tc>
          <w:tcPr>
            <w:tcW w:w="851"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4</w:t>
            </w:r>
          </w:p>
        </w:tc>
        <w:tc>
          <w:tcPr>
            <w:tcW w:w="708"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4</w:t>
            </w:r>
          </w:p>
        </w:tc>
      </w:tr>
      <w:tr w:rsidR="00964F63" w:rsidTr="00964F63">
        <w:trPr>
          <w:trHeight w:val="267"/>
        </w:trPr>
        <w:tc>
          <w:tcPr>
            <w:tcW w:w="2807" w:type="dxa"/>
            <w:vMerge w:val="restart"/>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0"/>
              </w:rPr>
            </w:pPr>
            <w:r>
              <w:rPr>
                <w:b/>
                <w:sz w:val="20"/>
              </w:rPr>
              <w:t>Природнича</w:t>
            </w: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0"/>
              </w:rPr>
            </w:pPr>
            <w:r>
              <w:rPr>
                <w:sz w:val="20"/>
              </w:rPr>
              <w:t>Інтегрований курс «Пізнаємо природу»</w:t>
            </w:r>
          </w:p>
        </w:tc>
        <w:tc>
          <w:tcPr>
            <w:tcW w:w="113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rFonts w:ascii="Calibri" w:hAnsi="Calibri"/>
                <w:sz w:val="20"/>
              </w:rPr>
            </w:pPr>
            <w:r>
              <w:rPr>
                <w:sz w:val="20"/>
              </w:rPr>
              <w:t>1,5</w:t>
            </w:r>
          </w:p>
        </w:tc>
        <w:tc>
          <w:tcPr>
            <w:tcW w:w="850"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1,5</w:t>
            </w:r>
          </w:p>
        </w:tc>
        <w:tc>
          <w:tcPr>
            <w:tcW w:w="851"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1</w:t>
            </w:r>
          </w:p>
        </w:tc>
        <w:tc>
          <w:tcPr>
            <w:tcW w:w="708"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1</w:t>
            </w:r>
          </w:p>
        </w:tc>
      </w:tr>
      <w:tr w:rsidR="00964F63" w:rsidTr="00964F63">
        <w:trPr>
          <w:trHeight w:val="267"/>
        </w:trPr>
        <w:tc>
          <w:tcPr>
            <w:tcW w:w="6635" w:type="dxa"/>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0"/>
                <w:lang w:val="ru-RU"/>
              </w:rPr>
            </w:pP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0"/>
              </w:rPr>
            </w:pPr>
            <w:r>
              <w:rPr>
                <w:sz w:val="20"/>
              </w:rPr>
              <w:t>Географія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w:t>
            </w:r>
          </w:p>
        </w:tc>
        <w:tc>
          <w:tcPr>
            <w:tcW w:w="851"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0"/>
              </w:rPr>
            </w:pPr>
            <w:r>
              <w:rPr>
                <w:sz w:val="20"/>
              </w:rPr>
              <w:t>1</w:t>
            </w:r>
          </w:p>
        </w:tc>
        <w:tc>
          <w:tcPr>
            <w:tcW w:w="708"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w:t>
            </w:r>
          </w:p>
        </w:tc>
      </w:tr>
      <w:tr w:rsidR="00964F63" w:rsidTr="00964F63">
        <w:trPr>
          <w:trHeight w:val="551"/>
        </w:trPr>
        <w:tc>
          <w:tcPr>
            <w:tcW w:w="2807" w:type="dxa"/>
            <w:tcBorders>
              <w:top w:val="single" w:sz="4" w:space="0" w:color="auto"/>
              <w:left w:val="single" w:sz="4" w:space="0" w:color="auto"/>
              <w:bottom w:val="single" w:sz="4" w:space="0" w:color="auto"/>
              <w:right w:val="single" w:sz="4" w:space="0" w:color="auto"/>
            </w:tcBorders>
            <w:hideMark/>
          </w:tcPr>
          <w:p w:rsidR="00964F63" w:rsidRDefault="00964F63">
            <w:pPr>
              <w:rPr>
                <w:rFonts w:eastAsia="Calibri"/>
                <w:b/>
                <w:sz w:val="20"/>
              </w:rPr>
            </w:pPr>
            <w:r>
              <w:rPr>
                <w:b/>
                <w:sz w:val="20"/>
              </w:rPr>
              <w:t>Соціальна і здоров’язбережувальна</w:t>
            </w: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0"/>
              </w:rPr>
            </w:pPr>
            <w:r>
              <w:rPr>
                <w:sz w:val="20"/>
              </w:rPr>
              <w:t>Інтегрований курс «Здоров’я, безпека та добробут»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rFonts w:ascii="Calibri" w:hAnsi="Calibri"/>
                <w:sz w:val="20"/>
              </w:rPr>
            </w:pPr>
            <w:r>
              <w:rPr>
                <w:sz w:val="20"/>
              </w:rPr>
              <w:t>1</w:t>
            </w:r>
          </w:p>
        </w:tc>
        <w:tc>
          <w:tcPr>
            <w:tcW w:w="850"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1</w:t>
            </w:r>
          </w:p>
        </w:tc>
        <w:tc>
          <w:tcPr>
            <w:tcW w:w="851"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1</w:t>
            </w:r>
          </w:p>
        </w:tc>
        <w:tc>
          <w:tcPr>
            <w:tcW w:w="708"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1</w:t>
            </w:r>
          </w:p>
        </w:tc>
      </w:tr>
      <w:tr w:rsidR="00964F63" w:rsidTr="00964F63">
        <w:trPr>
          <w:trHeight w:val="551"/>
        </w:trPr>
        <w:tc>
          <w:tcPr>
            <w:tcW w:w="280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0"/>
              </w:rPr>
            </w:pPr>
            <w:r>
              <w:rPr>
                <w:b/>
                <w:sz w:val="20"/>
              </w:rPr>
              <w:t>Громадянська та історична</w:t>
            </w: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0"/>
              </w:rPr>
            </w:pPr>
            <w:r>
              <w:rPr>
                <w:sz w:val="20"/>
              </w:rPr>
              <w:t>Інтегрований курс «Вступ до історії та громадянської освіти»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rFonts w:ascii="Calibri" w:hAnsi="Calibri"/>
                <w:sz w:val="20"/>
              </w:rPr>
            </w:pPr>
            <w:r>
              <w:rPr>
                <w:sz w:val="20"/>
              </w:rPr>
              <w:t>1</w:t>
            </w:r>
          </w:p>
        </w:tc>
        <w:tc>
          <w:tcPr>
            <w:tcW w:w="850"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1</w:t>
            </w:r>
          </w:p>
        </w:tc>
        <w:tc>
          <w:tcPr>
            <w:tcW w:w="851"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w:t>
            </w:r>
          </w:p>
        </w:tc>
        <w:tc>
          <w:tcPr>
            <w:tcW w:w="708"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w:t>
            </w:r>
          </w:p>
        </w:tc>
      </w:tr>
      <w:tr w:rsidR="00964F63" w:rsidTr="00964F63">
        <w:trPr>
          <w:trHeight w:val="233"/>
        </w:trPr>
        <w:tc>
          <w:tcPr>
            <w:tcW w:w="2807" w:type="dxa"/>
            <w:tcBorders>
              <w:top w:val="single" w:sz="4" w:space="0" w:color="auto"/>
              <w:left w:val="single" w:sz="4" w:space="0" w:color="auto"/>
              <w:bottom w:val="single" w:sz="4" w:space="0" w:color="auto"/>
              <w:right w:val="single" w:sz="4" w:space="0" w:color="auto"/>
            </w:tcBorders>
            <w:vAlign w:val="center"/>
          </w:tcPr>
          <w:p w:rsidR="00964F63" w:rsidRDefault="00964F63">
            <w:pPr>
              <w:rPr>
                <w:rFonts w:eastAsia="Calibri"/>
                <w:b/>
                <w:sz w:val="20"/>
              </w:rPr>
            </w:pP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0"/>
              </w:rPr>
            </w:pPr>
            <w:r>
              <w:rPr>
                <w:sz w:val="20"/>
              </w:rPr>
              <w:t>Історія України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w:t>
            </w:r>
          </w:p>
        </w:tc>
        <w:tc>
          <w:tcPr>
            <w:tcW w:w="851"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0,5</w:t>
            </w:r>
          </w:p>
        </w:tc>
        <w:tc>
          <w:tcPr>
            <w:tcW w:w="708"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0,5</w:t>
            </w:r>
          </w:p>
        </w:tc>
      </w:tr>
      <w:tr w:rsidR="00964F63" w:rsidTr="00964F63">
        <w:trPr>
          <w:trHeight w:val="252"/>
        </w:trPr>
        <w:tc>
          <w:tcPr>
            <w:tcW w:w="2807" w:type="dxa"/>
            <w:tcBorders>
              <w:top w:val="single" w:sz="4" w:space="0" w:color="auto"/>
              <w:left w:val="single" w:sz="4" w:space="0" w:color="auto"/>
              <w:bottom w:val="single" w:sz="4" w:space="0" w:color="auto"/>
              <w:right w:val="single" w:sz="4" w:space="0" w:color="auto"/>
            </w:tcBorders>
            <w:vAlign w:val="center"/>
          </w:tcPr>
          <w:p w:rsidR="00964F63" w:rsidRDefault="00964F63">
            <w:pPr>
              <w:rPr>
                <w:rFonts w:eastAsia="Calibri"/>
                <w:b/>
                <w:sz w:val="20"/>
              </w:rPr>
            </w:pP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0"/>
              </w:rPr>
            </w:pPr>
            <w:r>
              <w:rPr>
                <w:sz w:val="20"/>
              </w:rPr>
              <w:t>Всесвітня історія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w:t>
            </w:r>
          </w:p>
        </w:tc>
        <w:tc>
          <w:tcPr>
            <w:tcW w:w="851"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0,5</w:t>
            </w:r>
          </w:p>
        </w:tc>
        <w:tc>
          <w:tcPr>
            <w:tcW w:w="708"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0,5</w:t>
            </w:r>
          </w:p>
        </w:tc>
      </w:tr>
      <w:tr w:rsidR="00964F63" w:rsidTr="00964F63">
        <w:trPr>
          <w:trHeight w:val="252"/>
        </w:trPr>
        <w:tc>
          <w:tcPr>
            <w:tcW w:w="2807" w:type="dxa"/>
            <w:tcBorders>
              <w:top w:val="single" w:sz="4" w:space="0" w:color="auto"/>
              <w:left w:val="single" w:sz="4" w:space="0" w:color="auto"/>
              <w:bottom w:val="single" w:sz="4" w:space="0" w:color="auto"/>
              <w:right w:val="single" w:sz="4" w:space="0" w:color="auto"/>
            </w:tcBorders>
            <w:vAlign w:val="center"/>
          </w:tcPr>
          <w:p w:rsidR="00964F63" w:rsidRDefault="00964F63">
            <w:pPr>
              <w:rPr>
                <w:rFonts w:eastAsia="Calibri"/>
                <w:b/>
                <w:sz w:val="20"/>
              </w:rPr>
            </w:pP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0"/>
              </w:rPr>
            </w:pPr>
            <w:r>
              <w:rPr>
                <w:sz w:val="20"/>
              </w:rPr>
              <w:t>Громадянська освіта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w:t>
            </w:r>
          </w:p>
        </w:tc>
        <w:tc>
          <w:tcPr>
            <w:tcW w:w="851"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0,5</w:t>
            </w:r>
          </w:p>
        </w:tc>
        <w:tc>
          <w:tcPr>
            <w:tcW w:w="708"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0,5</w:t>
            </w:r>
          </w:p>
        </w:tc>
      </w:tr>
      <w:tr w:rsidR="00964F63" w:rsidTr="00964F63">
        <w:trPr>
          <w:trHeight w:val="242"/>
        </w:trPr>
        <w:tc>
          <w:tcPr>
            <w:tcW w:w="2807" w:type="dxa"/>
            <w:tcBorders>
              <w:top w:val="single" w:sz="4" w:space="0" w:color="auto"/>
              <w:left w:val="single" w:sz="4" w:space="0" w:color="auto"/>
              <w:bottom w:val="single" w:sz="4" w:space="0" w:color="auto"/>
              <w:right w:val="single" w:sz="4" w:space="0" w:color="auto"/>
            </w:tcBorders>
            <w:hideMark/>
          </w:tcPr>
          <w:p w:rsidR="00964F63" w:rsidRDefault="00964F63">
            <w:pPr>
              <w:rPr>
                <w:b/>
                <w:sz w:val="20"/>
              </w:rPr>
            </w:pPr>
            <w:r>
              <w:rPr>
                <w:b/>
                <w:sz w:val="20"/>
              </w:rPr>
              <w:t>Інформатична</w:t>
            </w: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rPr>
                <w:sz w:val="20"/>
              </w:rPr>
            </w:pPr>
            <w:r>
              <w:rPr>
                <w:sz w:val="20"/>
              </w:rPr>
              <w:t>Інформатика</w:t>
            </w:r>
          </w:p>
        </w:tc>
        <w:tc>
          <w:tcPr>
            <w:tcW w:w="113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0"/>
              </w:rPr>
            </w:pPr>
            <w:r>
              <w:rPr>
                <w:sz w:val="20"/>
              </w:rPr>
              <w:t>1</w:t>
            </w:r>
          </w:p>
        </w:tc>
        <w:tc>
          <w:tcPr>
            <w:tcW w:w="850"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w:t>
            </w:r>
          </w:p>
        </w:tc>
        <w:tc>
          <w:tcPr>
            <w:tcW w:w="851"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w:t>
            </w:r>
          </w:p>
        </w:tc>
        <w:tc>
          <w:tcPr>
            <w:tcW w:w="708"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w:t>
            </w:r>
          </w:p>
        </w:tc>
      </w:tr>
      <w:tr w:rsidR="00964F63" w:rsidTr="00964F63">
        <w:trPr>
          <w:trHeight w:val="242"/>
        </w:trPr>
        <w:tc>
          <w:tcPr>
            <w:tcW w:w="2807" w:type="dxa"/>
            <w:tcBorders>
              <w:top w:val="single" w:sz="4" w:space="0" w:color="auto"/>
              <w:left w:val="single" w:sz="4" w:space="0" w:color="auto"/>
              <w:bottom w:val="single" w:sz="4" w:space="0" w:color="auto"/>
              <w:right w:val="single" w:sz="4" w:space="0" w:color="auto"/>
            </w:tcBorders>
            <w:hideMark/>
          </w:tcPr>
          <w:p w:rsidR="00964F63" w:rsidRDefault="00964F63">
            <w:pPr>
              <w:rPr>
                <w:b/>
                <w:sz w:val="20"/>
              </w:rPr>
            </w:pPr>
            <w:r>
              <w:rPr>
                <w:b/>
                <w:sz w:val="20"/>
              </w:rPr>
              <w:t>Технологічна</w:t>
            </w: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rPr>
                <w:sz w:val="20"/>
              </w:rPr>
            </w:pPr>
            <w:r>
              <w:rPr>
                <w:sz w:val="20"/>
              </w:rPr>
              <w:t>Технології</w:t>
            </w:r>
          </w:p>
        </w:tc>
        <w:tc>
          <w:tcPr>
            <w:tcW w:w="113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0"/>
              </w:rPr>
            </w:pPr>
            <w:r>
              <w:rPr>
                <w:sz w:val="20"/>
              </w:rPr>
              <w:t>1</w:t>
            </w:r>
          </w:p>
        </w:tc>
        <w:tc>
          <w:tcPr>
            <w:tcW w:w="850"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w:t>
            </w:r>
          </w:p>
        </w:tc>
        <w:tc>
          <w:tcPr>
            <w:tcW w:w="851"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w:t>
            </w:r>
          </w:p>
        </w:tc>
        <w:tc>
          <w:tcPr>
            <w:tcW w:w="708"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w:t>
            </w:r>
          </w:p>
        </w:tc>
      </w:tr>
      <w:tr w:rsidR="00964F63" w:rsidTr="00964F63">
        <w:trPr>
          <w:trHeight w:val="288"/>
        </w:trPr>
        <w:tc>
          <w:tcPr>
            <w:tcW w:w="2807" w:type="dxa"/>
            <w:tcBorders>
              <w:top w:val="single" w:sz="4" w:space="0" w:color="auto"/>
              <w:left w:val="single" w:sz="4" w:space="0" w:color="auto"/>
              <w:bottom w:val="single" w:sz="4" w:space="0" w:color="auto"/>
              <w:right w:val="single" w:sz="4" w:space="0" w:color="auto"/>
            </w:tcBorders>
            <w:hideMark/>
          </w:tcPr>
          <w:p w:rsidR="00964F63" w:rsidRDefault="00964F63">
            <w:pPr>
              <w:rPr>
                <w:b/>
                <w:sz w:val="20"/>
              </w:rPr>
            </w:pPr>
            <w:r>
              <w:rPr>
                <w:b/>
                <w:sz w:val="20"/>
              </w:rPr>
              <w:t>Мистецька</w:t>
            </w: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rPr>
                <w:sz w:val="20"/>
              </w:rPr>
            </w:pPr>
            <w:r>
              <w:rPr>
                <w:sz w:val="20"/>
              </w:rPr>
              <w:t>Інтегрований курс «Мистецтво»</w:t>
            </w:r>
          </w:p>
        </w:tc>
        <w:tc>
          <w:tcPr>
            <w:tcW w:w="113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0"/>
              </w:rPr>
            </w:pPr>
            <w:r>
              <w:rPr>
                <w:sz w:val="20"/>
              </w:rPr>
              <w:t>1</w:t>
            </w:r>
          </w:p>
        </w:tc>
        <w:tc>
          <w:tcPr>
            <w:tcW w:w="850"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w:t>
            </w:r>
          </w:p>
        </w:tc>
        <w:tc>
          <w:tcPr>
            <w:tcW w:w="851"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w:t>
            </w:r>
          </w:p>
        </w:tc>
        <w:tc>
          <w:tcPr>
            <w:tcW w:w="708"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w:t>
            </w:r>
          </w:p>
        </w:tc>
      </w:tr>
      <w:tr w:rsidR="00964F63" w:rsidTr="00964F63">
        <w:trPr>
          <w:trHeight w:val="288"/>
        </w:trPr>
        <w:tc>
          <w:tcPr>
            <w:tcW w:w="2807" w:type="dxa"/>
            <w:tcBorders>
              <w:top w:val="single" w:sz="4" w:space="0" w:color="auto"/>
              <w:left w:val="single" w:sz="4" w:space="0" w:color="auto"/>
              <w:bottom w:val="single" w:sz="4" w:space="0" w:color="auto"/>
              <w:right w:val="single" w:sz="4" w:space="0" w:color="auto"/>
            </w:tcBorders>
            <w:hideMark/>
          </w:tcPr>
          <w:p w:rsidR="00964F63" w:rsidRDefault="00964F63">
            <w:pPr>
              <w:rPr>
                <w:b/>
                <w:sz w:val="20"/>
              </w:rPr>
            </w:pPr>
            <w:r>
              <w:rPr>
                <w:b/>
                <w:sz w:val="20"/>
              </w:rPr>
              <w:t>Фізична культура</w:t>
            </w: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rPr>
                <w:sz w:val="20"/>
              </w:rPr>
            </w:pPr>
            <w:r>
              <w:rPr>
                <w:sz w:val="20"/>
              </w:rPr>
              <w:t>Фізична культура</w:t>
            </w:r>
          </w:p>
        </w:tc>
        <w:tc>
          <w:tcPr>
            <w:tcW w:w="113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0"/>
              </w:rPr>
            </w:pPr>
            <w:r>
              <w:rPr>
                <w:sz w:val="20"/>
              </w:rPr>
              <w:t>3</w:t>
            </w:r>
          </w:p>
        </w:tc>
        <w:tc>
          <w:tcPr>
            <w:tcW w:w="850"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3</w:t>
            </w:r>
          </w:p>
        </w:tc>
        <w:tc>
          <w:tcPr>
            <w:tcW w:w="851"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3</w:t>
            </w:r>
          </w:p>
        </w:tc>
        <w:tc>
          <w:tcPr>
            <w:tcW w:w="708"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3</w:t>
            </w:r>
          </w:p>
        </w:tc>
      </w:tr>
      <w:tr w:rsidR="00964F63" w:rsidTr="00964F63">
        <w:trPr>
          <w:trHeight w:val="288"/>
        </w:trPr>
        <w:tc>
          <w:tcPr>
            <w:tcW w:w="6635" w:type="dxa"/>
            <w:gridSpan w:val="2"/>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0"/>
              </w:rPr>
            </w:pPr>
            <w:r>
              <w:rPr>
                <w:b/>
                <w:sz w:val="20"/>
              </w:rPr>
              <w:t>ВСЬОГО</w:t>
            </w:r>
          </w:p>
        </w:tc>
        <w:tc>
          <w:tcPr>
            <w:tcW w:w="113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b/>
                <w:sz w:val="20"/>
              </w:rPr>
            </w:pPr>
            <w:r>
              <w:rPr>
                <w:b/>
                <w:sz w:val="20"/>
              </w:rPr>
              <w:t>23,5</w:t>
            </w:r>
          </w:p>
        </w:tc>
        <w:tc>
          <w:tcPr>
            <w:tcW w:w="850"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b/>
                <w:sz w:val="20"/>
              </w:rPr>
            </w:pPr>
            <w:r>
              <w:rPr>
                <w:b/>
                <w:sz w:val="20"/>
              </w:rPr>
              <w:t>23,5</w:t>
            </w:r>
          </w:p>
        </w:tc>
        <w:tc>
          <w:tcPr>
            <w:tcW w:w="851"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b/>
                <w:sz w:val="20"/>
              </w:rPr>
            </w:pPr>
            <w:r>
              <w:rPr>
                <w:b/>
                <w:sz w:val="20"/>
              </w:rPr>
              <w:t>24,5</w:t>
            </w:r>
          </w:p>
        </w:tc>
        <w:tc>
          <w:tcPr>
            <w:tcW w:w="708"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b/>
                <w:sz w:val="20"/>
              </w:rPr>
            </w:pPr>
            <w:r>
              <w:rPr>
                <w:b/>
                <w:sz w:val="20"/>
              </w:rPr>
              <w:t>24,5</w:t>
            </w:r>
          </w:p>
        </w:tc>
      </w:tr>
      <w:tr w:rsidR="00964F63" w:rsidTr="00964F63">
        <w:trPr>
          <w:trHeight w:val="288"/>
        </w:trPr>
        <w:tc>
          <w:tcPr>
            <w:tcW w:w="6635" w:type="dxa"/>
            <w:gridSpan w:val="2"/>
            <w:tcBorders>
              <w:top w:val="single" w:sz="4" w:space="0" w:color="auto"/>
              <w:left w:val="single" w:sz="4" w:space="0" w:color="auto"/>
              <w:bottom w:val="single" w:sz="4" w:space="0" w:color="auto"/>
              <w:right w:val="single" w:sz="4" w:space="0" w:color="auto"/>
            </w:tcBorders>
            <w:hideMark/>
          </w:tcPr>
          <w:p w:rsidR="00964F63" w:rsidRDefault="00964F63">
            <w:pPr>
              <w:jc w:val="both"/>
              <w:rPr>
                <w:b/>
                <w:sz w:val="20"/>
              </w:rPr>
            </w:pPr>
            <w:r>
              <w:rPr>
                <w:b/>
                <w:sz w:val="20"/>
              </w:rPr>
              <w:t>Години навчального навантаження для перерозподілу між освітніми компонентами: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rFonts w:ascii="Calibri" w:hAnsi="Calibri"/>
                <w:sz w:val="20"/>
              </w:rPr>
            </w:pPr>
            <w:r>
              <w:rPr>
                <w:b/>
                <w:sz w:val="20"/>
              </w:rPr>
              <w:t>7,5</w:t>
            </w:r>
          </w:p>
        </w:tc>
        <w:tc>
          <w:tcPr>
            <w:tcW w:w="850"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b/>
                <w:sz w:val="20"/>
              </w:rPr>
              <w:t>7,5</w:t>
            </w:r>
          </w:p>
        </w:tc>
        <w:tc>
          <w:tcPr>
            <w:tcW w:w="851"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b/>
                <w:sz w:val="20"/>
              </w:rPr>
              <w:t>9,5</w:t>
            </w:r>
          </w:p>
        </w:tc>
        <w:tc>
          <w:tcPr>
            <w:tcW w:w="708"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b/>
                <w:sz w:val="20"/>
              </w:rPr>
              <w:t>9,5</w:t>
            </w:r>
          </w:p>
        </w:tc>
      </w:tr>
      <w:tr w:rsidR="00964F63" w:rsidTr="00964F63">
        <w:trPr>
          <w:trHeight w:val="288"/>
        </w:trPr>
        <w:tc>
          <w:tcPr>
            <w:tcW w:w="2807" w:type="dxa"/>
            <w:vMerge w:val="restart"/>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0"/>
              </w:rPr>
            </w:pPr>
            <w:r>
              <w:rPr>
                <w:b/>
                <w:sz w:val="20"/>
              </w:rPr>
              <w:t>Мовно-літературна</w:t>
            </w: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0"/>
              </w:rPr>
            </w:pPr>
            <w:r>
              <w:rPr>
                <w:sz w:val="20"/>
              </w:rPr>
              <w:t>Українська література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0,5</w:t>
            </w:r>
          </w:p>
        </w:tc>
        <w:tc>
          <w:tcPr>
            <w:tcW w:w="850"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0,5</w:t>
            </w:r>
          </w:p>
        </w:tc>
        <w:tc>
          <w:tcPr>
            <w:tcW w:w="851"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0,5</w:t>
            </w:r>
          </w:p>
        </w:tc>
        <w:tc>
          <w:tcPr>
            <w:tcW w:w="708"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0,5</w:t>
            </w:r>
          </w:p>
        </w:tc>
      </w:tr>
      <w:tr w:rsidR="00964F63" w:rsidTr="00964F63">
        <w:trPr>
          <w:trHeight w:val="288"/>
        </w:trPr>
        <w:tc>
          <w:tcPr>
            <w:tcW w:w="6635" w:type="dxa"/>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0"/>
                <w:lang w:val="ru-RU"/>
              </w:rPr>
            </w:pP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0"/>
              </w:rPr>
            </w:pPr>
            <w:r>
              <w:rPr>
                <w:sz w:val="20"/>
              </w:rPr>
              <w:t>Зарубіжна література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1</w:t>
            </w:r>
          </w:p>
        </w:tc>
        <w:tc>
          <w:tcPr>
            <w:tcW w:w="850"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1</w:t>
            </w:r>
          </w:p>
        </w:tc>
        <w:tc>
          <w:tcPr>
            <w:tcW w:w="851"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1</w:t>
            </w:r>
          </w:p>
        </w:tc>
        <w:tc>
          <w:tcPr>
            <w:tcW w:w="708"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1</w:t>
            </w:r>
          </w:p>
        </w:tc>
      </w:tr>
      <w:tr w:rsidR="00964F63" w:rsidTr="00964F63">
        <w:trPr>
          <w:trHeight w:val="288"/>
        </w:trPr>
        <w:tc>
          <w:tcPr>
            <w:tcW w:w="2807" w:type="dxa"/>
            <w:tcBorders>
              <w:top w:val="single" w:sz="4" w:space="0" w:color="auto"/>
              <w:left w:val="single" w:sz="4" w:space="0" w:color="auto"/>
              <w:bottom w:val="single" w:sz="4" w:space="0" w:color="auto"/>
              <w:right w:val="single" w:sz="4" w:space="0" w:color="auto"/>
            </w:tcBorders>
            <w:hideMark/>
          </w:tcPr>
          <w:p w:rsidR="00964F63" w:rsidRDefault="00964F63">
            <w:pPr>
              <w:rPr>
                <w:b/>
                <w:sz w:val="20"/>
              </w:rPr>
            </w:pPr>
            <w:r>
              <w:rPr>
                <w:b/>
                <w:sz w:val="20"/>
              </w:rPr>
              <w:t>Математична</w:t>
            </w: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rPr>
                <w:sz w:val="20"/>
              </w:rPr>
            </w:pPr>
            <w:r>
              <w:rPr>
                <w:sz w:val="20"/>
              </w:rPr>
              <w:t>Математика</w:t>
            </w:r>
          </w:p>
        </w:tc>
        <w:tc>
          <w:tcPr>
            <w:tcW w:w="113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0"/>
              </w:rPr>
            </w:pPr>
            <w:r>
              <w:rPr>
                <w:sz w:val="20"/>
              </w:rPr>
              <w:t>1</w:t>
            </w:r>
          </w:p>
        </w:tc>
        <w:tc>
          <w:tcPr>
            <w:tcW w:w="850"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w:t>
            </w:r>
          </w:p>
        </w:tc>
        <w:tc>
          <w:tcPr>
            <w:tcW w:w="851"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w:t>
            </w:r>
          </w:p>
        </w:tc>
        <w:tc>
          <w:tcPr>
            <w:tcW w:w="708"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w:t>
            </w:r>
          </w:p>
        </w:tc>
      </w:tr>
      <w:tr w:rsidR="00964F63" w:rsidTr="00964F63">
        <w:trPr>
          <w:trHeight w:val="288"/>
        </w:trPr>
        <w:tc>
          <w:tcPr>
            <w:tcW w:w="2807" w:type="dxa"/>
            <w:vMerge w:val="restart"/>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0"/>
              </w:rPr>
            </w:pPr>
            <w:r>
              <w:rPr>
                <w:b/>
                <w:sz w:val="20"/>
              </w:rPr>
              <w:t>Природнича</w:t>
            </w: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0"/>
              </w:rPr>
            </w:pPr>
            <w:r>
              <w:rPr>
                <w:sz w:val="20"/>
              </w:rPr>
              <w:t>Інтегрований курс «Пізнаємо природу»</w:t>
            </w:r>
          </w:p>
        </w:tc>
        <w:tc>
          <w:tcPr>
            <w:tcW w:w="113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rFonts w:ascii="Calibri" w:hAnsi="Calibri"/>
                <w:sz w:val="20"/>
              </w:rPr>
            </w:pPr>
            <w:r>
              <w:rPr>
                <w:sz w:val="20"/>
              </w:rPr>
              <w:t>0,5</w:t>
            </w:r>
          </w:p>
        </w:tc>
        <w:tc>
          <w:tcPr>
            <w:tcW w:w="850"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0,5</w:t>
            </w:r>
          </w:p>
        </w:tc>
        <w:tc>
          <w:tcPr>
            <w:tcW w:w="851"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1</w:t>
            </w:r>
          </w:p>
        </w:tc>
        <w:tc>
          <w:tcPr>
            <w:tcW w:w="708"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1</w:t>
            </w:r>
          </w:p>
        </w:tc>
      </w:tr>
      <w:tr w:rsidR="00964F63" w:rsidTr="00964F63">
        <w:trPr>
          <w:trHeight w:val="288"/>
        </w:trPr>
        <w:tc>
          <w:tcPr>
            <w:tcW w:w="6635" w:type="dxa"/>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0"/>
                <w:lang w:val="ru-RU"/>
              </w:rPr>
            </w:pP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0"/>
              </w:rPr>
            </w:pPr>
            <w:r>
              <w:rPr>
                <w:sz w:val="20"/>
              </w:rPr>
              <w:t>Географія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w:t>
            </w:r>
          </w:p>
        </w:tc>
        <w:tc>
          <w:tcPr>
            <w:tcW w:w="851"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0,5</w:t>
            </w:r>
          </w:p>
        </w:tc>
        <w:tc>
          <w:tcPr>
            <w:tcW w:w="708"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0,5</w:t>
            </w:r>
          </w:p>
        </w:tc>
      </w:tr>
      <w:tr w:rsidR="00964F63" w:rsidTr="00964F63">
        <w:trPr>
          <w:trHeight w:val="288"/>
        </w:trPr>
        <w:tc>
          <w:tcPr>
            <w:tcW w:w="280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0"/>
              </w:rPr>
            </w:pPr>
            <w:r>
              <w:rPr>
                <w:b/>
                <w:sz w:val="20"/>
              </w:rPr>
              <w:t>Громадянська та історична</w:t>
            </w: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0"/>
              </w:rPr>
            </w:pPr>
            <w:r>
              <w:rPr>
                <w:sz w:val="20"/>
              </w:rPr>
              <w:t>Історія України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w:t>
            </w:r>
          </w:p>
        </w:tc>
        <w:tc>
          <w:tcPr>
            <w:tcW w:w="851"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0,5</w:t>
            </w:r>
          </w:p>
        </w:tc>
        <w:tc>
          <w:tcPr>
            <w:tcW w:w="708"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0,5</w:t>
            </w:r>
          </w:p>
        </w:tc>
      </w:tr>
      <w:tr w:rsidR="00964F63" w:rsidTr="00964F63">
        <w:trPr>
          <w:trHeight w:val="288"/>
        </w:trPr>
        <w:tc>
          <w:tcPr>
            <w:tcW w:w="2807" w:type="dxa"/>
            <w:tcBorders>
              <w:top w:val="single" w:sz="4" w:space="0" w:color="auto"/>
              <w:left w:val="single" w:sz="4" w:space="0" w:color="auto"/>
              <w:bottom w:val="single" w:sz="4" w:space="0" w:color="auto"/>
              <w:right w:val="single" w:sz="4" w:space="0" w:color="auto"/>
            </w:tcBorders>
            <w:vAlign w:val="center"/>
          </w:tcPr>
          <w:p w:rsidR="00964F63" w:rsidRDefault="00964F63">
            <w:pPr>
              <w:rPr>
                <w:rFonts w:eastAsia="Calibri"/>
                <w:b/>
                <w:sz w:val="20"/>
              </w:rPr>
            </w:pP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0"/>
              </w:rPr>
            </w:pPr>
            <w:r>
              <w:rPr>
                <w:sz w:val="20"/>
              </w:rPr>
              <w:t>Всесвітня історія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w:t>
            </w:r>
          </w:p>
        </w:tc>
        <w:tc>
          <w:tcPr>
            <w:tcW w:w="851"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0,5</w:t>
            </w:r>
          </w:p>
        </w:tc>
        <w:tc>
          <w:tcPr>
            <w:tcW w:w="708"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0,5</w:t>
            </w:r>
          </w:p>
        </w:tc>
      </w:tr>
      <w:tr w:rsidR="00964F63" w:rsidTr="00964F63">
        <w:trPr>
          <w:trHeight w:val="288"/>
        </w:trPr>
        <w:tc>
          <w:tcPr>
            <w:tcW w:w="2807" w:type="dxa"/>
            <w:tcBorders>
              <w:top w:val="single" w:sz="4" w:space="0" w:color="auto"/>
              <w:left w:val="single" w:sz="4" w:space="0" w:color="auto"/>
              <w:bottom w:val="single" w:sz="4" w:space="0" w:color="auto"/>
              <w:right w:val="single" w:sz="4" w:space="0" w:color="auto"/>
            </w:tcBorders>
            <w:hideMark/>
          </w:tcPr>
          <w:p w:rsidR="00964F63" w:rsidRDefault="00964F63">
            <w:pPr>
              <w:rPr>
                <w:b/>
                <w:sz w:val="20"/>
              </w:rPr>
            </w:pPr>
            <w:r>
              <w:rPr>
                <w:b/>
                <w:sz w:val="20"/>
              </w:rPr>
              <w:t>Інформатична</w:t>
            </w: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rPr>
                <w:sz w:val="20"/>
              </w:rPr>
            </w:pPr>
            <w:r>
              <w:rPr>
                <w:sz w:val="20"/>
              </w:rPr>
              <w:t>Інформатика</w:t>
            </w:r>
          </w:p>
        </w:tc>
        <w:tc>
          <w:tcPr>
            <w:tcW w:w="113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0"/>
              </w:rPr>
            </w:pPr>
            <w:r>
              <w:rPr>
                <w:sz w:val="20"/>
              </w:rPr>
              <w:t>0,5</w:t>
            </w:r>
          </w:p>
        </w:tc>
        <w:tc>
          <w:tcPr>
            <w:tcW w:w="850"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0,5</w:t>
            </w:r>
          </w:p>
        </w:tc>
        <w:tc>
          <w:tcPr>
            <w:tcW w:w="851"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0,5</w:t>
            </w:r>
          </w:p>
        </w:tc>
        <w:tc>
          <w:tcPr>
            <w:tcW w:w="708"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0,5</w:t>
            </w:r>
          </w:p>
        </w:tc>
      </w:tr>
      <w:tr w:rsidR="00964F63" w:rsidTr="00964F63">
        <w:trPr>
          <w:trHeight w:val="288"/>
        </w:trPr>
        <w:tc>
          <w:tcPr>
            <w:tcW w:w="2807" w:type="dxa"/>
            <w:tcBorders>
              <w:top w:val="single" w:sz="4" w:space="0" w:color="auto"/>
              <w:left w:val="single" w:sz="4" w:space="0" w:color="auto"/>
              <w:bottom w:val="single" w:sz="4" w:space="0" w:color="auto"/>
              <w:right w:val="single" w:sz="4" w:space="0" w:color="auto"/>
            </w:tcBorders>
            <w:hideMark/>
          </w:tcPr>
          <w:p w:rsidR="00964F63" w:rsidRDefault="00964F63">
            <w:pPr>
              <w:rPr>
                <w:b/>
                <w:sz w:val="20"/>
              </w:rPr>
            </w:pPr>
            <w:r>
              <w:rPr>
                <w:b/>
                <w:sz w:val="20"/>
              </w:rPr>
              <w:t>Технологічна</w:t>
            </w: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rPr>
                <w:sz w:val="20"/>
              </w:rPr>
            </w:pPr>
            <w:r>
              <w:rPr>
                <w:sz w:val="20"/>
              </w:rPr>
              <w:t>Технології</w:t>
            </w:r>
          </w:p>
        </w:tc>
        <w:tc>
          <w:tcPr>
            <w:tcW w:w="113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0"/>
              </w:rPr>
            </w:pPr>
            <w:r>
              <w:rPr>
                <w:sz w:val="20"/>
              </w:rPr>
              <w:t>1</w:t>
            </w:r>
          </w:p>
        </w:tc>
        <w:tc>
          <w:tcPr>
            <w:tcW w:w="850"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w:t>
            </w:r>
          </w:p>
        </w:tc>
        <w:tc>
          <w:tcPr>
            <w:tcW w:w="851"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w:t>
            </w:r>
          </w:p>
        </w:tc>
        <w:tc>
          <w:tcPr>
            <w:tcW w:w="708"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w:t>
            </w:r>
          </w:p>
        </w:tc>
      </w:tr>
      <w:tr w:rsidR="00964F63" w:rsidTr="00964F63">
        <w:trPr>
          <w:trHeight w:val="288"/>
        </w:trPr>
        <w:tc>
          <w:tcPr>
            <w:tcW w:w="2807" w:type="dxa"/>
            <w:tcBorders>
              <w:top w:val="single" w:sz="4" w:space="0" w:color="auto"/>
              <w:left w:val="single" w:sz="4" w:space="0" w:color="auto"/>
              <w:bottom w:val="single" w:sz="4" w:space="0" w:color="auto"/>
              <w:right w:val="single" w:sz="4" w:space="0" w:color="auto"/>
            </w:tcBorders>
            <w:hideMark/>
          </w:tcPr>
          <w:p w:rsidR="00964F63" w:rsidRDefault="00964F63">
            <w:pPr>
              <w:rPr>
                <w:b/>
                <w:sz w:val="20"/>
              </w:rPr>
            </w:pPr>
            <w:r>
              <w:rPr>
                <w:b/>
                <w:sz w:val="20"/>
              </w:rPr>
              <w:t>Мистецька</w:t>
            </w: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rPr>
                <w:sz w:val="20"/>
              </w:rPr>
            </w:pPr>
            <w:r>
              <w:rPr>
                <w:sz w:val="20"/>
              </w:rPr>
              <w:t>Інтегрований курс «Мистецтво»</w:t>
            </w:r>
          </w:p>
        </w:tc>
        <w:tc>
          <w:tcPr>
            <w:tcW w:w="113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0"/>
              </w:rPr>
            </w:pPr>
            <w:r>
              <w:rPr>
                <w:sz w:val="20"/>
              </w:rPr>
              <w:t>1</w:t>
            </w:r>
          </w:p>
        </w:tc>
        <w:tc>
          <w:tcPr>
            <w:tcW w:w="850"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w:t>
            </w:r>
          </w:p>
        </w:tc>
        <w:tc>
          <w:tcPr>
            <w:tcW w:w="851"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w:t>
            </w:r>
          </w:p>
        </w:tc>
        <w:tc>
          <w:tcPr>
            <w:tcW w:w="708"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w:t>
            </w:r>
          </w:p>
        </w:tc>
      </w:tr>
      <w:tr w:rsidR="00964F63" w:rsidTr="00964F63">
        <w:trPr>
          <w:trHeight w:val="288"/>
        </w:trPr>
        <w:tc>
          <w:tcPr>
            <w:tcW w:w="2807" w:type="dxa"/>
            <w:tcBorders>
              <w:top w:val="single" w:sz="4" w:space="0" w:color="auto"/>
              <w:left w:val="single" w:sz="4" w:space="0" w:color="auto"/>
              <w:bottom w:val="single" w:sz="4" w:space="0" w:color="auto"/>
              <w:right w:val="single" w:sz="4" w:space="0" w:color="auto"/>
            </w:tcBorders>
            <w:hideMark/>
          </w:tcPr>
          <w:p w:rsidR="00964F63" w:rsidRDefault="00964F63">
            <w:pPr>
              <w:rPr>
                <w:b/>
                <w:sz w:val="20"/>
              </w:rPr>
            </w:pPr>
            <w:r>
              <w:rPr>
                <w:b/>
                <w:sz w:val="20"/>
              </w:rPr>
              <w:t>Соціальна і здоров’язбережувальна</w:t>
            </w: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0"/>
              </w:rPr>
            </w:pPr>
            <w:r>
              <w:rPr>
                <w:sz w:val="20"/>
              </w:rPr>
              <w:t>Інтегрований курс «Здоров’я, безпека та добробут»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rFonts w:ascii="Calibri" w:hAnsi="Calibri"/>
                <w:sz w:val="20"/>
                <w:lang w:val="en-US"/>
              </w:rPr>
            </w:pPr>
            <w:r>
              <w:rPr>
                <w:sz w:val="20"/>
              </w:rPr>
              <w:t>0,5</w:t>
            </w:r>
          </w:p>
        </w:tc>
        <w:tc>
          <w:tcPr>
            <w:tcW w:w="850"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lang w:val="ru-RU"/>
              </w:rPr>
            </w:pPr>
            <w:r>
              <w:rPr>
                <w:sz w:val="20"/>
              </w:rPr>
              <w:t>0,5</w:t>
            </w:r>
          </w:p>
        </w:tc>
        <w:tc>
          <w:tcPr>
            <w:tcW w:w="851"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0,5</w:t>
            </w:r>
          </w:p>
        </w:tc>
        <w:tc>
          <w:tcPr>
            <w:tcW w:w="708"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0"/>
              </w:rPr>
            </w:pPr>
            <w:r>
              <w:rPr>
                <w:sz w:val="20"/>
              </w:rPr>
              <w:t>0,5</w:t>
            </w:r>
          </w:p>
        </w:tc>
      </w:tr>
      <w:tr w:rsidR="00964F63" w:rsidTr="00964F63">
        <w:trPr>
          <w:trHeight w:val="288"/>
        </w:trPr>
        <w:tc>
          <w:tcPr>
            <w:tcW w:w="280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0"/>
              </w:rPr>
            </w:pPr>
            <w:r>
              <w:rPr>
                <w:b/>
                <w:sz w:val="20"/>
              </w:rPr>
              <w:t>Математична</w:t>
            </w:r>
          </w:p>
          <w:p w:rsidR="00964F63" w:rsidRDefault="00964F63">
            <w:pPr>
              <w:rPr>
                <w:b/>
                <w:sz w:val="20"/>
              </w:rPr>
            </w:pPr>
            <w:r>
              <w:rPr>
                <w:b/>
                <w:sz w:val="20"/>
              </w:rPr>
              <w:t>Технологічна</w:t>
            </w:r>
          </w:p>
          <w:p w:rsidR="00964F63" w:rsidRDefault="00964F63">
            <w:pPr>
              <w:rPr>
                <w:b/>
                <w:sz w:val="20"/>
              </w:rPr>
            </w:pPr>
            <w:r>
              <w:rPr>
                <w:b/>
                <w:sz w:val="20"/>
              </w:rPr>
              <w:t>Природнича</w:t>
            </w:r>
          </w:p>
        </w:tc>
        <w:tc>
          <w:tcPr>
            <w:tcW w:w="3828"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0"/>
                <w:lang w:val="en-US"/>
              </w:rPr>
            </w:pPr>
            <w:r>
              <w:rPr>
                <w:sz w:val="20"/>
              </w:rPr>
              <w:t>Інтегрований курс «</w:t>
            </w:r>
            <w:r>
              <w:rPr>
                <w:sz w:val="20"/>
                <w:lang w:val="en-US"/>
              </w:rPr>
              <w:t>STEM</w:t>
            </w:r>
            <w:r>
              <w:rPr>
                <w:sz w:val="20"/>
              </w:rPr>
              <w:t>»</w:t>
            </w:r>
          </w:p>
        </w:tc>
        <w:tc>
          <w:tcPr>
            <w:tcW w:w="113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lang w:val="ru-RU"/>
              </w:rPr>
            </w:pPr>
            <w:r>
              <w:rPr>
                <w:sz w:val="20"/>
              </w:rPr>
              <w:t>1,5</w:t>
            </w:r>
          </w:p>
        </w:tc>
        <w:tc>
          <w:tcPr>
            <w:tcW w:w="850"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1,5</w:t>
            </w:r>
          </w:p>
        </w:tc>
        <w:tc>
          <w:tcPr>
            <w:tcW w:w="851"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1,5</w:t>
            </w:r>
          </w:p>
        </w:tc>
        <w:tc>
          <w:tcPr>
            <w:tcW w:w="708" w:type="dxa"/>
            <w:tcBorders>
              <w:top w:val="single" w:sz="4" w:space="0" w:color="auto"/>
              <w:left w:val="single" w:sz="4" w:space="0" w:color="auto"/>
              <w:bottom w:val="single" w:sz="4" w:space="0" w:color="auto"/>
              <w:right w:val="single" w:sz="4" w:space="0" w:color="auto"/>
            </w:tcBorders>
            <w:hideMark/>
          </w:tcPr>
          <w:p w:rsidR="00964F63" w:rsidRDefault="00964F63">
            <w:pPr>
              <w:rPr>
                <w:sz w:val="20"/>
              </w:rPr>
            </w:pPr>
            <w:r>
              <w:rPr>
                <w:sz w:val="20"/>
              </w:rPr>
              <w:t>1,5</w:t>
            </w:r>
          </w:p>
        </w:tc>
      </w:tr>
      <w:tr w:rsidR="00964F63" w:rsidTr="00964F63">
        <w:trPr>
          <w:trHeight w:val="288"/>
        </w:trPr>
        <w:tc>
          <w:tcPr>
            <w:tcW w:w="6635" w:type="dxa"/>
            <w:gridSpan w:val="2"/>
            <w:tcBorders>
              <w:top w:val="single" w:sz="4" w:space="0" w:color="auto"/>
              <w:left w:val="single" w:sz="4" w:space="0" w:color="auto"/>
              <w:bottom w:val="single" w:sz="4" w:space="0" w:color="auto"/>
              <w:right w:val="single" w:sz="4" w:space="0" w:color="auto"/>
            </w:tcBorders>
            <w:hideMark/>
          </w:tcPr>
          <w:p w:rsidR="00964F63" w:rsidRDefault="00964F63">
            <w:pPr>
              <w:jc w:val="center"/>
              <w:rPr>
                <w:b/>
                <w:sz w:val="20"/>
              </w:rPr>
            </w:pPr>
            <w:r>
              <w:rPr>
                <w:b/>
                <w:sz w:val="20"/>
              </w:rPr>
              <w:t>Загальнорічна кількість навчальних годин, що фінансується з бюджету (без урахування поділу класів на групи)</w:t>
            </w:r>
          </w:p>
        </w:tc>
        <w:tc>
          <w:tcPr>
            <w:tcW w:w="113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0"/>
              </w:rPr>
            </w:pPr>
            <w:r>
              <w:rPr>
                <w:b/>
                <w:bCs/>
                <w:sz w:val="20"/>
              </w:rPr>
              <w:t>31</w:t>
            </w:r>
          </w:p>
        </w:tc>
        <w:tc>
          <w:tcPr>
            <w:tcW w:w="850"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b/>
                <w:bCs/>
                <w:sz w:val="20"/>
              </w:rPr>
              <w:t>31</w:t>
            </w:r>
          </w:p>
        </w:tc>
        <w:tc>
          <w:tcPr>
            <w:tcW w:w="851"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b/>
                <w:sz w:val="20"/>
              </w:rPr>
              <w:t>34</w:t>
            </w:r>
          </w:p>
        </w:tc>
        <w:tc>
          <w:tcPr>
            <w:tcW w:w="708"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b/>
                <w:sz w:val="20"/>
              </w:rPr>
              <w:t>34</w:t>
            </w:r>
          </w:p>
        </w:tc>
      </w:tr>
      <w:tr w:rsidR="00964F63" w:rsidTr="00964F63">
        <w:trPr>
          <w:trHeight w:val="288"/>
        </w:trPr>
        <w:tc>
          <w:tcPr>
            <w:tcW w:w="6635" w:type="dxa"/>
            <w:gridSpan w:val="2"/>
            <w:tcBorders>
              <w:top w:val="single" w:sz="4" w:space="0" w:color="auto"/>
              <w:left w:val="single" w:sz="4" w:space="0" w:color="auto"/>
              <w:bottom w:val="single" w:sz="4" w:space="0" w:color="auto"/>
              <w:right w:val="single" w:sz="4" w:space="0" w:color="auto"/>
            </w:tcBorders>
            <w:hideMark/>
          </w:tcPr>
          <w:p w:rsidR="00964F63" w:rsidRDefault="00964F63">
            <w:pPr>
              <w:rPr>
                <w:rFonts w:eastAsia="Calibri"/>
                <w:sz w:val="20"/>
              </w:rPr>
            </w:pPr>
            <w:r>
              <w:rPr>
                <w:sz w:val="20"/>
              </w:rPr>
              <w:t>Гранично допустиме навчальне навантаження</w:t>
            </w:r>
          </w:p>
        </w:tc>
        <w:tc>
          <w:tcPr>
            <w:tcW w:w="113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0"/>
              </w:rPr>
            </w:pPr>
            <w:r>
              <w:rPr>
                <w:sz w:val="20"/>
              </w:rPr>
              <w:t>28</w:t>
            </w:r>
          </w:p>
        </w:tc>
        <w:tc>
          <w:tcPr>
            <w:tcW w:w="850"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28</w:t>
            </w:r>
          </w:p>
        </w:tc>
        <w:tc>
          <w:tcPr>
            <w:tcW w:w="851"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31</w:t>
            </w:r>
          </w:p>
        </w:tc>
        <w:tc>
          <w:tcPr>
            <w:tcW w:w="708"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0"/>
              </w:rPr>
            </w:pPr>
            <w:r>
              <w:rPr>
                <w:sz w:val="20"/>
              </w:rPr>
              <w:t>31</w:t>
            </w:r>
          </w:p>
        </w:tc>
      </w:tr>
      <w:tr w:rsidR="00964F63" w:rsidTr="00964F63">
        <w:trPr>
          <w:trHeight w:val="288"/>
        </w:trPr>
        <w:tc>
          <w:tcPr>
            <w:tcW w:w="6635" w:type="dxa"/>
            <w:gridSpan w:val="2"/>
            <w:tcBorders>
              <w:top w:val="single" w:sz="4" w:space="0" w:color="auto"/>
              <w:left w:val="single" w:sz="4" w:space="0" w:color="auto"/>
              <w:bottom w:val="single" w:sz="4" w:space="0" w:color="auto"/>
              <w:right w:val="single" w:sz="4" w:space="0" w:color="auto"/>
            </w:tcBorders>
            <w:hideMark/>
          </w:tcPr>
          <w:p w:rsidR="00964F63" w:rsidRDefault="00964F63">
            <w:pPr>
              <w:rPr>
                <w:sz w:val="20"/>
              </w:rPr>
            </w:pPr>
            <w:r>
              <w:rPr>
                <w:sz w:val="20"/>
              </w:rPr>
              <w:t>Усього (без фізичної культури, без урахування поділу класів на групи)</w:t>
            </w:r>
          </w:p>
        </w:tc>
        <w:tc>
          <w:tcPr>
            <w:tcW w:w="113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b/>
                <w:sz w:val="20"/>
              </w:rPr>
            </w:pPr>
            <w:r>
              <w:rPr>
                <w:b/>
                <w:sz w:val="20"/>
              </w:rPr>
              <w:t>28+3</w:t>
            </w:r>
          </w:p>
        </w:tc>
        <w:tc>
          <w:tcPr>
            <w:tcW w:w="850"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b/>
                <w:sz w:val="20"/>
              </w:rPr>
            </w:pPr>
            <w:r>
              <w:rPr>
                <w:b/>
                <w:sz w:val="20"/>
              </w:rPr>
              <w:t>28+3</w:t>
            </w:r>
          </w:p>
        </w:tc>
        <w:tc>
          <w:tcPr>
            <w:tcW w:w="851"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b/>
                <w:sz w:val="20"/>
              </w:rPr>
            </w:pPr>
            <w:r>
              <w:rPr>
                <w:b/>
                <w:sz w:val="20"/>
              </w:rPr>
              <w:t>31+3</w:t>
            </w:r>
          </w:p>
        </w:tc>
        <w:tc>
          <w:tcPr>
            <w:tcW w:w="708"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b/>
                <w:sz w:val="20"/>
              </w:rPr>
            </w:pPr>
            <w:r>
              <w:rPr>
                <w:b/>
                <w:sz w:val="20"/>
              </w:rPr>
              <w:t>31+3</w:t>
            </w:r>
          </w:p>
        </w:tc>
      </w:tr>
    </w:tbl>
    <w:p w:rsidR="00964F63" w:rsidRDefault="00964F63" w:rsidP="00964F63">
      <w:pPr>
        <w:ind w:firstLine="708"/>
        <w:jc w:val="both"/>
        <w:rPr>
          <w:rFonts w:eastAsia="Calibri"/>
          <w:b/>
          <w:sz w:val="20"/>
          <w:lang w:eastAsia="en-US"/>
        </w:rPr>
      </w:pPr>
    </w:p>
    <w:p w:rsidR="00964F63" w:rsidRDefault="00964F63" w:rsidP="00964F63">
      <w:pPr>
        <w:ind w:firstLine="708"/>
        <w:jc w:val="both"/>
        <w:rPr>
          <w:b/>
          <w:szCs w:val="28"/>
          <w:lang w:eastAsia="en-US"/>
        </w:rPr>
      </w:pPr>
    </w:p>
    <w:p w:rsidR="00964F63" w:rsidRDefault="00964F63" w:rsidP="00964F63">
      <w:pPr>
        <w:ind w:firstLine="708"/>
        <w:jc w:val="both"/>
        <w:rPr>
          <w:b/>
          <w:szCs w:val="28"/>
          <w:lang w:eastAsia="en-US"/>
        </w:rPr>
      </w:pPr>
    </w:p>
    <w:p w:rsidR="00964F63" w:rsidRDefault="00964F63" w:rsidP="00964F63">
      <w:pPr>
        <w:ind w:firstLine="708"/>
        <w:jc w:val="both"/>
        <w:rPr>
          <w:b/>
          <w:szCs w:val="28"/>
          <w:lang w:eastAsia="en-US"/>
        </w:rPr>
      </w:pPr>
    </w:p>
    <w:p w:rsidR="00964F63" w:rsidRDefault="00964F63" w:rsidP="00964F63">
      <w:pPr>
        <w:ind w:firstLine="708"/>
        <w:jc w:val="both"/>
        <w:rPr>
          <w:b/>
          <w:szCs w:val="28"/>
          <w:lang w:eastAsia="en-US"/>
        </w:rPr>
      </w:pPr>
    </w:p>
    <w:p w:rsidR="00964F63" w:rsidRDefault="00964F63" w:rsidP="00964F63">
      <w:pPr>
        <w:ind w:firstLine="708"/>
        <w:jc w:val="both"/>
        <w:rPr>
          <w:b/>
          <w:szCs w:val="28"/>
          <w:lang w:eastAsia="en-US"/>
        </w:rPr>
      </w:pPr>
    </w:p>
    <w:p w:rsidR="00964F63" w:rsidRDefault="00964F63" w:rsidP="00964F63">
      <w:pPr>
        <w:ind w:firstLine="708"/>
        <w:jc w:val="both"/>
        <w:rPr>
          <w:b/>
          <w:szCs w:val="28"/>
          <w:lang w:eastAsia="en-US"/>
        </w:rPr>
      </w:pPr>
    </w:p>
    <w:p w:rsidR="00964F63" w:rsidRDefault="00964F63" w:rsidP="00964F63">
      <w:pPr>
        <w:ind w:firstLine="708"/>
        <w:jc w:val="both"/>
        <w:rPr>
          <w:b/>
          <w:szCs w:val="28"/>
          <w:lang w:eastAsia="en-US"/>
        </w:rPr>
      </w:pPr>
    </w:p>
    <w:p w:rsidR="00964F63" w:rsidRDefault="00964F63" w:rsidP="00964F63">
      <w:pPr>
        <w:ind w:firstLine="708"/>
        <w:jc w:val="both"/>
        <w:rPr>
          <w:b/>
          <w:szCs w:val="28"/>
          <w:lang w:eastAsia="en-US"/>
        </w:rPr>
      </w:pPr>
      <w:r>
        <w:rPr>
          <w:b/>
          <w:szCs w:val="28"/>
          <w:lang w:eastAsia="en-US"/>
        </w:rPr>
        <w:t xml:space="preserve">Навчальний план </w:t>
      </w:r>
      <w:r>
        <w:rPr>
          <w:b/>
          <w:bCs/>
          <w:szCs w:val="28"/>
          <w:lang w:eastAsia="en-US"/>
        </w:rPr>
        <w:t xml:space="preserve"> (7-А, 7-Б класи)</w:t>
      </w:r>
      <w:r>
        <w:rPr>
          <w:b/>
          <w:szCs w:val="28"/>
          <w:lang w:eastAsia="en-US"/>
        </w:rPr>
        <w:t xml:space="preserve"> </w:t>
      </w:r>
    </w:p>
    <w:tbl>
      <w:tblPr>
        <w:tblStyle w:val="aff6"/>
        <w:tblW w:w="10207" w:type="dxa"/>
        <w:tblInd w:w="-431" w:type="dxa"/>
        <w:tblLook w:val="04A0" w:firstRow="1" w:lastRow="0" w:firstColumn="1" w:lastColumn="0" w:noHBand="0" w:noVBand="1"/>
      </w:tblPr>
      <w:tblGrid>
        <w:gridCol w:w="3374"/>
        <w:gridCol w:w="4342"/>
        <w:gridCol w:w="1187"/>
        <w:gridCol w:w="1304"/>
      </w:tblGrid>
      <w:tr w:rsidR="00964F63" w:rsidTr="00964F63">
        <w:trPr>
          <w:trHeight w:val="273"/>
        </w:trPr>
        <w:tc>
          <w:tcPr>
            <w:tcW w:w="3374" w:type="dxa"/>
            <w:vMerge w:val="restart"/>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4"/>
                <w:szCs w:val="24"/>
                <w:lang w:eastAsia="en-US"/>
              </w:rPr>
            </w:pPr>
            <w:r>
              <w:rPr>
                <w:b/>
                <w:sz w:val="24"/>
                <w:szCs w:val="24"/>
              </w:rPr>
              <w:t>Освітні  галузі</w:t>
            </w:r>
          </w:p>
        </w:tc>
        <w:tc>
          <w:tcPr>
            <w:tcW w:w="4342" w:type="dxa"/>
            <w:vMerge w:val="restart"/>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4"/>
                <w:szCs w:val="24"/>
              </w:rPr>
            </w:pPr>
            <w:r>
              <w:rPr>
                <w:b/>
                <w:sz w:val="24"/>
                <w:szCs w:val="24"/>
              </w:rPr>
              <w:t>Навчальні предмети</w:t>
            </w:r>
          </w:p>
        </w:tc>
        <w:tc>
          <w:tcPr>
            <w:tcW w:w="2491" w:type="dxa"/>
            <w:gridSpan w:val="2"/>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4"/>
                <w:szCs w:val="24"/>
              </w:rPr>
            </w:pPr>
            <w:r>
              <w:rPr>
                <w:b/>
                <w:sz w:val="24"/>
                <w:szCs w:val="24"/>
              </w:rPr>
              <w:t>Кількість годин на тиждень у класі</w:t>
            </w:r>
          </w:p>
        </w:tc>
      </w:tr>
      <w:tr w:rsidR="00964F63" w:rsidTr="00964F63">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rFonts w:eastAsia="Calibri"/>
                <w:b/>
                <w:sz w:val="24"/>
                <w:szCs w:val="24"/>
                <w:lang w:val="ru-RU"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rFonts w:eastAsia="Calibri"/>
                <w:b/>
                <w:sz w:val="24"/>
                <w:szCs w:val="24"/>
                <w:lang w:val="ru-RU" w:eastAsia="en-US"/>
              </w:rPr>
            </w:pP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4"/>
                <w:szCs w:val="24"/>
              </w:rPr>
            </w:pPr>
            <w:r>
              <w:rPr>
                <w:b/>
                <w:sz w:val="24"/>
                <w:szCs w:val="24"/>
              </w:rPr>
              <w:t>7-А</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4"/>
                <w:szCs w:val="24"/>
              </w:rPr>
            </w:pPr>
            <w:r>
              <w:rPr>
                <w:b/>
                <w:sz w:val="24"/>
                <w:szCs w:val="24"/>
              </w:rPr>
              <w:t>7-Б</w:t>
            </w:r>
          </w:p>
        </w:tc>
      </w:tr>
      <w:tr w:rsidR="00964F63" w:rsidTr="00964F63">
        <w:trPr>
          <w:trHeight w:val="288"/>
        </w:trPr>
        <w:tc>
          <w:tcPr>
            <w:tcW w:w="3374" w:type="dxa"/>
            <w:vMerge w:val="restart"/>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rPr>
            </w:pPr>
            <w:r>
              <w:rPr>
                <w:b/>
                <w:sz w:val="24"/>
                <w:szCs w:val="24"/>
              </w:rPr>
              <w:t>Мовно-літературна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4"/>
                <w:szCs w:val="24"/>
              </w:rPr>
            </w:pPr>
            <w:r>
              <w:rPr>
                <w:sz w:val="24"/>
                <w:szCs w:val="24"/>
              </w:rPr>
              <w:t>Українська мова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3</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3</w:t>
            </w:r>
          </w:p>
        </w:tc>
      </w:tr>
      <w:tr w:rsidR="00964F63" w:rsidTr="00964F63">
        <w:trPr>
          <w:trHeight w:val="3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lang w:val="ru-RU" w:eastAsia="en-US"/>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4"/>
                <w:szCs w:val="24"/>
              </w:rPr>
            </w:pPr>
            <w:r>
              <w:rPr>
                <w:sz w:val="24"/>
                <w:szCs w:val="24"/>
              </w:rPr>
              <w:t>Українська література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1,5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1,5</w:t>
            </w:r>
          </w:p>
        </w:tc>
      </w:tr>
      <w:tr w:rsidR="00964F63" w:rsidTr="00964F63">
        <w:trPr>
          <w:trHeight w:val="187"/>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lang w:val="ru-RU" w:eastAsia="en-US"/>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4"/>
                <w:szCs w:val="24"/>
              </w:rPr>
            </w:pPr>
            <w:r>
              <w:rPr>
                <w:sz w:val="24"/>
                <w:szCs w:val="24"/>
              </w:rPr>
              <w:t>Зарубіжна література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w:t>
            </w:r>
          </w:p>
        </w:tc>
      </w:tr>
      <w:tr w:rsidR="00964F63" w:rsidTr="00964F63">
        <w:trPr>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lang w:val="ru-RU" w:eastAsia="en-US"/>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4"/>
                <w:szCs w:val="24"/>
              </w:rPr>
            </w:pPr>
            <w:r>
              <w:rPr>
                <w:sz w:val="24"/>
                <w:szCs w:val="24"/>
              </w:rPr>
              <w:t>Іноземна мова (англійська)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3,5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3,5</w:t>
            </w:r>
          </w:p>
        </w:tc>
      </w:tr>
      <w:tr w:rsidR="00964F63" w:rsidTr="00964F63">
        <w:trPr>
          <w:trHeight w:val="267"/>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Математична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Алгебра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2,5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2,5</w:t>
            </w:r>
          </w:p>
        </w:tc>
      </w:tr>
      <w:tr w:rsidR="00964F63" w:rsidTr="00964F63">
        <w:trPr>
          <w:trHeight w:val="267"/>
        </w:trPr>
        <w:tc>
          <w:tcPr>
            <w:tcW w:w="3374" w:type="dxa"/>
            <w:tcBorders>
              <w:top w:val="single" w:sz="4" w:space="0" w:color="auto"/>
              <w:left w:val="single" w:sz="4" w:space="0" w:color="auto"/>
              <w:bottom w:val="single" w:sz="4" w:space="0" w:color="auto"/>
              <w:right w:val="single" w:sz="4" w:space="0" w:color="auto"/>
            </w:tcBorders>
          </w:tcPr>
          <w:p w:rsidR="00964F63" w:rsidRDefault="00964F63">
            <w:pPr>
              <w:rPr>
                <w:b/>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Геометрія</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1,5</w:t>
            </w:r>
          </w:p>
        </w:tc>
      </w:tr>
      <w:tr w:rsidR="00964F63" w:rsidTr="00964F63">
        <w:trPr>
          <w:trHeight w:val="267"/>
        </w:trPr>
        <w:tc>
          <w:tcPr>
            <w:tcW w:w="3374" w:type="dxa"/>
            <w:vMerge w:val="restart"/>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rPr>
            </w:pPr>
            <w:r>
              <w:rPr>
                <w:b/>
                <w:sz w:val="24"/>
                <w:szCs w:val="24"/>
              </w:rPr>
              <w:t>Природнича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Біологія</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rFonts w:ascii="Calibri" w:hAnsi="Calibri"/>
                <w:sz w:val="24"/>
                <w:szCs w:val="24"/>
              </w:rPr>
            </w:pPr>
            <w:r>
              <w:rPr>
                <w:sz w:val="24"/>
                <w:szCs w:val="24"/>
              </w:rPr>
              <w:t>2</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2</w:t>
            </w:r>
          </w:p>
        </w:tc>
      </w:tr>
      <w:tr w:rsidR="00964F63" w:rsidTr="00964F63">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lang w:val="ru-RU" w:eastAsia="en-US"/>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Географія</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2</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2</w:t>
            </w:r>
          </w:p>
        </w:tc>
      </w:tr>
      <w:tr w:rsidR="00964F63" w:rsidTr="00964F63">
        <w:trPr>
          <w:trHeight w:val="267"/>
        </w:trPr>
        <w:tc>
          <w:tcPr>
            <w:tcW w:w="3374" w:type="dxa"/>
            <w:tcBorders>
              <w:top w:val="single" w:sz="4" w:space="0" w:color="auto"/>
              <w:left w:val="single" w:sz="4" w:space="0" w:color="auto"/>
              <w:bottom w:val="single" w:sz="4" w:space="0" w:color="auto"/>
              <w:right w:val="single" w:sz="4" w:space="0" w:color="auto"/>
            </w:tcBorders>
            <w:vAlign w:val="center"/>
          </w:tcPr>
          <w:p w:rsidR="00964F63" w:rsidRDefault="00964F63">
            <w:pPr>
              <w:rPr>
                <w:b/>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Фізика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2</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2</w:t>
            </w:r>
          </w:p>
        </w:tc>
      </w:tr>
      <w:tr w:rsidR="00964F63" w:rsidTr="00964F63">
        <w:trPr>
          <w:trHeight w:val="267"/>
        </w:trPr>
        <w:tc>
          <w:tcPr>
            <w:tcW w:w="3374" w:type="dxa"/>
            <w:tcBorders>
              <w:top w:val="single" w:sz="4" w:space="0" w:color="auto"/>
              <w:left w:val="single" w:sz="4" w:space="0" w:color="auto"/>
              <w:bottom w:val="single" w:sz="4" w:space="0" w:color="auto"/>
              <w:right w:val="single" w:sz="4" w:space="0" w:color="auto"/>
            </w:tcBorders>
            <w:vAlign w:val="center"/>
          </w:tcPr>
          <w:p w:rsidR="00964F63" w:rsidRDefault="00964F63">
            <w:pPr>
              <w:rPr>
                <w:b/>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Хімія</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w:t>
            </w:r>
          </w:p>
        </w:tc>
      </w:tr>
      <w:tr w:rsidR="00964F63" w:rsidTr="00964F63">
        <w:trPr>
          <w:trHeight w:val="551"/>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rFonts w:eastAsia="Calibri"/>
                <w:b/>
                <w:sz w:val="24"/>
                <w:szCs w:val="24"/>
              </w:rPr>
            </w:pPr>
            <w:r>
              <w:rPr>
                <w:b/>
                <w:sz w:val="24"/>
                <w:szCs w:val="24"/>
              </w:rPr>
              <w:t>Соціальна і здоров’язбережувальна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Інтегрований курс «Здоров’я, безпека та добробут»</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rFonts w:ascii="Calibri" w:hAnsi="Calibri"/>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1</w:t>
            </w:r>
          </w:p>
        </w:tc>
      </w:tr>
      <w:tr w:rsidR="00964F63" w:rsidTr="00964F63">
        <w:trPr>
          <w:trHeight w:val="127"/>
        </w:trPr>
        <w:tc>
          <w:tcPr>
            <w:tcW w:w="337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rPr>
            </w:pPr>
            <w:r>
              <w:rPr>
                <w:b/>
                <w:sz w:val="24"/>
                <w:szCs w:val="24"/>
              </w:rPr>
              <w:t>Громадянська та історична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4"/>
                <w:szCs w:val="24"/>
              </w:rPr>
            </w:pPr>
            <w:r>
              <w:rPr>
                <w:sz w:val="24"/>
                <w:szCs w:val="24"/>
              </w:rPr>
              <w:t>Історія України</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rFonts w:ascii="Calibri" w:hAnsi="Calibri"/>
                <w:sz w:val="24"/>
                <w:szCs w:val="24"/>
              </w:rPr>
            </w:pPr>
            <w:r>
              <w:rPr>
                <w:sz w:val="24"/>
                <w:szCs w:val="24"/>
              </w:rPr>
              <w:t>0,5</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r>
      <w:tr w:rsidR="00964F63" w:rsidTr="00964F63">
        <w:trPr>
          <w:trHeight w:val="132"/>
        </w:trPr>
        <w:tc>
          <w:tcPr>
            <w:tcW w:w="3374" w:type="dxa"/>
            <w:tcBorders>
              <w:top w:val="single" w:sz="4" w:space="0" w:color="auto"/>
              <w:left w:val="single" w:sz="4" w:space="0" w:color="auto"/>
              <w:bottom w:val="single" w:sz="4" w:space="0" w:color="auto"/>
              <w:right w:val="single" w:sz="4" w:space="0" w:color="auto"/>
            </w:tcBorders>
            <w:vAlign w:val="center"/>
          </w:tcPr>
          <w:p w:rsidR="00964F63" w:rsidRDefault="00964F63">
            <w:pPr>
              <w:rPr>
                <w:rFonts w:eastAsia="Calibri"/>
                <w:b/>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Всесвітня історія</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r>
      <w:tr w:rsidR="00964F63" w:rsidTr="00964F63">
        <w:trPr>
          <w:trHeight w:val="132"/>
        </w:trPr>
        <w:tc>
          <w:tcPr>
            <w:tcW w:w="3374" w:type="dxa"/>
            <w:tcBorders>
              <w:top w:val="single" w:sz="4" w:space="0" w:color="auto"/>
              <w:left w:val="single" w:sz="4" w:space="0" w:color="auto"/>
              <w:bottom w:val="single" w:sz="4" w:space="0" w:color="auto"/>
              <w:right w:val="single" w:sz="4" w:space="0" w:color="auto"/>
            </w:tcBorders>
            <w:vAlign w:val="center"/>
          </w:tcPr>
          <w:p w:rsidR="00964F63" w:rsidRDefault="00964F63">
            <w:pPr>
              <w:rPr>
                <w:rFonts w:eastAsia="Calibri"/>
                <w:b/>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Громадянська освіта</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r>
      <w:tr w:rsidR="00964F63" w:rsidTr="00964F63">
        <w:trPr>
          <w:trHeight w:val="242"/>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Інформатична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Інформатика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w:t>
            </w:r>
          </w:p>
        </w:tc>
      </w:tr>
      <w:tr w:rsidR="00964F63" w:rsidTr="00964F63">
        <w:trPr>
          <w:trHeight w:val="242"/>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Технологічна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Технології</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w:t>
            </w:r>
          </w:p>
        </w:tc>
      </w:tr>
      <w:tr w:rsidR="00964F63" w:rsidTr="00964F63">
        <w:trPr>
          <w:trHeight w:val="288"/>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Мистецька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Інтегрований курс «Мистецтво»</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w:t>
            </w:r>
          </w:p>
        </w:tc>
      </w:tr>
      <w:tr w:rsidR="00964F63" w:rsidTr="00964F63">
        <w:trPr>
          <w:trHeight w:val="288"/>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Фізична культура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Фізична культура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3</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3</w:t>
            </w:r>
          </w:p>
        </w:tc>
      </w:tr>
      <w:tr w:rsidR="00964F63" w:rsidTr="00964F63">
        <w:trPr>
          <w:trHeight w:val="288"/>
        </w:trPr>
        <w:tc>
          <w:tcPr>
            <w:tcW w:w="7716" w:type="dxa"/>
            <w:gridSpan w:val="2"/>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4"/>
                <w:szCs w:val="24"/>
              </w:rPr>
            </w:pPr>
            <w:r>
              <w:rPr>
                <w:b/>
                <w:sz w:val="24"/>
                <w:szCs w:val="24"/>
              </w:rPr>
              <w:t>ВСЬОГО</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b/>
                <w:sz w:val="24"/>
                <w:szCs w:val="24"/>
              </w:rPr>
            </w:pPr>
            <w:r>
              <w:rPr>
                <w:b/>
                <w:sz w:val="24"/>
                <w:szCs w:val="24"/>
              </w:rPr>
              <w:t>28,5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b/>
                <w:sz w:val="24"/>
                <w:szCs w:val="24"/>
              </w:rPr>
            </w:pPr>
            <w:r>
              <w:rPr>
                <w:b/>
                <w:sz w:val="24"/>
                <w:szCs w:val="24"/>
              </w:rPr>
              <w:t>28,5</w:t>
            </w:r>
          </w:p>
        </w:tc>
      </w:tr>
      <w:tr w:rsidR="00964F63" w:rsidTr="00964F63">
        <w:trPr>
          <w:trHeight w:val="288"/>
        </w:trPr>
        <w:tc>
          <w:tcPr>
            <w:tcW w:w="7716" w:type="dxa"/>
            <w:gridSpan w:val="2"/>
            <w:tcBorders>
              <w:top w:val="single" w:sz="4" w:space="0" w:color="auto"/>
              <w:left w:val="single" w:sz="4" w:space="0" w:color="auto"/>
              <w:bottom w:val="single" w:sz="4" w:space="0" w:color="auto"/>
              <w:right w:val="single" w:sz="4" w:space="0" w:color="auto"/>
            </w:tcBorders>
            <w:hideMark/>
          </w:tcPr>
          <w:p w:rsidR="00964F63" w:rsidRDefault="00964F63">
            <w:pPr>
              <w:jc w:val="both"/>
              <w:rPr>
                <w:b/>
                <w:sz w:val="24"/>
                <w:szCs w:val="24"/>
              </w:rPr>
            </w:pPr>
            <w:r>
              <w:rPr>
                <w:b/>
                <w:sz w:val="24"/>
                <w:szCs w:val="24"/>
              </w:rPr>
              <w:t>Години навчального навантаження для перерозподілу між освітніми компонентами:</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rFonts w:ascii="Calibri" w:hAnsi="Calibri"/>
                <w:sz w:val="24"/>
                <w:szCs w:val="24"/>
              </w:rPr>
            </w:pPr>
            <w:r>
              <w:rPr>
                <w:b/>
                <w:sz w:val="24"/>
                <w:szCs w:val="24"/>
              </w:rPr>
              <w:t>6,5</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b/>
                <w:sz w:val="24"/>
                <w:szCs w:val="24"/>
              </w:rPr>
              <w:t>6,5</w:t>
            </w:r>
          </w:p>
        </w:tc>
      </w:tr>
      <w:tr w:rsidR="00964F63" w:rsidTr="00964F63">
        <w:trPr>
          <w:trHeight w:val="288"/>
        </w:trPr>
        <w:tc>
          <w:tcPr>
            <w:tcW w:w="3374" w:type="dxa"/>
            <w:vMerge w:val="restart"/>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rPr>
            </w:pPr>
            <w:r>
              <w:rPr>
                <w:b/>
                <w:sz w:val="24"/>
                <w:szCs w:val="24"/>
              </w:rPr>
              <w:t>Мовно-літературна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Українська література</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r>
      <w:tr w:rsidR="00964F63" w:rsidTr="00964F63">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lang w:val="ru-RU" w:eastAsia="en-US"/>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Зарубіжна література</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1</w:t>
            </w:r>
          </w:p>
        </w:tc>
      </w:tr>
      <w:tr w:rsidR="00964F63" w:rsidTr="00964F63">
        <w:trPr>
          <w:trHeight w:val="375"/>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Математична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Алгебра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rPr>
                <w:rFonts w:ascii="Calibri" w:hAnsi="Calibri"/>
                <w:sz w:val="24"/>
                <w:szCs w:val="24"/>
              </w:rPr>
            </w:pPr>
            <w:r>
              <w:rPr>
                <w:sz w:val="24"/>
                <w:szCs w:val="24"/>
              </w:rPr>
              <w:t xml:space="preserve">      0,5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0,5</w:t>
            </w:r>
          </w:p>
        </w:tc>
      </w:tr>
      <w:tr w:rsidR="00964F63" w:rsidTr="00964F63">
        <w:trPr>
          <w:trHeight w:val="288"/>
        </w:trPr>
        <w:tc>
          <w:tcPr>
            <w:tcW w:w="3374" w:type="dxa"/>
            <w:tcBorders>
              <w:top w:val="single" w:sz="4" w:space="0" w:color="auto"/>
              <w:left w:val="single" w:sz="4" w:space="0" w:color="auto"/>
              <w:bottom w:val="single" w:sz="4" w:space="0" w:color="auto"/>
              <w:right w:val="single" w:sz="4" w:space="0" w:color="auto"/>
            </w:tcBorders>
          </w:tcPr>
          <w:p w:rsidR="00964F63" w:rsidRDefault="00964F63">
            <w:pPr>
              <w:rPr>
                <w:b/>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Геометрія</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 xml:space="preserve">      0,5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0,5</w:t>
            </w:r>
          </w:p>
        </w:tc>
      </w:tr>
      <w:tr w:rsidR="00964F63" w:rsidTr="00964F63">
        <w:trPr>
          <w:trHeight w:val="288"/>
        </w:trPr>
        <w:tc>
          <w:tcPr>
            <w:tcW w:w="337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rPr>
            </w:pPr>
            <w:r>
              <w:rPr>
                <w:b/>
                <w:sz w:val="24"/>
                <w:szCs w:val="24"/>
              </w:rPr>
              <w:t>Громадянська та історична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4"/>
                <w:szCs w:val="24"/>
              </w:rPr>
            </w:pPr>
            <w:r>
              <w:rPr>
                <w:sz w:val="24"/>
                <w:szCs w:val="24"/>
              </w:rPr>
              <w:t>Історія України</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r>
      <w:tr w:rsidR="00964F63" w:rsidTr="00964F63">
        <w:trPr>
          <w:trHeight w:val="288"/>
        </w:trPr>
        <w:tc>
          <w:tcPr>
            <w:tcW w:w="3374" w:type="dxa"/>
            <w:tcBorders>
              <w:top w:val="single" w:sz="4" w:space="0" w:color="auto"/>
              <w:left w:val="single" w:sz="4" w:space="0" w:color="auto"/>
              <w:bottom w:val="single" w:sz="4" w:space="0" w:color="auto"/>
              <w:right w:val="single" w:sz="4" w:space="0" w:color="auto"/>
            </w:tcBorders>
            <w:vAlign w:val="center"/>
          </w:tcPr>
          <w:p w:rsidR="00964F63" w:rsidRDefault="00964F63">
            <w:pPr>
              <w:rPr>
                <w:rFonts w:eastAsia="Calibri"/>
                <w:b/>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Всесвітня історія</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r>
      <w:tr w:rsidR="00964F63" w:rsidTr="00964F63">
        <w:trPr>
          <w:trHeight w:val="288"/>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Інформатична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Інформатика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0,5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 xml:space="preserve">       0,5</w:t>
            </w:r>
          </w:p>
        </w:tc>
      </w:tr>
      <w:tr w:rsidR="00964F63" w:rsidTr="00964F63">
        <w:trPr>
          <w:trHeight w:val="288"/>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Мистецька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Інтегрований курс «Мистецтво»</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w:t>
            </w:r>
          </w:p>
        </w:tc>
      </w:tr>
      <w:tr w:rsidR="00964F63" w:rsidTr="00964F63">
        <w:trPr>
          <w:trHeight w:val="288"/>
        </w:trPr>
        <w:tc>
          <w:tcPr>
            <w:tcW w:w="337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rPr>
            </w:pPr>
            <w:r>
              <w:rPr>
                <w:b/>
                <w:sz w:val="24"/>
                <w:szCs w:val="24"/>
              </w:rPr>
              <w:t>Математична</w:t>
            </w:r>
          </w:p>
          <w:p w:rsidR="00964F63" w:rsidRDefault="00964F63">
            <w:pPr>
              <w:rPr>
                <w:b/>
                <w:sz w:val="22"/>
              </w:rPr>
            </w:pPr>
            <w:r>
              <w:rPr>
                <w:b/>
              </w:rPr>
              <w:t>Технологічна</w:t>
            </w:r>
          </w:p>
          <w:p w:rsidR="00964F63" w:rsidRDefault="00964F63">
            <w:pPr>
              <w:rPr>
                <w:b/>
                <w:sz w:val="24"/>
                <w:szCs w:val="24"/>
                <w:lang w:eastAsia="en-US"/>
              </w:rPr>
            </w:pPr>
            <w:r>
              <w:rPr>
                <w:b/>
              </w:rPr>
              <w:t>Природнича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Інтегрований курс «</w:t>
            </w:r>
            <w:r>
              <w:rPr>
                <w:sz w:val="24"/>
                <w:szCs w:val="24"/>
                <w:lang w:val="en-US"/>
              </w:rPr>
              <w:t>STEM</w:t>
            </w:r>
            <w:r>
              <w:rPr>
                <w:sz w:val="24"/>
                <w:szCs w:val="24"/>
              </w:rPr>
              <w:t>»</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1,5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1,5</w:t>
            </w:r>
          </w:p>
        </w:tc>
      </w:tr>
      <w:tr w:rsidR="00964F63" w:rsidTr="00964F63">
        <w:trPr>
          <w:trHeight w:val="288"/>
        </w:trPr>
        <w:tc>
          <w:tcPr>
            <w:tcW w:w="7716" w:type="dxa"/>
            <w:gridSpan w:val="2"/>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Загальнорічна кількість навчальних годин, що фінансується з бюджету (без урахування поділу класів на групи)</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b/>
                <w:sz w:val="24"/>
                <w:szCs w:val="24"/>
              </w:rPr>
              <w:t>35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b/>
                <w:sz w:val="24"/>
                <w:szCs w:val="24"/>
              </w:rPr>
              <w:t>35</w:t>
            </w:r>
          </w:p>
        </w:tc>
      </w:tr>
      <w:tr w:rsidR="00964F63" w:rsidTr="00964F63">
        <w:trPr>
          <w:trHeight w:val="288"/>
        </w:trPr>
        <w:tc>
          <w:tcPr>
            <w:tcW w:w="7716" w:type="dxa"/>
            <w:gridSpan w:val="2"/>
            <w:tcBorders>
              <w:top w:val="single" w:sz="4" w:space="0" w:color="auto"/>
              <w:left w:val="single" w:sz="4" w:space="0" w:color="auto"/>
              <w:bottom w:val="single" w:sz="4" w:space="0" w:color="auto"/>
              <w:right w:val="single" w:sz="4" w:space="0" w:color="auto"/>
            </w:tcBorders>
            <w:hideMark/>
          </w:tcPr>
          <w:p w:rsidR="00964F63" w:rsidRDefault="00964F63">
            <w:pPr>
              <w:rPr>
                <w:rFonts w:eastAsia="Calibri"/>
                <w:sz w:val="24"/>
                <w:szCs w:val="24"/>
              </w:rPr>
            </w:pPr>
            <w:r>
              <w:rPr>
                <w:sz w:val="24"/>
                <w:szCs w:val="24"/>
              </w:rPr>
              <w:t>Гранично допустиме навчальне навантаження</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32</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32</w:t>
            </w:r>
          </w:p>
        </w:tc>
      </w:tr>
      <w:tr w:rsidR="00964F63" w:rsidTr="00964F63">
        <w:trPr>
          <w:trHeight w:val="288"/>
        </w:trPr>
        <w:tc>
          <w:tcPr>
            <w:tcW w:w="7716" w:type="dxa"/>
            <w:gridSpan w:val="2"/>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t>Усього (без фізичної культури, без урахування поділу класів на групи)</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b/>
                <w:sz w:val="24"/>
                <w:szCs w:val="24"/>
              </w:rPr>
            </w:pPr>
            <w:r>
              <w:rPr>
                <w:b/>
                <w:sz w:val="24"/>
                <w:szCs w:val="24"/>
              </w:rPr>
              <w:t>32+3</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b/>
                <w:sz w:val="24"/>
                <w:szCs w:val="24"/>
              </w:rPr>
            </w:pPr>
            <w:r>
              <w:rPr>
                <w:b/>
                <w:sz w:val="24"/>
                <w:szCs w:val="24"/>
              </w:rPr>
              <w:t>32+3</w:t>
            </w:r>
          </w:p>
        </w:tc>
      </w:tr>
    </w:tbl>
    <w:p w:rsidR="00964F63" w:rsidRDefault="00964F63" w:rsidP="00964F63">
      <w:pPr>
        <w:keepNext/>
        <w:outlineLvl w:val="0"/>
        <w:rPr>
          <w:sz w:val="24"/>
          <w:szCs w:val="24"/>
        </w:rPr>
      </w:pPr>
      <w:r>
        <w:rPr>
          <w:sz w:val="24"/>
          <w:szCs w:val="24"/>
        </w:rPr>
        <w:t xml:space="preserve">     </w:t>
      </w:r>
    </w:p>
    <w:p w:rsidR="00964F63" w:rsidRDefault="00964F63" w:rsidP="00964F63">
      <w:pPr>
        <w:ind w:firstLine="708"/>
        <w:jc w:val="both"/>
        <w:rPr>
          <w:rFonts w:eastAsia="Calibri"/>
          <w:b/>
          <w:szCs w:val="28"/>
          <w:lang w:eastAsia="en-US"/>
        </w:rPr>
      </w:pPr>
    </w:p>
    <w:p w:rsidR="00964F63" w:rsidRDefault="00964F63" w:rsidP="00964F63">
      <w:pPr>
        <w:ind w:firstLine="708"/>
        <w:jc w:val="both"/>
        <w:rPr>
          <w:b/>
          <w:szCs w:val="28"/>
          <w:lang w:eastAsia="en-US"/>
        </w:rPr>
      </w:pPr>
    </w:p>
    <w:p w:rsidR="00964F63" w:rsidRDefault="00964F63" w:rsidP="00964F63">
      <w:pPr>
        <w:ind w:firstLine="708"/>
        <w:jc w:val="both"/>
        <w:rPr>
          <w:b/>
          <w:szCs w:val="28"/>
          <w:lang w:eastAsia="en-US"/>
        </w:rPr>
      </w:pPr>
    </w:p>
    <w:p w:rsidR="00964F63" w:rsidRDefault="00964F63" w:rsidP="00964F63">
      <w:pPr>
        <w:ind w:firstLine="708"/>
        <w:jc w:val="both"/>
        <w:rPr>
          <w:b/>
          <w:szCs w:val="28"/>
          <w:lang w:eastAsia="en-US"/>
        </w:rPr>
      </w:pPr>
    </w:p>
    <w:p w:rsidR="00964F63" w:rsidRDefault="00964F63" w:rsidP="00964F63">
      <w:pPr>
        <w:ind w:firstLine="708"/>
        <w:jc w:val="both"/>
        <w:rPr>
          <w:b/>
          <w:szCs w:val="28"/>
          <w:lang w:eastAsia="en-US"/>
        </w:rPr>
      </w:pPr>
    </w:p>
    <w:p w:rsidR="00964F63" w:rsidRDefault="00964F63" w:rsidP="00964F63">
      <w:pPr>
        <w:ind w:firstLine="708"/>
        <w:jc w:val="both"/>
        <w:rPr>
          <w:b/>
          <w:szCs w:val="28"/>
          <w:lang w:eastAsia="en-US"/>
        </w:rPr>
      </w:pPr>
    </w:p>
    <w:p w:rsidR="00964F63" w:rsidRDefault="00964F63" w:rsidP="00964F63">
      <w:pPr>
        <w:ind w:firstLine="708"/>
        <w:jc w:val="both"/>
        <w:rPr>
          <w:b/>
          <w:szCs w:val="28"/>
          <w:lang w:eastAsia="en-US"/>
        </w:rPr>
      </w:pPr>
      <w:r>
        <w:rPr>
          <w:b/>
          <w:szCs w:val="28"/>
          <w:lang w:eastAsia="en-US"/>
        </w:rPr>
        <w:t xml:space="preserve">Навчальний план </w:t>
      </w:r>
      <w:r>
        <w:rPr>
          <w:b/>
          <w:bCs/>
          <w:szCs w:val="28"/>
          <w:lang w:eastAsia="en-US"/>
        </w:rPr>
        <w:t xml:space="preserve"> (8-А, 8-Б класи)</w:t>
      </w:r>
      <w:r>
        <w:rPr>
          <w:b/>
          <w:szCs w:val="28"/>
          <w:lang w:eastAsia="en-US"/>
        </w:rPr>
        <w:t xml:space="preserve"> </w:t>
      </w:r>
    </w:p>
    <w:tbl>
      <w:tblPr>
        <w:tblStyle w:val="aff6"/>
        <w:tblW w:w="10207" w:type="dxa"/>
        <w:tblInd w:w="-431" w:type="dxa"/>
        <w:tblLook w:val="04A0" w:firstRow="1" w:lastRow="0" w:firstColumn="1" w:lastColumn="0" w:noHBand="0" w:noVBand="1"/>
      </w:tblPr>
      <w:tblGrid>
        <w:gridCol w:w="3374"/>
        <w:gridCol w:w="4342"/>
        <w:gridCol w:w="1187"/>
        <w:gridCol w:w="1304"/>
      </w:tblGrid>
      <w:tr w:rsidR="00964F63" w:rsidTr="00964F63">
        <w:trPr>
          <w:trHeight w:val="273"/>
        </w:trPr>
        <w:tc>
          <w:tcPr>
            <w:tcW w:w="3374" w:type="dxa"/>
            <w:vMerge w:val="restart"/>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4"/>
                <w:szCs w:val="24"/>
                <w:lang w:eastAsia="en-US"/>
              </w:rPr>
            </w:pPr>
            <w:r>
              <w:rPr>
                <w:b/>
                <w:sz w:val="24"/>
                <w:szCs w:val="24"/>
              </w:rPr>
              <w:t>Освітні  галузі</w:t>
            </w:r>
          </w:p>
        </w:tc>
        <w:tc>
          <w:tcPr>
            <w:tcW w:w="4342" w:type="dxa"/>
            <w:vMerge w:val="restart"/>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4"/>
                <w:szCs w:val="24"/>
              </w:rPr>
            </w:pPr>
            <w:r>
              <w:rPr>
                <w:b/>
                <w:sz w:val="24"/>
                <w:szCs w:val="24"/>
              </w:rPr>
              <w:t>Навчальні предмети</w:t>
            </w:r>
          </w:p>
        </w:tc>
        <w:tc>
          <w:tcPr>
            <w:tcW w:w="2491" w:type="dxa"/>
            <w:gridSpan w:val="2"/>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4"/>
                <w:szCs w:val="24"/>
              </w:rPr>
            </w:pPr>
            <w:r>
              <w:rPr>
                <w:b/>
                <w:sz w:val="24"/>
                <w:szCs w:val="24"/>
              </w:rPr>
              <w:t>Кількість годин на тиждень у класі</w:t>
            </w:r>
          </w:p>
        </w:tc>
      </w:tr>
      <w:tr w:rsidR="00964F63" w:rsidTr="00964F63">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rFonts w:eastAsia="Calibri"/>
                <w:b/>
                <w:sz w:val="24"/>
                <w:szCs w:val="24"/>
                <w:lang w:val="ru-RU"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rFonts w:eastAsia="Calibri"/>
                <w:b/>
                <w:sz w:val="24"/>
                <w:szCs w:val="24"/>
                <w:lang w:val="ru-RU" w:eastAsia="en-US"/>
              </w:rPr>
            </w:pP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4"/>
                <w:szCs w:val="24"/>
              </w:rPr>
            </w:pPr>
            <w:r>
              <w:rPr>
                <w:b/>
                <w:sz w:val="24"/>
                <w:szCs w:val="24"/>
              </w:rPr>
              <w:t>8-А</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4"/>
                <w:szCs w:val="24"/>
              </w:rPr>
            </w:pPr>
            <w:r>
              <w:rPr>
                <w:b/>
                <w:sz w:val="24"/>
                <w:szCs w:val="24"/>
              </w:rPr>
              <w:t>8-Б</w:t>
            </w:r>
          </w:p>
        </w:tc>
      </w:tr>
      <w:tr w:rsidR="00964F63" w:rsidTr="00964F63">
        <w:trPr>
          <w:trHeight w:val="288"/>
        </w:trPr>
        <w:tc>
          <w:tcPr>
            <w:tcW w:w="3374" w:type="dxa"/>
            <w:vMerge w:val="restart"/>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rPr>
            </w:pPr>
            <w:r>
              <w:rPr>
                <w:b/>
                <w:sz w:val="24"/>
                <w:szCs w:val="24"/>
              </w:rPr>
              <w:t>Мовно-літературна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4"/>
                <w:szCs w:val="24"/>
              </w:rPr>
            </w:pPr>
            <w:r>
              <w:rPr>
                <w:sz w:val="24"/>
                <w:szCs w:val="24"/>
              </w:rPr>
              <w:t>Українська мова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3</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3</w:t>
            </w:r>
          </w:p>
        </w:tc>
      </w:tr>
      <w:tr w:rsidR="00964F63" w:rsidTr="00964F63">
        <w:trPr>
          <w:trHeight w:val="3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lang w:val="ru-RU" w:eastAsia="en-US"/>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4"/>
                <w:szCs w:val="24"/>
              </w:rPr>
            </w:pPr>
            <w:r>
              <w:rPr>
                <w:sz w:val="24"/>
                <w:szCs w:val="24"/>
              </w:rPr>
              <w:t>Українська література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w:t>
            </w:r>
          </w:p>
        </w:tc>
      </w:tr>
      <w:tr w:rsidR="00964F63" w:rsidTr="00964F63">
        <w:trPr>
          <w:trHeight w:val="187"/>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lang w:val="ru-RU" w:eastAsia="en-US"/>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4"/>
                <w:szCs w:val="24"/>
              </w:rPr>
            </w:pPr>
            <w:r>
              <w:rPr>
                <w:sz w:val="24"/>
                <w:szCs w:val="24"/>
              </w:rPr>
              <w:t>Зарубіжна література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w:t>
            </w:r>
          </w:p>
        </w:tc>
      </w:tr>
      <w:tr w:rsidR="00964F63" w:rsidTr="00964F63">
        <w:trPr>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lang w:val="ru-RU" w:eastAsia="en-US"/>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4"/>
                <w:szCs w:val="24"/>
              </w:rPr>
            </w:pPr>
            <w:r>
              <w:rPr>
                <w:sz w:val="24"/>
                <w:szCs w:val="24"/>
              </w:rPr>
              <w:t>Іноземна мова (англійська)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3</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3</w:t>
            </w:r>
          </w:p>
        </w:tc>
      </w:tr>
      <w:tr w:rsidR="00964F63" w:rsidTr="00964F63">
        <w:trPr>
          <w:trHeight w:val="267"/>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Математична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Алгебра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2,5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2,5</w:t>
            </w:r>
          </w:p>
        </w:tc>
      </w:tr>
      <w:tr w:rsidR="00964F63" w:rsidTr="00964F63">
        <w:trPr>
          <w:trHeight w:val="267"/>
        </w:trPr>
        <w:tc>
          <w:tcPr>
            <w:tcW w:w="3374" w:type="dxa"/>
            <w:tcBorders>
              <w:top w:val="single" w:sz="4" w:space="0" w:color="auto"/>
              <w:left w:val="single" w:sz="4" w:space="0" w:color="auto"/>
              <w:bottom w:val="single" w:sz="4" w:space="0" w:color="auto"/>
              <w:right w:val="single" w:sz="4" w:space="0" w:color="auto"/>
            </w:tcBorders>
          </w:tcPr>
          <w:p w:rsidR="00964F63" w:rsidRDefault="00964F63">
            <w:pPr>
              <w:rPr>
                <w:b/>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Геометрія</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1,5</w:t>
            </w:r>
          </w:p>
        </w:tc>
      </w:tr>
      <w:tr w:rsidR="00964F63" w:rsidTr="00964F63">
        <w:trPr>
          <w:trHeight w:val="267"/>
        </w:trPr>
        <w:tc>
          <w:tcPr>
            <w:tcW w:w="3374" w:type="dxa"/>
            <w:vMerge w:val="restart"/>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rPr>
            </w:pPr>
            <w:r>
              <w:rPr>
                <w:b/>
                <w:sz w:val="24"/>
                <w:szCs w:val="24"/>
              </w:rPr>
              <w:t>Природнича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Біологія</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rFonts w:ascii="Calibri" w:hAnsi="Calibri"/>
                <w:sz w:val="24"/>
                <w:szCs w:val="24"/>
              </w:rPr>
            </w:pPr>
            <w:r>
              <w:rPr>
                <w:sz w:val="24"/>
                <w:szCs w:val="24"/>
              </w:rPr>
              <w:t>2</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2</w:t>
            </w:r>
          </w:p>
        </w:tc>
      </w:tr>
      <w:tr w:rsidR="00964F63" w:rsidTr="00964F63">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lang w:val="ru-RU" w:eastAsia="en-US"/>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Географія</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2</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2</w:t>
            </w:r>
          </w:p>
        </w:tc>
      </w:tr>
      <w:tr w:rsidR="00964F63" w:rsidTr="00964F63">
        <w:trPr>
          <w:trHeight w:val="267"/>
        </w:trPr>
        <w:tc>
          <w:tcPr>
            <w:tcW w:w="3374" w:type="dxa"/>
            <w:tcBorders>
              <w:top w:val="single" w:sz="4" w:space="0" w:color="auto"/>
              <w:left w:val="single" w:sz="4" w:space="0" w:color="auto"/>
              <w:bottom w:val="single" w:sz="4" w:space="0" w:color="auto"/>
              <w:right w:val="single" w:sz="4" w:space="0" w:color="auto"/>
            </w:tcBorders>
            <w:vAlign w:val="center"/>
          </w:tcPr>
          <w:p w:rsidR="00964F63" w:rsidRDefault="00964F63">
            <w:pPr>
              <w:rPr>
                <w:b/>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Фізика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2</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2</w:t>
            </w:r>
          </w:p>
        </w:tc>
      </w:tr>
      <w:tr w:rsidR="00964F63" w:rsidTr="00964F63">
        <w:trPr>
          <w:trHeight w:val="267"/>
        </w:trPr>
        <w:tc>
          <w:tcPr>
            <w:tcW w:w="3374" w:type="dxa"/>
            <w:tcBorders>
              <w:top w:val="single" w:sz="4" w:space="0" w:color="auto"/>
              <w:left w:val="single" w:sz="4" w:space="0" w:color="auto"/>
              <w:bottom w:val="single" w:sz="4" w:space="0" w:color="auto"/>
              <w:right w:val="single" w:sz="4" w:space="0" w:color="auto"/>
            </w:tcBorders>
            <w:vAlign w:val="center"/>
          </w:tcPr>
          <w:p w:rsidR="00964F63" w:rsidRDefault="00964F63">
            <w:pPr>
              <w:rPr>
                <w:b/>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Хімія</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2</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2</w:t>
            </w:r>
          </w:p>
        </w:tc>
      </w:tr>
      <w:tr w:rsidR="00964F63" w:rsidTr="00964F63">
        <w:trPr>
          <w:trHeight w:val="551"/>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rFonts w:eastAsia="Calibri"/>
                <w:b/>
                <w:sz w:val="24"/>
                <w:szCs w:val="24"/>
              </w:rPr>
            </w:pPr>
            <w:r>
              <w:rPr>
                <w:b/>
                <w:sz w:val="24"/>
                <w:szCs w:val="24"/>
              </w:rPr>
              <w:t>Соціальна і здоров’язбережувальна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Інтегрований курс «Здоров’я, безпека та добробут»</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rFonts w:ascii="Calibri" w:hAnsi="Calibri"/>
                <w:sz w:val="24"/>
                <w:szCs w:val="24"/>
              </w:rPr>
            </w:pPr>
            <w:r>
              <w:rPr>
                <w:sz w:val="24"/>
                <w:szCs w:val="24"/>
              </w:rPr>
              <w:t>0,5</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rPr>
                <w:sz w:val="24"/>
                <w:szCs w:val="24"/>
              </w:rPr>
            </w:pPr>
            <w:r>
              <w:rPr>
                <w:sz w:val="24"/>
                <w:szCs w:val="24"/>
              </w:rPr>
              <w:t xml:space="preserve">        0,5</w:t>
            </w:r>
          </w:p>
        </w:tc>
      </w:tr>
      <w:tr w:rsidR="00964F63" w:rsidTr="00964F63">
        <w:trPr>
          <w:trHeight w:val="551"/>
        </w:trPr>
        <w:tc>
          <w:tcPr>
            <w:tcW w:w="3374" w:type="dxa"/>
            <w:tcBorders>
              <w:top w:val="single" w:sz="4" w:space="0" w:color="auto"/>
              <w:left w:val="single" w:sz="4" w:space="0" w:color="auto"/>
              <w:bottom w:val="single" w:sz="4" w:space="0" w:color="auto"/>
              <w:right w:val="single" w:sz="4" w:space="0" w:color="auto"/>
            </w:tcBorders>
          </w:tcPr>
          <w:p w:rsidR="00964F63" w:rsidRDefault="00964F63">
            <w:pPr>
              <w:rPr>
                <w:b/>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Підприємництво і фінансова грамотність</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r>
      <w:tr w:rsidR="00964F63" w:rsidTr="00964F63">
        <w:trPr>
          <w:trHeight w:val="127"/>
        </w:trPr>
        <w:tc>
          <w:tcPr>
            <w:tcW w:w="337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rPr>
            </w:pPr>
            <w:r>
              <w:rPr>
                <w:b/>
                <w:sz w:val="24"/>
                <w:szCs w:val="24"/>
              </w:rPr>
              <w:t>Громадянська та історична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4"/>
                <w:szCs w:val="24"/>
              </w:rPr>
            </w:pPr>
            <w:r>
              <w:rPr>
                <w:sz w:val="24"/>
                <w:szCs w:val="24"/>
              </w:rPr>
              <w:t>Історія України</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rFonts w:ascii="Calibri" w:hAnsi="Calibri"/>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1</w:t>
            </w:r>
          </w:p>
        </w:tc>
      </w:tr>
      <w:tr w:rsidR="00964F63" w:rsidTr="00964F63">
        <w:trPr>
          <w:trHeight w:val="132"/>
        </w:trPr>
        <w:tc>
          <w:tcPr>
            <w:tcW w:w="3374" w:type="dxa"/>
            <w:tcBorders>
              <w:top w:val="single" w:sz="4" w:space="0" w:color="auto"/>
              <w:left w:val="single" w:sz="4" w:space="0" w:color="auto"/>
              <w:bottom w:val="single" w:sz="4" w:space="0" w:color="auto"/>
              <w:right w:val="single" w:sz="4" w:space="0" w:color="auto"/>
            </w:tcBorders>
            <w:vAlign w:val="center"/>
          </w:tcPr>
          <w:p w:rsidR="00964F63" w:rsidRDefault="00964F63">
            <w:pPr>
              <w:rPr>
                <w:rFonts w:eastAsia="Calibri"/>
                <w:b/>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Всесвітня історія</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1</w:t>
            </w:r>
          </w:p>
        </w:tc>
      </w:tr>
      <w:tr w:rsidR="00964F63" w:rsidTr="00964F63">
        <w:trPr>
          <w:trHeight w:val="132"/>
        </w:trPr>
        <w:tc>
          <w:tcPr>
            <w:tcW w:w="3374" w:type="dxa"/>
            <w:tcBorders>
              <w:top w:val="single" w:sz="4" w:space="0" w:color="auto"/>
              <w:left w:val="single" w:sz="4" w:space="0" w:color="auto"/>
              <w:bottom w:val="single" w:sz="4" w:space="0" w:color="auto"/>
              <w:right w:val="single" w:sz="4" w:space="0" w:color="auto"/>
            </w:tcBorders>
            <w:vAlign w:val="center"/>
          </w:tcPr>
          <w:p w:rsidR="00964F63" w:rsidRDefault="00964F63">
            <w:pPr>
              <w:rPr>
                <w:rFonts w:eastAsia="Calibri"/>
                <w:b/>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Громадянська освіта</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r>
      <w:tr w:rsidR="00964F63" w:rsidTr="00964F63">
        <w:trPr>
          <w:trHeight w:val="242"/>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Інформатична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Інформатика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1,5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1,5</w:t>
            </w:r>
          </w:p>
        </w:tc>
      </w:tr>
      <w:tr w:rsidR="00964F63" w:rsidTr="00964F63">
        <w:trPr>
          <w:trHeight w:val="242"/>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Технологічна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Технології</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w:t>
            </w:r>
          </w:p>
        </w:tc>
      </w:tr>
      <w:tr w:rsidR="00964F63" w:rsidTr="00964F63">
        <w:trPr>
          <w:trHeight w:val="288"/>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Мистецька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Інтегрований курс «Мистецтво»</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w:t>
            </w:r>
          </w:p>
        </w:tc>
      </w:tr>
      <w:tr w:rsidR="00964F63" w:rsidTr="00964F63">
        <w:trPr>
          <w:trHeight w:val="288"/>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Фізична культура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Фізична культура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3</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3</w:t>
            </w:r>
          </w:p>
        </w:tc>
      </w:tr>
      <w:tr w:rsidR="00964F63" w:rsidTr="00964F63">
        <w:trPr>
          <w:trHeight w:val="288"/>
        </w:trPr>
        <w:tc>
          <w:tcPr>
            <w:tcW w:w="7716" w:type="dxa"/>
            <w:gridSpan w:val="2"/>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4"/>
                <w:szCs w:val="24"/>
              </w:rPr>
            </w:pPr>
            <w:r>
              <w:rPr>
                <w:b/>
                <w:sz w:val="24"/>
                <w:szCs w:val="24"/>
              </w:rPr>
              <w:t>ВСЬОГО</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b/>
                <w:sz w:val="24"/>
                <w:szCs w:val="24"/>
              </w:rPr>
            </w:pPr>
            <w:r>
              <w:rPr>
                <w:b/>
                <w:sz w:val="24"/>
                <w:szCs w:val="24"/>
              </w:rPr>
              <w:t>30</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b/>
                <w:sz w:val="24"/>
                <w:szCs w:val="24"/>
              </w:rPr>
            </w:pPr>
            <w:r>
              <w:rPr>
                <w:b/>
                <w:sz w:val="24"/>
                <w:szCs w:val="24"/>
              </w:rPr>
              <w:t>30</w:t>
            </w:r>
          </w:p>
        </w:tc>
      </w:tr>
      <w:tr w:rsidR="00964F63" w:rsidTr="00964F63">
        <w:trPr>
          <w:trHeight w:val="288"/>
        </w:trPr>
        <w:tc>
          <w:tcPr>
            <w:tcW w:w="7716" w:type="dxa"/>
            <w:gridSpan w:val="2"/>
            <w:tcBorders>
              <w:top w:val="single" w:sz="4" w:space="0" w:color="auto"/>
              <w:left w:val="single" w:sz="4" w:space="0" w:color="auto"/>
              <w:bottom w:val="single" w:sz="4" w:space="0" w:color="auto"/>
              <w:right w:val="single" w:sz="4" w:space="0" w:color="auto"/>
            </w:tcBorders>
            <w:hideMark/>
          </w:tcPr>
          <w:p w:rsidR="00964F63" w:rsidRDefault="00964F63">
            <w:pPr>
              <w:jc w:val="both"/>
              <w:rPr>
                <w:b/>
                <w:sz w:val="24"/>
                <w:szCs w:val="24"/>
              </w:rPr>
            </w:pPr>
            <w:r>
              <w:rPr>
                <w:b/>
                <w:sz w:val="24"/>
                <w:szCs w:val="24"/>
              </w:rPr>
              <w:t>Години навчального навантаження для перерозподілу між освітніми компонентами:</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rFonts w:ascii="Calibri" w:hAnsi="Calibri"/>
                <w:sz w:val="24"/>
                <w:szCs w:val="24"/>
              </w:rPr>
            </w:pPr>
            <w:r>
              <w:rPr>
                <w:b/>
                <w:sz w:val="24"/>
                <w:szCs w:val="24"/>
              </w:rPr>
              <w:t>6</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b/>
                <w:sz w:val="24"/>
                <w:szCs w:val="24"/>
              </w:rPr>
              <w:t>6</w:t>
            </w:r>
          </w:p>
        </w:tc>
      </w:tr>
      <w:tr w:rsidR="00964F63" w:rsidTr="00964F63">
        <w:trPr>
          <w:trHeight w:val="288"/>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964F63" w:rsidRDefault="00964F63">
            <w:pPr>
              <w:rPr>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4"/>
                <w:szCs w:val="24"/>
                <w:lang w:val="ru-RU" w:eastAsia="en-US"/>
              </w:rPr>
            </w:pPr>
            <w:r>
              <w:rPr>
                <w:sz w:val="24"/>
                <w:szCs w:val="24"/>
              </w:rPr>
              <w:t>Українська література</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1</w:t>
            </w:r>
          </w:p>
        </w:tc>
      </w:tr>
      <w:tr w:rsidR="00964F63" w:rsidTr="00964F63">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sz w:val="24"/>
                <w:szCs w:val="24"/>
                <w:lang w:val="ru-RU" w:eastAsia="en-US"/>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Зарубіжна література</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1</w:t>
            </w:r>
          </w:p>
        </w:tc>
      </w:tr>
      <w:tr w:rsidR="00964F63" w:rsidTr="00964F63">
        <w:trPr>
          <w:trHeight w:val="375"/>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Математична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Алгебра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rPr>
                <w:rFonts w:ascii="Calibri" w:hAnsi="Calibri"/>
                <w:sz w:val="24"/>
                <w:szCs w:val="24"/>
              </w:rPr>
            </w:pPr>
            <w:r>
              <w:rPr>
                <w:sz w:val="24"/>
                <w:szCs w:val="24"/>
              </w:rPr>
              <w:t xml:space="preserve">      0,5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0,5</w:t>
            </w:r>
          </w:p>
        </w:tc>
      </w:tr>
      <w:tr w:rsidR="00964F63" w:rsidTr="00964F63">
        <w:trPr>
          <w:trHeight w:val="288"/>
        </w:trPr>
        <w:tc>
          <w:tcPr>
            <w:tcW w:w="3374" w:type="dxa"/>
            <w:tcBorders>
              <w:top w:val="single" w:sz="4" w:space="0" w:color="auto"/>
              <w:left w:val="single" w:sz="4" w:space="0" w:color="auto"/>
              <w:bottom w:val="single" w:sz="4" w:space="0" w:color="auto"/>
              <w:right w:val="single" w:sz="4" w:space="0" w:color="auto"/>
            </w:tcBorders>
          </w:tcPr>
          <w:p w:rsidR="00964F63" w:rsidRDefault="00964F63">
            <w:pPr>
              <w:rPr>
                <w:b/>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Геометрія</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 xml:space="preserve">      0,5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0,5</w:t>
            </w:r>
          </w:p>
        </w:tc>
      </w:tr>
      <w:tr w:rsidR="00964F63" w:rsidTr="00964F63">
        <w:trPr>
          <w:trHeight w:val="288"/>
        </w:trPr>
        <w:tc>
          <w:tcPr>
            <w:tcW w:w="337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rPr>
            </w:pPr>
            <w:r>
              <w:rPr>
                <w:b/>
                <w:sz w:val="24"/>
                <w:szCs w:val="24"/>
              </w:rPr>
              <w:t>Громадянська та історична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4"/>
                <w:szCs w:val="24"/>
              </w:rPr>
            </w:pPr>
            <w:r>
              <w:rPr>
                <w:sz w:val="24"/>
                <w:szCs w:val="24"/>
              </w:rPr>
              <w:t>Історія України</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r>
      <w:tr w:rsidR="00964F63" w:rsidTr="00964F63">
        <w:trPr>
          <w:trHeight w:val="288"/>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Інформатична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Інформатика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0,5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0,5</w:t>
            </w:r>
          </w:p>
        </w:tc>
      </w:tr>
      <w:tr w:rsidR="00964F63" w:rsidTr="00964F63">
        <w:trPr>
          <w:trHeight w:val="288"/>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Соціальна і здоров’язбережувальна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4"/>
                <w:szCs w:val="24"/>
              </w:rPr>
            </w:pPr>
            <w:r>
              <w:rPr>
                <w:sz w:val="24"/>
                <w:szCs w:val="24"/>
              </w:rPr>
              <w:t>Інтегрований курс «Здоров’я, безпека та добробут»</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0,5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0,5</w:t>
            </w:r>
          </w:p>
        </w:tc>
      </w:tr>
      <w:tr w:rsidR="00964F63" w:rsidTr="00964F63">
        <w:trPr>
          <w:trHeight w:val="288"/>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Математична</w:t>
            </w:r>
          </w:p>
          <w:p w:rsidR="00964F63" w:rsidRDefault="00964F63">
            <w:pPr>
              <w:rPr>
                <w:b/>
                <w:sz w:val="22"/>
              </w:rPr>
            </w:pPr>
            <w:r>
              <w:rPr>
                <w:b/>
              </w:rPr>
              <w:t>Технологічна</w:t>
            </w:r>
          </w:p>
          <w:p w:rsidR="00964F63" w:rsidRDefault="00964F63">
            <w:pPr>
              <w:rPr>
                <w:b/>
                <w:sz w:val="24"/>
                <w:szCs w:val="24"/>
                <w:lang w:eastAsia="en-US"/>
              </w:rPr>
            </w:pPr>
            <w:r>
              <w:rPr>
                <w:b/>
              </w:rPr>
              <w:t>Природнича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Інтегрований курс «</w:t>
            </w:r>
            <w:r>
              <w:rPr>
                <w:sz w:val="24"/>
                <w:szCs w:val="24"/>
                <w:lang w:val="en-US"/>
              </w:rPr>
              <w:t>STEM</w:t>
            </w:r>
            <w:r>
              <w:rPr>
                <w:sz w:val="24"/>
                <w:szCs w:val="24"/>
              </w:rPr>
              <w:t>»</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spacing w:line="252" w:lineRule="auto"/>
              <w:rPr>
                <w:sz w:val="24"/>
                <w:szCs w:val="24"/>
              </w:rPr>
            </w:pPr>
            <w:r>
              <w:rPr>
                <w:sz w:val="24"/>
                <w:szCs w:val="24"/>
              </w:rPr>
              <w:t>1,5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1,5</w:t>
            </w:r>
          </w:p>
        </w:tc>
      </w:tr>
      <w:tr w:rsidR="00964F63" w:rsidTr="00964F63">
        <w:trPr>
          <w:trHeight w:val="288"/>
        </w:trPr>
        <w:tc>
          <w:tcPr>
            <w:tcW w:w="7716" w:type="dxa"/>
            <w:gridSpan w:val="2"/>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Загальнорічна кількість навчальних годин, що фінансується з бюджету (без урахування поділу класів на групи)</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b/>
                <w:sz w:val="24"/>
                <w:szCs w:val="24"/>
              </w:rPr>
              <w:t>36</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b/>
                <w:sz w:val="24"/>
                <w:szCs w:val="24"/>
              </w:rPr>
              <w:t>36</w:t>
            </w:r>
          </w:p>
        </w:tc>
      </w:tr>
      <w:tr w:rsidR="00964F63" w:rsidTr="00964F63">
        <w:trPr>
          <w:trHeight w:val="288"/>
        </w:trPr>
        <w:tc>
          <w:tcPr>
            <w:tcW w:w="7716" w:type="dxa"/>
            <w:gridSpan w:val="2"/>
            <w:tcBorders>
              <w:top w:val="single" w:sz="4" w:space="0" w:color="auto"/>
              <w:left w:val="single" w:sz="4" w:space="0" w:color="auto"/>
              <w:bottom w:val="single" w:sz="4" w:space="0" w:color="auto"/>
              <w:right w:val="single" w:sz="4" w:space="0" w:color="auto"/>
            </w:tcBorders>
            <w:hideMark/>
          </w:tcPr>
          <w:p w:rsidR="00964F63" w:rsidRDefault="00964F63">
            <w:pPr>
              <w:rPr>
                <w:rFonts w:eastAsia="Calibri"/>
                <w:sz w:val="24"/>
                <w:szCs w:val="24"/>
              </w:rPr>
            </w:pPr>
            <w:r>
              <w:rPr>
                <w:sz w:val="24"/>
                <w:szCs w:val="24"/>
              </w:rPr>
              <w:t>Гранично допустиме навчальне навантаження</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33</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33</w:t>
            </w:r>
          </w:p>
        </w:tc>
      </w:tr>
      <w:tr w:rsidR="00964F63" w:rsidTr="00964F63">
        <w:trPr>
          <w:trHeight w:val="288"/>
        </w:trPr>
        <w:tc>
          <w:tcPr>
            <w:tcW w:w="7716" w:type="dxa"/>
            <w:gridSpan w:val="2"/>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Усього (без фізичної культури, без урахування поділу класів на групи)</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b/>
                <w:sz w:val="24"/>
                <w:szCs w:val="24"/>
              </w:rPr>
            </w:pPr>
            <w:r>
              <w:rPr>
                <w:b/>
                <w:sz w:val="24"/>
                <w:szCs w:val="24"/>
              </w:rPr>
              <w:t>33+3</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b/>
                <w:sz w:val="24"/>
                <w:szCs w:val="24"/>
              </w:rPr>
            </w:pPr>
            <w:r>
              <w:rPr>
                <w:b/>
                <w:sz w:val="24"/>
                <w:szCs w:val="24"/>
              </w:rPr>
              <w:t>33+3</w:t>
            </w:r>
          </w:p>
        </w:tc>
      </w:tr>
    </w:tbl>
    <w:p w:rsidR="00964F63" w:rsidRDefault="00964F63" w:rsidP="00964F63">
      <w:pPr>
        <w:keepNext/>
        <w:outlineLvl w:val="0"/>
        <w:rPr>
          <w:sz w:val="24"/>
          <w:szCs w:val="24"/>
        </w:rPr>
      </w:pPr>
      <w:r>
        <w:rPr>
          <w:sz w:val="24"/>
          <w:szCs w:val="24"/>
        </w:rPr>
        <w:t xml:space="preserve">          </w:t>
      </w:r>
    </w:p>
    <w:p w:rsidR="00964F63" w:rsidRDefault="00964F63" w:rsidP="00964F63">
      <w:pPr>
        <w:keepNext/>
        <w:outlineLvl w:val="0"/>
        <w:rPr>
          <w:rFonts w:eastAsia="Calibri"/>
          <w:b/>
          <w:szCs w:val="28"/>
          <w:lang w:eastAsia="en-US"/>
        </w:rPr>
      </w:pPr>
    </w:p>
    <w:p w:rsidR="00964F63" w:rsidRDefault="00964F63" w:rsidP="00964F63">
      <w:pPr>
        <w:rPr>
          <w:lang w:eastAsia="en-US"/>
        </w:rPr>
      </w:pPr>
    </w:p>
    <w:p w:rsidR="00964F63" w:rsidRDefault="00964F63" w:rsidP="00964F63">
      <w:pPr>
        <w:rPr>
          <w:lang w:eastAsia="en-US"/>
        </w:rPr>
      </w:pPr>
    </w:p>
    <w:p w:rsidR="00964F63" w:rsidRDefault="00964F63" w:rsidP="00964F63">
      <w:pPr>
        <w:rPr>
          <w:lang w:eastAsia="en-US"/>
        </w:rPr>
      </w:pPr>
    </w:p>
    <w:p w:rsidR="00964F63" w:rsidRDefault="00964F63" w:rsidP="00964F63">
      <w:pPr>
        <w:keepNext/>
        <w:outlineLvl w:val="0"/>
        <w:rPr>
          <w:szCs w:val="28"/>
        </w:rPr>
      </w:pPr>
      <w:r>
        <w:rPr>
          <w:b/>
          <w:szCs w:val="28"/>
          <w:lang w:eastAsia="en-US"/>
        </w:rPr>
        <w:t xml:space="preserve">Навчальний план </w:t>
      </w:r>
      <w:r>
        <w:rPr>
          <w:b/>
          <w:bCs/>
          <w:szCs w:val="28"/>
          <w:lang w:eastAsia="en-US"/>
        </w:rPr>
        <w:t>(9-А, 9-Б класи)</w:t>
      </w:r>
      <w:r>
        <w:rPr>
          <w:b/>
          <w:szCs w:val="28"/>
          <w:lang w:eastAsia="en-US"/>
        </w:rPr>
        <w:t xml:space="preserve"> </w:t>
      </w:r>
    </w:p>
    <w:p w:rsidR="00964F63" w:rsidRDefault="00964F63" w:rsidP="00964F63">
      <w:pPr>
        <w:shd w:val="clear" w:color="auto" w:fill="FFFFFF"/>
        <w:rPr>
          <w:b/>
          <w:szCs w:val="28"/>
        </w:rPr>
      </w:pPr>
    </w:p>
    <w:tbl>
      <w:tblPr>
        <w:tblStyle w:val="aff6"/>
        <w:tblW w:w="10207" w:type="dxa"/>
        <w:tblInd w:w="-431" w:type="dxa"/>
        <w:tblLook w:val="04A0" w:firstRow="1" w:lastRow="0" w:firstColumn="1" w:lastColumn="0" w:noHBand="0" w:noVBand="1"/>
      </w:tblPr>
      <w:tblGrid>
        <w:gridCol w:w="3374"/>
        <w:gridCol w:w="4342"/>
        <w:gridCol w:w="1187"/>
        <w:gridCol w:w="1304"/>
      </w:tblGrid>
      <w:tr w:rsidR="00964F63" w:rsidTr="00964F63">
        <w:trPr>
          <w:trHeight w:val="273"/>
        </w:trPr>
        <w:tc>
          <w:tcPr>
            <w:tcW w:w="3374" w:type="dxa"/>
            <w:vMerge w:val="restart"/>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rFonts w:eastAsia="Calibri"/>
                <w:b/>
                <w:sz w:val="24"/>
                <w:szCs w:val="24"/>
                <w:lang w:eastAsia="en-US"/>
              </w:rPr>
            </w:pPr>
            <w:r>
              <w:rPr>
                <w:b/>
                <w:sz w:val="24"/>
                <w:szCs w:val="24"/>
              </w:rPr>
              <w:t>Освітні  галузі</w:t>
            </w:r>
          </w:p>
        </w:tc>
        <w:tc>
          <w:tcPr>
            <w:tcW w:w="4342" w:type="dxa"/>
            <w:vMerge w:val="restart"/>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4"/>
                <w:szCs w:val="24"/>
              </w:rPr>
            </w:pPr>
            <w:r>
              <w:rPr>
                <w:b/>
                <w:sz w:val="24"/>
                <w:szCs w:val="24"/>
              </w:rPr>
              <w:t>Навчальні предмети</w:t>
            </w:r>
          </w:p>
        </w:tc>
        <w:tc>
          <w:tcPr>
            <w:tcW w:w="2491" w:type="dxa"/>
            <w:gridSpan w:val="2"/>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4"/>
                <w:szCs w:val="24"/>
              </w:rPr>
            </w:pPr>
            <w:r>
              <w:rPr>
                <w:b/>
                <w:sz w:val="24"/>
                <w:szCs w:val="24"/>
              </w:rPr>
              <w:t>Кількість годин на тиждень у класі</w:t>
            </w:r>
          </w:p>
        </w:tc>
      </w:tr>
      <w:tr w:rsidR="00964F63" w:rsidTr="00964F63">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rFonts w:eastAsia="Calibri"/>
                <w:b/>
                <w:sz w:val="24"/>
                <w:szCs w:val="24"/>
                <w:lang w:val="ru-RU"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rFonts w:eastAsia="Calibri"/>
                <w:b/>
                <w:sz w:val="24"/>
                <w:szCs w:val="24"/>
                <w:lang w:val="ru-RU" w:eastAsia="en-US"/>
              </w:rPr>
            </w:pP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4"/>
                <w:szCs w:val="24"/>
              </w:rPr>
            </w:pPr>
            <w:r>
              <w:rPr>
                <w:b/>
                <w:sz w:val="24"/>
                <w:szCs w:val="24"/>
              </w:rPr>
              <w:t>9-А</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4"/>
                <w:szCs w:val="24"/>
              </w:rPr>
            </w:pPr>
            <w:r>
              <w:rPr>
                <w:b/>
                <w:sz w:val="24"/>
                <w:szCs w:val="24"/>
              </w:rPr>
              <w:t>9-Б</w:t>
            </w:r>
          </w:p>
        </w:tc>
      </w:tr>
      <w:tr w:rsidR="00964F63" w:rsidTr="00964F63">
        <w:trPr>
          <w:trHeight w:val="288"/>
        </w:trPr>
        <w:tc>
          <w:tcPr>
            <w:tcW w:w="3374" w:type="dxa"/>
            <w:vMerge w:val="restart"/>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rPr>
            </w:pPr>
            <w:r>
              <w:rPr>
                <w:b/>
                <w:sz w:val="24"/>
                <w:szCs w:val="24"/>
              </w:rPr>
              <w:t>Мовно-літературна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4"/>
                <w:szCs w:val="24"/>
              </w:rPr>
            </w:pPr>
            <w:r>
              <w:rPr>
                <w:sz w:val="24"/>
                <w:szCs w:val="24"/>
              </w:rPr>
              <w:t>Українська мова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3</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3</w:t>
            </w:r>
          </w:p>
        </w:tc>
      </w:tr>
      <w:tr w:rsidR="00964F63" w:rsidTr="00964F63">
        <w:trPr>
          <w:trHeight w:val="3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lang w:val="ru-RU" w:eastAsia="en-US"/>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4"/>
                <w:szCs w:val="24"/>
              </w:rPr>
            </w:pPr>
            <w:r>
              <w:rPr>
                <w:sz w:val="24"/>
                <w:szCs w:val="24"/>
              </w:rPr>
              <w:t>Українська література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w:t>
            </w:r>
          </w:p>
        </w:tc>
      </w:tr>
      <w:tr w:rsidR="00964F63" w:rsidTr="00964F63">
        <w:trPr>
          <w:trHeight w:val="187"/>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lang w:val="ru-RU" w:eastAsia="en-US"/>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4"/>
                <w:szCs w:val="24"/>
              </w:rPr>
            </w:pPr>
            <w:r>
              <w:rPr>
                <w:sz w:val="24"/>
                <w:szCs w:val="24"/>
              </w:rPr>
              <w:t>Зарубіжна література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w:t>
            </w:r>
          </w:p>
        </w:tc>
      </w:tr>
      <w:tr w:rsidR="00964F63" w:rsidTr="00964F63">
        <w:trPr>
          <w:trHeight w:val="3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lang w:val="ru-RU" w:eastAsia="en-US"/>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4"/>
                <w:szCs w:val="24"/>
              </w:rPr>
            </w:pPr>
            <w:r>
              <w:rPr>
                <w:sz w:val="24"/>
                <w:szCs w:val="24"/>
              </w:rPr>
              <w:t>Іноземна мова (англійська)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3</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3</w:t>
            </w:r>
          </w:p>
        </w:tc>
      </w:tr>
      <w:tr w:rsidR="00964F63" w:rsidTr="00964F63">
        <w:trPr>
          <w:trHeight w:val="267"/>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Математична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Алгебра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2,5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2,5</w:t>
            </w:r>
          </w:p>
        </w:tc>
      </w:tr>
      <w:tr w:rsidR="00964F63" w:rsidTr="00964F63">
        <w:trPr>
          <w:trHeight w:val="267"/>
        </w:trPr>
        <w:tc>
          <w:tcPr>
            <w:tcW w:w="3374" w:type="dxa"/>
            <w:tcBorders>
              <w:top w:val="single" w:sz="4" w:space="0" w:color="auto"/>
              <w:left w:val="single" w:sz="4" w:space="0" w:color="auto"/>
              <w:bottom w:val="single" w:sz="4" w:space="0" w:color="auto"/>
              <w:right w:val="single" w:sz="4" w:space="0" w:color="auto"/>
            </w:tcBorders>
          </w:tcPr>
          <w:p w:rsidR="00964F63" w:rsidRDefault="00964F63">
            <w:pPr>
              <w:rPr>
                <w:b/>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Геометрія</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1,5</w:t>
            </w:r>
          </w:p>
        </w:tc>
      </w:tr>
      <w:tr w:rsidR="00964F63" w:rsidTr="00964F63">
        <w:trPr>
          <w:trHeight w:val="267"/>
        </w:trPr>
        <w:tc>
          <w:tcPr>
            <w:tcW w:w="3374" w:type="dxa"/>
            <w:vMerge w:val="restart"/>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rPr>
            </w:pPr>
            <w:r>
              <w:rPr>
                <w:b/>
                <w:sz w:val="24"/>
                <w:szCs w:val="24"/>
              </w:rPr>
              <w:t>Природнича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Біологія</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rFonts w:ascii="Calibri" w:hAnsi="Calibri"/>
                <w:sz w:val="24"/>
                <w:szCs w:val="24"/>
              </w:rPr>
            </w:pPr>
            <w:r>
              <w:rPr>
                <w:sz w:val="24"/>
                <w:szCs w:val="24"/>
              </w:rPr>
              <w:t>2</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2</w:t>
            </w:r>
          </w:p>
        </w:tc>
      </w:tr>
      <w:tr w:rsidR="00964F63" w:rsidTr="00964F63">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lang w:val="ru-RU" w:eastAsia="en-US"/>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Географія</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w:t>
            </w:r>
          </w:p>
        </w:tc>
      </w:tr>
      <w:tr w:rsidR="00964F63" w:rsidTr="00964F63">
        <w:trPr>
          <w:trHeight w:val="267"/>
        </w:trPr>
        <w:tc>
          <w:tcPr>
            <w:tcW w:w="3374" w:type="dxa"/>
            <w:tcBorders>
              <w:top w:val="single" w:sz="4" w:space="0" w:color="auto"/>
              <w:left w:val="single" w:sz="4" w:space="0" w:color="auto"/>
              <w:bottom w:val="single" w:sz="4" w:space="0" w:color="auto"/>
              <w:right w:val="single" w:sz="4" w:space="0" w:color="auto"/>
            </w:tcBorders>
            <w:vAlign w:val="center"/>
          </w:tcPr>
          <w:p w:rsidR="00964F63" w:rsidRDefault="00964F63">
            <w:pPr>
              <w:rPr>
                <w:b/>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Фізика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3</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3</w:t>
            </w:r>
          </w:p>
        </w:tc>
      </w:tr>
      <w:tr w:rsidR="00964F63" w:rsidTr="00964F63">
        <w:trPr>
          <w:trHeight w:val="267"/>
        </w:trPr>
        <w:tc>
          <w:tcPr>
            <w:tcW w:w="3374" w:type="dxa"/>
            <w:tcBorders>
              <w:top w:val="single" w:sz="4" w:space="0" w:color="auto"/>
              <w:left w:val="single" w:sz="4" w:space="0" w:color="auto"/>
              <w:bottom w:val="single" w:sz="4" w:space="0" w:color="auto"/>
              <w:right w:val="single" w:sz="4" w:space="0" w:color="auto"/>
            </w:tcBorders>
            <w:vAlign w:val="center"/>
          </w:tcPr>
          <w:p w:rsidR="00964F63" w:rsidRDefault="00964F63">
            <w:pPr>
              <w:rPr>
                <w:b/>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Хімія</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2</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2</w:t>
            </w:r>
          </w:p>
        </w:tc>
      </w:tr>
      <w:tr w:rsidR="00964F63" w:rsidTr="00964F63">
        <w:trPr>
          <w:trHeight w:val="551"/>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rFonts w:eastAsia="Calibri"/>
                <w:b/>
                <w:sz w:val="24"/>
                <w:szCs w:val="24"/>
              </w:rPr>
            </w:pPr>
            <w:r>
              <w:rPr>
                <w:b/>
                <w:sz w:val="24"/>
                <w:szCs w:val="24"/>
              </w:rPr>
              <w:t>Соціальна і здоров’язбережувальна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Інтегрований курс «Здоров’я, безпека та добробут»</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rFonts w:ascii="Calibri" w:hAnsi="Calibri"/>
                <w:sz w:val="24"/>
                <w:szCs w:val="24"/>
              </w:rPr>
            </w:pPr>
            <w:r>
              <w:rPr>
                <w:sz w:val="24"/>
                <w:szCs w:val="24"/>
              </w:rPr>
              <w:t>0,5</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rPr>
                <w:sz w:val="24"/>
                <w:szCs w:val="24"/>
              </w:rPr>
            </w:pPr>
            <w:r>
              <w:rPr>
                <w:sz w:val="24"/>
                <w:szCs w:val="24"/>
              </w:rPr>
              <w:t xml:space="preserve">        0,5</w:t>
            </w:r>
          </w:p>
        </w:tc>
      </w:tr>
      <w:tr w:rsidR="00964F63" w:rsidTr="00964F63">
        <w:trPr>
          <w:trHeight w:val="551"/>
        </w:trPr>
        <w:tc>
          <w:tcPr>
            <w:tcW w:w="3374" w:type="dxa"/>
            <w:tcBorders>
              <w:top w:val="single" w:sz="4" w:space="0" w:color="auto"/>
              <w:left w:val="single" w:sz="4" w:space="0" w:color="auto"/>
              <w:bottom w:val="single" w:sz="4" w:space="0" w:color="auto"/>
              <w:right w:val="single" w:sz="4" w:space="0" w:color="auto"/>
            </w:tcBorders>
          </w:tcPr>
          <w:p w:rsidR="00964F63" w:rsidRDefault="00964F63">
            <w:pPr>
              <w:rPr>
                <w:b/>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Підприємництво і фінансова грамотність</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r>
      <w:tr w:rsidR="00964F63" w:rsidTr="00964F63">
        <w:trPr>
          <w:trHeight w:val="127"/>
        </w:trPr>
        <w:tc>
          <w:tcPr>
            <w:tcW w:w="337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rPr>
            </w:pPr>
            <w:r>
              <w:rPr>
                <w:b/>
                <w:sz w:val="24"/>
                <w:szCs w:val="24"/>
              </w:rPr>
              <w:t>Громадянська та історична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4"/>
                <w:szCs w:val="24"/>
              </w:rPr>
            </w:pPr>
            <w:r>
              <w:rPr>
                <w:sz w:val="24"/>
                <w:szCs w:val="24"/>
              </w:rPr>
              <w:t>Історія України</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rFonts w:ascii="Calibri" w:hAnsi="Calibri"/>
                <w:sz w:val="24"/>
                <w:szCs w:val="24"/>
              </w:rPr>
            </w:pPr>
            <w:r>
              <w:rPr>
                <w:sz w:val="24"/>
                <w:szCs w:val="24"/>
              </w:rPr>
              <w:t>1,5</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1,5</w:t>
            </w:r>
          </w:p>
        </w:tc>
      </w:tr>
      <w:tr w:rsidR="00964F63" w:rsidTr="00964F63">
        <w:trPr>
          <w:trHeight w:val="132"/>
        </w:trPr>
        <w:tc>
          <w:tcPr>
            <w:tcW w:w="3374" w:type="dxa"/>
            <w:tcBorders>
              <w:top w:val="single" w:sz="4" w:space="0" w:color="auto"/>
              <w:left w:val="single" w:sz="4" w:space="0" w:color="auto"/>
              <w:bottom w:val="single" w:sz="4" w:space="0" w:color="auto"/>
              <w:right w:val="single" w:sz="4" w:space="0" w:color="auto"/>
            </w:tcBorders>
            <w:vAlign w:val="center"/>
          </w:tcPr>
          <w:p w:rsidR="00964F63" w:rsidRDefault="00964F63">
            <w:pPr>
              <w:rPr>
                <w:rFonts w:eastAsia="Calibri"/>
                <w:b/>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Всесвітня історія</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1</w:t>
            </w:r>
          </w:p>
        </w:tc>
      </w:tr>
      <w:tr w:rsidR="00964F63" w:rsidTr="00964F63">
        <w:trPr>
          <w:trHeight w:val="132"/>
        </w:trPr>
        <w:tc>
          <w:tcPr>
            <w:tcW w:w="3374" w:type="dxa"/>
            <w:tcBorders>
              <w:top w:val="single" w:sz="4" w:space="0" w:color="auto"/>
              <w:left w:val="single" w:sz="4" w:space="0" w:color="auto"/>
              <w:bottom w:val="single" w:sz="4" w:space="0" w:color="auto"/>
              <w:right w:val="single" w:sz="4" w:space="0" w:color="auto"/>
            </w:tcBorders>
            <w:vAlign w:val="center"/>
          </w:tcPr>
          <w:p w:rsidR="00964F63" w:rsidRDefault="00964F63">
            <w:pPr>
              <w:rPr>
                <w:rFonts w:eastAsia="Calibri"/>
                <w:b/>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Громадянська освіта</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r>
      <w:tr w:rsidR="00964F63" w:rsidTr="00964F63">
        <w:trPr>
          <w:trHeight w:val="132"/>
        </w:trPr>
        <w:tc>
          <w:tcPr>
            <w:tcW w:w="3374" w:type="dxa"/>
            <w:tcBorders>
              <w:top w:val="single" w:sz="4" w:space="0" w:color="auto"/>
              <w:left w:val="single" w:sz="4" w:space="0" w:color="auto"/>
              <w:bottom w:val="single" w:sz="4" w:space="0" w:color="auto"/>
              <w:right w:val="single" w:sz="4" w:space="0" w:color="auto"/>
            </w:tcBorders>
            <w:vAlign w:val="center"/>
          </w:tcPr>
          <w:p w:rsidR="00964F63" w:rsidRDefault="00964F63">
            <w:pPr>
              <w:rPr>
                <w:rFonts w:eastAsia="Calibri"/>
                <w:b/>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Правознавство</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0,5</w:t>
            </w:r>
          </w:p>
        </w:tc>
      </w:tr>
      <w:tr w:rsidR="00964F63" w:rsidTr="00964F63">
        <w:trPr>
          <w:trHeight w:val="242"/>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Інформатична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Інформатика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1,5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1,5</w:t>
            </w:r>
          </w:p>
        </w:tc>
      </w:tr>
      <w:tr w:rsidR="00964F63" w:rsidTr="00964F63">
        <w:trPr>
          <w:trHeight w:val="242"/>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Технологічна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Технології</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w:t>
            </w:r>
          </w:p>
        </w:tc>
      </w:tr>
      <w:tr w:rsidR="00964F63" w:rsidTr="00964F63">
        <w:trPr>
          <w:trHeight w:val="288"/>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Мистецька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Інтегрований курс «Мистецтво»</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w:t>
            </w:r>
          </w:p>
        </w:tc>
      </w:tr>
      <w:tr w:rsidR="00964F63" w:rsidTr="00964F63">
        <w:trPr>
          <w:trHeight w:val="288"/>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Фізична культура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Фізична культура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3</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3</w:t>
            </w:r>
          </w:p>
        </w:tc>
      </w:tr>
      <w:tr w:rsidR="00964F63" w:rsidTr="00964F63">
        <w:trPr>
          <w:trHeight w:val="288"/>
        </w:trPr>
        <w:tc>
          <w:tcPr>
            <w:tcW w:w="7716" w:type="dxa"/>
            <w:gridSpan w:val="2"/>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b/>
                <w:sz w:val="24"/>
                <w:szCs w:val="24"/>
              </w:rPr>
            </w:pPr>
            <w:r>
              <w:rPr>
                <w:b/>
                <w:sz w:val="24"/>
                <w:szCs w:val="24"/>
              </w:rPr>
              <w:t>ВСЬОГО</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b/>
                <w:sz w:val="24"/>
                <w:szCs w:val="24"/>
              </w:rPr>
            </w:pPr>
            <w:r>
              <w:rPr>
                <w:b/>
                <w:sz w:val="24"/>
                <w:szCs w:val="24"/>
              </w:rPr>
              <w:t>31</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b/>
                <w:sz w:val="24"/>
                <w:szCs w:val="24"/>
              </w:rPr>
            </w:pPr>
            <w:r>
              <w:rPr>
                <w:b/>
                <w:sz w:val="24"/>
                <w:szCs w:val="24"/>
              </w:rPr>
              <w:t>31</w:t>
            </w:r>
          </w:p>
        </w:tc>
      </w:tr>
      <w:tr w:rsidR="00964F63" w:rsidTr="00964F63">
        <w:trPr>
          <w:trHeight w:val="288"/>
        </w:trPr>
        <w:tc>
          <w:tcPr>
            <w:tcW w:w="7716" w:type="dxa"/>
            <w:gridSpan w:val="2"/>
            <w:tcBorders>
              <w:top w:val="single" w:sz="4" w:space="0" w:color="auto"/>
              <w:left w:val="single" w:sz="4" w:space="0" w:color="auto"/>
              <w:bottom w:val="single" w:sz="4" w:space="0" w:color="auto"/>
              <w:right w:val="single" w:sz="4" w:space="0" w:color="auto"/>
            </w:tcBorders>
            <w:hideMark/>
          </w:tcPr>
          <w:p w:rsidR="00964F63" w:rsidRDefault="00964F63">
            <w:pPr>
              <w:jc w:val="both"/>
              <w:rPr>
                <w:b/>
                <w:sz w:val="24"/>
                <w:szCs w:val="24"/>
              </w:rPr>
            </w:pPr>
            <w:r>
              <w:rPr>
                <w:b/>
                <w:sz w:val="24"/>
                <w:szCs w:val="24"/>
              </w:rPr>
              <w:t>Години навчального навантаження для перерозподілу між освітніми компонентами:</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rFonts w:ascii="Calibri" w:hAnsi="Calibri"/>
                <w:sz w:val="24"/>
                <w:szCs w:val="24"/>
              </w:rPr>
            </w:pPr>
            <w:r>
              <w:rPr>
                <w:b/>
                <w:sz w:val="24"/>
                <w:szCs w:val="24"/>
              </w:rPr>
              <w:t>5</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b/>
                <w:sz w:val="24"/>
                <w:szCs w:val="24"/>
              </w:rPr>
              <w:t>5</w:t>
            </w:r>
          </w:p>
        </w:tc>
      </w:tr>
      <w:tr w:rsidR="00964F63" w:rsidTr="00964F63">
        <w:trPr>
          <w:trHeight w:val="288"/>
        </w:trPr>
        <w:tc>
          <w:tcPr>
            <w:tcW w:w="3374" w:type="dxa"/>
            <w:vMerge w:val="restart"/>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rPr>
            </w:pPr>
            <w:r>
              <w:rPr>
                <w:b/>
                <w:sz w:val="24"/>
                <w:szCs w:val="24"/>
              </w:rPr>
              <w:t>Мовно-літературна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Українська мова</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rPr>
                <w:sz w:val="24"/>
                <w:szCs w:val="24"/>
              </w:rPr>
            </w:pP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lang w:val="ru-RU" w:eastAsia="en-US"/>
              </w:rPr>
            </w:pPr>
            <w:r>
              <w:rPr>
                <w:sz w:val="24"/>
                <w:szCs w:val="24"/>
              </w:rPr>
              <w:t>1</w:t>
            </w:r>
          </w:p>
        </w:tc>
      </w:tr>
      <w:tr w:rsidR="00964F63" w:rsidTr="00964F63">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lang w:val="ru-RU" w:eastAsia="en-US"/>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4"/>
                <w:szCs w:val="24"/>
              </w:rPr>
            </w:pPr>
            <w:r>
              <w:rPr>
                <w:sz w:val="24"/>
                <w:szCs w:val="24"/>
              </w:rPr>
              <w:t>Українська література</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1</w:t>
            </w:r>
          </w:p>
        </w:tc>
      </w:tr>
      <w:tr w:rsidR="00964F63" w:rsidTr="00964F63">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lang w:val="ru-RU" w:eastAsia="en-US"/>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sz w:val="24"/>
                <w:szCs w:val="24"/>
              </w:rPr>
            </w:pPr>
            <w:r>
              <w:rPr>
                <w:sz w:val="24"/>
                <w:szCs w:val="24"/>
              </w:rPr>
              <w:t>Зарубіжна література</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1</w:t>
            </w:r>
          </w:p>
        </w:tc>
      </w:tr>
      <w:tr w:rsidR="00964F63" w:rsidTr="00964F63">
        <w:trPr>
          <w:trHeight w:val="375"/>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Математична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Алгебра</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rPr>
                <w:rFonts w:ascii="Calibri" w:hAnsi="Calibri"/>
                <w:sz w:val="24"/>
                <w:szCs w:val="24"/>
              </w:rPr>
            </w:pPr>
            <w:r>
              <w:rPr>
                <w:sz w:val="24"/>
                <w:szCs w:val="24"/>
              </w:rPr>
              <w:t xml:space="preserve">      0,5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0,5</w:t>
            </w:r>
          </w:p>
        </w:tc>
      </w:tr>
      <w:tr w:rsidR="00964F63" w:rsidTr="00964F63">
        <w:trPr>
          <w:trHeight w:val="288"/>
        </w:trPr>
        <w:tc>
          <w:tcPr>
            <w:tcW w:w="3374" w:type="dxa"/>
            <w:tcBorders>
              <w:top w:val="single" w:sz="4" w:space="0" w:color="auto"/>
              <w:left w:val="single" w:sz="4" w:space="0" w:color="auto"/>
              <w:bottom w:val="single" w:sz="4" w:space="0" w:color="auto"/>
              <w:right w:val="single" w:sz="4" w:space="0" w:color="auto"/>
            </w:tcBorders>
          </w:tcPr>
          <w:p w:rsidR="00964F63" w:rsidRDefault="00964F63">
            <w:pPr>
              <w:rPr>
                <w:b/>
                <w:sz w:val="24"/>
                <w:szCs w:val="24"/>
              </w:rPr>
            </w:pP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Геометрія</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 xml:space="preserve">      0,5</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0,5</w:t>
            </w:r>
          </w:p>
        </w:tc>
      </w:tr>
      <w:tr w:rsidR="00964F63" w:rsidTr="00964F63">
        <w:trPr>
          <w:trHeight w:val="288"/>
        </w:trPr>
        <w:tc>
          <w:tcPr>
            <w:tcW w:w="337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rPr>
                <w:b/>
                <w:sz w:val="24"/>
                <w:szCs w:val="24"/>
              </w:rPr>
            </w:pPr>
            <w:r>
              <w:rPr>
                <w:b/>
                <w:sz w:val="24"/>
                <w:szCs w:val="24"/>
              </w:rPr>
              <w:t>Громадянська та історична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4"/>
                <w:szCs w:val="24"/>
              </w:rPr>
            </w:pPr>
            <w:r>
              <w:rPr>
                <w:sz w:val="24"/>
                <w:szCs w:val="24"/>
              </w:rPr>
              <w:t>Історія України</w:t>
            </w:r>
          </w:p>
        </w:tc>
        <w:tc>
          <w:tcPr>
            <w:tcW w:w="1187" w:type="dxa"/>
            <w:tcBorders>
              <w:top w:val="single" w:sz="4" w:space="0" w:color="auto"/>
              <w:left w:val="single" w:sz="4" w:space="0" w:color="auto"/>
              <w:bottom w:val="single" w:sz="4" w:space="0" w:color="auto"/>
              <w:right w:val="single" w:sz="4" w:space="0" w:color="auto"/>
            </w:tcBorders>
            <w:vAlign w:val="center"/>
            <w:hideMark/>
          </w:tcPr>
          <w:p w:rsidR="00964F63" w:rsidRDefault="00964F63">
            <w:pPr>
              <w:jc w:val="center"/>
              <w:rPr>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vAlign w:val="center"/>
            <w:hideMark/>
          </w:tcPr>
          <w:p w:rsidR="00964F63" w:rsidRDefault="00964F63">
            <w:pPr>
              <w:rPr>
                <w:sz w:val="24"/>
                <w:szCs w:val="24"/>
              </w:rPr>
            </w:pPr>
          </w:p>
        </w:tc>
      </w:tr>
      <w:tr w:rsidR="00964F63" w:rsidTr="00964F63">
        <w:trPr>
          <w:trHeight w:val="288"/>
        </w:trPr>
        <w:tc>
          <w:tcPr>
            <w:tcW w:w="3374" w:type="dxa"/>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lang w:val="ru-RU" w:eastAsia="en-US"/>
              </w:rPr>
            </w:pPr>
            <w:r>
              <w:rPr>
                <w:b/>
                <w:sz w:val="24"/>
                <w:szCs w:val="24"/>
              </w:rPr>
              <w:t>Соціальна і здоров’язбережувальна</w:t>
            </w:r>
          </w:p>
        </w:tc>
        <w:tc>
          <w:tcPr>
            <w:tcW w:w="4342" w:type="dxa"/>
            <w:tcBorders>
              <w:top w:val="single" w:sz="4" w:space="0" w:color="auto"/>
              <w:left w:val="single" w:sz="4" w:space="0" w:color="auto"/>
              <w:bottom w:val="single" w:sz="4" w:space="0" w:color="auto"/>
              <w:right w:val="single" w:sz="4" w:space="0" w:color="auto"/>
            </w:tcBorders>
            <w:hideMark/>
          </w:tcPr>
          <w:p w:rsidR="00964F63" w:rsidRDefault="00964F63">
            <w:pPr>
              <w:jc w:val="both"/>
              <w:rPr>
                <w:rFonts w:eastAsia="Calibri"/>
                <w:sz w:val="24"/>
                <w:szCs w:val="24"/>
              </w:rPr>
            </w:pPr>
            <w:r>
              <w:rPr>
                <w:sz w:val="24"/>
                <w:szCs w:val="24"/>
              </w:rPr>
              <w:t>Інтегрований курс «Здоров’я, безпека та добробут»</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1</w:t>
            </w:r>
          </w:p>
        </w:tc>
      </w:tr>
      <w:tr w:rsidR="00964F63" w:rsidTr="00964F63">
        <w:trPr>
          <w:trHeight w:val="288"/>
        </w:trPr>
        <w:tc>
          <w:tcPr>
            <w:tcW w:w="7716" w:type="dxa"/>
            <w:gridSpan w:val="2"/>
            <w:tcBorders>
              <w:top w:val="single" w:sz="4" w:space="0" w:color="auto"/>
              <w:left w:val="single" w:sz="4" w:space="0" w:color="auto"/>
              <w:bottom w:val="single" w:sz="4" w:space="0" w:color="auto"/>
              <w:right w:val="single" w:sz="4" w:space="0" w:color="auto"/>
            </w:tcBorders>
            <w:hideMark/>
          </w:tcPr>
          <w:p w:rsidR="00964F63" w:rsidRDefault="00964F63">
            <w:pPr>
              <w:rPr>
                <w:b/>
                <w:sz w:val="24"/>
                <w:szCs w:val="24"/>
              </w:rPr>
            </w:pPr>
            <w:r>
              <w:rPr>
                <w:b/>
                <w:sz w:val="24"/>
                <w:szCs w:val="24"/>
              </w:rPr>
              <w:t>Загальнорічна кількість навчальних годин, що фінансується з бюджету (без урахування поділу класів на групи)</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b/>
                <w:sz w:val="24"/>
                <w:szCs w:val="24"/>
              </w:rPr>
              <w:t>36</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b/>
                <w:sz w:val="24"/>
                <w:szCs w:val="24"/>
              </w:rPr>
              <w:t>36</w:t>
            </w:r>
          </w:p>
        </w:tc>
      </w:tr>
      <w:tr w:rsidR="00964F63" w:rsidTr="00964F63">
        <w:trPr>
          <w:trHeight w:val="288"/>
        </w:trPr>
        <w:tc>
          <w:tcPr>
            <w:tcW w:w="7716" w:type="dxa"/>
            <w:gridSpan w:val="2"/>
            <w:tcBorders>
              <w:top w:val="single" w:sz="4" w:space="0" w:color="auto"/>
              <w:left w:val="single" w:sz="4" w:space="0" w:color="auto"/>
              <w:bottom w:val="single" w:sz="4" w:space="0" w:color="auto"/>
              <w:right w:val="single" w:sz="4" w:space="0" w:color="auto"/>
            </w:tcBorders>
            <w:hideMark/>
          </w:tcPr>
          <w:p w:rsidR="00964F63" w:rsidRDefault="00964F63">
            <w:pPr>
              <w:rPr>
                <w:rFonts w:eastAsia="Calibri"/>
                <w:sz w:val="24"/>
                <w:szCs w:val="24"/>
              </w:rPr>
            </w:pPr>
            <w:r>
              <w:rPr>
                <w:sz w:val="24"/>
                <w:szCs w:val="24"/>
              </w:rPr>
              <w:t>Гранично допустиме навчальне навантаження</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sz w:val="24"/>
                <w:szCs w:val="24"/>
              </w:rPr>
            </w:pPr>
            <w:r>
              <w:rPr>
                <w:sz w:val="24"/>
                <w:szCs w:val="24"/>
              </w:rPr>
              <w:t>33</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sz w:val="24"/>
                <w:szCs w:val="24"/>
              </w:rPr>
            </w:pPr>
            <w:r>
              <w:rPr>
                <w:sz w:val="24"/>
                <w:szCs w:val="24"/>
              </w:rPr>
              <w:t>33</w:t>
            </w:r>
          </w:p>
        </w:tc>
      </w:tr>
      <w:tr w:rsidR="00964F63" w:rsidTr="00964F63">
        <w:trPr>
          <w:trHeight w:val="288"/>
        </w:trPr>
        <w:tc>
          <w:tcPr>
            <w:tcW w:w="7716" w:type="dxa"/>
            <w:gridSpan w:val="2"/>
            <w:tcBorders>
              <w:top w:val="single" w:sz="4" w:space="0" w:color="auto"/>
              <w:left w:val="single" w:sz="4" w:space="0" w:color="auto"/>
              <w:bottom w:val="single" w:sz="4" w:space="0" w:color="auto"/>
              <w:right w:val="single" w:sz="4" w:space="0" w:color="auto"/>
            </w:tcBorders>
            <w:hideMark/>
          </w:tcPr>
          <w:p w:rsidR="00964F63" w:rsidRDefault="00964F63">
            <w:pPr>
              <w:rPr>
                <w:sz w:val="24"/>
                <w:szCs w:val="24"/>
              </w:rPr>
            </w:pPr>
            <w:r>
              <w:rPr>
                <w:sz w:val="24"/>
                <w:szCs w:val="24"/>
              </w:rPr>
              <w:t>Усього (без фізичної культури, без урахування поділу класів на групи)</w:t>
            </w:r>
          </w:p>
        </w:tc>
        <w:tc>
          <w:tcPr>
            <w:tcW w:w="1187"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rFonts w:ascii="Calibri" w:hAnsi="Calibri"/>
                <w:b/>
                <w:sz w:val="24"/>
                <w:szCs w:val="24"/>
              </w:rPr>
            </w:pPr>
            <w:r>
              <w:rPr>
                <w:b/>
                <w:sz w:val="24"/>
                <w:szCs w:val="24"/>
              </w:rPr>
              <w:t>33+3</w:t>
            </w:r>
          </w:p>
        </w:tc>
        <w:tc>
          <w:tcPr>
            <w:tcW w:w="1304" w:type="dxa"/>
            <w:tcBorders>
              <w:top w:val="single" w:sz="4" w:space="0" w:color="auto"/>
              <w:left w:val="single" w:sz="4" w:space="0" w:color="auto"/>
              <w:bottom w:val="single" w:sz="4" w:space="0" w:color="auto"/>
              <w:right w:val="single" w:sz="4" w:space="0" w:color="auto"/>
            </w:tcBorders>
            <w:hideMark/>
          </w:tcPr>
          <w:p w:rsidR="00964F63" w:rsidRDefault="00964F63">
            <w:pPr>
              <w:jc w:val="center"/>
              <w:rPr>
                <w:b/>
                <w:sz w:val="24"/>
                <w:szCs w:val="24"/>
              </w:rPr>
            </w:pPr>
            <w:r>
              <w:rPr>
                <w:b/>
                <w:sz w:val="24"/>
                <w:szCs w:val="24"/>
              </w:rPr>
              <w:t>33+3</w:t>
            </w:r>
          </w:p>
        </w:tc>
      </w:tr>
    </w:tbl>
    <w:p w:rsidR="00964F63" w:rsidRDefault="00964F63" w:rsidP="00964F63">
      <w:pPr>
        <w:keepNext/>
        <w:outlineLvl w:val="0"/>
        <w:rPr>
          <w:sz w:val="24"/>
          <w:szCs w:val="24"/>
        </w:rPr>
      </w:pPr>
      <w:r>
        <w:rPr>
          <w:sz w:val="24"/>
          <w:szCs w:val="24"/>
        </w:rPr>
        <w:t xml:space="preserve">          </w:t>
      </w:r>
    </w:p>
    <w:p w:rsidR="00964F63" w:rsidRDefault="00964F63" w:rsidP="00964F63">
      <w:pPr>
        <w:spacing w:line="252" w:lineRule="auto"/>
        <w:rPr>
          <w:rFonts w:eastAsia="Calibri"/>
          <w:b/>
          <w:szCs w:val="28"/>
          <w:lang w:eastAsia="en-US"/>
        </w:rPr>
      </w:pPr>
    </w:p>
    <w:p w:rsidR="00964F63" w:rsidRDefault="00964F63" w:rsidP="00964F63">
      <w:pPr>
        <w:ind w:firstLine="708"/>
        <w:jc w:val="both"/>
        <w:rPr>
          <w:b/>
          <w:szCs w:val="28"/>
          <w:lang w:eastAsia="en-US"/>
        </w:rPr>
      </w:pPr>
    </w:p>
    <w:p w:rsidR="00964F63" w:rsidRDefault="00964F63" w:rsidP="00964F63">
      <w:pPr>
        <w:ind w:firstLine="708"/>
        <w:jc w:val="both"/>
        <w:rPr>
          <w:b/>
          <w:szCs w:val="28"/>
          <w:lang w:eastAsia="en-US"/>
        </w:rPr>
      </w:pPr>
    </w:p>
    <w:p w:rsidR="00964F63" w:rsidRDefault="00964F63" w:rsidP="00964F63">
      <w:pPr>
        <w:ind w:firstLine="708"/>
        <w:jc w:val="both"/>
        <w:rPr>
          <w:b/>
          <w:szCs w:val="28"/>
          <w:lang w:eastAsia="en-US"/>
        </w:rPr>
      </w:pPr>
    </w:p>
    <w:p w:rsidR="00964F63" w:rsidRDefault="00964F63" w:rsidP="00964F63">
      <w:pPr>
        <w:ind w:firstLine="708"/>
        <w:jc w:val="both"/>
        <w:rPr>
          <w:b/>
          <w:szCs w:val="28"/>
          <w:lang w:eastAsia="en-US"/>
        </w:rPr>
      </w:pPr>
    </w:p>
    <w:p w:rsidR="00964F63" w:rsidRDefault="00964F63" w:rsidP="00964F63">
      <w:pPr>
        <w:ind w:firstLine="708"/>
        <w:jc w:val="both"/>
        <w:rPr>
          <w:b/>
          <w:szCs w:val="28"/>
          <w:lang w:eastAsia="en-US"/>
        </w:rPr>
      </w:pPr>
    </w:p>
    <w:p w:rsidR="00964F63" w:rsidRDefault="00964F63" w:rsidP="00964F63">
      <w:pPr>
        <w:spacing w:line="252" w:lineRule="auto"/>
        <w:rPr>
          <w:b/>
          <w:bCs/>
          <w:szCs w:val="28"/>
        </w:rPr>
      </w:pPr>
    </w:p>
    <w:p w:rsidR="00964F63" w:rsidRDefault="00964F63" w:rsidP="00964F63">
      <w:pPr>
        <w:spacing w:line="252" w:lineRule="auto"/>
        <w:rPr>
          <w:b/>
          <w:bCs/>
          <w:szCs w:val="28"/>
        </w:rPr>
      </w:pPr>
    </w:p>
    <w:p w:rsidR="00964F63" w:rsidRDefault="00F1373B" w:rsidP="00964F63">
      <w:pPr>
        <w:spacing w:line="252" w:lineRule="auto"/>
        <w:rPr>
          <w:szCs w:val="28"/>
        </w:rPr>
      </w:pPr>
      <w:r>
        <w:rPr>
          <w:b/>
          <w:bCs/>
          <w:szCs w:val="28"/>
        </w:rPr>
        <w:t xml:space="preserve">Навчальний план для </w:t>
      </w:r>
      <w:r w:rsidR="00964F63">
        <w:rPr>
          <w:b/>
          <w:bCs/>
          <w:szCs w:val="28"/>
        </w:rPr>
        <w:t>11</w:t>
      </w:r>
      <w:r>
        <w:rPr>
          <w:b/>
          <w:bCs/>
          <w:szCs w:val="28"/>
        </w:rPr>
        <w:t>-А, 11-Б</w:t>
      </w:r>
      <w:r w:rsidR="00964F63">
        <w:rPr>
          <w:b/>
          <w:bCs/>
          <w:szCs w:val="28"/>
        </w:rPr>
        <w:t xml:space="preserve"> класів закладів загальної середньої освіти</w:t>
      </w:r>
    </w:p>
    <w:p w:rsidR="00964F63" w:rsidRDefault="00964F63" w:rsidP="00964F63">
      <w:pPr>
        <w:rPr>
          <w:sz w:val="24"/>
          <w:szCs w:val="24"/>
        </w:rPr>
      </w:pPr>
    </w:p>
    <w:tbl>
      <w:tblPr>
        <w:tblW w:w="8517" w:type="dxa"/>
        <w:tblLook w:val="04A0" w:firstRow="1" w:lastRow="0" w:firstColumn="1" w:lastColumn="0" w:noHBand="0" w:noVBand="1"/>
      </w:tblPr>
      <w:tblGrid>
        <w:gridCol w:w="2189"/>
        <w:gridCol w:w="2784"/>
        <w:gridCol w:w="1685"/>
        <w:gridCol w:w="1859"/>
      </w:tblGrid>
      <w:tr w:rsidR="00964F63" w:rsidTr="00964F63">
        <w:tc>
          <w:tcPr>
            <w:tcW w:w="4973" w:type="dxa"/>
            <w:gridSpan w:val="2"/>
            <w:vMerge w:val="restart"/>
            <w:tcBorders>
              <w:top w:val="single" w:sz="4" w:space="0" w:color="000000"/>
              <w:left w:val="single" w:sz="4" w:space="0" w:color="000000"/>
              <w:bottom w:val="single" w:sz="6" w:space="0" w:color="000000"/>
              <w:right w:val="single" w:sz="6" w:space="0" w:color="000000"/>
            </w:tcBorders>
            <w:tcMar>
              <w:top w:w="0" w:type="dxa"/>
              <w:left w:w="115" w:type="dxa"/>
              <w:bottom w:w="0" w:type="dxa"/>
              <w:right w:w="115" w:type="dxa"/>
            </w:tcMar>
          </w:tcPr>
          <w:p w:rsidR="00964F63" w:rsidRDefault="00964F63">
            <w:pPr>
              <w:spacing w:line="276" w:lineRule="auto"/>
              <w:rPr>
                <w:sz w:val="24"/>
                <w:szCs w:val="24"/>
              </w:rPr>
            </w:pPr>
          </w:p>
          <w:p w:rsidR="00964F63" w:rsidRDefault="00964F63">
            <w:pPr>
              <w:spacing w:line="0" w:lineRule="atLeast"/>
              <w:ind w:firstLine="7"/>
              <w:rPr>
                <w:sz w:val="24"/>
                <w:szCs w:val="24"/>
              </w:rPr>
            </w:pPr>
            <w:r>
              <w:rPr>
                <w:b/>
                <w:bCs/>
                <w:sz w:val="24"/>
                <w:szCs w:val="24"/>
              </w:rPr>
              <w:t>Предмети</w:t>
            </w:r>
          </w:p>
        </w:tc>
        <w:tc>
          <w:tcPr>
            <w:tcW w:w="3544" w:type="dxa"/>
            <w:gridSpan w:val="2"/>
            <w:tcBorders>
              <w:top w:val="single" w:sz="4" w:space="0" w:color="000000"/>
              <w:left w:val="single" w:sz="6" w:space="0" w:color="000000"/>
              <w:bottom w:val="single" w:sz="6" w:space="0" w:color="000000"/>
              <w:right w:val="single" w:sz="4" w:space="0" w:color="000000"/>
            </w:tcBorders>
            <w:tcMar>
              <w:top w:w="0" w:type="dxa"/>
              <w:left w:w="115" w:type="dxa"/>
              <w:bottom w:w="0" w:type="dxa"/>
              <w:right w:w="115" w:type="dxa"/>
            </w:tcMar>
            <w:hideMark/>
          </w:tcPr>
          <w:p w:rsidR="00964F63" w:rsidRDefault="00964F63">
            <w:pPr>
              <w:spacing w:line="0" w:lineRule="atLeast"/>
              <w:ind w:firstLine="7"/>
              <w:rPr>
                <w:sz w:val="24"/>
                <w:szCs w:val="24"/>
              </w:rPr>
            </w:pPr>
            <w:r>
              <w:rPr>
                <w:b/>
                <w:bCs/>
                <w:sz w:val="24"/>
                <w:szCs w:val="24"/>
              </w:rPr>
              <w:t>Кількість годин на тиждень у класах</w:t>
            </w:r>
          </w:p>
        </w:tc>
      </w:tr>
      <w:tr w:rsidR="00F1373B" w:rsidTr="00F1373B">
        <w:tc>
          <w:tcPr>
            <w:tcW w:w="0" w:type="auto"/>
            <w:gridSpan w:val="2"/>
            <w:vMerge/>
            <w:tcBorders>
              <w:top w:val="single" w:sz="4" w:space="0" w:color="000000"/>
              <w:left w:val="single" w:sz="4" w:space="0" w:color="000000"/>
              <w:bottom w:val="single" w:sz="6" w:space="0" w:color="000000"/>
              <w:right w:val="single" w:sz="6" w:space="0" w:color="000000"/>
            </w:tcBorders>
            <w:vAlign w:val="center"/>
            <w:hideMark/>
          </w:tcPr>
          <w:p w:rsidR="00F1373B" w:rsidRDefault="00F1373B">
            <w:pPr>
              <w:rPr>
                <w:sz w:val="24"/>
                <w:szCs w:val="24"/>
              </w:rPr>
            </w:pPr>
          </w:p>
        </w:tc>
        <w:tc>
          <w:tcPr>
            <w:tcW w:w="1685" w:type="dxa"/>
            <w:tcBorders>
              <w:top w:val="single" w:sz="6" w:space="0" w:color="000000"/>
              <w:left w:val="single" w:sz="6"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rPr>
                <w:sz w:val="24"/>
                <w:szCs w:val="24"/>
              </w:rPr>
            </w:pPr>
            <w:r>
              <w:rPr>
                <w:b/>
                <w:bCs/>
                <w:sz w:val="24"/>
                <w:szCs w:val="24"/>
              </w:rPr>
              <w:t>11-А</w:t>
            </w:r>
          </w:p>
        </w:tc>
        <w:tc>
          <w:tcPr>
            <w:tcW w:w="1859"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b/>
                <w:bCs/>
                <w:sz w:val="24"/>
                <w:szCs w:val="24"/>
              </w:rPr>
              <w:t>11-Б</w:t>
            </w:r>
          </w:p>
        </w:tc>
      </w:tr>
      <w:tr w:rsidR="00F1373B" w:rsidTr="00F1373B">
        <w:tc>
          <w:tcPr>
            <w:tcW w:w="4973" w:type="dxa"/>
            <w:gridSpan w:val="2"/>
            <w:tcBorders>
              <w:top w:val="single" w:sz="6" w:space="0" w:color="000000"/>
              <w:left w:val="single" w:sz="4" w:space="0" w:color="000000"/>
              <w:bottom w:val="single" w:sz="6" w:space="0" w:color="000000"/>
              <w:right w:val="single" w:sz="6" w:space="0" w:color="000000"/>
            </w:tcBorders>
            <w:tcMar>
              <w:top w:w="0" w:type="dxa"/>
              <w:left w:w="115" w:type="dxa"/>
              <w:bottom w:w="0" w:type="dxa"/>
              <w:right w:w="115" w:type="dxa"/>
            </w:tcMar>
            <w:hideMark/>
          </w:tcPr>
          <w:p w:rsidR="00F1373B" w:rsidRDefault="00F1373B">
            <w:pPr>
              <w:spacing w:line="0" w:lineRule="atLeast"/>
              <w:ind w:left="33"/>
              <w:rPr>
                <w:sz w:val="24"/>
                <w:szCs w:val="24"/>
              </w:rPr>
            </w:pPr>
            <w:r>
              <w:rPr>
                <w:b/>
                <w:bCs/>
                <w:sz w:val="24"/>
                <w:szCs w:val="24"/>
              </w:rPr>
              <w:t>Базові предмети</w:t>
            </w:r>
          </w:p>
        </w:tc>
        <w:tc>
          <w:tcPr>
            <w:tcW w:w="1685" w:type="dxa"/>
            <w:tcBorders>
              <w:top w:val="single" w:sz="6" w:space="0" w:color="000000"/>
              <w:left w:val="single" w:sz="6"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b/>
                <w:bCs/>
                <w:sz w:val="24"/>
                <w:szCs w:val="24"/>
              </w:rPr>
              <w:t>26 (28)</w:t>
            </w:r>
          </w:p>
        </w:tc>
        <w:tc>
          <w:tcPr>
            <w:tcW w:w="1859"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b/>
                <w:bCs/>
                <w:sz w:val="24"/>
                <w:szCs w:val="24"/>
              </w:rPr>
              <w:t>26 (28)</w:t>
            </w:r>
          </w:p>
        </w:tc>
      </w:tr>
      <w:tr w:rsidR="00F1373B" w:rsidTr="00F1373B">
        <w:tc>
          <w:tcPr>
            <w:tcW w:w="4973" w:type="dxa"/>
            <w:gridSpan w:val="2"/>
            <w:tcBorders>
              <w:top w:val="single" w:sz="6" w:space="0" w:color="000000"/>
              <w:left w:val="single" w:sz="4" w:space="0" w:color="000000"/>
              <w:bottom w:val="single" w:sz="6" w:space="0" w:color="000000"/>
              <w:right w:val="single" w:sz="6" w:space="0" w:color="000000"/>
            </w:tcBorders>
            <w:tcMar>
              <w:top w:w="0" w:type="dxa"/>
              <w:left w:w="115" w:type="dxa"/>
              <w:bottom w:w="0" w:type="dxa"/>
              <w:right w:w="115" w:type="dxa"/>
            </w:tcMar>
            <w:hideMark/>
          </w:tcPr>
          <w:p w:rsidR="00F1373B" w:rsidRDefault="00F1373B">
            <w:pPr>
              <w:spacing w:line="0" w:lineRule="atLeast"/>
              <w:ind w:left="33"/>
              <w:rPr>
                <w:sz w:val="24"/>
                <w:szCs w:val="24"/>
              </w:rPr>
            </w:pPr>
            <w:r>
              <w:rPr>
                <w:sz w:val="24"/>
                <w:szCs w:val="24"/>
              </w:rPr>
              <w:t>Українська мова </w:t>
            </w:r>
          </w:p>
        </w:tc>
        <w:tc>
          <w:tcPr>
            <w:tcW w:w="1685" w:type="dxa"/>
            <w:tcBorders>
              <w:top w:val="single" w:sz="6" w:space="0" w:color="000000"/>
              <w:left w:val="single" w:sz="6"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2+2+1</w:t>
            </w:r>
          </w:p>
        </w:tc>
        <w:tc>
          <w:tcPr>
            <w:tcW w:w="1859"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2+1</w:t>
            </w:r>
          </w:p>
        </w:tc>
      </w:tr>
      <w:tr w:rsidR="00F1373B" w:rsidTr="00F1373B">
        <w:tc>
          <w:tcPr>
            <w:tcW w:w="4973" w:type="dxa"/>
            <w:gridSpan w:val="2"/>
            <w:tcBorders>
              <w:top w:val="single" w:sz="6" w:space="0" w:color="000000"/>
              <w:left w:val="single" w:sz="4" w:space="0" w:color="000000"/>
              <w:bottom w:val="single" w:sz="6" w:space="0" w:color="000000"/>
              <w:right w:val="single" w:sz="6" w:space="0" w:color="000000"/>
            </w:tcBorders>
            <w:tcMar>
              <w:top w:w="0" w:type="dxa"/>
              <w:left w:w="115" w:type="dxa"/>
              <w:bottom w:w="0" w:type="dxa"/>
              <w:right w:w="115" w:type="dxa"/>
            </w:tcMar>
            <w:hideMark/>
          </w:tcPr>
          <w:p w:rsidR="00F1373B" w:rsidRDefault="00F1373B">
            <w:pPr>
              <w:spacing w:line="0" w:lineRule="atLeast"/>
              <w:ind w:left="33"/>
              <w:rPr>
                <w:sz w:val="24"/>
                <w:szCs w:val="24"/>
              </w:rPr>
            </w:pPr>
            <w:r>
              <w:rPr>
                <w:sz w:val="24"/>
                <w:szCs w:val="24"/>
              </w:rPr>
              <w:t>Українська  література </w:t>
            </w:r>
          </w:p>
        </w:tc>
        <w:tc>
          <w:tcPr>
            <w:tcW w:w="1685" w:type="dxa"/>
            <w:tcBorders>
              <w:top w:val="single" w:sz="6" w:space="0" w:color="000000"/>
              <w:left w:val="single" w:sz="6"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2+2</w:t>
            </w:r>
          </w:p>
        </w:tc>
        <w:tc>
          <w:tcPr>
            <w:tcW w:w="1859"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2</w:t>
            </w:r>
          </w:p>
        </w:tc>
      </w:tr>
      <w:tr w:rsidR="00F1373B" w:rsidTr="00F1373B">
        <w:tc>
          <w:tcPr>
            <w:tcW w:w="4973" w:type="dxa"/>
            <w:gridSpan w:val="2"/>
            <w:tcBorders>
              <w:top w:val="single" w:sz="6" w:space="0" w:color="000000"/>
              <w:left w:val="single" w:sz="4" w:space="0" w:color="000000"/>
              <w:bottom w:val="single" w:sz="6" w:space="0" w:color="000000"/>
              <w:right w:val="single" w:sz="6" w:space="0" w:color="000000"/>
            </w:tcBorders>
            <w:tcMar>
              <w:top w:w="0" w:type="dxa"/>
              <w:left w:w="115" w:type="dxa"/>
              <w:bottom w:w="0" w:type="dxa"/>
              <w:right w:w="115" w:type="dxa"/>
            </w:tcMar>
            <w:hideMark/>
          </w:tcPr>
          <w:p w:rsidR="00F1373B" w:rsidRDefault="00F1373B">
            <w:pPr>
              <w:spacing w:line="0" w:lineRule="atLeast"/>
              <w:ind w:left="33"/>
              <w:rPr>
                <w:sz w:val="24"/>
                <w:szCs w:val="24"/>
              </w:rPr>
            </w:pPr>
            <w:r>
              <w:rPr>
                <w:sz w:val="24"/>
                <w:szCs w:val="24"/>
              </w:rPr>
              <w:t>Зарубіжна література</w:t>
            </w:r>
          </w:p>
        </w:tc>
        <w:tc>
          <w:tcPr>
            <w:tcW w:w="1685" w:type="dxa"/>
            <w:tcBorders>
              <w:top w:val="single" w:sz="6" w:space="0" w:color="000000"/>
              <w:left w:val="single" w:sz="6"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1</w:t>
            </w:r>
          </w:p>
        </w:tc>
        <w:tc>
          <w:tcPr>
            <w:tcW w:w="1859"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1</w:t>
            </w:r>
          </w:p>
        </w:tc>
      </w:tr>
      <w:tr w:rsidR="00F1373B" w:rsidTr="00F1373B">
        <w:tc>
          <w:tcPr>
            <w:tcW w:w="4973" w:type="dxa"/>
            <w:gridSpan w:val="2"/>
            <w:tcBorders>
              <w:top w:val="single" w:sz="6" w:space="0" w:color="000000"/>
              <w:left w:val="single" w:sz="4" w:space="0" w:color="000000"/>
              <w:bottom w:val="single" w:sz="6" w:space="0" w:color="000000"/>
              <w:right w:val="single" w:sz="6" w:space="0" w:color="000000"/>
            </w:tcBorders>
            <w:tcMar>
              <w:top w:w="0" w:type="dxa"/>
              <w:left w:w="115" w:type="dxa"/>
              <w:bottom w:w="0" w:type="dxa"/>
              <w:right w:w="115" w:type="dxa"/>
            </w:tcMar>
            <w:hideMark/>
          </w:tcPr>
          <w:p w:rsidR="00F1373B" w:rsidRDefault="00F1373B">
            <w:pPr>
              <w:spacing w:line="0" w:lineRule="atLeast"/>
              <w:ind w:left="33"/>
              <w:rPr>
                <w:sz w:val="24"/>
                <w:szCs w:val="24"/>
              </w:rPr>
            </w:pPr>
            <w:r>
              <w:rPr>
                <w:sz w:val="24"/>
                <w:szCs w:val="24"/>
              </w:rPr>
              <w:t>Англійська мова</w:t>
            </w:r>
          </w:p>
        </w:tc>
        <w:tc>
          <w:tcPr>
            <w:tcW w:w="1685" w:type="dxa"/>
            <w:tcBorders>
              <w:top w:val="single" w:sz="6" w:space="0" w:color="000000"/>
              <w:left w:val="single" w:sz="6"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2</w:t>
            </w:r>
          </w:p>
        </w:tc>
        <w:tc>
          <w:tcPr>
            <w:tcW w:w="1859"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2</w:t>
            </w:r>
          </w:p>
        </w:tc>
      </w:tr>
      <w:tr w:rsidR="00F1373B" w:rsidTr="00F1373B">
        <w:tc>
          <w:tcPr>
            <w:tcW w:w="4973" w:type="dxa"/>
            <w:gridSpan w:val="2"/>
            <w:tcBorders>
              <w:top w:val="single" w:sz="6" w:space="0" w:color="000000"/>
              <w:left w:val="single" w:sz="4" w:space="0" w:color="000000"/>
              <w:bottom w:val="single" w:sz="6" w:space="0" w:color="000000"/>
              <w:right w:val="single" w:sz="6" w:space="0" w:color="000000"/>
            </w:tcBorders>
            <w:tcMar>
              <w:top w:w="0" w:type="dxa"/>
              <w:left w:w="115" w:type="dxa"/>
              <w:bottom w:w="0" w:type="dxa"/>
              <w:right w:w="115" w:type="dxa"/>
            </w:tcMar>
            <w:hideMark/>
          </w:tcPr>
          <w:p w:rsidR="00F1373B" w:rsidRDefault="00F1373B">
            <w:pPr>
              <w:spacing w:line="0" w:lineRule="atLeast"/>
              <w:ind w:left="33"/>
              <w:rPr>
                <w:sz w:val="24"/>
                <w:szCs w:val="24"/>
              </w:rPr>
            </w:pPr>
            <w:r>
              <w:rPr>
                <w:sz w:val="24"/>
                <w:szCs w:val="24"/>
              </w:rPr>
              <w:t>Історія України  </w:t>
            </w:r>
          </w:p>
        </w:tc>
        <w:tc>
          <w:tcPr>
            <w:tcW w:w="1685" w:type="dxa"/>
            <w:tcBorders>
              <w:top w:val="single" w:sz="6" w:space="0" w:color="000000"/>
              <w:left w:val="single" w:sz="6" w:space="0" w:color="000000"/>
              <w:bottom w:val="single" w:sz="6" w:space="0" w:color="000000"/>
              <w:right w:val="single" w:sz="4" w:space="0" w:color="000000"/>
            </w:tcBorders>
            <w:shd w:val="clear" w:color="auto" w:fill="FFFFFF"/>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1,5</w:t>
            </w:r>
          </w:p>
        </w:tc>
        <w:tc>
          <w:tcPr>
            <w:tcW w:w="1859" w:type="dxa"/>
            <w:tcBorders>
              <w:top w:val="single" w:sz="6" w:space="0" w:color="000000"/>
              <w:left w:val="single" w:sz="4" w:space="0" w:color="000000"/>
              <w:bottom w:val="single" w:sz="6" w:space="0" w:color="000000"/>
              <w:right w:val="single" w:sz="4" w:space="0" w:color="000000"/>
            </w:tcBorders>
            <w:shd w:val="clear" w:color="auto" w:fill="FFFFFF"/>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1,5+1,5 </w:t>
            </w:r>
          </w:p>
        </w:tc>
      </w:tr>
      <w:tr w:rsidR="00F1373B" w:rsidTr="00F1373B">
        <w:tc>
          <w:tcPr>
            <w:tcW w:w="4973" w:type="dxa"/>
            <w:gridSpan w:val="2"/>
            <w:tcBorders>
              <w:top w:val="single" w:sz="6" w:space="0" w:color="000000"/>
              <w:left w:val="single" w:sz="4" w:space="0" w:color="000000"/>
              <w:bottom w:val="single" w:sz="6" w:space="0" w:color="000000"/>
              <w:right w:val="single" w:sz="6" w:space="0" w:color="000000"/>
            </w:tcBorders>
            <w:tcMar>
              <w:top w:w="0" w:type="dxa"/>
              <w:left w:w="115" w:type="dxa"/>
              <w:bottom w:w="0" w:type="dxa"/>
              <w:right w:w="115" w:type="dxa"/>
            </w:tcMar>
            <w:hideMark/>
          </w:tcPr>
          <w:p w:rsidR="00F1373B" w:rsidRDefault="00F1373B">
            <w:pPr>
              <w:spacing w:line="0" w:lineRule="atLeast"/>
              <w:ind w:left="33"/>
              <w:rPr>
                <w:sz w:val="24"/>
                <w:szCs w:val="24"/>
              </w:rPr>
            </w:pPr>
            <w:r>
              <w:rPr>
                <w:sz w:val="24"/>
                <w:szCs w:val="24"/>
              </w:rPr>
              <w:t>Всесвітня історія</w:t>
            </w:r>
          </w:p>
        </w:tc>
        <w:tc>
          <w:tcPr>
            <w:tcW w:w="1685" w:type="dxa"/>
            <w:tcBorders>
              <w:top w:val="single" w:sz="6" w:space="0" w:color="000000"/>
              <w:left w:val="single" w:sz="6"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1</w:t>
            </w:r>
          </w:p>
        </w:tc>
        <w:tc>
          <w:tcPr>
            <w:tcW w:w="1859"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1</w:t>
            </w:r>
          </w:p>
        </w:tc>
      </w:tr>
      <w:tr w:rsidR="00F1373B" w:rsidTr="00F1373B">
        <w:tc>
          <w:tcPr>
            <w:tcW w:w="4973" w:type="dxa"/>
            <w:gridSpan w:val="2"/>
            <w:tcBorders>
              <w:top w:val="single" w:sz="6" w:space="0" w:color="000000"/>
              <w:left w:val="single" w:sz="4" w:space="0" w:color="000000"/>
              <w:bottom w:val="single" w:sz="6" w:space="0" w:color="000000"/>
              <w:right w:val="single" w:sz="6" w:space="0" w:color="000000"/>
            </w:tcBorders>
            <w:tcMar>
              <w:top w:w="0" w:type="dxa"/>
              <w:left w:w="115" w:type="dxa"/>
              <w:bottom w:w="0" w:type="dxa"/>
              <w:right w:w="115" w:type="dxa"/>
            </w:tcMar>
            <w:hideMark/>
          </w:tcPr>
          <w:p w:rsidR="00F1373B" w:rsidRDefault="00F1373B">
            <w:pPr>
              <w:spacing w:line="0" w:lineRule="atLeast"/>
              <w:ind w:left="33"/>
              <w:rPr>
                <w:sz w:val="24"/>
                <w:szCs w:val="24"/>
              </w:rPr>
            </w:pPr>
            <w:r>
              <w:rPr>
                <w:sz w:val="24"/>
                <w:szCs w:val="24"/>
              </w:rPr>
              <w:t>Громадянська освіта</w:t>
            </w:r>
          </w:p>
        </w:tc>
        <w:tc>
          <w:tcPr>
            <w:tcW w:w="1685" w:type="dxa"/>
            <w:tcBorders>
              <w:top w:val="single" w:sz="6" w:space="0" w:color="000000"/>
              <w:left w:val="single" w:sz="6"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0</w:t>
            </w:r>
          </w:p>
        </w:tc>
        <w:tc>
          <w:tcPr>
            <w:tcW w:w="1859"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0</w:t>
            </w:r>
          </w:p>
        </w:tc>
      </w:tr>
      <w:tr w:rsidR="00F1373B" w:rsidTr="00F1373B">
        <w:tc>
          <w:tcPr>
            <w:tcW w:w="4973" w:type="dxa"/>
            <w:gridSpan w:val="2"/>
            <w:tcBorders>
              <w:top w:val="single" w:sz="6" w:space="0" w:color="000000"/>
              <w:left w:val="single" w:sz="4" w:space="0" w:color="000000"/>
              <w:bottom w:val="single" w:sz="6" w:space="0" w:color="000000"/>
              <w:right w:val="single" w:sz="6" w:space="0" w:color="000000"/>
            </w:tcBorders>
            <w:tcMar>
              <w:top w:w="0" w:type="dxa"/>
              <w:left w:w="115" w:type="dxa"/>
              <w:bottom w:w="0" w:type="dxa"/>
              <w:right w:w="115" w:type="dxa"/>
            </w:tcMar>
            <w:hideMark/>
          </w:tcPr>
          <w:p w:rsidR="00F1373B" w:rsidRDefault="00F1373B">
            <w:pPr>
              <w:spacing w:line="0" w:lineRule="atLeast"/>
              <w:ind w:left="33"/>
              <w:rPr>
                <w:sz w:val="24"/>
                <w:szCs w:val="24"/>
              </w:rPr>
            </w:pPr>
            <w:r>
              <w:rPr>
                <w:sz w:val="24"/>
                <w:szCs w:val="24"/>
              </w:rPr>
              <w:t>Правознавство</w:t>
            </w:r>
          </w:p>
        </w:tc>
        <w:tc>
          <w:tcPr>
            <w:tcW w:w="1685" w:type="dxa"/>
            <w:tcBorders>
              <w:top w:val="single" w:sz="6" w:space="0" w:color="000000"/>
              <w:left w:val="single" w:sz="6"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rPr>
                <w:rFonts w:asciiTheme="minorHAnsi" w:eastAsiaTheme="minorEastAsia" w:hAnsiTheme="minorHAnsi" w:cstheme="minorBidi"/>
                <w:sz w:val="20"/>
              </w:rPr>
            </w:pPr>
          </w:p>
        </w:tc>
        <w:tc>
          <w:tcPr>
            <w:tcW w:w="1859"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2,5</w:t>
            </w:r>
          </w:p>
        </w:tc>
      </w:tr>
      <w:tr w:rsidR="00F1373B" w:rsidTr="00F1373B">
        <w:tc>
          <w:tcPr>
            <w:tcW w:w="4973" w:type="dxa"/>
            <w:gridSpan w:val="2"/>
            <w:tcBorders>
              <w:top w:val="single" w:sz="6" w:space="0" w:color="000000"/>
              <w:left w:val="single" w:sz="4" w:space="0" w:color="000000"/>
              <w:bottom w:val="single" w:sz="6" w:space="0" w:color="000000"/>
              <w:right w:val="single" w:sz="6" w:space="0" w:color="000000"/>
            </w:tcBorders>
            <w:tcMar>
              <w:top w:w="0" w:type="dxa"/>
              <w:left w:w="115" w:type="dxa"/>
              <w:bottom w:w="0" w:type="dxa"/>
              <w:right w:w="115" w:type="dxa"/>
            </w:tcMar>
            <w:hideMark/>
          </w:tcPr>
          <w:p w:rsidR="00F1373B" w:rsidRDefault="00F1373B">
            <w:pPr>
              <w:spacing w:line="0" w:lineRule="atLeast"/>
              <w:ind w:left="33"/>
              <w:rPr>
                <w:sz w:val="24"/>
                <w:szCs w:val="24"/>
              </w:rPr>
            </w:pPr>
            <w:r>
              <w:rPr>
                <w:sz w:val="24"/>
                <w:szCs w:val="24"/>
              </w:rPr>
              <w:t>Математика (алгебра і початки аналізу та геометрія)</w:t>
            </w:r>
          </w:p>
        </w:tc>
        <w:tc>
          <w:tcPr>
            <w:tcW w:w="1685" w:type="dxa"/>
            <w:tcBorders>
              <w:top w:val="single" w:sz="6" w:space="0" w:color="000000"/>
              <w:left w:val="single" w:sz="6"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3</w:t>
            </w:r>
          </w:p>
        </w:tc>
        <w:tc>
          <w:tcPr>
            <w:tcW w:w="1859"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3</w:t>
            </w:r>
          </w:p>
        </w:tc>
      </w:tr>
      <w:tr w:rsidR="00F1373B" w:rsidTr="00F1373B">
        <w:tc>
          <w:tcPr>
            <w:tcW w:w="4973" w:type="dxa"/>
            <w:gridSpan w:val="2"/>
            <w:tcBorders>
              <w:top w:val="single" w:sz="6" w:space="0" w:color="000000"/>
              <w:left w:val="single" w:sz="4" w:space="0" w:color="000000"/>
              <w:bottom w:val="single" w:sz="6" w:space="0" w:color="000000"/>
              <w:right w:val="single" w:sz="6" w:space="0" w:color="000000"/>
            </w:tcBorders>
            <w:tcMar>
              <w:top w:w="0" w:type="dxa"/>
              <w:left w:w="115" w:type="dxa"/>
              <w:bottom w:w="0" w:type="dxa"/>
              <w:right w:w="115" w:type="dxa"/>
            </w:tcMar>
            <w:hideMark/>
          </w:tcPr>
          <w:p w:rsidR="00F1373B" w:rsidRDefault="00F1373B">
            <w:pPr>
              <w:spacing w:line="0" w:lineRule="atLeast"/>
              <w:ind w:left="33"/>
              <w:rPr>
                <w:sz w:val="24"/>
                <w:szCs w:val="24"/>
              </w:rPr>
            </w:pPr>
            <w:r>
              <w:rPr>
                <w:sz w:val="24"/>
                <w:szCs w:val="24"/>
              </w:rPr>
              <w:t>Біологія і екологія</w:t>
            </w:r>
          </w:p>
        </w:tc>
        <w:tc>
          <w:tcPr>
            <w:tcW w:w="1685" w:type="dxa"/>
            <w:tcBorders>
              <w:top w:val="single" w:sz="6" w:space="0" w:color="000000"/>
              <w:left w:val="single" w:sz="6"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2</w:t>
            </w:r>
          </w:p>
        </w:tc>
        <w:tc>
          <w:tcPr>
            <w:tcW w:w="1859"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2</w:t>
            </w:r>
          </w:p>
        </w:tc>
      </w:tr>
      <w:tr w:rsidR="00F1373B" w:rsidTr="00F1373B">
        <w:tc>
          <w:tcPr>
            <w:tcW w:w="4973" w:type="dxa"/>
            <w:gridSpan w:val="2"/>
            <w:tcBorders>
              <w:top w:val="single" w:sz="6" w:space="0" w:color="000000"/>
              <w:left w:val="single" w:sz="4" w:space="0" w:color="000000"/>
              <w:bottom w:val="single" w:sz="6" w:space="0" w:color="000000"/>
              <w:right w:val="single" w:sz="6" w:space="0" w:color="000000"/>
            </w:tcBorders>
            <w:tcMar>
              <w:top w:w="0" w:type="dxa"/>
              <w:left w:w="115" w:type="dxa"/>
              <w:bottom w:w="0" w:type="dxa"/>
              <w:right w:w="115" w:type="dxa"/>
            </w:tcMar>
            <w:hideMark/>
          </w:tcPr>
          <w:p w:rsidR="00F1373B" w:rsidRDefault="00F1373B">
            <w:pPr>
              <w:spacing w:line="0" w:lineRule="atLeast"/>
              <w:ind w:left="33"/>
              <w:rPr>
                <w:sz w:val="24"/>
                <w:szCs w:val="24"/>
              </w:rPr>
            </w:pPr>
            <w:r>
              <w:rPr>
                <w:sz w:val="24"/>
                <w:szCs w:val="24"/>
              </w:rPr>
              <w:t>Географія</w:t>
            </w:r>
          </w:p>
        </w:tc>
        <w:tc>
          <w:tcPr>
            <w:tcW w:w="1685" w:type="dxa"/>
            <w:tcBorders>
              <w:top w:val="single" w:sz="6" w:space="0" w:color="000000"/>
              <w:left w:val="single" w:sz="6"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1</w:t>
            </w:r>
          </w:p>
        </w:tc>
        <w:tc>
          <w:tcPr>
            <w:tcW w:w="1859"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1</w:t>
            </w:r>
          </w:p>
        </w:tc>
      </w:tr>
      <w:tr w:rsidR="00F1373B" w:rsidTr="00F1373B">
        <w:tc>
          <w:tcPr>
            <w:tcW w:w="4973" w:type="dxa"/>
            <w:gridSpan w:val="2"/>
            <w:tcBorders>
              <w:top w:val="single" w:sz="6" w:space="0" w:color="000000"/>
              <w:left w:val="single" w:sz="4" w:space="0" w:color="000000"/>
              <w:bottom w:val="single" w:sz="6" w:space="0" w:color="000000"/>
              <w:right w:val="single" w:sz="6" w:space="0" w:color="000000"/>
            </w:tcBorders>
            <w:tcMar>
              <w:top w:w="0" w:type="dxa"/>
              <w:left w:w="115" w:type="dxa"/>
              <w:bottom w:w="0" w:type="dxa"/>
              <w:right w:w="115" w:type="dxa"/>
            </w:tcMar>
            <w:hideMark/>
          </w:tcPr>
          <w:p w:rsidR="00F1373B" w:rsidRDefault="00F1373B">
            <w:pPr>
              <w:spacing w:line="0" w:lineRule="atLeast"/>
              <w:ind w:left="33"/>
              <w:rPr>
                <w:sz w:val="24"/>
                <w:szCs w:val="24"/>
              </w:rPr>
            </w:pPr>
            <w:r>
              <w:rPr>
                <w:sz w:val="24"/>
                <w:szCs w:val="24"/>
              </w:rPr>
              <w:t>Фізика і астрономія</w:t>
            </w:r>
          </w:p>
        </w:tc>
        <w:tc>
          <w:tcPr>
            <w:tcW w:w="1685" w:type="dxa"/>
            <w:tcBorders>
              <w:top w:val="single" w:sz="6" w:space="0" w:color="000000"/>
              <w:left w:val="single" w:sz="6"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shd w:val="clear" w:color="auto" w:fill="FFFFFF"/>
              </w:rPr>
              <w:t>4</w:t>
            </w:r>
          </w:p>
        </w:tc>
        <w:tc>
          <w:tcPr>
            <w:tcW w:w="1859"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shd w:val="clear" w:color="auto" w:fill="FFFFFF"/>
              </w:rPr>
              <w:t>4</w:t>
            </w:r>
          </w:p>
        </w:tc>
      </w:tr>
      <w:tr w:rsidR="00F1373B" w:rsidTr="00F1373B">
        <w:tc>
          <w:tcPr>
            <w:tcW w:w="4973" w:type="dxa"/>
            <w:gridSpan w:val="2"/>
            <w:tcBorders>
              <w:top w:val="single" w:sz="6" w:space="0" w:color="000000"/>
              <w:left w:val="single" w:sz="4" w:space="0" w:color="000000"/>
              <w:bottom w:val="single" w:sz="6" w:space="0" w:color="000000"/>
              <w:right w:val="single" w:sz="6" w:space="0" w:color="000000"/>
            </w:tcBorders>
            <w:tcMar>
              <w:top w:w="0" w:type="dxa"/>
              <w:left w:w="115" w:type="dxa"/>
              <w:bottom w:w="0" w:type="dxa"/>
              <w:right w:w="115" w:type="dxa"/>
            </w:tcMar>
            <w:hideMark/>
          </w:tcPr>
          <w:p w:rsidR="00F1373B" w:rsidRDefault="00F1373B">
            <w:pPr>
              <w:spacing w:line="0" w:lineRule="atLeast"/>
              <w:ind w:left="33"/>
              <w:rPr>
                <w:sz w:val="24"/>
                <w:szCs w:val="24"/>
              </w:rPr>
            </w:pPr>
            <w:r>
              <w:rPr>
                <w:sz w:val="24"/>
                <w:szCs w:val="24"/>
              </w:rPr>
              <w:t>Хімія</w:t>
            </w:r>
          </w:p>
        </w:tc>
        <w:tc>
          <w:tcPr>
            <w:tcW w:w="1685" w:type="dxa"/>
            <w:tcBorders>
              <w:top w:val="single" w:sz="6" w:space="0" w:color="000000"/>
              <w:left w:val="single" w:sz="6"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2</w:t>
            </w:r>
          </w:p>
        </w:tc>
        <w:tc>
          <w:tcPr>
            <w:tcW w:w="1859"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2 </w:t>
            </w:r>
          </w:p>
        </w:tc>
      </w:tr>
      <w:tr w:rsidR="00F1373B" w:rsidTr="00F1373B">
        <w:tc>
          <w:tcPr>
            <w:tcW w:w="4973" w:type="dxa"/>
            <w:gridSpan w:val="2"/>
            <w:tcBorders>
              <w:top w:val="single" w:sz="6" w:space="0" w:color="000000"/>
              <w:left w:val="single" w:sz="4" w:space="0" w:color="000000"/>
              <w:bottom w:val="single" w:sz="6" w:space="0" w:color="000000"/>
              <w:right w:val="single" w:sz="6" w:space="0" w:color="000000"/>
            </w:tcBorders>
            <w:tcMar>
              <w:top w:w="0" w:type="dxa"/>
              <w:left w:w="115" w:type="dxa"/>
              <w:bottom w:w="0" w:type="dxa"/>
              <w:right w:w="115" w:type="dxa"/>
            </w:tcMar>
            <w:hideMark/>
          </w:tcPr>
          <w:p w:rsidR="00F1373B" w:rsidRDefault="00F1373B">
            <w:pPr>
              <w:spacing w:line="0" w:lineRule="atLeast"/>
              <w:ind w:left="33"/>
              <w:rPr>
                <w:sz w:val="24"/>
                <w:szCs w:val="24"/>
              </w:rPr>
            </w:pPr>
            <w:r>
              <w:rPr>
                <w:sz w:val="24"/>
                <w:szCs w:val="24"/>
              </w:rPr>
              <w:t>Фізична культура</w:t>
            </w:r>
          </w:p>
        </w:tc>
        <w:tc>
          <w:tcPr>
            <w:tcW w:w="1685" w:type="dxa"/>
            <w:tcBorders>
              <w:top w:val="single" w:sz="6" w:space="0" w:color="000000"/>
              <w:left w:val="single" w:sz="6"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3</w:t>
            </w:r>
          </w:p>
        </w:tc>
        <w:tc>
          <w:tcPr>
            <w:tcW w:w="1859"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3</w:t>
            </w:r>
          </w:p>
        </w:tc>
      </w:tr>
      <w:tr w:rsidR="00F1373B" w:rsidTr="00F1373B">
        <w:tc>
          <w:tcPr>
            <w:tcW w:w="4973" w:type="dxa"/>
            <w:gridSpan w:val="2"/>
            <w:tcBorders>
              <w:top w:val="single" w:sz="6" w:space="0" w:color="000000"/>
              <w:left w:val="single" w:sz="4" w:space="0" w:color="000000"/>
              <w:bottom w:val="single" w:sz="6" w:space="0" w:color="000000"/>
              <w:right w:val="single" w:sz="6" w:space="0" w:color="000000"/>
            </w:tcBorders>
            <w:tcMar>
              <w:top w:w="0" w:type="dxa"/>
              <w:left w:w="115" w:type="dxa"/>
              <w:bottom w:w="0" w:type="dxa"/>
              <w:right w:w="115" w:type="dxa"/>
            </w:tcMar>
            <w:hideMark/>
          </w:tcPr>
          <w:p w:rsidR="00F1373B" w:rsidRDefault="00F1373B">
            <w:pPr>
              <w:spacing w:line="0" w:lineRule="atLeast"/>
              <w:ind w:left="33"/>
              <w:rPr>
                <w:sz w:val="24"/>
                <w:szCs w:val="24"/>
              </w:rPr>
            </w:pPr>
            <w:r>
              <w:rPr>
                <w:sz w:val="24"/>
                <w:szCs w:val="24"/>
              </w:rPr>
              <w:t>Захист України</w:t>
            </w:r>
          </w:p>
        </w:tc>
        <w:tc>
          <w:tcPr>
            <w:tcW w:w="1685" w:type="dxa"/>
            <w:tcBorders>
              <w:top w:val="single" w:sz="6" w:space="0" w:color="000000"/>
              <w:left w:val="single" w:sz="6"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2</w:t>
            </w:r>
          </w:p>
        </w:tc>
        <w:tc>
          <w:tcPr>
            <w:tcW w:w="1859"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sz w:val="24"/>
                <w:szCs w:val="24"/>
              </w:rPr>
              <w:t>2</w:t>
            </w:r>
          </w:p>
        </w:tc>
      </w:tr>
      <w:tr w:rsidR="00F1373B" w:rsidTr="00F1373B">
        <w:trPr>
          <w:trHeight w:val="471"/>
        </w:trPr>
        <w:tc>
          <w:tcPr>
            <w:tcW w:w="0" w:type="auto"/>
            <w:vMerge w:val="restart"/>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276" w:lineRule="auto"/>
              <w:ind w:left="33"/>
              <w:rPr>
                <w:sz w:val="24"/>
                <w:szCs w:val="24"/>
              </w:rPr>
            </w:pPr>
            <w:r>
              <w:rPr>
                <w:b/>
                <w:bCs/>
                <w:sz w:val="24"/>
                <w:szCs w:val="24"/>
              </w:rPr>
              <w:t>Вибірково-обов’язкові</w:t>
            </w:r>
          </w:p>
          <w:p w:rsidR="00F1373B" w:rsidRDefault="00F1373B">
            <w:pPr>
              <w:spacing w:line="276" w:lineRule="auto"/>
              <w:ind w:left="33"/>
              <w:rPr>
                <w:sz w:val="24"/>
                <w:szCs w:val="24"/>
              </w:rPr>
            </w:pPr>
            <w:r>
              <w:rPr>
                <w:b/>
                <w:bCs/>
                <w:sz w:val="24"/>
                <w:szCs w:val="24"/>
              </w:rPr>
              <w:t> предмети</w:t>
            </w:r>
          </w:p>
        </w:tc>
        <w:tc>
          <w:tcPr>
            <w:tcW w:w="2784" w:type="dxa"/>
            <w:tcBorders>
              <w:top w:val="single" w:sz="6"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F1373B" w:rsidRDefault="00F1373B">
            <w:pPr>
              <w:spacing w:line="276" w:lineRule="auto"/>
              <w:rPr>
                <w:sz w:val="24"/>
                <w:szCs w:val="24"/>
              </w:rPr>
            </w:pPr>
            <w:r>
              <w:rPr>
                <w:sz w:val="24"/>
                <w:szCs w:val="24"/>
              </w:rPr>
              <w:t>Інформатика </w:t>
            </w:r>
          </w:p>
        </w:tc>
        <w:tc>
          <w:tcPr>
            <w:tcW w:w="1685" w:type="dxa"/>
            <w:tcBorders>
              <w:top w:val="single" w:sz="6"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76" w:lineRule="auto"/>
              <w:ind w:left="-108"/>
              <w:rPr>
                <w:sz w:val="24"/>
                <w:szCs w:val="24"/>
              </w:rPr>
            </w:pPr>
            <w:r>
              <w:rPr>
                <w:sz w:val="24"/>
                <w:szCs w:val="24"/>
              </w:rPr>
              <w:t>1,5</w:t>
            </w:r>
          </w:p>
        </w:tc>
        <w:tc>
          <w:tcPr>
            <w:tcW w:w="1859" w:type="dxa"/>
            <w:tcBorders>
              <w:top w:val="single" w:sz="6"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76" w:lineRule="auto"/>
              <w:ind w:left="-108"/>
              <w:rPr>
                <w:sz w:val="24"/>
                <w:szCs w:val="24"/>
              </w:rPr>
            </w:pPr>
            <w:r>
              <w:rPr>
                <w:sz w:val="24"/>
                <w:szCs w:val="24"/>
              </w:rPr>
              <w:t>1,5</w:t>
            </w:r>
          </w:p>
        </w:tc>
      </w:tr>
      <w:tr w:rsidR="00F1373B" w:rsidTr="00F1373B">
        <w:trPr>
          <w:trHeight w:val="228"/>
        </w:trPr>
        <w:tc>
          <w:tcPr>
            <w:tcW w:w="0" w:type="auto"/>
            <w:vMerge/>
            <w:tcBorders>
              <w:top w:val="single" w:sz="6" w:space="0" w:color="000000"/>
              <w:left w:val="single" w:sz="4" w:space="0" w:color="000000"/>
              <w:bottom w:val="single" w:sz="6" w:space="0" w:color="000000"/>
              <w:right w:val="single" w:sz="4" w:space="0" w:color="000000"/>
            </w:tcBorders>
            <w:vAlign w:val="center"/>
            <w:hideMark/>
          </w:tcPr>
          <w:p w:rsidR="00F1373B" w:rsidRDefault="00F1373B">
            <w:pPr>
              <w:rPr>
                <w:sz w:val="24"/>
                <w:szCs w:val="24"/>
              </w:rPr>
            </w:pPr>
          </w:p>
        </w:tc>
        <w:tc>
          <w:tcPr>
            <w:tcW w:w="2784" w:type="dxa"/>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F1373B" w:rsidRDefault="00F1373B">
            <w:pPr>
              <w:spacing w:line="228" w:lineRule="atLeast"/>
              <w:rPr>
                <w:sz w:val="24"/>
                <w:szCs w:val="24"/>
              </w:rPr>
            </w:pPr>
            <w:r>
              <w:rPr>
                <w:sz w:val="24"/>
                <w:szCs w:val="24"/>
              </w:rPr>
              <w:t>Мистецтво</w:t>
            </w:r>
          </w:p>
        </w:tc>
        <w:tc>
          <w:tcPr>
            <w:tcW w:w="1685"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28" w:lineRule="atLeast"/>
              <w:ind w:left="-108"/>
              <w:rPr>
                <w:sz w:val="24"/>
                <w:szCs w:val="24"/>
              </w:rPr>
            </w:pPr>
            <w:r>
              <w:rPr>
                <w:sz w:val="24"/>
                <w:szCs w:val="24"/>
              </w:rPr>
              <w:t>1,5</w:t>
            </w:r>
          </w:p>
        </w:tc>
        <w:tc>
          <w:tcPr>
            <w:tcW w:w="18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28" w:lineRule="atLeast"/>
              <w:ind w:left="-108"/>
              <w:rPr>
                <w:sz w:val="24"/>
                <w:szCs w:val="24"/>
              </w:rPr>
            </w:pPr>
            <w:r>
              <w:rPr>
                <w:sz w:val="24"/>
                <w:szCs w:val="24"/>
              </w:rPr>
              <w:t>1,5</w:t>
            </w:r>
          </w:p>
        </w:tc>
      </w:tr>
      <w:tr w:rsidR="00F1373B" w:rsidTr="00F1373B">
        <w:trPr>
          <w:trHeight w:val="252"/>
        </w:trPr>
        <w:tc>
          <w:tcPr>
            <w:tcW w:w="4973" w:type="dxa"/>
            <w:gridSpan w:val="2"/>
            <w:tcBorders>
              <w:top w:val="single" w:sz="4" w:space="0" w:color="000000"/>
              <w:left w:val="single" w:sz="4" w:space="0" w:color="000000"/>
              <w:bottom w:val="single" w:sz="6" w:space="0" w:color="000000"/>
              <w:right w:val="single" w:sz="6" w:space="0" w:color="000000"/>
            </w:tcBorders>
            <w:tcMar>
              <w:top w:w="0" w:type="dxa"/>
              <w:left w:w="115" w:type="dxa"/>
              <w:bottom w:w="0" w:type="dxa"/>
              <w:right w:w="115" w:type="dxa"/>
            </w:tcMar>
            <w:hideMark/>
          </w:tcPr>
          <w:p w:rsidR="00F1373B" w:rsidRDefault="00F1373B">
            <w:pPr>
              <w:spacing w:line="276" w:lineRule="auto"/>
              <w:rPr>
                <w:sz w:val="24"/>
                <w:szCs w:val="24"/>
              </w:rPr>
            </w:pPr>
            <w:r>
              <w:rPr>
                <w:sz w:val="24"/>
                <w:szCs w:val="24"/>
              </w:rPr>
              <w:t>Усього</w:t>
            </w:r>
          </w:p>
        </w:tc>
        <w:tc>
          <w:tcPr>
            <w:tcW w:w="1685" w:type="dxa"/>
            <w:tcBorders>
              <w:top w:val="single" w:sz="4" w:space="0" w:color="000000"/>
              <w:left w:val="single" w:sz="6"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276" w:lineRule="auto"/>
              <w:rPr>
                <w:sz w:val="24"/>
                <w:szCs w:val="24"/>
              </w:rPr>
            </w:pPr>
            <w:r>
              <w:rPr>
                <w:b/>
                <w:bCs/>
                <w:sz w:val="24"/>
                <w:szCs w:val="24"/>
              </w:rPr>
              <w:t>26,5+3</w:t>
            </w:r>
          </w:p>
        </w:tc>
        <w:tc>
          <w:tcPr>
            <w:tcW w:w="1859" w:type="dxa"/>
            <w:tcBorders>
              <w:top w:val="single" w:sz="4" w:space="0" w:color="000000"/>
              <w:left w:val="single" w:sz="4"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276" w:lineRule="auto"/>
              <w:ind w:left="-108"/>
              <w:rPr>
                <w:sz w:val="24"/>
                <w:szCs w:val="24"/>
              </w:rPr>
            </w:pPr>
            <w:r>
              <w:rPr>
                <w:b/>
                <w:bCs/>
                <w:sz w:val="24"/>
                <w:szCs w:val="24"/>
              </w:rPr>
              <w:t>26,5+3</w:t>
            </w:r>
          </w:p>
        </w:tc>
      </w:tr>
      <w:tr w:rsidR="00F1373B" w:rsidTr="00F1373B">
        <w:trPr>
          <w:trHeight w:val="360"/>
        </w:trPr>
        <w:tc>
          <w:tcPr>
            <w:tcW w:w="4973" w:type="dxa"/>
            <w:gridSpan w:val="2"/>
            <w:tcBorders>
              <w:top w:val="single" w:sz="6" w:space="0" w:color="000000"/>
              <w:left w:val="single" w:sz="6" w:space="0" w:color="000000"/>
              <w:bottom w:val="single" w:sz="4" w:space="0" w:color="000000"/>
              <w:right w:val="single" w:sz="6" w:space="0" w:color="000000"/>
            </w:tcBorders>
            <w:tcMar>
              <w:top w:w="0" w:type="dxa"/>
              <w:left w:w="115" w:type="dxa"/>
              <w:bottom w:w="0" w:type="dxa"/>
              <w:right w:w="115" w:type="dxa"/>
            </w:tcMar>
            <w:hideMark/>
          </w:tcPr>
          <w:p w:rsidR="00F1373B" w:rsidRDefault="00F1373B">
            <w:pPr>
              <w:spacing w:line="276" w:lineRule="auto"/>
              <w:ind w:left="33"/>
              <w:rPr>
                <w:sz w:val="24"/>
                <w:szCs w:val="24"/>
              </w:rPr>
            </w:pPr>
            <w:r>
              <w:rPr>
                <w:b/>
                <w:bCs/>
                <w:sz w:val="24"/>
                <w:szCs w:val="24"/>
              </w:rPr>
              <w:t>Додаткові години</w:t>
            </w:r>
            <w:r>
              <w:rPr>
                <w:b/>
                <w:bCs/>
                <w:sz w:val="24"/>
                <w:szCs w:val="24"/>
                <w:vertAlign w:val="superscript"/>
              </w:rPr>
              <w:t xml:space="preserve"> </w:t>
            </w:r>
            <w:r>
              <w:rPr>
                <w:sz w:val="24"/>
                <w:szCs w:val="24"/>
              </w:rPr>
              <w:t>на:</w:t>
            </w:r>
          </w:p>
        </w:tc>
        <w:tc>
          <w:tcPr>
            <w:tcW w:w="1685" w:type="dxa"/>
            <w:tcBorders>
              <w:top w:val="single" w:sz="6"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76" w:lineRule="auto"/>
              <w:rPr>
                <w:sz w:val="24"/>
                <w:szCs w:val="24"/>
              </w:rPr>
            </w:pPr>
            <w:r>
              <w:rPr>
                <w:b/>
                <w:bCs/>
                <w:sz w:val="24"/>
                <w:szCs w:val="24"/>
              </w:rPr>
              <w:t>8,5</w:t>
            </w:r>
          </w:p>
        </w:tc>
        <w:tc>
          <w:tcPr>
            <w:tcW w:w="1859" w:type="dxa"/>
            <w:tcBorders>
              <w:top w:val="single" w:sz="6"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76" w:lineRule="auto"/>
              <w:ind w:left="-108"/>
              <w:rPr>
                <w:sz w:val="24"/>
                <w:szCs w:val="24"/>
              </w:rPr>
            </w:pPr>
            <w:r>
              <w:rPr>
                <w:b/>
                <w:bCs/>
                <w:sz w:val="24"/>
                <w:szCs w:val="24"/>
              </w:rPr>
              <w:t>8,5 </w:t>
            </w:r>
          </w:p>
        </w:tc>
      </w:tr>
      <w:tr w:rsidR="00F1373B" w:rsidTr="00F1373B">
        <w:trPr>
          <w:trHeight w:val="277"/>
        </w:trPr>
        <w:tc>
          <w:tcPr>
            <w:tcW w:w="0" w:type="auto"/>
            <w:vMerge w:val="restart"/>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76" w:lineRule="auto"/>
              <w:ind w:left="33"/>
              <w:rPr>
                <w:sz w:val="24"/>
                <w:szCs w:val="24"/>
              </w:rPr>
            </w:pPr>
            <w:r>
              <w:rPr>
                <w:sz w:val="24"/>
                <w:szCs w:val="24"/>
              </w:rPr>
              <w:t xml:space="preserve"> Профільні предмети: </w:t>
            </w:r>
          </w:p>
          <w:p w:rsidR="00F1373B" w:rsidRDefault="00F1373B">
            <w:pPr>
              <w:spacing w:line="276" w:lineRule="auto"/>
              <w:ind w:left="33"/>
              <w:rPr>
                <w:sz w:val="24"/>
                <w:szCs w:val="24"/>
              </w:rPr>
            </w:pPr>
            <w:r>
              <w:rPr>
                <w:b/>
                <w:bCs/>
                <w:sz w:val="24"/>
                <w:szCs w:val="24"/>
              </w:rPr>
              <w:tab/>
            </w:r>
          </w:p>
        </w:tc>
        <w:tc>
          <w:tcPr>
            <w:tcW w:w="27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76" w:lineRule="auto"/>
              <w:ind w:left="33"/>
              <w:rPr>
                <w:sz w:val="24"/>
                <w:szCs w:val="24"/>
              </w:rPr>
            </w:pPr>
            <w:r>
              <w:rPr>
                <w:sz w:val="24"/>
                <w:szCs w:val="24"/>
              </w:rPr>
              <w:t>українська мова</w:t>
            </w:r>
          </w:p>
        </w:tc>
        <w:tc>
          <w:tcPr>
            <w:tcW w:w="1685"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76" w:lineRule="auto"/>
              <w:rPr>
                <w:sz w:val="24"/>
                <w:szCs w:val="24"/>
              </w:rPr>
            </w:pPr>
            <w:r>
              <w:rPr>
                <w:b/>
                <w:bCs/>
                <w:sz w:val="24"/>
                <w:szCs w:val="24"/>
              </w:rPr>
              <w:t>2+1 (НМТ)</w:t>
            </w:r>
          </w:p>
        </w:tc>
        <w:tc>
          <w:tcPr>
            <w:tcW w:w="18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76" w:lineRule="auto"/>
              <w:ind w:left="-108"/>
              <w:rPr>
                <w:sz w:val="24"/>
                <w:szCs w:val="24"/>
              </w:rPr>
            </w:pPr>
            <w:r>
              <w:rPr>
                <w:b/>
                <w:bCs/>
                <w:sz w:val="24"/>
                <w:szCs w:val="24"/>
              </w:rPr>
              <w:t>1 (НМТ)</w:t>
            </w:r>
          </w:p>
        </w:tc>
      </w:tr>
      <w:tr w:rsidR="00F1373B" w:rsidTr="00F1373B">
        <w:trPr>
          <w:trHeight w:val="550"/>
        </w:trPr>
        <w:tc>
          <w:tcPr>
            <w:tcW w:w="0" w:type="auto"/>
            <w:vMerge/>
            <w:tcBorders>
              <w:top w:val="single" w:sz="4" w:space="0" w:color="000000"/>
              <w:left w:val="single" w:sz="6" w:space="0" w:color="000000"/>
              <w:bottom w:val="single" w:sz="4" w:space="0" w:color="000000"/>
              <w:right w:val="single" w:sz="4" w:space="0" w:color="000000"/>
            </w:tcBorders>
            <w:vAlign w:val="center"/>
            <w:hideMark/>
          </w:tcPr>
          <w:p w:rsidR="00F1373B" w:rsidRDefault="00F1373B">
            <w:pPr>
              <w:rPr>
                <w:sz w:val="24"/>
                <w:szCs w:val="24"/>
              </w:rPr>
            </w:pPr>
          </w:p>
        </w:tc>
        <w:tc>
          <w:tcPr>
            <w:tcW w:w="27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76" w:lineRule="auto"/>
              <w:ind w:left="33"/>
              <w:rPr>
                <w:sz w:val="24"/>
                <w:szCs w:val="24"/>
              </w:rPr>
            </w:pPr>
            <w:r>
              <w:rPr>
                <w:sz w:val="24"/>
                <w:szCs w:val="24"/>
              </w:rPr>
              <w:t>українська література</w:t>
            </w:r>
          </w:p>
        </w:tc>
        <w:tc>
          <w:tcPr>
            <w:tcW w:w="1685"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76" w:lineRule="auto"/>
              <w:rPr>
                <w:sz w:val="24"/>
                <w:szCs w:val="24"/>
              </w:rPr>
            </w:pPr>
            <w:r>
              <w:rPr>
                <w:b/>
                <w:bCs/>
                <w:sz w:val="24"/>
                <w:szCs w:val="24"/>
              </w:rPr>
              <w:t>2</w:t>
            </w:r>
          </w:p>
        </w:tc>
        <w:tc>
          <w:tcPr>
            <w:tcW w:w="18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76" w:lineRule="auto"/>
              <w:rPr>
                <w:sz w:val="24"/>
                <w:szCs w:val="24"/>
              </w:rPr>
            </w:pPr>
            <w:r>
              <w:rPr>
                <w:b/>
                <w:bCs/>
                <w:sz w:val="24"/>
                <w:szCs w:val="24"/>
              </w:rPr>
              <w:t>-</w:t>
            </w:r>
          </w:p>
        </w:tc>
      </w:tr>
      <w:tr w:rsidR="00F1373B" w:rsidTr="00F1373B">
        <w:trPr>
          <w:trHeight w:val="300"/>
        </w:trPr>
        <w:tc>
          <w:tcPr>
            <w:tcW w:w="0" w:type="auto"/>
            <w:vMerge/>
            <w:tcBorders>
              <w:top w:val="single" w:sz="4" w:space="0" w:color="000000"/>
              <w:left w:val="single" w:sz="6" w:space="0" w:color="000000"/>
              <w:bottom w:val="single" w:sz="4" w:space="0" w:color="000000"/>
              <w:right w:val="single" w:sz="4" w:space="0" w:color="000000"/>
            </w:tcBorders>
            <w:vAlign w:val="center"/>
            <w:hideMark/>
          </w:tcPr>
          <w:p w:rsidR="00F1373B" w:rsidRDefault="00F1373B">
            <w:pPr>
              <w:rPr>
                <w:sz w:val="24"/>
                <w:szCs w:val="24"/>
              </w:rPr>
            </w:pPr>
          </w:p>
        </w:tc>
        <w:tc>
          <w:tcPr>
            <w:tcW w:w="27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76" w:lineRule="auto"/>
              <w:ind w:left="33"/>
              <w:rPr>
                <w:sz w:val="24"/>
                <w:szCs w:val="24"/>
              </w:rPr>
            </w:pPr>
            <w:r>
              <w:rPr>
                <w:sz w:val="24"/>
                <w:szCs w:val="24"/>
              </w:rPr>
              <w:t>історія</w:t>
            </w:r>
          </w:p>
        </w:tc>
        <w:tc>
          <w:tcPr>
            <w:tcW w:w="1685"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76" w:lineRule="auto"/>
              <w:rPr>
                <w:sz w:val="24"/>
                <w:szCs w:val="24"/>
              </w:rPr>
            </w:pPr>
            <w:r>
              <w:rPr>
                <w:b/>
                <w:bCs/>
                <w:sz w:val="24"/>
                <w:szCs w:val="24"/>
              </w:rPr>
              <w:t>-</w:t>
            </w:r>
          </w:p>
        </w:tc>
        <w:tc>
          <w:tcPr>
            <w:tcW w:w="18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76" w:lineRule="auto"/>
              <w:rPr>
                <w:sz w:val="24"/>
                <w:szCs w:val="24"/>
              </w:rPr>
            </w:pPr>
            <w:r>
              <w:rPr>
                <w:b/>
                <w:bCs/>
                <w:sz w:val="24"/>
                <w:szCs w:val="24"/>
              </w:rPr>
              <w:t>1,5</w:t>
            </w:r>
          </w:p>
        </w:tc>
      </w:tr>
      <w:tr w:rsidR="00F1373B" w:rsidTr="00F1373B">
        <w:trPr>
          <w:trHeight w:val="250"/>
        </w:trPr>
        <w:tc>
          <w:tcPr>
            <w:tcW w:w="0" w:type="auto"/>
            <w:vMerge/>
            <w:tcBorders>
              <w:top w:val="single" w:sz="4" w:space="0" w:color="000000"/>
              <w:left w:val="single" w:sz="6" w:space="0" w:color="000000"/>
              <w:bottom w:val="single" w:sz="4" w:space="0" w:color="000000"/>
              <w:right w:val="single" w:sz="4" w:space="0" w:color="000000"/>
            </w:tcBorders>
            <w:vAlign w:val="center"/>
            <w:hideMark/>
          </w:tcPr>
          <w:p w:rsidR="00F1373B" w:rsidRDefault="00F1373B">
            <w:pPr>
              <w:rPr>
                <w:sz w:val="24"/>
                <w:szCs w:val="24"/>
              </w:rPr>
            </w:pPr>
          </w:p>
        </w:tc>
        <w:tc>
          <w:tcPr>
            <w:tcW w:w="27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76" w:lineRule="auto"/>
              <w:ind w:left="33"/>
              <w:rPr>
                <w:sz w:val="24"/>
                <w:szCs w:val="24"/>
              </w:rPr>
            </w:pPr>
            <w:r>
              <w:rPr>
                <w:sz w:val="24"/>
                <w:szCs w:val="24"/>
              </w:rPr>
              <w:t>правознавство</w:t>
            </w:r>
          </w:p>
        </w:tc>
        <w:tc>
          <w:tcPr>
            <w:tcW w:w="1685"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76" w:lineRule="auto"/>
              <w:rPr>
                <w:sz w:val="24"/>
                <w:szCs w:val="24"/>
              </w:rPr>
            </w:pPr>
            <w:r>
              <w:rPr>
                <w:sz w:val="24"/>
                <w:szCs w:val="24"/>
              </w:rPr>
              <w:t>-</w:t>
            </w:r>
          </w:p>
        </w:tc>
        <w:tc>
          <w:tcPr>
            <w:tcW w:w="18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76" w:lineRule="auto"/>
              <w:rPr>
                <w:sz w:val="24"/>
                <w:szCs w:val="24"/>
              </w:rPr>
            </w:pPr>
            <w:r>
              <w:rPr>
                <w:b/>
                <w:bCs/>
                <w:sz w:val="24"/>
                <w:szCs w:val="24"/>
              </w:rPr>
              <w:t>2,5</w:t>
            </w:r>
          </w:p>
        </w:tc>
      </w:tr>
      <w:tr w:rsidR="00F1373B" w:rsidTr="00F1373B">
        <w:trPr>
          <w:trHeight w:val="396"/>
        </w:trPr>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rPr>
                <w:sz w:val="24"/>
                <w:szCs w:val="24"/>
              </w:rPr>
            </w:pPr>
          </w:p>
        </w:tc>
        <w:tc>
          <w:tcPr>
            <w:tcW w:w="278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76" w:lineRule="auto"/>
              <w:ind w:left="33"/>
              <w:rPr>
                <w:sz w:val="24"/>
                <w:szCs w:val="24"/>
              </w:rPr>
            </w:pPr>
            <w:r>
              <w:rPr>
                <w:b/>
                <w:bCs/>
                <w:sz w:val="24"/>
                <w:szCs w:val="24"/>
              </w:rPr>
              <w:t>Усього </w:t>
            </w:r>
          </w:p>
        </w:tc>
        <w:tc>
          <w:tcPr>
            <w:tcW w:w="1685"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76" w:lineRule="auto"/>
              <w:rPr>
                <w:sz w:val="24"/>
                <w:szCs w:val="24"/>
              </w:rPr>
            </w:pPr>
            <w:r>
              <w:rPr>
                <w:b/>
                <w:bCs/>
                <w:sz w:val="24"/>
                <w:szCs w:val="24"/>
              </w:rPr>
              <w:t>5</w:t>
            </w:r>
          </w:p>
        </w:tc>
        <w:tc>
          <w:tcPr>
            <w:tcW w:w="18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76" w:lineRule="auto"/>
              <w:rPr>
                <w:sz w:val="24"/>
                <w:szCs w:val="24"/>
              </w:rPr>
            </w:pPr>
            <w:r>
              <w:rPr>
                <w:b/>
                <w:bCs/>
                <w:sz w:val="24"/>
                <w:szCs w:val="24"/>
              </w:rPr>
              <w:t>5</w:t>
            </w:r>
          </w:p>
        </w:tc>
      </w:tr>
      <w:tr w:rsidR="00F1373B" w:rsidTr="00F1373B">
        <w:trPr>
          <w:trHeight w:val="228"/>
        </w:trPr>
        <w:tc>
          <w:tcPr>
            <w:tcW w:w="4973" w:type="dxa"/>
            <w:gridSpan w:val="2"/>
            <w:tcBorders>
              <w:top w:val="single" w:sz="4"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F1373B" w:rsidRDefault="00F1373B">
            <w:pPr>
              <w:spacing w:line="228" w:lineRule="atLeast"/>
              <w:ind w:left="33"/>
              <w:rPr>
                <w:sz w:val="24"/>
                <w:szCs w:val="24"/>
              </w:rPr>
            </w:pPr>
            <w:r>
              <w:rPr>
                <w:b/>
                <w:bCs/>
                <w:sz w:val="24"/>
                <w:szCs w:val="24"/>
              </w:rPr>
              <w:t>Разом</w:t>
            </w:r>
          </w:p>
        </w:tc>
        <w:tc>
          <w:tcPr>
            <w:tcW w:w="1685" w:type="dxa"/>
            <w:tcBorders>
              <w:top w:val="single" w:sz="4" w:space="0" w:color="000000"/>
              <w:left w:val="single" w:sz="6"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228" w:lineRule="atLeast"/>
              <w:rPr>
                <w:sz w:val="24"/>
                <w:szCs w:val="24"/>
              </w:rPr>
            </w:pPr>
            <w:r>
              <w:rPr>
                <w:b/>
                <w:bCs/>
                <w:sz w:val="24"/>
                <w:szCs w:val="24"/>
              </w:rPr>
              <w:t>34,5</w:t>
            </w:r>
          </w:p>
        </w:tc>
        <w:tc>
          <w:tcPr>
            <w:tcW w:w="1859" w:type="dxa"/>
            <w:tcBorders>
              <w:top w:val="single" w:sz="4" w:space="0" w:color="000000"/>
              <w:left w:val="single" w:sz="4"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228" w:lineRule="atLeast"/>
              <w:rPr>
                <w:sz w:val="24"/>
                <w:szCs w:val="24"/>
              </w:rPr>
            </w:pPr>
            <w:r>
              <w:rPr>
                <w:b/>
                <w:bCs/>
                <w:sz w:val="24"/>
                <w:szCs w:val="24"/>
              </w:rPr>
              <w:t>34,5</w:t>
            </w:r>
          </w:p>
        </w:tc>
      </w:tr>
      <w:tr w:rsidR="00F1373B" w:rsidTr="00F1373B">
        <w:tc>
          <w:tcPr>
            <w:tcW w:w="4973" w:type="dxa"/>
            <w:gridSpan w:val="2"/>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F1373B" w:rsidRDefault="00F1373B">
            <w:pPr>
              <w:spacing w:line="0" w:lineRule="atLeast"/>
              <w:ind w:left="33"/>
              <w:rPr>
                <w:sz w:val="24"/>
                <w:szCs w:val="24"/>
              </w:rPr>
            </w:pPr>
            <w:r>
              <w:rPr>
                <w:sz w:val="24"/>
                <w:szCs w:val="24"/>
              </w:rPr>
              <w:t>Гранично допустиме тижневе навантаження на учня</w:t>
            </w:r>
          </w:p>
        </w:tc>
        <w:tc>
          <w:tcPr>
            <w:tcW w:w="1685" w:type="dxa"/>
            <w:tcBorders>
              <w:top w:val="single" w:sz="6" w:space="0" w:color="000000"/>
              <w:left w:val="single" w:sz="6"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rPr>
                <w:sz w:val="24"/>
                <w:szCs w:val="24"/>
              </w:rPr>
            </w:pPr>
            <w:r>
              <w:rPr>
                <w:b/>
                <w:bCs/>
                <w:sz w:val="24"/>
                <w:szCs w:val="24"/>
              </w:rPr>
              <w:t>33</w:t>
            </w:r>
          </w:p>
        </w:tc>
        <w:tc>
          <w:tcPr>
            <w:tcW w:w="1859"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0" w:lineRule="atLeast"/>
              <w:ind w:left="-108"/>
              <w:rPr>
                <w:sz w:val="24"/>
                <w:szCs w:val="24"/>
              </w:rPr>
            </w:pPr>
            <w:r>
              <w:rPr>
                <w:b/>
                <w:bCs/>
                <w:sz w:val="24"/>
                <w:szCs w:val="24"/>
              </w:rPr>
              <w:t>33</w:t>
            </w:r>
          </w:p>
        </w:tc>
      </w:tr>
      <w:tr w:rsidR="00F1373B" w:rsidTr="00F1373B">
        <w:trPr>
          <w:trHeight w:val="526"/>
        </w:trPr>
        <w:tc>
          <w:tcPr>
            <w:tcW w:w="4973" w:type="dxa"/>
            <w:gridSpan w:val="2"/>
            <w:tcBorders>
              <w:top w:val="single" w:sz="6" w:space="0" w:color="000000"/>
              <w:left w:val="single" w:sz="6" w:space="0" w:color="000000"/>
              <w:bottom w:val="single" w:sz="4" w:space="0" w:color="000000"/>
              <w:right w:val="single" w:sz="6" w:space="0" w:color="000000"/>
            </w:tcBorders>
            <w:tcMar>
              <w:top w:w="0" w:type="dxa"/>
              <w:left w:w="115" w:type="dxa"/>
              <w:bottom w:w="0" w:type="dxa"/>
              <w:right w:w="115" w:type="dxa"/>
            </w:tcMar>
            <w:hideMark/>
          </w:tcPr>
          <w:p w:rsidR="00F1373B" w:rsidRDefault="00F1373B">
            <w:pPr>
              <w:spacing w:line="276" w:lineRule="auto"/>
              <w:ind w:left="33"/>
              <w:rPr>
                <w:sz w:val="24"/>
                <w:szCs w:val="24"/>
              </w:rPr>
            </w:pPr>
            <w:r>
              <w:rPr>
                <w:b/>
                <w:bCs/>
                <w:sz w:val="24"/>
                <w:szCs w:val="24"/>
              </w:rPr>
              <w:t xml:space="preserve">Всього фінансується </w:t>
            </w:r>
            <w:r>
              <w:rPr>
                <w:sz w:val="24"/>
                <w:szCs w:val="24"/>
              </w:rPr>
              <w:t>(без урахування поділу класу на групи)</w:t>
            </w:r>
          </w:p>
        </w:tc>
        <w:tc>
          <w:tcPr>
            <w:tcW w:w="1685" w:type="dxa"/>
            <w:tcBorders>
              <w:top w:val="single" w:sz="6"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76" w:lineRule="auto"/>
              <w:rPr>
                <w:sz w:val="24"/>
                <w:szCs w:val="24"/>
              </w:rPr>
            </w:pPr>
            <w:r>
              <w:rPr>
                <w:sz w:val="24"/>
                <w:szCs w:val="24"/>
              </w:rPr>
              <w:t>38</w:t>
            </w:r>
          </w:p>
        </w:tc>
        <w:tc>
          <w:tcPr>
            <w:tcW w:w="1859" w:type="dxa"/>
            <w:tcBorders>
              <w:top w:val="single" w:sz="6"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1373B" w:rsidRDefault="00F1373B">
            <w:pPr>
              <w:spacing w:line="276" w:lineRule="auto"/>
              <w:ind w:left="-108"/>
              <w:rPr>
                <w:sz w:val="24"/>
                <w:szCs w:val="24"/>
              </w:rPr>
            </w:pPr>
            <w:r>
              <w:rPr>
                <w:sz w:val="24"/>
                <w:szCs w:val="24"/>
              </w:rPr>
              <w:t>38</w:t>
            </w:r>
          </w:p>
        </w:tc>
      </w:tr>
      <w:tr w:rsidR="00F1373B" w:rsidTr="00F1373B">
        <w:trPr>
          <w:trHeight w:val="443"/>
        </w:trPr>
        <w:tc>
          <w:tcPr>
            <w:tcW w:w="4973" w:type="dxa"/>
            <w:gridSpan w:val="2"/>
            <w:tcBorders>
              <w:top w:val="single" w:sz="4"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F1373B" w:rsidRDefault="00F1373B">
            <w:pPr>
              <w:spacing w:line="276" w:lineRule="auto"/>
              <w:ind w:left="33"/>
              <w:rPr>
                <w:sz w:val="24"/>
                <w:szCs w:val="24"/>
              </w:rPr>
            </w:pPr>
            <w:r>
              <w:rPr>
                <w:b/>
                <w:bCs/>
                <w:sz w:val="24"/>
                <w:szCs w:val="24"/>
              </w:rPr>
              <w:t>Вакансія</w:t>
            </w:r>
          </w:p>
        </w:tc>
        <w:tc>
          <w:tcPr>
            <w:tcW w:w="1685" w:type="dxa"/>
            <w:tcBorders>
              <w:top w:val="single" w:sz="4" w:space="0" w:color="000000"/>
              <w:left w:val="single" w:sz="6"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276" w:lineRule="auto"/>
              <w:rPr>
                <w:sz w:val="24"/>
                <w:szCs w:val="24"/>
              </w:rPr>
            </w:pPr>
            <w:r>
              <w:rPr>
                <w:b/>
                <w:bCs/>
                <w:sz w:val="24"/>
                <w:szCs w:val="24"/>
              </w:rPr>
              <w:t>3,5</w:t>
            </w:r>
          </w:p>
        </w:tc>
        <w:tc>
          <w:tcPr>
            <w:tcW w:w="1859" w:type="dxa"/>
            <w:tcBorders>
              <w:top w:val="single" w:sz="4" w:space="0" w:color="000000"/>
              <w:left w:val="single" w:sz="4" w:space="0" w:color="000000"/>
              <w:bottom w:val="single" w:sz="6" w:space="0" w:color="000000"/>
              <w:right w:val="single" w:sz="4" w:space="0" w:color="000000"/>
            </w:tcBorders>
            <w:tcMar>
              <w:top w:w="0" w:type="dxa"/>
              <w:left w:w="115" w:type="dxa"/>
              <w:bottom w:w="0" w:type="dxa"/>
              <w:right w:w="115" w:type="dxa"/>
            </w:tcMar>
            <w:hideMark/>
          </w:tcPr>
          <w:p w:rsidR="00F1373B" w:rsidRDefault="00F1373B">
            <w:pPr>
              <w:spacing w:line="276" w:lineRule="auto"/>
              <w:ind w:left="-108"/>
              <w:rPr>
                <w:sz w:val="24"/>
                <w:szCs w:val="24"/>
              </w:rPr>
            </w:pPr>
            <w:r>
              <w:rPr>
                <w:b/>
                <w:bCs/>
                <w:sz w:val="24"/>
                <w:szCs w:val="24"/>
              </w:rPr>
              <w:t>3,5</w:t>
            </w:r>
          </w:p>
        </w:tc>
      </w:tr>
    </w:tbl>
    <w:p w:rsidR="00964F63" w:rsidRDefault="00964F63" w:rsidP="00964F63">
      <w:pPr>
        <w:spacing w:after="200" w:line="276" w:lineRule="auto"/>
        <w:rPr>
          <w:rFonts w:eastAsiaTheme="minorHAnsi"/>
          <w:sz w:val="24"/>
          <w:szCs w:val="24"/>
          <w:lang w:eastAsia="en-US"/>
        </w:rPr>
      </w:pPr>
    </w:p>
    <w:p w:rsidR="008E2C9F" w:rsidRDefault="002236AD" w:rsidP="002236AD">
      <w:pPr>
        <w:jc w:val="center"/>
      </w:pPr>
      <w:r>
        <w:rPr>
          <w:b/>
          <w:bCs/>
          <w:szCs w:val="28"/>
        </w:rPr>
        <w:lastRenderedPageBreak/>
        <w:br/>
      </w:r>
      <w:bookmarkStart w:id="1" w:name="_GoBack"/>
      <w:bookmarkEnd w:id="1"/>
    </w:p>
    <w:sectPr w:rsidR="008E2C9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4FDA" w:rsidRDefault="007F4FDA">
      <w:r>
        <w:separator/>
      </w:r>
    </w:p>
  </w:endnote>
  <w:endnote w:type="continuationSeparator" w:id="0">
    <w:p w:rsidR="007F4FDA" w:rsidRDefault="007F4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Arial"/>
    <w:charset w:val="00"/>
    <w:family w:val="swiss"/>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2EE6" w:rsidRDefault="00DE2EE6">
    <w:pPr>
      <w:pStyle w:val="ac"/>
      <w:ind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2EE6" w:rsidRDefault="00DE2EE6">
    <w:pPr>
      <w:ind w:hanging="2"/>
      <w:jc w:val="right"/>
    </w:pPr>
    <w:r>
      <w:fldChar w:fldCharType="begin"/>
    </w:r>
    <w:r>
      <w:instrText>PAGE</w:instrText>
    </w:r>
    <w:r>
      <w:fldChar w:fldCharType="separate"/>
    </w:r>
    <w:r w:rsidR="007C6D36">
      <w:rPr>
        <w:noProof/>
      </w:rPr>
      <w:t>62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2EE6" w:rsidRDefault="00DE2EE6">
    <w:pPr>
      <w:pStyle w:val="ac"/>
      <w:ind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4FDA" w:rsidRDefault="007F4FDA">
      <w:r>
        <w:separator/>
      </w:r>
    </w:p>
  </w:footnote>
  <w:footnote w:type="continuationSeparator" w:id="0">
    <w:p w:rsidR="007F4FDA" w:rsidRDefault="007F4F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2EE6" w:rsidRDefault="00DE2EE6">
    <w:pPr>
      <w:pStyle w:val="aa"/>
      <w:ind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2EE6" w:rsidRDefault="00DE2EE6">
    <w:pPr>
      <w:ind w:hanging="2"/>
    </w:pPr>
    <w:r>
      <w:rPr>
        <w:noProof/>
        <w:lang w:eastAsia="uk-UA"/>
      </w:rPr>
      <w:drawing>
        <wp:anchor distT="0" distB="0" distL="0" distR="0" simplePos="0" relativeHeight="251659264" behindDoc="1" locked="0" layoutInCell="1" hidden="0" allowOverlap="1" wp14:anchorId="0A1FAA7C" wp14:editId="7BDC1875">
          <wp:simplePos x="0" y="0"/>
          <wp:positionH relativeFrom="column">
            <wp:posOffset>-1200149</wp:posOffset>
          </wp:positionH>
          <wp:positionV relativeFrom="paragraph">
            <wp:posOffset>146038</wp:posOffset>
          </wp:positionV>
          <wp:extent cx="7696200" cy="10067620"/>
          <wp:effectExtent l="0" t="0" r="0" b="0"/>
          <wp:wrapNone/>
          <wp:docPr id="2" name="image1.jpg" descr="C:\Users\Галинка\Desktop\1.jpg"/>
          <wp:cNvGraphicFramePr/>
          <a:graphic xmlns:a="http://schemas.openxmlformats.org/drawingml/2006/main">
            <a:graphicData uri="http://schemas.openxmlformats.org/drawingml/2006/picture">
              <pic:pic xmlns:pic="http://schemas.openxmlformats.org/drawingml/2006/picture">
                <pic:nvPicPr>
                  <pic:cNvPr id="0" name="image1.jpg" descr="C:\Users\Галинка\Desktop\1.jpg"/>
                  <pic:cNvPicPr preferRelativeResize="0"/>
                </pic:nvPicPr>
                <pic:blipFill>
                  <a:blip r:embed="rId1"/>
                  <a:srcRect/>
                  <a:stretch>
                    <a:fillRect/>
                  </a:stretch>
                </pic:blipFill>
                <pic:spPr>
                  <a:xfrm>
                    <a:off x="0" y="0"/>
                    <a:ext cx="7696200" cy="10067620"/>
                  </a:xfrm>
                  <a:prstGeom prst="rect">
                    <a:avLst/>
                  </a:prstGeom>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2EE6" w:rsidRDefault="00DE2EE6">
    <w:pPr>
      <w:pStyle w:val="aa"/>
      <w:ind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824F4"/>
    <w:multiLevelType w:val="multilevel"/>
    <w:tmpl w:val="C1CC4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A7A2C"/>
    <w:multiLevelType w:val="hybridMultilevel"/>
    <w:tmpl w:val="7FA0AFB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15:restartNumberingAfterBreak="0">
    <w:nsid w:val="0DA93148"/>
    <w:multiLevelType w:val="multilevel"/>
    <w:tmpl w:val="C8061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9A3292"/>
    <w:multiLevelType w:val="multilevel"/>
    <w:tmpl w:val="A8F2C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311F4"/>
    <w:multiLevelType w:val="multilevel"/>
    <w:tmpl w:val="FBCEA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AC64CD"/>
    <w:multiLevelType w:val="multilevel"/>
    <w:tmpl w:val="D0B66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2A7B86"/>
    <w:multiLevelType w:val="multilevel"/>
    <w:tmpl w:val="1330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7532AA"/>
    <w:multiLevelType w:val="multilevel"/>
    <w:tmpl w:val="AB0EE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F50D43"/>
    <w:multiLevelType w:val="multilevel"/>
    <w:tmpl w:val="0EBC9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1047C5"/>
    <w:multiLevelType w:val="multilevel"/>
    <w:tmpl w:val="1BB2E6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C47FA6"/>
    <w:multiLevelType w:val="multilevel"/>
    <w:tmpl w:val="A2B8F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B75F30"/>
    <w:multiLevelType w:val="multilevel"/>
    <w:tmpl w:val="1BD0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78504E"/>
    <w:multiLevelType w:val="multilevel"/>
    <w:tmpl w:val="EB165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A03D20"/>
    <w:multiLevelType w:val="hybridMultilevel"/>
    <w:tmpl w:val="86DE59BE"/>
    <w:lvl w:ilvl="0" w:tplc="699A9484">
      <w:start w:val="1"/>
      <w:numFmt w:val="bullet"/>
      <w:lvlText w:val="-"/>
      <w:lvlJc w:val="left"/>
      <w:pPr>
        <w:ind w:left="1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0B6C576">
      <w:start w:val="1"/>
      <w:numFmt w:val="bullet"/>
      <w:lvlText w:val="o"/>
      <w:lvlJc w:val="left"/>
      <w:pPr>
        <w:ind w:left="11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D4881A6E">
      <w:start w:val="1"/>
      <w:numFmt w:val="bullet"/>
      <w:lvlText w:val="▪"/>
      <w:lvlJc w:val="left"/>
      <w:pPr>
        <w:ind w:left="18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668A29A8">
      <w:start w:val="1"/>
      <w:numFmt w:val="bullet"/>
      <w:lvlText w:val="•"/>
      <w:lvlJc w:val="left"/>
      <w:pPr>
        <w:ind w:left="254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9E328124">
      <w:start w:val="1"/>
      <w:numFmt w:val="bullet"/>
      <w:lvlText w:val="o"/>
      <w:lvlJc w:val="left"/>
      <w:pPr>
        <w:ind w:left="326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080A644">
      <w:start w:val="1"/>
      <w:numFmt w:val="bullet"/>
      <w:lvlText w:val="▪"/>
      <w:lvlJc w:val="left"/>
      <w:pPr>
        <w:ind w:left="398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4202AC6">
      <w:start w:val="1"/>
      <w:numFmt w:val="bullet"/>
      <w:lvlText w:val="•"/>
      <w:lvlJc w:val="left"/>
      <w:pPr>
        <w:ind w:left="47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6B364E3E">
      <w:start w:val="1"/>
      <w:numFmt w:val="bullet"/>
      <w:lvlText w:val="o"/>
      <w:lvlJc w:val="left"/>
      <w:pPr>
        <w:ind w:left="54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EED046BA">
      <w:start w:val="1"/>
      <w:numFmt w:val="bullet"/>
      <w:lvlText w:val="▪"/>
      <w:lvlJc w:val="left"/>
      <w:pPr>
        <w:ind w:left="614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4" w15:restartNumberingAfterBreak="0">
    <w:nsid w:val="35A81A55"/>
    <w:multiLevelType w:val="hybridMultilevel"/>
    <w:tmpl w:val="D01C7F74"/>
    <w:lvl w:ilvl="0" w:tplc="FA38E348">
      <w:start w:val="1"/>
      <w:numFmt w:val="decimal"/>
      <w:lvlText w:val="%1."/>
      <w:lvlJc w:val="left"/>
      <w:pPr>
        <w:ind w:left="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EF6828A0">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FC2838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BA049B18">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4E8015A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1B329546">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2D240D24">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58F8977C">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EAA8C1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 w15:restartNumberingAfterBreak="0">
    <w:nsid w:val="36424A2A"/>
    <w:multiLevelType w:val="multilevel"/>
    <w:tmpl w:val="E788D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D82EF8"/>
    <w:multiLevelType w:val="multilevel"/>
    <w:tmpl w:val="26A01A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A4328A"/>
    <w:multiLevelType w:val="multilevel"/>
    <w:tmpl w:val="28244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3B2F89"/>
    <w:multiLevelType w:val="multilevel"/>
    <w:tmpl w:val="CF06B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9E354A"/>
    <w:multiLevelType w:val="multilevel"/>
    <w:tmpl w:val="3CDC3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D91CA8"/>
    <w:multiLevelType w:val="multilevel"/>
    <w:tmpl w:val="19624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6369B8"/>
    <w:multiLevelType w:val="hybridMultilevel"/>
    <w:tmpl w:val="E9BEAEC0"/>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2" w15:restartNumberingAfterBreak="0">
    <w:nsid w:val="52D61AA8"/>
    <w:multiLevelType w:val="multilevel"/>
    <w:tmpl w:val="A1EC5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920B65"/>
    <w:multiLevelType w:val="hybridMultilevel"/>
    <w:tmpl w:val="9F5AAC1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4" w15:restartNumberingAfterBreak="0">
    <w:nsid w:val="62AC38A3"/>
    <w:multiLevelType w:val="multilevel"/>
    <w:tmpl w:val="FD5C3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F84597"/>
    <w:multiLevelType w:val="multilevel"/>
    <w:tmpl w:val="DE005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884575"/>
    <w:multiLevelType w:val="multilevel"/>
    <w:tmpl w:val="94E48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745930"/>
    <w:multiLevelType w:val="multilevel"/>
    <w:tmpl w:val="91B67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3C5F9C"/>
    <w:multiLevelType w:val="multilevel"/>
    <w:tmpl w:val="4BD23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4D4A5A"/>
    <w:multiLevelType w:val="multilevel"/>
    <w:tmpl w:val="4976C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AC1495"/>
    <w:multiLevelType w:val="multilevel"/>
    <w:tmpl w:val="76446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90256D"/>
    <w:multiLevelType w:val="multilevel"/>
    <w:tmpl w:val="0E1E0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
  </w:num>
  <w:num w:numId="3">
    <w:abstractNumId w:val="9"/>
  </w:num>
  <w:num w:numId="4">
    <w:abstractNumId w:val="9"/>
  </w:num>
  <w:num w:numId="5">
    <w:abstractNumId w:val="23"/>
  </w:num>
  <w:num w:numId="6">
    <w:abstractNumId w:val="23"/>
  </w:num>
  <w:num w:numId="7">
    <w:abstractNumId w:val="21"/>
  </w:num>
  <w:num w:numId="8">
    <w:abstractNumId w:val="21"/>
  </w:num>
  <w:num w:numId="9">
    <w:abstractNumId w:val="16"/>
  </w:num>
  <w:num w:numId="10">
    <w:abstractNumId w:val="16"/>
  </w:num>
  <w:num w:numId="11">
    <w:abstractNumId w:val="14"/>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3"/>
  </w:num>
  <w:num w:numId="15">
    <w:abstractNumId w:val="27"/>
  </w:num>
  <w:num w:numId="16">
    <w:abstractNumId w:val="30"/>
  </w:num>
  <w:num w:numId="17">
    <w:abstractNumId w:val="20"/>
  </w:num>
  <w:num w:numId="18">
    <w:abstractNumId w:val="6"/>
  </w:num>
  <w:num w:numId="19">
    <w:abstractNumId w:val="29"/>
  </w:num>
  <w:num w:numId="20">
    <w:abstractNumId w:val="25"/>
  </w:num>
  <w:num w:numId="21">
    <w:abstractNumId w:val="26"/>
  </w:num>
  <w:num w:numId="22">
    <w:abstractNumId w:val="2"/>
  </w:num>
  <w:num w:numId="23">
    <w:abstractNumId w:val="0"/>
  </w:num>
  <w:num w:numId="24">
    <w:abstractNumId w:val="24"/>
  </w:num>
  <w:num w:numId="25">
    <w:abstractNumId w:val="7"/>
  </w:num>
  <w:num w:numId="26">
    <w:abstractNumId w:val="4"/>
  </w:num>
  <w:num w:numId="27">
    <w:abstractNumId w:val="28"/>
  </w:num>
  <w:num w:numId="28">
    <w:abstractNumId w:val="11"/>
  </w:num>
  <w:num w:numId="29">
    <w:abstractNumId w:val="15"/>
  </w:num>
  <w:num w:numId="30">
    <w:abstractNumId w:val="18"/>
  </w:num>
  <w:num w:numId="31">
    <w:abstractNumId w:val="3"/>
  </w:num>
  <w:num w:numId="32">
    <w:abstractNumId w:val="17"/>
  </w:num>
  <w:num w:numId="33">
    <w:abstractNumId w:val="8"/>
  </w:num>
  <w:num w:numId="34">
    <w:abstractNumId w:val="31"/>
  </w:num>
  <w:num w:numId="35">
    <w:abstractNumId w:val="12"/>
  </w:num>
  <w:num w:numId="36">
    <w:abstractNumId w:val="22"/>
  </w:num>
  <w:num w:numId="37">
    <w:abstractNumId w:val="19"/>
  </w:num>
  <w:num w:numId="38">
    <w:abstractNumId w:val="10"/>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E65"/>
    <w:rsid w:val="00003265"/>
    <w:rsid w:val="0000604A"/>
    <w:rsid w:val="00046145"/>
    <w:rsid w:val="00047DAC"/>
    <w:rsid w:val="00054C5A"/>
    <w:rsid w:val="00064E90"/>
    <w:rsid w:val="00064EB1"/>
    <w:rsid w:val="00075505"/>
    <w:rsid w:val="0009244D"/>
    <w:rsid w:val="000A219E"/>
    <w:rsid w:val="000C37F5"/>
    <w:rsid w:val="000D2F9C"/>
    <w:rsid w:val="0011133B"/>
    <w:rsid w:val="00125DC1"/>
    <w:rsid w:val="0014419B"/>
    <w:rsid w:val="00147177"/>
    <w:rsid w:val="00167833"/>
    <w:rsid w:val="0018545A"/>
    <w:rsid w:val="00185BAB"/>
    <w:rsid w:val="001C2F68"/>
    <w:rsid w:val="002074AE"/>
    <w:rsid w:val="002236AD"/>
    <w:rsid w:val="002324C4"/>
    <w:rsid w:val="00246ED3"/>
    <w:rsid w:val="002504FD"/>
    <w:rsid w:val="00256B8A"/>
    <w:rsid w:val="00275A4D"/>
    <w:rsid w:val="00280854"/>
    <w:rsid w:val="00280E35"/>
    <w:rsid w:val="00281A2E"/>
    <w:rsid w:val="00282128"/>
    <w:rsid w:val="00295DE6"/>
    <w:rsid w:val="002C3345"/>
    <w:rsid w:val="002C5199"/>
    <w:rsid w:val="002D4D56"/>
    <w:rsid w:val="002E7AD1"/>
    <w:rsid w:val="002F2D3A"/>
    <w:rsid w:val="002F31C2"/>
    <w:rsid w:val="002F6888"/>
    <w:rsid w:val="002F7B09"/>
    <w:rsid w:val="00316671"/>
    <w:rsid w:val="00322765"/>
    <w:rsid w:val="00346995"/>
    <w:rsid w:val="00353AEF"/>
    <w:rsid w:val="00356103"/>
    <w:rsid w:val="003718AE"/>
    <w:rsid w:val="00386BA8"/>
    <w:rsid w:val="00392853"/>
    <w:rsid w:val="0039480B"/>
    <w:rsid w:val="003A2F07"/>
    <w:rsid w:val="003B2D59"/>
    <w:rsid w:val="003D1794"/>
    <w:rsid w:val="003D1EEF"/>
    <w:rsid w:val="00407557"/>
    <w:rsid w:val="004618CC"/>
    <w:rsid w:val="0046199D"/>
    <w:rsid w:val="0047162E"/>
    <w:rsid w:val="004728AC"/>
    <w:rsid w:val="004B499F"/>
    <w:rsid w:val="004D21BC"/>
    <w:rsid w:val="00503CE7"/>
    <w:rsid w:val="005070EC"/>
    <w:rsid w:val="00512691"/>
    <w:rsid w:val="005327BF"/>
    <w:rsid w:val="005407EC"/>
    <w:rsid w:val="0054235C"/>
    <w:rsid w:val="005426D0"/>
    <w:rsid w:val="00542EB0"/>
    <w:rsid w:val="00551F54"/>
    <w:rsid w:val="005564EF"/>
    <w:rsid w:val="0056634A"/>
    <w:rsid w:val="005746A0"/>
    <w:rsid w:val="0059783C"/>
    <w:rsid w:val="00597C18"/>
    <w:rsid w:val="005A464E"/>
    <w:rsid w:val="005C1695"/>
    <w:rsid w:val="005C1905"/>
    <w:rsid w:val="005D518C"/>
    <w:rsid w:val="005D60FC"/>
    <w:rsid w:val="005E0CEF"/>
    <w:rsid w:val="005E5DBF"/>
    <w:rsid w:val="0060425E"/>
    <w:rsid w:val="00622BC3"/>
    <w:rsid w:val="006328CD"/>
    <w:rsid w:val="0064545A"/>
    <w:rsid w:val="00672F5B"/>
    <w:rsid w:val="00681212"/>
    <w:rsid w:val="00681704"/>
    <w:rsid w:val="006A1218"/>
    <w:rsid w:val="006A5DE8"/>
    <w:rsid w:val="006A6655"/>
    <w:rsid w:val="006D425A"/>
    <w:rsid w:val="006D620D"/>
    <w:rsid w:val="006D6611"/>
    <w:rsid w:val="0070391D"/>
    <w:rsid w:val="007364FB"/>
    <w:rsid w:val="00740AEF"/>
    <w:rsid w:val="00743085"/>
    <w:rsid w:val="00751FA1"/>
    <w:rsid w:val="00755454"/>
    <w:rsid w:val="00760BED"/>
    <w:rsid w:val="007656D2"/>
    <w:rsid w:val="00770EB0"/>
    <w:rsid w:val="00772192"/>
    <w:rsid w:val="0077583F"/>
    <w:rsid w:val="0077688B"/>
    <w:rsid w:val="007A345F"/>
    <w:rsid w:val="007A4E97"/>
    <w:rsid w:val="007C6D36"/>
    <w:rsid w:val="007E0408"/>
    <w:rsid w:val="007F0794"/>
    <w:rsid w:val="007F4FDA"/>
    <w:rsid w:val="00807BFE"/>
    <w:rsid w:val="00813945"/>
    <w:rsid w:val="0081665D"/>
    <w:rsid w:val="00840D27"/>
    <w:rsid w:val="00861CAC"/>
    <w:rsid w:val="00866004"/>
    <w:rsid w:val="00887FFA"/>
    <w:rsid w:val="00890B1C"/>
    <w:rsid w:val="00897007"/>
    <w:rsid w:val="008E2C9F"/>
    <w:rsid w:val="009003A4"/>
    <w:rsid w:val="0092642C"/>
    <w:rsid w:val="0094380A"/>
    <w:rsid w:val="009455DB"/>
    <w:rsid w:val="00945E5D"/>
    <w:rsid w:val="0094660E"/>
    <w:rsid w:val="00951496"/>
    <w:rsid w:val="00953743"/>
    <w:rsid w:val="00963BD0"/>
    <w:rsid w:val="00964F63"/>
    <w:rsid w:val="009C1AD4"/>
    <w:rsid w:val="00A44DAC"/>
    <w:rsid w:val="00A5412E"/>
    <w:rsid w:val="00A575BD"/>
    <w:rsid w:val="00A72306"/>
    <w:rsid w:val="00A727C9"/>
    <w:rsid w:val="00A850C4"/>
    <w:rsid w:val="00AA2F87"/>
    <w:rsid w:val="00AD57B7"/>
    <w:rsid w:val="00AE3156"/>
    <w:rsid w:val="00B11848"/>
    <w:rsid w:val="00B2362D"/>
    <w:rsid w:val="00B535D8"/>
    <w:rsid w:val="00B53EAB"/>
    <w:rsid w:val="00B804FC"/>
    <w:rsid w:val="00B834D9"/>
    <w:rsid w:val="00B94734"/>
    <w:rsid w:val="00BE7909"/>
    <w:rsid w:val="00C21050"/>
    <w:rsid w:val="00C4599C"/>
    <w:rsid w:val="00C55EBC"/>
    <w:rsid w:val="00C651E0"/>
    <w:rsid w:val="00C879D2"/>
    <w:rsid w:val="00C90E03"/>
    <w:rsid w:val="00C93C21"/>
    <w:rsid w:val="00CA4CCC"/>
    <w:rsid w:val="00CB05D6"/>
    <w:rsid w:val="00CD2E65"/>
    <w:rsid w:val="00CD3A48"/>
    <w:rsid w:val="00CD4275"/>
    <w:rsid w:val="00CD4F1F"/>
    <w:rsid w:val="00CE0708"/>
    <w:rsid w:val="00D06884"/>
    <w:rsid w:val="00D131B9"/>
    <w:rsid w:val="00D34A4D"/>
    <w:rsid w:val="00D50CA6"/>
    <w:rsid w:val="00D63054"/>
    <w:rsid w:val="00D86554"/>
    <w:rsid w:val="00DB4C35"/>
    <w:rsid w:val="00DC192B"/>
    <w:rsid w:val="00DC6075"/>
    <w:rsid w:val="00DC6A78"/>
    <w:rsid w:val="00DD226B"/>
    <w:rsid w:val="00DE2EE6"/>
    <w:rsid w:val="00E059E2"/>
    <w:rsid w:val="00E06B66"/>
    <w:rsid w:val="00E13E1A"/>
    <w:rsid w:val="00E16137"/>
    <w:rsid w:val="00E24493"/>
    <w:rsid w:val="00E33BDE"/>
    <w:rsid w:val="00E3742A"/>
    <w:rsid w:val="00E53939"/>
    <w:rsid w:val="00E713EA"/>
    <w:rsid w:val="00E76EEA"/>
    <w:rsid w:val="00EB7B8C"/>
    <w:rsid w:val="00ED4691"/>
    <w:rsid w:val="00EE5033"/>
    <w:rsid w:val="00EF24A6"/>
    <w:rsid w:val="00EF314B"/>
    <w:rsid w:val="00F006AB"/>
    <w:rsid w:val="00F1373B"/>
    <w:rsid w:val="00F14502"/>
    <w:rsid w:val="00F242B3"/>
    <w:rsid w:val="00F318B6"/>
    <w:rsid w:val="00F33B49"/>
    <w:rsid w:val="00F4178D"/>
    <w:rsid w:val="00F45609"/>
    <w:rsid w:val="00F462BC"/>
    <w:rsid w:val="00F53257"/>
    <w:rsid w:val="00F53BAA"/>
    <w:rsid w:val="00FB73D4"/>
    <w:rsid w:val="00FD3A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570C32-6CE6-4857-BBF3-D905A737A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18AE"/>
    <w:pPr>
      <w:spacing w:after="0" w:line="240" w:lineRule="auto"/>
    </w:pPr>
    <w:rPr>
      <w:rFonts w:ascii="Times New Roman" w:eastAsia="Times New Roman" w:hAnsi="Times New Roman" w:cs="Times New Roman"/>
      <w:sz w:val="28"/>
      <w:szCs w:val="20"/>
      <w:lang w:val="uk-UA" w:eastAsia="ru-RU"/>
    </w:rPr>
  </w:style>
  <w:style w:type="paragraph" w:styleId="1">
    <w:name w:val="heading 1"/>
    <w:basedOn w:val="a"/>
    <w:next w:val="a"/>
    <w:link w:val="10"/>
    <w:uiPriority w:val="9"/>
    <w:qFormat/>
    <w:rsid w:val="003718AE"/>
    <w:pPr>
      <w:keepNext/>
      <w:jc w:val="center"/>
      <w:outlineLvl w:val="0"/>
    </w:pPr>
    <w:rPr>
      <w:sz w:val="48"/>
    </w:rPr>
  </w:style>
  <w:style w:type="paragraph" w:styleId="2">
    <w:name w:val="heading 2"/>
    <w:basedOn w:val="a"/>
    <w:next w:val="a"/>
    <w:link w:val="20"/>
    <w:uiPriority w:val="9"/>
    <w:semiHidden/>
    <w:unhideWhenUsed/>
    <w:qFormat/>
    <w:rsid w:val="003718AE"/>
    <w:pPr>
      <w:keepNext/>
      <w:ind w:firstLine="7"/>
      <w:jc w:val="center"/>
      <w:outlineLvl w:val="1"/>
    </w:pPr>
    <w:rPr>
      <w:b/>
      <w:sz w:val="24"/>
    </w:rPr>
  </w:style>
  <w:style w:type="paragraph" w:styleId="3">
    <w:name w:val="heading 3"/>
    <w:basedOn w:val="a"/>
    <w:next w:val="a"/>
    <w:link w:val="30"/>
    <w:uiPriority w:val="9"/>
    <w:semiHidden/>
    <w:unhideWhenUsed/>
    <w:qFormat/>
    <w:rsid w:val="003718AE"/>
    <w:pPr>
      <w:keepNext/>
      <w:keepLines/>
      <w:spacing w:before="200"/>
      <w:outlineLvl w:val="2"/>
    </w:pPr>
    <w:rPr>
      <w:rFonts w:asciiTheme="majorHAnsi" w:eastAsiaTheme="majorEastAsia" w:hAnsiTheme="majorHAnsi" w:cstheme="majorBidi"/>
      <w:b/>
      <w:bCs/>
      <w:color w:val="5B9BD5" w:themeColor="accent1"/>
      <w:sz w:val="24"/>
      <w:szCs w:val="24"/>
      <w:lang w:val="ru-RU"/>
    </w:rPr>
  </w:style>
  <w:style w:type="paragraph" w:styleId="4">
    <w:name w:val="heading 4"/>
    <w:basedOn w:val="a"/>
    <w:next w:val="a"/>
    <w:link w:val="40"/>
    <w:uiPriority w:val="9"/>
    <w:semiHidden/>
    <w:unhideWhenUsed/>
    <w:qFormat/>
    <w:rsid w:val="003718AE"/>
    <w:pPr>
      <w:keepNext/>
      <w:keepLines/>
      <w:spacing w:before="200" w:line="276" w:lineRule="auto"/>
      <w:outlineLvl w:val="3"/>
    </w:pPr>
    <w:rPr>
      <w:rFonts w:asciiTheme="majorHAnsi" w:eastAsiaTheme="majorEastAsia" w:hAnsiTheme="majorHAnsi" w:cstheme="majorBidi"/>
      <w:b/>
      <w:bCs/>
      <w:i/>
      <w:iCs/>
      <w:color w:val="5B9BD5" w:themeColor="accent1"/>
      <w:sz w:val="22"/>
      <w:szCs w:val="22"/>
      <w:lang w:eastAsia="en-US"/>
    </w:rPr>
  </w:style>
  <w:style w:type="paragraph" w:styleId="5">
    <w:name w:val="heading 5"/>
    <w:basedOn w:val="a"/>
    <w:next w:val="a"/>
    <w:link w:val="50"/>
    <w:uiPriority w:val="9"/>
    <w:semiHidden/>
    <w:unhideWhenUsed/>
    <w:qFormat/>
    <w:rsid w:val="003718AE"/>
    <w:pPr>
      <w:tabs>
        <w:tab w:val="num" w:pos="3600"/>
      </w:tabs>
      <w:spacing w:before="240" w:after="60"/>
      <w:ind w:left="3600" w:hanging="720"/>
      <w:outlineLvl w:val="4"/>
    </w:pPr>
    <w:rPr>
      <w:rFonts w:asciiTheme="minorHAnsi" w:eastAsiaTheme="minorEastAsia" w:hAnsiTheme="minorHAnsi" w:cstheme="minorBidi"/>
      <w:b/>
      <w:bCs/>
      <w:i/>
      <w:iCs/>
      <w:sz w:val="26"/>
      <w:szCs w:val="26"/>
      <w:lang w:val="en-US" w:eastAsia="en-US"/>
    </w:rPr>
  </w:style>
  <w:style w:type="paragraph" w:styleId="6">
    <w:name w:val="heading 6"/>
    <w:basedOn w:val="a"/>
    <w:next w:val="a"/>
    <w:link w:val="60"/>
    <w:semiHidden/>
    <w:unhideWhenUsed/>
    <w:qFormat/>
    <w:rsid w:val="003718AE"/>
    <w:pPr>
      <w:tabs>
        <w:tab w:val="num" w:pos="4320"/>
      </w:tabs>
      <w:spacing w:before="240" w:after="60"/>
      <w:ind w:left="4320" w:hanging="720"/>
      <w:outlineLvl w:val="5"/>
    </w:pPr>
    <w:rPr>
      <w:b/>
      <w:bCs/>
      <w:sz w:val="22"/>
      <w:szCs w:val="22"/>
      <w:lang w:val="en-US" w:eastAsia="en-US"/>
    </w:rPr>
  </w:style>
  <w:style w:type="paragraph" w:styleId="7">
    <w:name w:val="heading 7"/>
    <w:basedOn w:val="a"/>
    <w:next w:val="a"/>
    <w:link w:val="70"/>
    <w:uiPriority w:val="9"/>
    <w:semiHidden/>
    <w:unhideWhenUsed/>
    <w:qFormat/>
    <w:rsid w:val="003718AE"/>
    <w:pPr>
      <w:tabs>
        <w:tab w:val="num" w:pos="5040"/>
      </w:tabs>
      <w:spacing w:before="240" w:after="60"/>
      <w:ind w:left="5040" w:hanging="720"/>
      <w:outlineLvl w:val="6"/>
    </w:pPr>
    <w:rPr>
      <w:rFonts w:asciiTheme="minorHAnsi" w:eastAsiaTheme="minorEastAsia" w:hAnsiTheme="minorHAnsi" w:cstheme="minorBidi"/>
      <w:sz w:val="24"/>
      <w:szCs w:val="24"/>
      <w:lang w:val="en-US" w:eastAsia="en-US"/>
    </w:rPr>
  </w:style>
  <w:style w:type="paragraph" w:styleId="8">
    <w:name w:val="heading 8"/>
    <w:basedOn w:val="a"/>
    <w:next w:val="a"/>
    <w:link w:val="80"/>
    <w:uiPriority w:val="9"/>
    <w:semiHidden/>
    <w:unhideWhenUsed/>
    <w:qFormat/>
    <w:rsid w:val="003718AE"/>
    <w:pPr>
      <w:keepNext/>
      <w:jc w:val="both"/>
      <w:outlineLvl w:val="7"/>
    </w:pPr>
    <w:rPr>
      <w:sz w:val="32"/>
    </w:rPr>
  </w:style>
  <w:style w:type="paragraph" w:styleId="9">
    <w:name w:val="heading 9"/>
    <w:basedOn w:val="a"/>
    <w:next w:val="a"/>
    <w:link w:val="90"/>
    <w:uiPriority w:val="9"/>
    <w:semiHidden/>
    <w:unhideWhenUsed/>
    <w:qFormat/>
    <w:rsid w:val="003718AE"/>
    <w:pPr>
      <w:tabs>
        <w:tab w:val="num" w:pos="6480"/>
      </w:tabs>
      <w:spacing w:before="240" w:after="60"/>
      <w:ind w:left="6480" w:hanging="720"/>
      <w:outlineLvl w:val="8"/>
    </w:pPr>
    <w:rPr>
      <w:rFonts w:asciiTheme="majorHAnsi" w:eastAsiaTheme="majorEastAsia" w:hAnsiTheme="majorHAnsi" w:cstheme="majorBidi"/>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718AE"/>
    <w:rPr>
      <w:rFonts w:ascii="Times New Roman" w:eastAsia="Times New Roman" w:hAnsi="Times New Roman" w:cs="Times New Roman"/>
      <w:sz w:val="48"/>
      <w:szCs w:val="20"/>
      <w:lang w:val="uk-UA" w:eastAsia="ru-RU"/>
    </w:rPr>
  </w:style>
  <w:style w:type="character" w:customStyle="1" w:styleId="20">
    <w:name w:val="Заголовок 2 Знак"/>
    <w:basedOn w:val="a0"/>
    <w:link w:val="2"/>
    <w:uiPriority w:val="9"/>
    <w:semiHidden/>
    <w:rsid w:val="003718AE"/>
    <w:rPr>
      <w:rFonts w:ascii="Times New Roman" w:eastAsia="Times New Roman" w:hAnsi="Times New Roman" w:cs="Times New Roman"/>
      <w:b/>
      <w:sz w:val="24"/>
      <w:szCs w:val="20"/>
      <w:lang w:val="uk-UA" w:eastAsia="ru-RU"/>
    </w:rPr>
  </w:style>
  <w:style w:type="character" w:customStyle="1" w:styleId="30">
    <w:name w:val="Заголовок 3 Знак"/>
    <w:basedOn w:val="a0"/>
    <w:link w:val="3"/>
    <w:uiPriority w:val="9"/>
    <w:semiHidden/>
    <w:rsid w:val="003718AE"/>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0"/>
    <w:link w:val="4"/>
    <w:uiPriority w:val="9"/>
    <w:semiHidden/>
    <w:rsid w:val="003718AE"/>
    <w:rPr>
      <w:rFonts w:asciiTheme="majorHAnsi" w:eastAsiaTheme="majorEastAsia" w:hAnsiTheme="majorHAnsi" w:cstheme="majorBidi"/>
      <w:b/>
      <w:bCs/>
      <w:i/>
      <w:iCs/>
      <w:color w:val="5B9BD5" w:themeColor="accent1"/>
      <w:lang w:val="uk-UA"/>
    </w:rPr>
  </w:style>
  <w:style w:type="character" w:customStyle="1" w:styleId="50">
    <w:name w:val="Заголовок 5 Знак"/>
    <w:basedOn w:val="a0"/>
    <w:link w:val="5"/>
    <w:uiPriority w:val="9"/>
    <w:semiHidden/>
    <w:rsid w:val="003718AE"/>
    <w:rPr>
      <w:rFonts w:eastAsiaTheme="minorEastAsia"/>
      <w:b/>
      <w:bCs/>
      <w:i/>
      <w:iCs/>
      <w:sz w:val="26"/>
      <w:szCs w:val="26"/>
      <w:lang w:val="en-US"/>
    </w:rPr>
  </w:style>
  <w:style w:type="character" w:customStyle="1" w:styleId="60">
    <w:name w:val="Заголовок 6 Знак"/>
    <w:basedOn w:val="a0"/>
    <w:link w:val="6"/>
    <w:semiHidden/>
    <w:rsid w:val="003718AE"/>
    <w:rPr>
      <w:rFonts w:ascii="Times New Roman" w:eastAsia="Times New Roman" w:hAnsi="Times New Roman" w:cs="Times New Roman"/>
      <w:b/>
      <w:bCs/>
      <w:lang w:val="en-US"/>
    </w:rPr>
  </w:style>
  <w:style w:type="character" w:customStyle="1" w:styleId="70">
    <w:name w:val="Заголовок 7 Знак"/>
    <w:basedOn w:val="a0"/>
    <w:link w:val="7"/>
    <w:uiPriority w:val="9"/>
    <w:semiHidden/>
    <w:rsid w:val="003718AE"/>
    <w:rPr>
      <w:rFonts w:eastAsiaTheme="minorEastAsia"/>
      <w:sz w:val="24"/>
      <w:szCs w:val="24"/>
      <w:lang w:val="en-US"/>
    </w:rPr>
  </w:style>
  <w:style w:type="character" w:customStyle="1" w:styleId="80">
    <w:name w:val="Заголовок 8 Знак"/>
    <w:basedOn w:val="a0"/>
    <w:link w:val="8"/>
    <w:uiPriority w:val="9"/>
    <w:semiHidden/>
    <w:rsid w:val="003718AE"/>
    <w:rPr>
      <w:rFonts w:ascii="Times New Roman" w:eastAsia="Times New Roman" w:hAnsi="Times New Roman" w:cs="Times New Roman"/>
      <w:sz w:val="32"/>
      <w:szCs w:val="20"/>
      <w:lang w:val="uk-UA" w:eastAsia="ru-RU"/>
    </w:rPr>
  </w:style>
  <w:style w:type="character" w:customStyle="1" w:styleId="90">
    <w:name w:val="Заголовок 9 Знак"/>
    <w:basedOn w:val="a0"/>
    <w:link w:val="9"/>
    <w:uiPriority w:val="9"/>
    <w:semiHidden/>
    <w:rsid w:val="003718AE"/>
    <w:rPr>
      <w:rFonts w:asciiTheme="majorHAnsi" w:eastAsiaTheme="majorEastAsia" w:hAnsiTheme="majorHAnsi" w:cstheme="majorBidi"/>
      <w:lang w:val="en-US"/>
    </w:rPr>
  </w:style>
  <w:style w:type="character" w:styleId="a3">
    <w:name w:val="Hyperlink"/>
    <w:basedOn w:val="a0"/>
    <w:uiPriority w:val="99"/>
    <w:semiHidden/>
    <w:unhideWhenUsed/>
    <w:rsid w:val="003718AE"/>
    <w:rPr>
      <w:color w:val="0000FF"/>
      <w:u w:val="single"/>
    </w:rPr>
  </w:style>
  <w:style w:type="character" w:styleId="a4">
    <w:name w:val="FollowedHyperlink"/>
    <w:basedOn w:val="a0"/>
    <w:uiPriority w:val="99"/>
    <w:semiHidden/>
    <w:unhideWhenUsed/>
    <w:rsid w:val="003718AE"/>
    <w:rPr>
      <w:color w:val="954F72" w:themeColor="followedHyperlink"/>
      <w:u w:val="single"/>
    </w:rPr>
  </w:style>
  <w:style w:type="paragraph" w:styleId="a5">
    <w:name w:val="Normal (Web)"/>
    <w:basedOn w:val="a"/>
    <w:uiPriority w:val="99"/>
    <w:semiHidden/>
    <w:unhideWhenUsed/>
    <w:rsid w:val="003718AE"/>
    <w:pPr>
      <w:spacing w:before="100" w:beforeAutospacing="1" w:after="100" w:afterAutospacing="1"/>
    </w:pPr>
    <w:rPr>
      <w:sz w:val="24"/>
      <w:szCs w:val="24"/>
      <w:lang w:eastAsia="uk-UA"/>
    </w:rPr>
  </w:style>
  <w:style w:type="paragraph" w:styleId="a6">
    <w:name w:val="footnote text"/>
    <w:basedOn w:val="a"/>
    <w:link w:val="a7"/>
    <w:uiPriority w:val="99"/>
    <w:semiHidden/>
    <w:unhideWhenUsed/>
    <w:rsid w:val="003718AE"/>
    <w:rPr>
      <w:rFonts w:eastAsiaTheme="minorHAnsi" w:cstheme="minorBidi"/>
      <w:sz w:val="24"/>
      <w:szCs w:val="24"/>
      <w:lang w:eastAsia="en-US"/>
    </w:rPr>
  </w:style>
  <w:style w:type="character" w:customStyle="1" w:styleId="a7">
    <w:name w:val="Текст сноски Знак"/>
    <w:basedOn w:val="a0"/>
    <w:link w:val="a6"/>
    <w:uiPriority w:val="99"/>
    <w:semiHidden/>
    <w:rsid w:val="003718AE"/>
    <w:rPr>
      <w:rFonts w:ascii="Times New Roman" w:hAnsi="Times New Roman"/>
      <w:sz w:val="24"/>
      <w:szCs w:val="24"/>
      <w:lang w:val="uk-UA"/>
    </w:rPr>
  </w:style>
  <w:style w:type="paragraph" w:styleId="a8">
    <w:name w:val="annotation text"/>
    <w:basedOn w:val="a"/>
    <w:link w:val="a9"/>
    <w:uiPriority w:val="99"/>
    <w:semiHidden/>
    <w:unhideWhenUsed/>
    <w:rsid w:val="003718AE"/>
    <w:rPr>
      <w:sz w:val="20"/>
    </w:rPr>
  </w:style>
  <w:style w:type="character" w:customStyle="1" w:styleId="a9">
    <w:name w:val="Текст примечания Знак"/>
    <w:basedOn w:val="a0"/>
    <w:link w:val="a8"/>
    <w:uiPriority w:val="99"/>
    <w:semiHidden/>
    <w:rsid w:val="003718AE"/>
    <w:rPr>
      <w:rFonts w:ascii="Times New Roman" w:eastAsia="Times New Roman" w:hAnsi="Times New Roman" w:cs="Times New Roman"/>
      <w:sz w:val="20"/>
      <w:szCs w:val="20"/>
      <w:lang w:val="uk-UA" w:eastAsia="ru-RU"/>
    </w:rPr>
  </w:style>
  <w:style w:type="paragraph" w:styleId="aa">
    <w:name w:val="header"/>
    <w:basedOn w:val="a"/>
    <w:link w:val="ab"/>
    <w:uiPriority w:val="99"/>
    <w:unhideWhenUsed/>
    <w:rsid w:val="003718AE"/>
    <w:pPr>
      <w:tabs>
        <w:tab w:val="center" w:pos="4819"/>
        <w:tab w:val="right" w:pos="9639"/>
      </w:tabs>
    </w:pPr>
  </w:style>
  <w:style w:type="character" w:customStyle="1" w:styleId="ab">
    <w:name w:val="Верхний колонтитул Знак"/>
    <w:basedOn w:val="a0"/>
    <w:link w:val="aa"/>
    <w:uiPriority w:val="99"/>
    <w:rsid w:val="003718AE"/>
    <w:rPr>
      <w:rFonts w:ascii="Times New Roman" w:eastAsia="Times New Roman" w:hAnsi="Times New Roman" w:cs="Times New Roman"/>
      <w:sz w:val="28"/>
      <w:szCs w:val="20"/>
      <w:lang w:val="uk-UA" w:eastAsia="ru-RU"/>
    </w:rPr>
  </w:style>
  <w:style w:type="paragraph" w:styleId="ac">
    <w:name w:val="footer"/>
    <w:basedOn w:val="a"/>
    <w:link w:val="ad"/>
    <w:uiPriority w:val="99"/>
    <w:unhideWhenUsed/>
    <w:rsid w:val="003718AE"/>
    <w:pPr>
      <w:tabs>
        <w:tab w:val="center" w:pos="4819"/>
        <w:tab w:val="right" w:pos="9639"/>
      </w:tabs>
    </w:pPr>
  </w:style>
  <w:style w:type="character" w:customStyle="1" w:styleId="ad">
    <w:name w:val="Нижний колонтитул Знак"/>
    <w:basedOn w:val="a0"/>
    <w:link w:val="ac"/>
    <w:uiPriority w:val="99"/>
    <w:rsid w:val="003718AE"/>
    <w:rPr>
      <w:rFonts w:ascii="Times New Roman" w:eastAsia="Times New Roman" w:hAnsi="Times New Roman" w:cs="Times New Roman"/>
      <w:sz w:val="28"/>
      <w:szCs w:val="20"/>
      <w:lang w:val="uk-UA" w:eastAsia="ru-RU"/>
    </w:rPr>
  </w:style>
  <w:style w:type="paragraph" w:styleId="ae">
    <w:name w:val="Title"/>
    <w:basedOn w:val="a"/>
    <w:link w:val="af"/>
    <w:uiPriority w:val="99"/>
    <w:qFormat/>
    <w:rsid w:val="003718AE"/>
    <w:pPr>
      <w:jc w:val="center"/>
    </w:pPr>
    <w:rPr>
      <w:sz w:val="36"/>
      <w:szCs w:val="36"/>
    </w:rPr>
  </w:style>
  <w:style w:type="character" w:customStyle="1" w:styleId="af">
    <w:name w:val="Название Знак"/>
    <w:basedOn w:val="a0"/>
    <w:link w:val="ae"/>
    <w:uiPriority w:val="99"/>
    <w:rsid w:val="003718AE"/>
    <w:rPr>
      <w:rFonts w:ascii="Times New Roman" w:eastAsia="Times New Roman" w:hAnsi="Times New Roman" w:cs="Times New Roman"/>
      <w:sz w:val="36"/>
      <w:szCs w:val="36"/>
      <w:lang w:val="uk-UA" w:eastAsia="ru-RU"/>
    </w:rPr>
  </w:style>
  <w:style w:type="paragraph" w:styleId="af0">
    <w:name w:val="Body Text"/>
    <w:basedOn w:val="a"/>
    <w:link w:val="af1"/>
    <w:uiPriority w:val="99"/>
    <w:semiHidden/>
    <w:unhideWhenUsed/>
    <w:rsid w:val="003718AE"/>
    <w:pPr>
      <w:spacing w:after="120"/>
    </w:pPr>
  </w:style>
  <w:style w:type="character" w:customStyle="1" w:styleId="af1">
    <w:name w:val="Основной текст Знак"/>
    <w:basedOn w:val="a0"/>
    <w:link w:val="af0"/>
    <w:uiPriority w:val="99"/>
    <w:semiHidden/>
    <w:rsid w:val="003718AE"/>
    <w:rPr>
      <w:rFonts w:ascii="Times New Roman" w:eastAsia="Times New Roman" w:hAnsi="Times New Roman" w:cs="Times New Roman"/>
      <w:sz w:val="28"/>
      <w:szCs w:val="20"/>
      <w:lang w:val="uk-UA" w:eastAsia="ru-RU"/>
    </w:rPr>
  </w:style>
  <w:style w:type="paragraph" w:styleId="af2">
    <w:name w:val="Body Text Indent"/>
    <w:basedOn w:val="a"/>
    <w:link w:val="af3"/>
    <w:uiPriority w:val="99"/>
    <w:semiHidden/>
    <w:unhideWhenUsed/>
    <w:rsid w:val="003718AE"/>
    <w:pPr>
      <w:ind w:firstLine="748"/>
      <w:jc w:val="both"/>
    </w:pPr>
  </w:style>
  <w:style w:type="character" w:customStyle="1" w:styleId="af3">
    <w:name w:val="Основной текст с отступом Знак"/>
    <w:basedOn w:val="a0"/>
    <w:link w:val="af2"/>
    <w:uiPriority w:val="99"/>
    <w:semiHidden/>
    <w:rsid w:val="003718AE"/>
    <w:rPr>
      <w:rFonts w:ascii="Times New Roman" w:eastAsia="Times New Roman" w:hAnsi="Times New Roman" w:cs="Times New Roman"/>
      <w:sz w:val="28"/>
      <w:szCs w:val="20"/>
      <w:lang w:val="uk-UA" w:eastAsia="ru-RU"/>
    </w:rPr>
  </w:style>
  <w:style w:type="paragraph" w:styleId="af4">
    <w:name w:val="Subtitle"/>
    <w:basedOn w:val="a"/>
    <w:next w:val="a"/>
    <w:link w:val="af5"/>
    <w:uiPriority w:val="99"/>
    <w:qFormat/>
    <w:rsid w:val="003718AE"/>
    <w:pPr>
      <w:spacing w:after="60" w:line="256" w:lineRule="auto"/>
      <w:jc w:val="center"/>
      <w:outlineLvl w:val="1"/>
    </w:pPr>
    <w:rPr>
      <w:rFonts w:ascii="Cambria" w:hAnsi="Cambria"/>
      <w:sz w:val="24"/>
      <w:szCs w:val="24"/>
      <w:lang w:val="ru-RU" w:eastAsia="en-US"/>
    </w:rPr>
  </w:style>
  <w:style w:type="character" w:customStyle="1" w:styleId="af5">
    <w:name w:val="Подзаголовок Знак"/>
    <w:basedOn w:val="a0"/>
    <w:link w:val="af4"/>
    <w:uiPriority w:val="99"/>
    <w:rsid w:val="003718AE"/>
    <w:rPr>
      <w:rFonts w:ascii="Cambria" w:eastAsia="Times New Roman" w:hAnsi="Cambria" w:cs="Times New Roman"/>
      <w:sz w:val="24"/>
      <w:szCs w:val="24"/>
    </w:rPr>
  </w:style>
  <w:style w:type="paragraph" w:styleId="21">
    <w:name w:val="Body Text 2"/>
    <w:basedOn w:val="a"/>
    <w:link w:val="22"/>
    <w:uiPriority w:val="99"/>
    <w:semiHidden/>
    <w:unhideWhenUsed/>
    <w:rsid w:val="003718AE"/>
    <w:pPr>
      <w:spacing w:after="120" w:line="480" w:lineRule="auto"/>
    </w:pPr>
    <w:rPr>
      <w:rFonts w:ascii="Calibri" w:hAnsi="Calibri"/>
      <w:sz w:val="22"/>
      <w:szCs w:val="22"/>
      <w:lang w:val="ru-RU"/>
    </w:rPr>
  </w:style>
  <w:style w:type="character" w:customStyle="1" w:styleId="22">
    <w:name w:val="Основной текст 2 Знак"/>
    <w:basedOn w:val="a0"/>
    <w:link w:val="21"/>
    <w:uiPriority w:val="99"/>
    <w:semiHidden/>
    <w:rsid w:val="003718AE"/>
    <w:rPr>
      <w:rFonts w:ascii="Calibri" w:eastAsia="Times New Roman" w:hAnsi="Calibri" w:cs="Times New Roman"/>
      <w:lang w:eastAsia="ru-RU"/>
    </w:rPr>
  </w:style>
  <w:style w:type="paragraph" w:styleId="31">
    <w:name w:val="Body Text 3"/>
    <w:basedOn w:val="a"/>
    <w:link w:val="310"/>
    <w:uiPriority w:val="99"/>
    <w:semiHidden/>
    <w:unhideWhenUsed/>
    <w:rsid w:val="003718AE"/>
    <w:pPr>
      <w:spacing w:after="120"/>
    </w:pPr>
    <w:rPr>
      <w:sz w:val="16"/>
      <w:szCs w:val="16"/>
      <w:lang w:val="ru-RU"/>
    </w:rPr>
  </w:style>
  <w:style w:type="character" w:customStyle="1" w:styleId="32">
    <w:name w:val="Основной текст 3 Знак"/>
    <w:basedOn w:val="a0"/>
    <w:uiPriority w:val="99"/>
    <w:semiHidden/>
    <w:rsid w:val="003718AE"/>
    <w:rPr>
      <w:rFonts w:ascii="Times New Roman" w:eastAsia="Times New Roman" w:hAnsi="Times New Roman" w:cs="Times New Roman"/>
      <w:sz w:val="16"/>
      <w:szCs w:val="16"/>
      <w:lang w:val="uk-UA" w:eastAsia="ru-RU"/>
    </w:rPr>
  </w:style>
  <w:style w:type="paragraph" w:styleId="23">
    <w:name w:val="Body Text Indent 2"/>
    <w:basedOn w:val="a"/>
    <w:link w:val="24"/>
    <w:uiPriority w:val="99"/>
    <w:semiHidden/>
    <w:unhideWhenUsed/>
    <w:rsid w:val="003718AE"/>
    <w:pPr>
      <w:ind w:left="1738"/>
    </w:pPr>
  </w:style>
  <w:style w:type="character" w:customStyle="1" w:styleId="24">
    <w:name w:val="Основной текст с отступом 2 Знак"/>
    <w:basedOn w:val="a0"/>
    <w:link w:val="23"/>
    <w:uiPriority w:val="99"/>
    <w:semiHidden/>
    <w:rsid w:val="003718AE"/>
    <w:rPr>
      <w:rFonts w:ascii="Times New Roman" w:eastAsia="Times New Roman" w:hAnsi="Times New Roman" w:cs="Times New Roman"/>
      <w:sz w:val="28"/>
      <w:szCs w:val="20"/>
      <w:lang w:val="uk-UA" w:eastAsia="ru-RU"/>
    </w:rPr>
  </w:style>
  <w:style w:type="paragraph" w:styleId="33">
    <w:name w:val="Body Text Indent 3"/>
    <w:basedOn w:val="a"/>
    <w:link w:val="34"/>
    <w:uiPriority w:val="99"/>
    <w:semiHidden/>
    <w:unhideWhenUsed/>
    <w:rsid w:val="003718AE"/>
    <w:pPr>
      <w:spacing w:after="120" w:line="276" w:lineRule="auto"/>
      <w:ind w:left="283"/>
    </w:pPr>
    <w:rPr>
      <w:rFonts w:cstheme="minorBidi"/>
      <w:sz w:val="16"/>
      <w:szCs w:val="16"/>
      <w:lang w:eastAsia="en-US"/>
    </w:rPr>
  </w:style>
  <w:style w:type="character" w:customStyle="1" w:styleId="34">
    <w:name w:val="Основной текст с отступом 3 Знак"/>
    <w:basedOn w:val="a0"/>
    <w:link w:val="33"/>
    <w:uiPriority w:val="99"/>
    <w:semiHidden/>
    <w:rsid w:val="003718AE"/>
    <w:rPr>
      <w:rFonts w:ascii="Times New Roman" w:eastAsia="Times New Roman" w:hAnsi="Times New Roman"/>
      <w:sz w:val="16"/>
      <w:szCs w:val="16"/>
      <w:lang w:val="uk-UA"/>
    </w:rPr>
  </w:style>
  <w:style w:type="paragraph" w:styleId="af6">
    <w:name w:val="annotation subject"/>
    <w:basedOn w:val="a8"/>
    <w:next w:val="a8"/>
    <w:link w:val="af7"/>
    <w:uiPriority w:val="99"/>
    <w:semiHidden/>
    <w:unhideWhenUsed/>
    <w:rsid w:val="003718AE"/>
    <w:rPr>
      <w:b/>
      <w:bCs/>
    </w:rPr>
  </w:style>
  <w:style w:type="character" w:customStyle="1" w:styleId="af7">
    <w:name w:val="Тема примечания Знак"/>
    <w:basedOn w:val="a9"/>
    <w:link w:val="af6"/>
    <w:uiPriority w:val="99"/>
    <w:semiHidden/>
    <w:rsid w:val="003718AE"/>
    <w:rPr>
      <w:rFonts w:ascii="Times New Roman" w:eastAsia="Times New Roman" w:hAnsi="Times New Roman" w:cs="Times New Roman"/>
      <w:b/>
      <w:bCs/>
      <w:sz w:val="20"/>
      <w:szCs w:val="20"/>
      <w:lang w:val="uk-UA" w:eastAsia="ru-RU"/>
    </w:rPr>
  </w:style>
  <w:style w:type="paragraph" w:styleId="af8">
    <w:name w:val="Balloon Text"/>
    <w:basedOn w:val="a"/>
    <w:link w:val="af9"/>
    <w:uiPriority w:val="99"/>
    <w:semiHidden/>
    <w:unhideWhenUsed/>
    <w:rsid w:val="003718AE"/>
    <w:rPr>
      <w:rFonts w:ascii="Tahoma" w:hAnsi="Tahoma" w:cs="Tahoma"/>
      <w:sz w:val="16"/>
      <w:szCs w:val="16"/>
    </w:rPr>
  </w:style>
  <w:style w:type="character" w:customStyle="1" w:styleId="af9">
    <w:name w:val="Текст выноски Знак"/>
    <w:basedOn w:val="a0"/>
    <w:link w:val="af8"/>
    <w:uiPriority w:val="99"/>
    <w:semiHidden/>
    <w:rsid w:val="003718AE"/>
    <w:rPr>
      <w:rFonts w:ascii="Tahoma" w:eastAsia="Times New Roman" w:hAnsi="Tahoma" w:cs="Tahoma"/>
      <w:sz w:val="16"/>
      <w:szCs w:val="16"/>
      <w:lang w:val="uk-UA" w:eastAsia="ru-RU"/>
    </w:rPr>
  </w:style>
  <w:style w:type="character" w:customStyle="1" w:styleId="afa">
    <w:name w:val="Без интервала Знак"/>
    <w:basedOn w:val="a0"/>
    <w:link w:val="afb"/>
    <w:uiPriority w:val="99"/>
    <w:locked/>
    <w:rsid w:val="003718AE"/>
    <w:rPr>
      <w:rFonts w:ascii="Times New Roman" w:eastAsiaTheme="minorEastAsia" w:hAnsi="Times New Roman" w:cs="Times New Roman"/>
    </w:rPr>
  </w:style>
  <w:style w:type="paragraph" w:styleId="afb">
    <w:name w:val="No Spacing"/>
    <w:link w:val="afa"/>
    <w:uiPriority w:val="99"/>
    <w:qFormat/>
    <w:rsid w:val="003718AE"/>
    <w:pPr>
      <w:spacing w:after="0" w:line="240" w:lineRule="auto"/>
    </w:pPr>
    <w:rPr>
      <w:rFonts w:ascii="Times New Roman" w:eastAsiaTheme="minorEastAsia" w:hAnsi="Times New Roman" w:cs="Times New Roman"/>
    </w:rPr>
  </w:style>
  <w:style w:type="paragraph" w:styleId="afc">
    <w:name w:val="List Paragraph"/>
    <w:basedOn w:val="a"/>
    <w:uiPriority w:val="34"/>
    <w:qFormat/>
    <w:rsid w:val="003718AE"/>
    <w:pPr>
      <w:ind w:left="708"/>
    </w:pPr>
  </w:style>
  <w:style w:type="paragraph" w:customStyle="1" w:styleId="blockparagraph-544a408c">
    <w:name w:val="blockparagraph-544a408c"/>
    <w:basedOn w:val="a"/>
    <w:uiPriority w:val="99"/>
    <w:rsid w:val="003718AE"/>
    <w:pPr>
      <w:spacing w:before="100" w:beforeAutospacing="1" w:after="100" w:afterAutospacing="1"/>
    </w:pPr>
    <w:rPr>
      <w:sz w:val="24"/>
      <w:szCs w:val="24"/>
      <w:lang w:eastAsia="uk-UA"/>
    </w:rPr>
  </w:style>
  <w:style w:type="paragraph" w:customStyle="1" w:styleId="afd">
    <w:name w:val="Нормальний текст"/>
    <w:basedOn w:val="a"/>
    <w:uiPriority w:val="99"/>
    <w:rsid w:val="003718AE"/>
    <w:pPr>
      <w:spacing w:before="120"/>
      <w:ind w:firstLine="567"/>
    </w:pPr>
    <w:rPr>
      <w:rFonts w:ascii="Antiqua" w:hAnsi="Antiqua"/>
      <w:sz w:val="26"/>
    </w:rPr>
  </w:style>
  <w:style w:type="paragraph" w:customStyle="1" w:styleId="afe">
    <w:name w:val="Знак Знак Знак"/>
    <w:basedOn w:val="a"/>
    <w:uiPriority w:val="99"/>
    <w:rsid w:val="003718AE"/>
    <w:rPr>
      <w:rFonts w:ascii="Verdana" w:hAnsi="Verdana" w:cs="Verdana"/>
      <w:sz w:val="20"/>
      <w:lang w:val="en-US" w:eastAsia="en-US"/>
    </w:rPr>
  </w:style>
  <w:style w:type="paragraph" w:customStyle="1" w:styleId="Style10">
    <w:name w:val="Style10"/>
    <w:basedOn w:val="a"/>
    <w:uiPriority w:val="99"/>
    <w:rsid w:val="003718AE"/>
    <w:pPr>
      <w:widowControl w:val="0"/>
      <w:autoSpaceDE w:val="0"/>
      <w:autoSpaceDN w:val="0"/>
      <w:adjustRightInd w:val="0"/>
    </w:pPr>
    <w:rPr>
      <w:sz w:val="24"/>
      <w:szCs w:val="24"/>
      <w:lang w:val="ru-RU"/>
    </w:rPr>
  </w:style>
  <w:style w:type="paragraph" w:customStyle="1" w:styleId="Style11">
    <w:name w:val="Style11"/>
    <w:basedOn w:val="a"/>
    <w:uiPriority w:val="99"/>
    <w:rsid w:val="003718AE"/>
    <w:pPr>
      <w:widowControl w:val="0"/>
      <w:autoSpaceDE w:val="0"/>
      <w:autoSpaceDN w:val="0"/>
      <w:adjustRightInd w:val="0"/>
      <w:spacing w:line="317" w:lineRule="exact"/>
    </w:pPr>
    <w:rPr>
      <w:sz w:val="24"/>
      <w:szCs w:val="24"/>
      <w:lang w:val="ru-RU"/>
    </w:rPr>
  </w:style>
  <w:style w:type="paragraph" w:customStyle="1" w:styleId="Style12">
    <w:name w:val="Style12"/>
    <w:basedOn w:val="a"/>
    <w:uiPriority w:val="99"/>
    <w:rsid w:val="003718AE"/>
    <w:pPr>
      <w:widowControl w:val="0"/>
      <w:autoSpaceDE w:val="0"/>
      <w:autoSpaceDN w:val="0"/>
      <w:adjustRightInd w:val="0"/>
      <w:spacing w:line="322" w:lineRule="exact"/>
      <w:jc w:val="center"/>
    </w:pPr>
    <w:rPr>
      <w:sz w:val="24"/>
      <w:szCs w:val="24"/>
      <w:lang w:val="ru-RU"/>
    </w:rPr>
  </w:style>
  <w:style w:type="paragraph" w:customStyle="1" w:styleId="Style13">
    <w:name w:val="Style13"/>
    <w:basedOn w:val="a"/>
    <w:uiPriority w:val="99"/>
    <w:rsid w:val="003718AE"/>
    <w:pPr>
      <w:widowControl w:val="0"/>
      <w:autoSpaceDE w:val="0"/>
      <w:autoSpaceDN w:val="0"/>
      <w:adjustRightInd w:val="0"/>
    </w:pPr>
    <w:rPr>
      <w:sz w:val="24"/>
      <w:szCs w:val="24"/>
      <w:lang w:val="ru-RU"/>
    </w:rPr>
  </w:style>
  <w:style w:type="paragraph" w:customStyle="1" w:styleId="Style14">
    <w:name w:val="Style14"/>
    <w:basedOn w:val="a"/>
    <w:uiPriority w:val="99"/>
    <w:rsid w:val="003718AE"/>
    <w:pPr>
      <w:widowControl w:val="0"/>
      <w:autoSpaceDE w:val="0"/>
      <w:autoSpaceDN w:val="0"/>
      <w:adjustRightInd w:val="0"/>
      <w:spacing w:line="281" w:lineRule="exact"/>
    </w:pPr>
    <w:rPr>
      <w:sz w:val="24"/>
      <w:szCs w:val="24"/>
      <w:lang w:val="ru-RU"/>
    </w:rPr>
  </w:style>
  <w:style w:type="paragraph" w:customStyle="1" w:styleId="Style19">
    <w:name w:val="Style19"/>
    <w:basedOn w:val="a"/>
    <w:uiPriority w:val="99"/>
    <w:rsid w:val="003718AE"/>
    <w:pPr>
      <w:widowControl w:val="0"/>
      <w:autoSpaceDE w:val="0"/>
      <w:autoSpaceDN w:val="0"/>
      <w:adjustRightInd w:val="0"/>
    </w:pPr>
    <w:rPr>
      <w:sz w:val="24"/>
      <w:szCs w:val="24"/>
      <w:lang w:val="ru-RU"/>
    </w:rPr>
  </w:style>
  <w:style w:type="paragraph" w:customStyle="1" w:styleId="Style20">
    <w:name w:val="Style20"/>
    <w:basedOn w:val="a"/>
    <w:uiPriority w:val="99"/>
    <w:rsid w:val="003718AE"/>
    <w:pPr>
      <w:widowControl w:val="0"/>
      <w:autoSpaceDE w:val="0"/>
      <w:autoSpaceDN w:val="0"/>
      <w:adjustRightInd w:val="0"/>
      <w:spacing w:line="317" w:lineRule="exact"/>
    </w:pPr>
    <w:rPr>
      <w:sz w:val="24"/>
      <w:szCs w:val="24"/>
      <w:lang w:val="ru-RU"/>
    </w:rPr>
  </w:style>
  <w:style w:type="paragraph" w:customStyle="1" w:styleId="ConsPlusCell">
    <w:name w:val="ConsPlusCell"/>
    <w:uiPriority w:val="99"/>
    <w:rsid w:val="003718AE"/>
    <w:pPr>
      <w:widowControl w:val="0"/>
      <w:autoSpaceDE w:val="0"/>
      <w:autoSpaceDN w:val="0"/>
      <w:adjustRightInd w:val="0"/>
      <w:spacing w:after="0" w:line="240" w:lineRule="auto"/>
    </w:pPr>
    <w:rPr>
      <w:rFonts w:ascii="Calibri" w:eastAsia="Calibri" w:hAnsi="Calibri" w:cs="Calibri"/>
      <w:lang w:eastAsia="ru-RU"/>
    </w:rPr>
  </w:style>
  <w:style w:type="paragraph" w:customStyle="1" w:styleId="rvps7">
    <w:name w:val="rvps7"/>
    <w:basedOn w:val="a"/>
    <w:uiPriority w:val="99"/>
    <w:rsid w:val="003718AE"/>
    <w:pPr>
      <w:spacing w:before="100" w:beforeAutospacing="1" w:after="100" w:afterAutospacing="1"/>
    </w:pPr>
    <w:rPr>
      <w:sz w:val="24"/>
      <w:szCs w:val="24"/>
      <w:lang w:val="ru-RU"/>
    </w:rPr>
  </w:style>
  <w:style w:type="paragraph" w:customStyle="1" w:styleId="xfmc1">
    <w:name w:val="xfmc1"/>
    <w:basedOn w:val="a"/>
    <w:uiPriority w:val="99"/>
    <w:rsid w:val="003718AE"/>
    <w:pPr>
      <w:spacing w:before="100" w:beforeAutospacing="1" w:after="100" w:afterAutospacing="1"/>
    </w:pPr>
    <w:rPr>
      <w:sz w:val="24"/>
      <w:szCs w:val="24"/>
    </w:rPr>
  </w:style>
  <w:style w:type="paragraph" w:customStyle="1" w:styleId="11">
    <w:name w:val="Обычный1"/>
    <w:uiPriority w:val="99"/>
    <w:rsid w:val="003718AE"/>
    <w:pPr>
      <w:widowControl w:val="0"/>
      <w:spacing w:after="0" w:line="240" w:lineRule="auto"/>
    </w:pPr>
    <w:rPr>
      <w:rFonts w:ascii="Calibri" w:eastAsia="Calibri" w:hAnsi="Calibri" w:cs="Calibri"/>
      <w:color w:val="000000"/>
      <w:sz w:val="20"/>
      <w:szCs w:val="20"/>
      <w:lang w:eastAsia="ru-RU"/>
    </w:rPr>
  </w:style>
  <w:style w:type="paragraph" w:customStyle="1" w:styleId="12">
    <w:name w:val="Звичайний1"/>
    <w:uiPriority w:val="99"/>
    <w:rsid w:val="003718AE"/>
    <w:pPr>
      <w:widowControl w:val="0"/>
      <w:spacing w:after="0" w:line="240" w:lineRule="auto"/>
    </w:pPr>
    <w:rPr>
      <w:rFonts w:ascii="Times New Roman" w:eastAsia="Times New Roman" w:hAnsi="Times New Roman" w:cs="Times New Roman"/>
      <w:color w:val="000000"/>
      <w:sz w:val="20"/>
      <w:szCs w:val="20"/>
      <w:lang w:eastAsia="ru-RU"/>
    </w:rPr>
  </w:style>
  <w:style w:type="paragraph" w:customStyle="1" w:styleId="13">
    <w:name w:val="Текст сноски1"/>
    <w:basedOn w:val="a"/>
    <w:next w:val="a6"/>
    <w:uiPriority w:val="99"/>
    <w:semiHidden/>
    <w:rsid w:val="003718AE"/>
    <w:pPr>
      <w:spacing w:after="200" w:line="276" w:lineRule="auto"/>
    </w:pPr>
    <w:rPr>
      <w:rFonts w:eastAsia="Calibri"/>
      <w:sz w:val="24"/>
      <w:szCs w:val="24"/>
      <w:lang w:val="ru-RU" w:eastAsia="en-US"/>
    </w:rPr>
  </w:style>
  <w:style w:type="paragraph" w:customStyle="1" w:styleId="311">
    <w:name w:val="Основной текст с отступом 31"/>
    <w:basedOn w:val="a"/>
    <w:next w:val="33"/>
    <w:uiPriority w:val="99"/>
    <w:semiHidden/>
    <w:rsid w:val="003718AE"/>
    <w:pPr>
      <w:spacing w:after="120"/>
      <w:ind w:left="283"/>
    </w:pPr>
    <w:rPr>
      <w:sz w:val="16"/>
      <w:szCs w:val="16"/>
      <w:lang w:val="ru-RU" w:eastAsia="en-US"/>
    </w:rPr>
  </w:style>
  <w:style w:type="character" w:customStyle="1" w:styleId="25">
    <w:name w:val="Основной текст (2)_"/>
    <w:link w:val="26"/>
    <w:locked/>
    <w:rsid w:val="003718AE"/>
    <w:rPr>
      <w:rFonts w:ascii="Times New Roman" w:eastAsia="Times New Roman" w:hAnsi="Times New Roman" w:cs="Times New Roman"/>
      <w:spacing w:val="2"/>
      <w:shd w:val="clear" w:color="auto" w:fill="FFFFFF"/>
    </w:rPr>
  </w:style>
  <w:style w:type="paragraph" w:customStyle="1" w:styleId="26">
    <w:name w:val="Основной текст (2)"/>
    <w:basedOn w:val="a"/>
    <w:link w:val="25"/>
    <w:rsid w:val="003718AE"/>
    <w:pPr>
      <w:widowControl w:val="0"/>
      <w:shd w:val="clear" w:color="auto" w:fill="FFFFFF"/>
      <w:spacing w:line="274" w:lineRule="exact"/>
    </w:pPr>
    <w:rPr>
      <w:spacing w:val="2"/>
      <w:sz w:val="22"/>
      <w:szCs w:val="22"/>
      <w:lang w:val="ru-RU" w:eastAsia="en-US"/>
    </w:rPr>
  </w:style>
  <w:style w:type="character" w:customStyle="1" w:styleId="35">
    <w:name w:val="Основной текст (3)_"/>
    <w:link w:val="36"/>
    <w:locked/>
    <w:rsid w:val="003718AE"/>
    <w:rPr>
      <w:rFonts w:ascii="Times New Roman" w:eastAsia="Times New Roman" w:hAnsi="Times New Roman" w:cs="Times New Roman"/>
      <w:b/>
      <w:bCs/>
      <w:spacing w:val="4"/>
      <w:sz w:val="25"/>
      <w:szCs w:val="25"/>
      <w:shd w:val="clear" w:color="auto" w:fill="FFFFFF"/>
    </w:rPr>
  </w:style>
  <w:style w:type="paragraph" w:customStyle="1" w:styleId="36">
    <w:name w:val="Основной текст (3)"/>
    <w:basedOn w:val="a"/>
    <w:link w:val="35"/>
    <w:rsid w:val="003718AE"/>
    <w:pPr>
      <w:widowControl w:val="0"/>
      <w:shd w:val="clear" w:color="auto" w:fill="FFFFFF"/>
      <w:spacing w:before="3900" w:line="322" w:lineRule="exact"/>
      <w:jc w:val="center"/>
    </w:pPr>
    <w:rPr>
      <w:b/>
      <w:bCs/>
      <w:spacing w:val="4"/>
      <w:sz w:val="25"/>
      <w:szCs w:val="25"/>
      <w:lang w:val="ru-RU" w:eastAsia="en-US"/>
    </w:rPr>
  </w:style>
  <w:style w:type="character" w:customStyle="1" w:styleId="aff">
    <w:name w:val="Колонтитул_"/>
    <w:link w:val="aff0"/>
    <w:locked/>
    <w:rsid w:val="003718AE"/>
    <w:rPr>
      <w:rFonts w:ascii="Malgun Gothic" w:eastAsia="Malgun Gothic" w:hAnsi="Malgun Gothic" w:cs="Malgun Gothic"/>
      <w:b/>
      <w:bCs/>
      <w:spacing w:val="4"/>
      <w:sz w:val="17"/>
      <w:szCs w:val="17"/>
      <w:shd w:val="clear" w:color="auto" w:fill="FFFFFF"/>
    </w:rPr>
  </w:style>
  <w:style w:type="paragraph" w:customStyle="1" w:styleId="aff0">
    <w:name w:val="Колонтитул"/>
    <w:basedOn w:val="a"/>
    <w:link w:val="aff"/>
    <w:rsid w:val="003718AE"/>
    <w:pPr>
      <w:widowControl w:val="0"/>
      <w:shd w:val="clear" w:color="auto" w:fill="FFFFFF"/>
      <w:spacing w:line="0" w:lineRule="atLeast"/>
    </w:pPr>
    <w:rPr>
      <w:rFonts w:ascii="Malgun Gothic" w:eastAsia="Malgun Gothic" w:hAnsi="Malgun Gothic" w:cs="Malgun Gothic"/>
      <w:b/>
      <w:bCs/>
      <w:spacing w:val="4"/>
      <w:sz w:val="17"/>
      <w:szCs w:val="17"/>
      <w:lang w:val="ru-RU" w:eastAsia="en-US"/>
    </w:rPr>
  </w:style>
  <w:style w:type="character" w:customStyle="1" w:styleId="aff1">
    <w:name w:val="Основной текст_"/>
    <w:link w:val="27"/>
    <w:locked/>
    <w:rsid w:val="003718AE"/>
    <w:rPr>
      <w:rFonts w:ascii="Times New Roman" w:eastAsia="Times New Roman" w:hAnsi="Times New Roman" w:cs="Times New Roman"/>
      <w:b/>
      <w:bCs/>
      <w:spacing w:val="4"/>
      <w:sz w:val="16"/>
      <w:szCs w:val="16"/>
      <w:shd w:val="clear" w:color="auto" w:fill="FFFFFF"/>
    </w:rPr>
  </w:style>
  <w:style w:type="paragraph" w:customStyle="1" w:styleId="27">
    <w:name w:val="Основной текст2"/>
    <w:basedOn w:val="a"/>
    <w:link w:val="aff1"/>
    <w:rsid w:val="003718AE"/>
    <w:pPr>
      <w:widowControl w:val="0"/>
      <w:shd w:val="clear" w:color="auto" w:fill="FFFFFF"/>
      <w:spacing w:after="240" w:line="230" w:lineRule="exact"/>
    </w:pPr>
    <w:rPr>
      <w:b/>
      <w:bCs/>
      <w:spacing w:val="4"/>
      <w:sz w:val="16"/>
      <w:szCs w:val="16"/>
      <w:lang w:val="ru-RU" w:eastAsia="en-US"/>
    </w:rPr>
  </w:style>
  <w:style w:type="character" w:customStyle="1" w:styleId="41">
    <w:name w:val="Основной текст (4)_"/>
    <w:link w:val="42"/>
    <w:locked/>
    <w:rsid w:val="003718AE"/>
    <w:rPr>
      <w:rFonts w:ascii="Malgun Gothic" w:eastAsia="Malgun Gothic" w:hAnsi="Malgun Gothic" w:cs="Malgun Gothic"/>
      <w:sz w:val="23"/>
      <w:szCs w:val="23"/>
      <w:shd w:val="clear" w:color="auto" w:fill="FFFFFF"/>
    </w:rPr>
  </w:style>
  <w:style w:type="paragraph" w:customStyle="1" w:styleId="42">
    <w:name w:val="Основной текст (4)"/>
    <w:basedOn w:val="a"/>
    <w:link w:val="41"/>
    <w:rsid w:val="003718AE"/>
    <w:pPr>
      <w:widowControl w:val="0"/>
      <w:shd w:val="clear" w:color="auto" w:fill="FFFFFF"/>
      <w:spacing w:after="720" w:line="0" w:lineRule="atLeast"/>
      <w:jc w:val="right"/>
    </w:pPr>
    <w:rPr>
      <w:rFonts w:ascii="Malgun Gothic" w:eastAsia="Malgun Gothic" w:hAnsi="Malgun Gothic" w:cs="Malgun Gothic"/>
      <w:sz w:val="23"/>
      <w:szCs w:val="23"/>
      <w:lang w:val="ru-RU" w:eastAsia="en-US"/>
    </w:rPr>
  </w:style>
  <w:style w:type="character" w:customStyle="1" w:styleId="28">
    <w:name w:val="Колонтитул (2)_"/>
    <w:link w:val="29"/>
    <w:locked/>
    <w:rsid w:val="003718AE"/>
    <w:rPr>
      <w:rFonts w:ascii="Times New Roman" w:eastAsia="Times New Roman" w:hAnsi="Times New Roman" w:cs="Times New Roman"/>
      <w:b/>
      <w:bCs/>
      <w:spacing w:val="-5"/>
      <w:shd w:val="clear" w:color="auto" w:fill="FFFFFF"/>
    </w:rPr>
  </w:style>
  <w:style w:type="paragraph" w:customStyle="1" w:styleId="29">
    <w:name w:val="Колонтитул (2)"/>
    <w:basedOn w:val="a"/>
    <w:link w:val="28"/>
    <w:rsid w:val="003718AE"/>
    <w:pPr>
      <w:widowControl w:val="0"/>
      <w:shd w:val="clear" w:color="auto" w:fill="FFFFFF"/>
      <w:spacing w:line="0" w:lineRule="atLeast"/>
    </w:pPr>
    <w:rPr>
      <w:b/>
      <w:bCs/>
      <w:spacing w:val="-5"/>
      <w:sz w:val="22"/>
      <w:szCs w:val="22"/>
      <w:lang w:val="ru-RU" w:eastAsia="en-US"/>
    </w:rPr>
  </w:style>
  <w:style w:type="paragraph" w:customStyle="1" w:styleId="Default">
    <w:name w:val="Default"/>
    <w:uiPriority w:val="99"/>
    <w:qFormat/>
    <w:rsid w:val="003718AE"/>
    <w:pPr>
      <w:autoSpaceDE w:val="0"/>
      <w:autoSpaceDN w:val="0"/>
      <w:adjustRightInd w:val="0"/>
      <w:spacing w:after="0" w:line="240" w:lineRule="auto"/>
    </w:pPr>
    <w:rPr>
      <w:rFonts w:ascii="Arial" w:eastAsia="Calibri" w:hAnsi="Arial" w:cs="Arial"/>
      <w:color w:val="000000"/>
      <w:sz w:val="24"/>
      <w:szCs w:val="24"/>
      <w:lang w:eastAsia="ru-RU"/>
    </w:rPr>
  </w:style>
  <w:style w:type="paragraph" w:customStyle="1" w:styleId="14">
    <w:name w:val="Название1"/>
    <w:basedOn w:val="a"/>
    <w:uiPriority w:val="99"/>
    <w:rsid w:val="003718AE"/>
    <w:pPr>
      <w:jc w:val="center"/>
    </w:pPr>
    <w:rPr>
      <w:b/>
      <w:sz w:val="24"/>
      <w:lang w:eastAsia="zh-CN"/>
    </w:rPr>
  </w:style>
  <w:style w:type="character" w:styleId="aff2">
    <w:name w:val="annotation reference"/>
    <w:basedOn w:val="a0"/>
    <w:uiPriority w:val="99"/>
    <w:semiHidden/>
    <w:unhideWhenUsed/>
    <w:rsid w:val="003718AE"/>
    <w:rPr>
      <w:sz w:val="16"/>
      <w:szCs w:val="16"/>
    </w:rPr>
  </w:style>
  <w:style w:type="character" w:customStyle="1" w:styleId="text-4505230f--texth400-3033861f--textcontentfamily-49a318e1">
    <w:name w:val="text-4505230f--texth400-3033861f--textcontentfamily-49a318e1"/>
    <w:basedOn w:val="a0"/>
    <w:rsid w:val="003718AE"/>
  </w:style>
  <w:style w:type="character" w:customStyle="1" w:styleId="apple-converted-space">
    <w:name w:val="apple-converted-space"/>
    <w:basedOn w:val="a0"/>
    <w:rsid w:val="003718AE"/>
  </w:style>
  <w:style w:type="character" w:customStyle="1" w:styleId="FontStyle96">
    <w:name w:val="Font Style96"/>
    <w:basedOn w:val="a0"/>
    <w:uiPriority w:val="99"/>
    <w:rsid w:val="003718AE"/>
    <w:rPr>
      <w:rFonts w:ascii="Times New Roman" w:hAnsi="Times New Roman" w:cs="Times New Roman" w:hint="default"/>
      <w:sz w:val="26"/>
      <w:szCs w:val="26"/>
    </w:rPr>
  </w:style>
  <w:style w:type="character" w:customStyle="1" w:styleId="FontStyle117">
    <w:name w:val="Font Style117"/>
    <w:basedOn w:val="a0"/>
    <w:uiPriority w:val="99"/>
    <w:rsid w:val="003718AE"/>
    <w:rPr>
      <w:rFonts w:ascii="Times New Roman" w:hAnsi="Times New Roman" w:cs="Times New Roman" w:hint="default"/>
      <w:b/>
      <w:bCs/>
      <w:sz w:val="26"/>
      <w:szCs w:val="26"/>
    </w:rPr>
  </w:style>
  <w:style w:type="character" w:customStyle="1" w:styleId="FontStyle97">
    <w:name w:val="Font Style97"/>
    <w:basedOn w:val="a0"/>
    <w:uiPriority w:val="99"/>
    <w:rsid w:val="003718AE"/>
    <w:rPr>
      <w:rFonts w:ascii="Times New Roman" w:hAnsi="Times New Roman" w:cs="Times New Roman" w:hint="default"/>
      <w:b/>
      <w:bCs/>
      <w:sz w:val="26"/>
      <w:szCs w:val="26"/>
    </w:rPr>
  </w:style>
  <w:style w:type="character" w:customStyle="1" w:styleId="FontStyle98">
    <w:name w:val="Font Style98"/>
    <w:basedOn w:val="a0"/>
    <w:uiPriority w:val="99"/>
    <w:rsid w:val="003718AE"/>
    <w:rPr>
      <w:rFonts w:ascii="Book Antiqua" w:hAnsi="Book Antiqua" w:cs="Book Antiqua" w:hint="default"/>
      <w:b/>
      <w:bCs/>
      <w:sz w:val="24"/>
      <w:szCs w:val="24"/>
    </w:rPr>
  </w:style>
  <w:style w:type="character" w:customStyle="1" w:styleId="FontStyle99">
    <w:name w:val="Font Style99"/>
    <w:basedOn w:val="a0"/>
    <w:uiPriority w:val="99"/>
    <w:rsid w:val="003718AE"/>
    <w:rPr>
      <w:rFonts w:ascii="Franklin Gothic Medium" w:hAnsi="Franklin Gothic Medium" w:cs="Franklin Gothic Medium" w:hint="default"/>
      <w:sz w:val="30"/>
      <w:szCs w:val="30"/>
    </w:rPr>
  </w:style>
  <w:style w:type="character" w:customStyle="1" w:styleId="FontStyle129">
    <w:name w:val="Font Style129"/>
    <w:basedOn w:val="a0"/>
    <w:uiPriority w:val="99"/>
    <w:rsid w:val="003718AE"/>
    <w:rPr>
      <w:rFonts w:ascii="Times New Roman" w:hAnsi="Times New Roman" w:cs="Times New Roman" w:hint="default"/>
      <w:b/>
      <w:bCs/>
      <w:sz w:val="22"/>
      <w:szCs w:val="22"/>
    </w:rPr>
  </w:style>
  <w:style w:type="character" w:customStyle="1" w:styleId="rvts15">
    <w:name w:val="rvts15"/>
    <w:basedOn w:val="a0"/>
    <w:rsid w:val="003718AE"/>
  </w:style>
  <w:style w:type="character" w:customStyle="1" w:styleId="15">
    <w:name w:val="Верхний колонтитул Знак1"/>
    <w:uiPriority w:val="99"/>
    <w:locked/>
    <w:rsid w:val="003718AE"/>
    <w:rPr>
      <w:rFonts w:ascii="Times New Roman" w:eastAsia="Times New Roman" w:hAnsi="Times New Roman" w:cs="Times New Roman" w:hint="default"/>
      <w:sz w:val="24"/>
      <w:szCs w:val="24"/>
      <w:lang w:eastAsia="ru-RU"/>
    </w:rPr>
  </w:style>
  <w:style w:type="character" w:customStyle="1" w:styleId="16">
    <w:name w:val="Нижний колонтитул Знак1"/>
    <w:uiPriority w:val="99"/>
    <w:locked/>
    <w:rsid w:val="003718AE"/>
    <w:rPr>
      <w:rFonts w:ascii="Times New Roman" w:eastAsia="Times New Roman" w:hAnsi="Times New Roman" w:cs="Times New Roman" w:hint="default"/>
      <w:sz w:val="24"/>
      <w:szCs w:val="24"/>
      <w:lang w:eastAsia="ru-RU"/>
    </w:rPr>
  </w:style>
  <w:style w:type="character" w:customStyle="1" w:styleId="17">
    <w:name w:val="Основной текст Знак1"/>
    <w:semiHidden/>
    <w:locked/>
    <w:rsid w:val="003718AE"/>
    <w:rPr>
      <w:rFonts w:ascii="Times New Roman" w:eastAsia="Times New Roman" w:hAnsi="Times New Roman" w:cs="Times New Roman" w:hint="default"/>
      <w:sz w:val="28"/>
      <w:szCs w:val="24"/>
      <w:lang w:val="uk-UA" w:eastAsia="ru-RU"/>
    </w:rPr>
  </w:style>
  <w:style w:type="character" w:customStyle="1" w:styleId="310">
    <w:name w:val="Основной текст 3 Знак1"/>
    <w:basedOn w:val="a0"/>
    <w:link w:val="31"/>
    <w:uiPriority w:val="99"/>
    <w:semiHidden/>
    <w:locked/>
    <w:rsid w:val="003718AE"/>
    <w:rPr>
      <w:rFonts w:ascii="Times New Roman" w:eastAsia="Times New Roman" w:hAnsi="Times New Roman" w:cs="Times New Roman"/>
      <w:sz w:val="16"/>
      <w:szCs w:val="16"/>
      <w:lang w:eastAsia="ru-RU"/>
    </w:rPr>
  </w:style>
  <w:style w:type="character" w:customStyle="1" w:styleId="18">
    <w:name w:val="Текст выноски Знак1"/>
    <w:basedOn w:val="a0"/>
    <w:uiPriority w:val="99"/>
    <w:semiHidden/>
    <w:rsid w:val="003718AE"/>
    <w:rPr>
      <w:rFonts w:ascii="Segoe UI" w:hAnsi="Segoe UI" w:cs="Segoe UI" w:hint="default"/>
      <w:sz w:val="18"/>
      <w:szCs w:val="18"/>
    </w:rPr>
  </w:style>
  <w:style w:type="character" w:customStyle="1" w:styleId="aff3">
    <w:name w:val="Основной текст + Не полужирный"/>
    <w:aliases w:val="Интервал 0 pt"/>
    <w:rsid w:val="003718AE"/>
    <w:rPr>
      <w:rFonts w:ascii="Malgun Gothic" w:eastAsia="Malgun Gothic" w:hAnsi="Malgun Gothic" w:cs="Malgun Gothic" w:hint="eastAsia"/>
      <w:b/>
      <w:bCs/>
      <w:color w:val="000000"/>
      <w:spacing w:val="0"/>
      <w:w w:val="100"/>
      <w:position w:val="0"/>
      <w:sz w:val="14"/>
      <w:szCs w:val="14"/>
      <w:shd w:val="clear" w:color="auto" w:fill="FFFFFF"/>
    </w:rPr>
  </w:style>
  <w:style w:type="character" w:customStyle="1" w:styleId="19">
    <w:name w:val="Основной текст1"/>
    <w:rsid w:val="003718AE"/>
    <w:rPr>
      <w:rFonts w:ascii="Times New Roman" w:eastAsia="Times New Roman" w:hAnsi="Times New Roman" w:cs="Times New Roman" w:hint="default"/>
      <w:b/>
      <w:bCs/>
      <w:color w:val="000000"/>
      <w:spacing w:val="4"/>
      <w:w w:val="100"/>
      <w:position w:val="0"/>
      <w:sz w:val="16"/>
      <w:szCs w:val="16"/>
      <w:shd w:val="clear" w:color="auto" w:fill="FFFFFF"/>
      <w:lang w:val="uk-UA"/>
    </w:rPr>
  </w:style>
  <w:style w:type="character" w:customStyle="1" w:styleId="1a">
    <w:name w:val="Текст сноски Знак1"/>
    <w:basedOn w:val="a0"/>
    <w:uiPriority w:val="99"/>
    <w:semiHidden/>
    <w:rsid w:val="003718AE"/>
    <w:rPr>
      <w:sz w:val="20"/>
      <w:szCs w:val="20"/>
    </w:rPr>
  </w:style>
  <w:style w:type="character" w:customStyle="1" w:styleId="1b">
    <w:name w:val="Текст виноски Знак1"/>
    <w:uiPriority w:val="99"/>
    <w:semiHidden/>
    <w:rsid w:val="003718AE"/>
    <w:rPr>
      <w:rFonts w:ascii="Times New Roman" w:eastAsia="Times New Roman" w:hAnsi="Times New Roman" w:cs="Times New Roman" w:hint="default"/>
      <w:lang w:val="ru-RU" w:eastAsia="ru-RU"/>
    </w:rPr>
  </w:style>
  <w:style w:type="character" w:customStyle="1" w:styleId="1c">
    <w:name w:val="Подзаголовок Знак1"/>
    <w:basedOn w:val="a0"/>
    <w:uiPriority w:val="11"/>
    <w:rsid w:val="003718AE"/>
    <w:rPr>
      <w:rFonts w:ascii="Times New Roman" w:eastAsia="Times New Roman" w:hAnsi="Times New Roman" w:cs="Times New Roman" w:hint="default"/>
      <w:color w:val="5A5A5A"/>
      <w:spacing w:val="15"/>
    </w:rPr>
  </w:style>
  <w:style w:type="character" w:customStyle="1" w:styleId="1d">
    <w:name w:val="Підзаголовок Знак1"/>
    <w:uiPriority w:val="11"/>
    <w:rsid w:val="003718AE"/>
    <w:rPr>
      <w:rFonts w:ascii="Calibri Light" w:eastAsia="Times New Roman" w:hAnsi="Calibri Light" w:cs="Times New Roman" w:hint="default"/>
      <w:sz w:val="24"/>
      <w:szCs w:val="24"/>
      <w:lang w:val="ru-RU" w:eastAsia="ru-RU"/>
    </w:rPr>
  </w:style>
  <w:style w:type="character" w:customStyle="1" w:styleId="312">
    <w:name w:val="Основной текст с отступом 3 Знак1"/>
    <w:basedOn w:val="a0"/>
    <w:uiPriority w:val="99"/>
    <w:semiHidden/>
    <w:rsid w:val="003718AE"/>
    <w:rPr>
      <w:sz w:val="16"/>
      <w:szCs w:val="16"/>
    </w:rPr>
  </w:style>
  <w:style w:type="character" w:customStyle="1" w:styleId="313">
    <w:name w:val="Основний текст з відступом 3 Знак1"/>
    <w:uiPriority w:val="99"/>
    <w:semiHidden/>
    <w:rsid w:val="003718AE"/>
    <w:rPr>
      <w:rFonts w:ascii="Times New Roman" w:eastAsia="Times New Roman" w:hAnsi="Times New Roman" w:cs="Times New Roman" w:hint="default"/>
      <w:sz w:val="16"/>
      <w:szCs w:val="16"/>
      <w:lang w:val="ru-RU" w:eastAsia="ru-RU"/>
    </w:rPr>
  </w:style>
  <w:style w:type="character" w:customStyle="1" w:styleId="0pt">
    <w:name w:val="Основной текст + Интервал 0 pt"/>
    <w:rsid w:val="003718AE"/>
    <w:rPr>
      <w:rFonts w:ascii="Times New Roman" w:eastAsia="Times New Roman" w:hAnsi="Times New Roman" w:cs="Times New Roman" w:hint="default"/>
      <w:b/>
      <w:bCs/>
      <w:color w:val="000000"/>
      <w:spacing w:val="-9"/>
      <w:w w:val="100"/>
      <w:position w:val="0"/>
      <w:sz w:val="16"/>
      <w:szCs w:val="16"/>
      <w:shd w:val="clear" w:color="auto" w:fill="FFFFFF"/>
      <w:lang w:val="uk-UA"/>
    </w:rPr>
  </w:style>
  <w:style w:type="character" w:customStyle="1" w:styleId="aff4">
    <w:name w:val="Подпись к таблице_"/>
    <w:rsid w:val="003718AE"/>
    <w:rPr>
      <w:rFonts w:ascii="Times New Roman" w:eastAsia="Times New Roman" w:hAnsi="Times New Roman" w:cs="Times New Roman" w:hint="default"/>
      <w:b/>
      <w:bCs/>
      <w:i w:val="0"/>
      <w:iCs w:val="0"/>
      <w:smallCaps w:val="0"/>
      <w:strike w:val="0"/>
      <w:dstrike w:val="0"/>
      <w:spacing w:val="4"/>
      <w:sz w:val="16"/>
      <w:szCs w:val="16"/>
      <w:u w:val="none"/>
      <w:effect w:val="none"/>
    </w:rPr>
  </w:style>
  <w:style w:type="character" w:customStyle="1" w:styleId="aff5">
    <w:name w:val="Подпись к таблице"/>
    <w:rsid w:val="003718AE"/>
    <w:rPr>
      <w:rFonts w:ascii="Times New Roman" w:eastAsia="Times New Roman" w:hAnsi="Times New Roman" w:cs="Times New Roman" w:hint="default"/>
      <w:b/>
      <w:bCs/>
      <w:i w:val="0"/>
      <w:iCs w:val="0"/>
      <w:smallCaps w:val="0"/>
      <w:color w:val="000000"/>
      <w:spacing w:val="4"/>
      <w:w w:val="100"/>
      <w:position w:val="0"/>
      <w:sz w:val="16"/>
      <w:szCs w:val="16"/>
      <w:u w:val="single"/>
      <w:effect w:val="none"/>
      <w:lang w:val="uk-UA"/>
    </w:rPr>
  </w:style>
  <w:style w:type="character" w:customStyle="1" w:styleId="2a">
    <w:name w:val="Текст сноски Знак2"/>
    <w:basedOn w:val="a0"/>
    <w:uiPriority w:val="99"/>
    <w:semiHidden/>
    <w:rsid w:val="003718AE"/>
    <w:rPr>
      <w:rFonts w:ascii="Times New Roman" w:eastAsia="Times New Roman" w:hAnsi="Times New Roman" w:cs="Times New Roman" w:hint="default"/>
      <w:sz w:val="20"/>
      <w:szCs w:val="20"/>
      <w:lang w:eastAsia="ru-RU"/>
    </w:rPr>
  </w:style>
  <w:style w:type="character" w:customStyle="1" w:styleId="2b">
    <w:name w:val="Текст виноски Знак2"/>
    <w:basedOn w:val="a0"/>
    <w:uiPriority w:val="99"/>
    <w:semiHidden/>
    <w:rsid w:val="003718AE"/>
    <w:rPr>
      <w:rFonts w:ascii="Calibri" w:eastAsia="Times New Roman" w:hAnsi="Calibri" w:cs="Calibri" w:hint="default"/>
      <w:sz w:val="20"/>
      <w:szCs w:val="20"/>
      <w:lang w:val="uk-UA" w:eastAsia="uk-UA"/>
    </w:rPr>
  </w:style>
  <w:style w:type="character" w:customStyle="1" w:styleId="320">
    <w:name w:val="Основной текст с отступом 3 Знак2"/>
    <w:basedOn w:val="a0"/>
    <w:uiPriority w:val="99"/>
    <w:semiHidden/>
    <w:rsid w:val="003718AE"/>
    <w:rPr>
      <w:rFonts w:ascii="Times New Roman" w:eastAsia="Times New Roman" w:hAnsi="Times New Roman" w:cs="Times New Roman" w:hint="default"/>
      <w:sz w:val="16"/>
      <w:szCs w:val="16"/>
      <w:lang w:eastAsia="ru-RU"/>
    </w:rPr>
  </w:style>
  <w:style w:type="character" w:customStyle="1" w:styleId="321">
    <w:name w:val="Основний текст з відступом 3 Знак2"/>
    <w:basedOn w:val="a0"/>
    <w:uiPriority w:val="99"/>
    <w:semiHidden/>
    <w:rsid w:val="003718AE"/>
    <w:rPr>
      <w:rFonts w:ascii="Calibri" w:eastAsia="Times New Roman" w:hAnsi="Calibri" w:cs="Calibri" w:hint="default"/>
      <w:sz w:val="16"/>
      <w:szCs w:val="16"/>
      <w:lang w:val="uk-UA" w:eastAsia="uk-UA"/>
    </w:rPr>
  </w:style>
  <w:style w:type="character" w:customStyle="1" w:styleId="1e">
    <w:name w:val="Незакрита згадка1"/>
    <w:basedOn w:val="a0"/>
    <w:uiPriority w:val="99"/>
    <w:semiHidden/>
    <w:rsid w:val="003718AE"/>
    <w:rPr>
      <w:color w:val="605E5C"/>
      <w:shd w:val="clear" w:color="auto" w:fill="E1DFDD"/>
    </w:rPr>
  </w:style>
  <w:style w:type="character" w:customStyle="1" w:styleId="UnresolvedMention">
    <w:name w:val="Unresolved Mention"/>
    <w:basedOn w:val="a0"/>
    <w:uiPriority w:val="99"/>
    <w:semiHidden/>
    <w:rsid w:val="003718AE"/>
    <w:rPr>
      <w:color w:val="605E5C"/>
      <w:shd w:val="clear" w:color="auto" w:fill="E1DFDD"/>
    </w:rPr>
  </w:style>
  <w:style w:type="table" w:styleId="aff6">
    <w:name w:val="Table Grid"/>
    <w:basedOn w:val="a1"/>
    <w:uiPriority w:val="39"/>
    <w:qFormat/>
    <w:rsid w:val="003718AE"/>
    <w:pPr>
      <w:spacing w:after="0" w:line="240" w:lineRule="auto"/>
    </w:pPr>
    <w:rPr>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
    <w:name w:val="Сетка таблицы1"/>
    <w:basedOn w:val="a1"/>
    <w:uiPriority w:val="59"/>
    <w:rsid w:val="003718A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Сетка таблицы2"/>
    <w:basedOn w:val="a1"/>
    <w:uiPriority w:val="99"/>
    <w:rsid w:val="003718A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1"/>
    <w:uiPriority w:val="59"/>
    <w:rsid w:val="003718A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3718AE"/>
    <w:pPr>
      <w:spacing w:after="0" w:line="240" w:lineRule="auto"/>
    </w:pPr>
    <w:rPr>
      <w:rFonts w:eastAsiaTheme="minorEastAsia"/>
      <w:lang w:eastAsia="ru-RU"/>
    </w:rPr>
    <w:tblPr>
      <w:tblCellMar>
        <w:top w:w="0" w:type="dxa"/>
        <w:left w:w="0" w:type="dxa"/>
        <w:bottom w:w="0" w:type="dxa"/>
        <w:right w:w="0" w:type="dxa"/>
      </w:tblCellMar>
    </w:tblPr>
  </w:style>
  <w:style w:type="character" w:styleId="aff7">
    <w:name w:val="Strong"/>
    <w:basedOn w:val="a0"/>
    <w:uiPriority w:val="22"/>
    <w:qFormat/>
    <w:rsid w:val="003718AE"/>
    <w:rPr>
      <w:b/>
      <w:bCs/>
    </w:rPr>
  </w:style>
  <w:style w:type="character" w:styleId="aff8">
    <w:name w:val="Emphasis"/>
    <w:basedOn w:val="a0"/>
    <w:uiPriority w:val="20"/>
    <w:qFormat/>
    <w:rsid w:val="003718AE"/>
    <w:rPr>
      <w:i/>
      <w:iCs/>
    </w:rPr>
  </w:style>
  <w:style w:type="paragraph" w:customStyle="1" w:styleId="normal1">
    <w:name w:val="normal1"/>
    <w:uiPriority w:val="99"/>
    <w:rsid w:val="0077688B"/>
    <w:pPr>
      <w:spacing w:after="0" w:line="240" w:lineRule="auto"/>
    </w:pPr>
    <w:rPr>
      <w:rFonts w:ascii="Calibri" w:eastAsia="Calibri" w:hAnsi="Calibri" w:cs="Calibri"/>
      <w:sz w:val="20"/>
      <w:szCs w:val="20"/>
      <w:lang w:val="uk-UA" w:eastAsia="ru-RU"/>
    </w:rPr>
  </w:style>
  <w:style w:type="character" w:styleId="aff9">
    <w:name w:val="Subtle Reference"/>
    <w:basedOn w:val="a0"/>
    <w:uiPriority w:val="31"/>
    <w:qFormat/>
    <w:rsid w:val="00280E35"/>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041878">
      <w:bodyDiv w:val="1"/>
      <w:marLeft w:val="0"/>
      <w:marRight w:val="0"/>
      <w:marTop w:val="0"/>
      <w:marBottom w:val="0"/>
      <w:divBdr>
        <w:top w:val="none" w:sz="0" w:space="0" w:color="auto"/>
        <w:left w:val="none" w:sz="0" w:space="0" w:color="auto"/>
        <w:bottom w:val="none" w:sz="0" w:space="0" w:color="auto"/>
        <w:right w:val="none" w:sz="0" w:space="0" w:color="auto"/>
      </w:divBdr>
    </w:div>
    <w:div w:id="743141816">
      <w:bodyDiv w:val="1"/>
      <w:marLeft w:val="0"/>
      <w:marRight w:val="0"/>
      <w:marTop w:val="0"/>
      <w:marBottom w:val="0"/>
      <w:divBdr>
        <w:top w:val="none" w:sz="0" w:space="0" w:color="auto"/>
        <w:left w:val="none" w:sz="0" w:space="0" w:color="auto"/>
        <w:bottom w:val="none" w:sz="0" w:space="0" w:color="auto"/>
        <w:right w:val="none" w:sz="0" w:space="0" w:color="auto"/>
      </w:divBdr>
    </w:div>
    <w:div w:id="1817601869">
      <w:bodyDiv w:val="1"/>
      <w:marLeft w:val="0"/>
      <w:marRight w:val="0"/>
      <w:marTop w:val="0"/>
      <w:marBottom w:val="0"/>
      <w:divBdr>
        <w:top w:val="none" w:sz="0" w:space="0" w:color="auto"/>
        <w:left w:val="none" w:sz="0" w:space="0" w:color="auto"/>
        <w:bottom w:val="none" w:sz="0" w:space="0" w:color="auto"/>
        <w:right w:val="none" w:sz="0" w:space="0" w:color="auto"/>
      </w:divBdr>
    </w:div>
    <w:div w:id="188443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4C026-12C7-4B5C-8734-5CAFAFEEA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1465</TotalTime>
  <Pages>1</Pages>
  <Words>80808</Words>
  <Characters>46061</Characters>
  <Application>Microsoft Office Word</Application>
  <DocSecurity>0</DocSecurity>
  <Lines>383</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118</cp:revision>
  <dcterms:created xsi:type="dcterms:W3CDTF">2025-04-27T13:07:00Z</dcterms:created>
  <dcterms:modified xsi:type="dcterms:W3CDTF">2026-09-06T11:00:00Z</dcterms:modified>
</cp:coreProperties>
</file>